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1" name=""/>
                <a:graphic>
                  <a:graphicData uri="http://schemas.microsoft.com/office/word/2010/wordprocessingShape">
                    <wps:wsp>
                      <wps:cNvSpPr/>
                      <wps:cNvPr id="2" name="Shape 2"/>
                      <wps:spPr>
                        <a:xfrm>
                          <a:off x="5028500" y="3462500"/>
                          <a:ext cx="635000" cy="635000"/>
                        </a:xfrm>
                        <a:custGeom>
                          <a:rect b="b" l="l" r="r" t="t"/>
                          <a:pathLst>
                            <a:path extrusionOk="0" h="635000" w="635000">
                              <a:moveTo>
                                <a:pt x="0" y="0"/>
                              </a:moveTo>
                              <a:lnTo>
                                <a:pt x="635000" y="0"/>
                              </a:lnTo>
                              <a:moveTo>
                                <a:pt x="0" y="635000"/>
                              </a:moveTo>
                              <a:lnTo>
                                <a:pt x="635000" y="6350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1"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47700" cy="647700"/>
                        </a:xfrm>
                        <a:prstGeom prst="rect"/>
                        <a:ln/>
                      </pic:spPr>
                    </pic:pic>
                  </a:graphicData>
                </a:graphic>
              </wp:anchor>
            </w:drawing>
          </mc:Fallback>
        </mc:AlternateContent>
      </w:r>
    </w:p>
    <w:p w:rsidR="00000000" w:rsidDel="00000000" w:rsidP="00000000" w:rsidRDefault="00000000" w:rsidRPr="00000000" w14:paraId="00000002">
      <w:pPr>
        <w:jc w:val="center"/>
        <w:rPr>
          <w:rFonts w:ascii="Cambria" w:cs="Cambria" w:eastAsia="Cambria" w:hAnsi="Cambria"/>
          <w:b w:val="1"/>
          <w:sz w:val="36"/>
          <w:szCs w:val="36"/>
        </w:rPr>
      </w:pPr>
      <w:bookmarkStart w:colFirst="0" w:colLast="0" w:name="_heading=h.gjdgxs" w:id="0"/>
      <w:bookmarkEnd w:id="0"/>
      <w:r w:rsidDel="00000000" w:rsidR="00000000" w:rsidRPr="00000000">
        <w:rPr>
          <w:rFonts w:ascii="Cambria" w:cs="Cambria" w:eastAsia="Cambria" w:hAnsi="Cambria"/>
          <w:b w:val="1"/>
          <w:color w:val="0070c0"/>
          <w:sz w:val="36"/>
          <w:szCs w:val="36"/>
          <w:rtl w:val="0"/>
        </w:rPr>
        <w:t xml:space="preserve">QUALIFICATION FILE -</w:t>
      </w:r>
      <w:r w:rsidDel="00000000" w:rsidR="00000000" w:rsidRPr="00000000">
        <w:rPr>
          <w:rFonts w:ascii="Cambria" w:cs="Cambria" w:eastAsia="Cambria" w:hAnsi="Cambria"/>
          <w:b w:val="1"/>
          <w:sz w:val="32"/>
          <w:szCs w:val="32"/>
          <w:rtl w:val="0"/>
        </w:rPr>
        <w:t xml:space="preserve"> </w:t>
      </w:r>
      <w:r w:rsidDel="00000000" w:rsidR="00000000" w:rsidRPr="00000000">
        <w:rPr>
          <w:rFonts w:ascii="Cambria" w:cs="Cambria" w:eastAsia="Cambria" w:hAnsi="Cambria"/>
          <w:b w:val="1"/>
          <w:sz w:val="36"/>
          <w:szCs w:val="36"/>
          <w:rtl w:val="0"/>
        </w:rPr>
        <w:t xml:space="preserve">Rail Logistics Executive</w:t>
      </w:r>
    </w:p>
    <w:p w:rsidR="00000000" w:rsidDel="00000000" w:rsidP="00000000" w:rsidRDefault="00000000" w:rsidRPr="00000000" w14:paraId="00000003">
      <w:pPr>
        <w:jc w:val="center"/>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04">
      <w:pPr>
        <w:jc w:val="center"/>
        <w:rPr>
          <w:rFonts w:ascii="Cambria" w:cs="Cambria" w:eastAsia="Cambria" w:hAnsi="Cambria"/>
          <w:b w:val="1"/>
          <w:sz w:val="28"/>
          <w:szCs w:val="28"/>
        </w:rPr>
      </w:pPr>
      <w:bookmarkStart w:colFirst="0" w:colLast="0" w:name="_heading=h.30j0zll" w:id="1"/>
      <w:bookmarkEnd w:id="1"/>
      <w:r w:rsidDel="00000000" w:rsidR="00000000" w:rsidRPr="00000000">
        <w:rPr>
          <w:rFonts w:ascii="MS Gothic" w:cs="MS Gothic" w:eastAsia="MS Gothic" w:hAnsi="MS Gothic"/>
          <w:b w:val="1"/>
          <w:sz w:val="28"/>
          <w:szCs w:val="28"/>
          <w:rtl w:val="0"/>
        </w:rPr>
        <w:t xml:space="preserve">☒</w:t>
      </w:r>
      <w:r w:rsidDel="00000000" w:rsidR="00000000" w:rsidRPr="00000000">
        <w:rPr>
          <w:rFonts w:ascii="Cambria" w:cs="Cambria" w:eastAsia="Cambria" w:hAnsi="Cambria"/>
          <w:b w:val="1"/>
          <w:sz w:val="28"/>
          <w:szCs w:val="28"/>
          <w:rtl w:val="0"/>
        </w:rPr>
        <w:t xml:space="preserve"> Short Term Training (STT)  </w:t>
      </w:r>
      <w:r w:rsidDel="00000000" w:rsidR="00000000" w:rsidRPr="00000000">
        <w:rPr>
          <w:rFonts w:ascii="MS Gothic" w:cs="MS Gothic" w:eastAsia="MS Gothic" w:hAnsi="MS Gothic"/>
          <w:b w:val="1"/>
          <w:sz w:val="28"/>
          <w:szCs w:val="28"/>
          <w:rtl w:val="0"/>
        </w:rPr>
        <w:t xml:space="preserve">☐</w:t>
      </w:r>
      <w:r w:rsidDel="00000000" w:rsidR="00000000" w:rsidRPr="00000000">
        <w:rPr>
          <w:rFonts w:ascii="Cambria" w:cs="Cambria" w:eastAsia="Cambria" w:hAnsi="Cambria"/>
          <w:b w:val="1"/>
          <w:sz w:val="28"/>
          <w:szCs w:val="28"/>
          <w:rtl w:val="0"/>
        </w:rPr>
        <w:t xml:space="preserve"> Long Term Training (LTT)  </w:t>
      </w:r>
      <w:r w:rsidDel="00000000" w:rsidR="00000000" w:rsidRPr="00000000">
        <w:rPr>
          <w:rFonts w:ascii="MS Gothic" w:cs="MS Gothic" w:eastAsia="MS Gothic" w:hAnsi="MS Gothic"/>
          <w:b w:val="1"/>
          <w:sz w:val="28"/>
          <w:szCs w:val="28"/>
          <w:rtl w:val="0"/>
        </w:rPr>
        <w:t xml:space="preserve">☐</w:t>
      </w:r>
      <w:r w:rsidDel="00000000" w:rsidR="00000000" w:rsidRPr="00000000">
        <w:rPr>
          <w:rFonts w:ascii="Cambria" w:cs="Cambria" w:eastAsia="Cambria" w:hAnsi="Cambria"/>
          <w:b w:val="1"/>
          <w:sz w:val="28"/>
          <w:szCs w:val="28"/>
          <w:rtl w:val="0"/>
        </w:rPr>
        <w:t xml:space="preserve"> Apprenticeship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76" w:lineRule="auto"/>
        <w:jc w:val="center"/>
        <w:rPr>
          <w:rFonts w:ascii="Cambria" w:cs="Cambria" w:eastAsia="Cambria" w:hAnsi="Cambria"/>
          <w:b w:val="1"/>
          <w:color w:val="000000"/>
          <w:sz w:val="24"/>
          <w:szCs w:val="24"/>
        </w:rPr>
      </w:pPr>
      <w:bookmarkStart w:colFirst="0" w:colLast="0" w:name="_heading=h.1fob9te" w:id="2"/>
      <w:bookmarkEnd w:id="2"/>
      <w:r w:rsidDel="00000000" w:rsidR="00000000" w:rsidRPr="00000000">
        <w:rPr>
          <w:rFonts w:ascii="MS Gothic" w:cs="MS Gothic" w:eastAsia="MS Gothic" w:hAnsi="MS Gothic"/>
          <w:b w:val="1"/>
          <w:color w:val="000000"/>
          <w:sz w:val="24"/>
          <w:szCs w:val="24"/>
          <w:rtl w:val="0"/>
        </w:rPr>
        <w:t xml:space="preserve">☐</w:t>
      </w:r>
      <w:r w:rsidDel="00000000" w:rsidR="00000000" w:rsidRPr="00000000">
        <w:rPr>
          <w:rFonts w:ascii="Cambria" w:cs="Cambria" w:eastAsia="Cambria" w:hAnsi="Cambria"/>
          <w:b w:val="1"/>
          <w:color w:val="000000"/>
          <w:sz w:val="24"/>
          <w:szCs w:val="24"/>
          <w:rtl w:val="0"/>
        </w:rPr>
        <w:t xml:space="preserve"> Upskilling </w:t>
      </w:r>
      <w:sdt>
        <w:sdtPr>
          <w:tag w:val="goog_rdk_0"/>
        </w:sdtPr>
        <w:sdtContent>
          <w:r w:rsidDel="00000000" w:rsidR="00000000" w:rsidRPr="00000000">
            <w:rPr>
              <w:rFonts w:ascii="Arial Unicode MS" w:cs="Arial Unicode MS" w:eastAsia="Arial Unicode MS" w:hAnsi="Arial Unicode MS"/>
              <w:b w:val="1"/>
              <w:color w:val="000000"/>
              <w:sz w:val="24"/>
              <w:szCs w:val="24"/>
              <w:rtl w:val="0"/>
            </w:rPr>
            <w:t xml:space="preserve">☐</w:t>
          </w:r>
        </w:sdtContent>
      </w:sdt>
      <w:r w:rsidDel="00000000" w:rsidR="00000000" w:rsidRPr="00000000">
        <w:rPr>
          <w:rFonts w:ascii="Cambria" w:cs="Cambria" w:eastAsia="Cambria" w:hAnsi="Cambria"/>
          <w:b w:val="1"/>
          <w:color w:val="000000"/>
          <w:sz w:val="24"/>
          <w:szCs w:val="24"/>
          <w:rtl w:val="0"/>
        </w:rPr>
        <w:t xml:space="preserve"> Dual/Flexi Qualification </w:t>
      </w:r>
      <w:r w:rsidDel="00000000" w:rsidR="00000000" w:rsidRPr="00000000">
        <w:rPr>
          <w:rFonts w:ascii="MS Gothic" w:cs="MS Gothic" w:eastAsia="MS Gothic" w:hAnsi="MS Gothic"/>
          <w:b w:val="1"/>
          <w:color w:val="000000"/>
          <w:sz w:val="24"/>
          <w:szCs w:val="24"/>
          <w:rtl w:val="0"/>
        </w:rPr>
        <w:t xml:space="preserve">☐</w:t>
      </w:r>
      <w:r w:rsidDel="00000000" w:rsidR="00000000" w:rsidRPr="00000000">
        <w:rPr>
          <w:rFonts w:ascii="Cambria" w:cs="Cambria" w:eastAsia="Cambria" w:hAnsi="Cambria"/>
          <w:b w:val="1"/>
          <w:color w:val="000000"/>
          <w:sz w:val="24"/>
          <w:szCs w:val="24"/>
          <w:rtl w:val="0"/>
        </w:rPr>
        <w:t xml:space="preserve"> For ToT    </w:t>
      </w:r>
      <w:r w:rsidDel="00000000" w:rsidR="00000000" w:rsidRPr="00000000">
        <w:rPr>
          <w:rFonts w:ascii="MS Gothic" w:cs="MS Gothic" w:eastAsia="MS Gothic" w:hAnsi="MS Gothic"/>
          <w:b w:val="1"/>
          <w:color w:val="000000"/>
          <w:sz w:val="24"/>
          <w:szCs w:val="24"/>
          <w:rtl w:val="0"/>
        </w:rPr>
        <w:t xml:space="preserve">☐</w:t>
      </w:r>
      <w:r w:rsidDel="00000000" w:rsidR="00000000" w:rsidRPr="00000000">
        <w:rPr>
          <w:rFonts w:ascii="Cambria" w:cs="Cambria" w:eastAsia="Cambria" w:hAnsi="Cambria"/>
          <w:b w:val="1"/>
          <w:color w:val="000000"/>
          <w:sz w:val="24"/>
          <w:szCs w:val="24"/>
          <w:rtl w:val="0"/>
        </w:rPr>
        <w:t xml:space="preserve"> For ToA</w:t>
      </w:r>
    </w:p>
    <w:p w:rsidR="00000000" w:rsidDel="00000000" w:rsidP="00000000" w:rsidRDefault="00000000" w:rsidRPr="00000000" w14:paraId="00000006">
      <w:pPr>
        <w:jc w:val="center"/>
        <w:rPr>
          <w:rFonts w:ascii="MS Gothic" w:cs="MS Gothic" w:eastAsia="MS Gothic" w:hAnsi="MS Gothic"/>
          <w:b w:val="1"/>
          <w:sz w:val="28"/>
          <w:szCs w:val="28"/>
        </w:rPr>
      </w:pPr>
      <w:r w:rsidDel="00000000" w:rsidR="00000000" w:rsidRPr="00000000">
        <w:rPr>
          <w:rtl w:val="0"/>
        </w:rPr>
      </w:r>
    </w:p>
    <w:p w:rsidR="00000000" w:rsidDel="00000000" w:rsidP="00000000" w:rsidRDefault="00000000" w:rsidRPr="00000000" w14:paraId="00000007">
      <w:pPr>
        <w:jc w:val="center"/>
        <w:rPr>
          <w:rFonts w:ascii="Cambria" w:cs="Cambria" w:eastAsia="Cambria" w:hAnsi="Cambria"/>
          <w:b w:val="1"/>
          <w:sz w:val="24"/>
          <w:szCs w:val="24"/>
        </w:rPr>
      </w:pPr>
      <w:bookmarkStart w:colFirst="0" w:colLast="0" w:name="_heading=h.3znysh7" w:id="3"/>
      <w:bookmarkEnd w:id="3"/>
      <w:r w:rsidDel="00000000" w:rsidR="00000000" w:rsidRPr="00000000">
        <w:rPr>
          <w:rFonts w:ascii="MS Gothic" w:cs="MS Gothic" w:eastAsia="MS Gothic" w:hAnsi="MS Gothic"/>
          <w:b w:val="1"/>
          <w:sz w:val="24"/>
          <w:szCs w:val="24"/>
          <w:rtl w:val="0"/>
        </w:rPr>
        <w:t xml:space="preserve">☐</w:t>
      </w:r>
      <w:r w:rsidDel="00000000" w:rsidR="00000000" w:rsidRPr="00000000">
        <w:rPr>
          <w:rFonts w:ascii="Cambria" w:cs="Cambria" w:eastAsia="Cambria" w:hAnsi="Cambria"/>
          <w:b w:val="1"/>
          <w:sz w:val="24"/>
          <w:szCs w:val="24"/>
          <w:rtl w:val="0"/>
        </w:rPr>
        <w:t xml:space="preserve">General </w:t>
      </w:r>
      <w:r w:rsidDel="00000000" w:rsidR="00000000" w:rsidRPr="00000000">
        <w:rPr>
          <w:rFonts w:ascii="MS Gothic" w:cs="MS Gothic" w:eastAsia="MS Gothic" w:hAnsi="MS Gothic"/>
          <w:b w:val="1"/>
          <w:sz w:val="24"/>
          <w:szCs w:val="24"/>
          <w:rtl w:val="0"/>
        </w:rPr>
        <w:t xml:space="preserve">☐</w:t>
      </w:r>
      <w:r w:rsidDel="00000000" w:rsidR="00000000" w:rsidRPr="00000000">
        <w:rPr>
          <w:rFonts w:ascii="Cambria" w:cs="Cambria" w:eastAsia="Cambria" w:hAnsi="Cambria"/>
          <w:b w:val="1"/>
          <w:sz w:val="24"/>
          <w:szCs w:val="24"/>
          <w:rtl w:val="0"/>
        </w:rPr>
        <w:t xml:space="preserve"> Multi-skill (MS)  </w:t>
      </w:r>
      <w:r w:rsidDel="00000000" w:rsidR="00000000" w:rsidRPr="00000000">
        <w:rPr>
          <w:rFonts w:ascii="MS Gothic" w:cs="MS Gothic" w:eastAsia="MS Gothic" w:hAnsi="MS Gothic"/>
          <w:b w:val="1"/>
          <w:sz w:val="24"/>
          <w:szCs w:val="24"/>
          <w:rtl w:val="0"/>
        </w:rPr>
        <w:t xml:space="preserve">☐</w:t>
      </w:r>
      <w:r w:rsidDel="00000000" w:rsidR="00000000" w:rsidRPr="00000000">
        <w:rPr>
          <w:rFonts w:ascii="Cambria" w:cs="Cambria" w:eastAsia="Cambria" w:hAnsi="Cambria"/>
          <w:b w:val="1"/>
          <w:sz w:val="24"/>
          <w:szCs w:val="24"/>
          <w:rtl w:val="0"/>
        </w:rPr>
        <w:t xml:space="preserve"> Cross Sectoral (CS) </w:t>
      </w:r>
      <w:r w:rsidDel="00000000" w:rsidR="00000000" w:rsidRPr="00000000">
        <w:rPr>
          <w:rFonts w:ascii="MS Gothic" w:cs="MS Gothic" w:eastAsia="MS Gothic" w:hAnsi="MS Gothic"/>
          <w:b w:val="1"/>
          <w:sz w:val="24"/>
          <w:szCs w:val="24"/>
          <w:rtl w:val="0"/>
        </w:rPr>
        <w:t xml:space="preserve">☒</w:t>
      </w:r>
      <w:r w:rsidDel="00000000" w:rsidR="00000000" w:rsidRPr="00000000">
        <w:rPr>
          <w:rFonts w:ascii="Cambria" w:cs="Cambria" w:eastAsia="Cambria" w:hAnsi="Cambria"/>
          <w:b w:val="1"/>
          <w:sz w:val="24"/>
          <w:szCs w:val="24"/>
          <w:rtl w:val="0"/>
        </w:rPr>
        <w:t xml:space="preserve"> Future Skills </w:t>
      </w:r>
    </w:p>
    <w:p w:rsidR="00000000" w:rsidDel="00000000" w:rsidP="00000000" w:rsidRDefault="00000000" w:rsidRPr="00000000" w14:paraId="00000008">
      <w:pPr>
        <w:jc w:val="center"/>
        <w:rPr>
          <w:rFonts w:ascii="Cambria" w:cs="Cambria" w:eastAsia="Cambria" w:hAnsi="Cambria"/>
          <w:b w:val="1"/>
          <w:sz w:val="24"/>
          <w:szCs w:val="24"/>
        </w:rPr>
      </w:pPr>
      <w:bookmarkStart w:colFirst="0" w:colLast="0" w:name="_heading=h.2et92p0" w:id="4"/>
      <w:bookmarkEnd w:id="4"/>
      <w:r w:rsidDel="00000000" w:rsidR="00000000" w:rsidRPr="00000000">
        <w:rPr>
          <w:rFonts w:ascii="Cambria" w:cs="Cambria" w:eastAsia="Cambria" w:hAnsi="Cambria"/>
          <w:b w:val="1"/>
          <w:sz w:val="24"/>
          <w:szCs w:val="24"/>
          <w:rtl w:val="0"/>
        </w:rPr>
        <w:t xml:space="preserve">NCrF/NSQF Level: 4.5</w:t>
      </w:r>
    </w:p>
    <w:p w:rsidR="00000000" w:rsidDel="00000000" w:rsidP="00000000" w:rsidRDefault="00000000" w:rsidRPr="00000000" w14:paraId="00000009">
      <w:pPr>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0A">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Submitted By:</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76" w:lineRule="auto"/>
        <w:jc w:val="center"/>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Logistics Sector Skill Council</w:t>
      </w:r>
    </w:p>
    <w:p w:rsidR="00000000" w:rsidDel="00000000" w:rsidP="00000000" w:rsidRDefault="00000000" w:rsidRPr="00000000" w14:paraId="0000000C">
      <w:pPr>
        <w:spacing w:after="0" w:line="276"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 480 A, 7th floor Khivraj Complex 2, Anna Salai, Nandanam, Chennai – 600 035</w:t>
      </w:r>
    </w:p>
    <w:p w:rsidR="00000000" w:rsidDel="00000000" w:rsidP="00000000" w:rsidRDefault="00000000" w:rsidRPr="00000000" w14:paraId="0000000D">
      <w:pPr>
        <w:spacing w:after="0"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E">
      <w:pPr>
        <w:spacing w:after="0" w:line="276" w:lineRule="auto"/>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Submitting Body Contact Details:</w:t>
      </w:r>
      <w:r w:rsidDel="00000000" w:rsidR="00000000" w:rsidRPr="00000000">
        <w:rPr>
          <w:rtl w:val="0"/>
        </w:rPr>
      </w:r>
    </w:p>
    <w:p w:rsidR="00000000" w:rsidDel="00000000" w:rsidP="00000000" w:rsidRDefault="00000000" w:rsidRPr="00000000" w14:paraId="0000000F">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Name: Ms. Reena Murray</w:t>
      </w:r>
    </w:p>
    <w:p w:rsidR="00000000" w:rsidDel="00000000" w:rsidP="00000000" w:rsidRDefault="00000000" w:rsidRPr="00000000" w14:paraId="00000010">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Position in the Organization: Head - Standards &amp; Quality Assurance</w:t>
      </w:r>
    </w:p>
    <w:p w:rsidR="00000000" w:rsidDel="00000000" w:rsidP="00000000" w:rsidRDefault="00000000" w:rsidRPr="00000000" w14:paraId="00000011">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Address if different from the above: Same as above</w:t>
      </w:r>
    </w:p>
    <w:p w:rsidR="00000000" w:rsidDel="00000000" w:rsidP="00000000" w:rsidRDefault="00000000" w:rsidRPr="00000000" w14:paraId="00000012">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Tel Number: 044 4851 4607</w:t>
      </w:r>
    </w:p>
    <w:p w:rsidR="00000000" w:rsidDel="00000000" w:rsidP="00000000" w:rsidRDefault="00000000" w:rsidRPr="00000000" w14:paraId="00000013">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E-mail Address: reena@lsc-india.com</w:t>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b w:val="1"/>
          <w:color w:val="0b84b5"/>
          <w:sz w:val="32"/>
          <w:szCs w:val="32"/>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4813"/>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Section1: Basic Details</w:t>
              <w:tab/>
              <w:t xml:space="preserve">3</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4813"/>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2: Module Summary</w:t>
              <w:tab/>
              <w:t xml:space="preserve">5</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4813"/>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NOS of Qualifications</w:t>
              <w:tab/>
              <w:t xml:space="preserve">5</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4813"/>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Mandatory NOS:</w:t>
              <w:tab/>
              <w:t xml:space="preserve">5</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4813"/>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Assessment - Minimum Qualifying Percentage</w:t>
              <w:tab/>
              <w:t xml:space="preserve">7</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4813"/>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3: Training Related</w:t>
              <w:tab/>
              <w:t xml:space="preserve">7</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4813"/>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4: Assessment Related</w:t>
              <w:tab/>
              <w:t xml:space="preserve">7</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4813"/>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5: Evidence of Need for the Qualification</w:t>
              <w:tab/>
              <w:t xml:space="preserve">8</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4813"/>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6: Annexure &amp; Supporting Documents Check List</w:t>
              <w:tab/>
              <w:t xml:space="preserve">8</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4813"/>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1mghm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Annexure: Evidence of Level</w:t>
              <w:tab/>
              <w:t xml:space="preserve">11</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4813"/>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grqru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Annexure: Tools and Equipment (Lab Set-Up)</w:t>
              <w:tab/>
              <w:t xml:space="preserve">14</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4813"/>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vx122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Annexure: Industry Validations Summary</w:t>
              <w:tab/>
              <w:t xml:space="preserve">15</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4813"/>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fwokq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Annexure: Training &amp; Employment Details</w:t>
              <w:tab/>
              <w:t xml:space="preserve">18</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4813"/>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v1yux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Annexure: Blended Learning</w:t>
              <w:tab/>
              <w:t xml:space="preserve">19</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4813"/>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f1mdl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Annexure: Detailed Assessment Criteria</w:t>
              <w:tab/>
              <w:t xml:space="preserve">20</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4813"/>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u6wnt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Annexure: Assessment Strategy</w:t>
              <w:tab/>
              <w:t xml:space="preserve">32</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4813"/>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9c6y1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Annexure: Acronym and Glossary</w:t>
              <w:tab/>
              <w:t xml:space="preserve">33</w:t>
            </w:r>
          </w:hyperlink>
          <w:r w:rsidDel="00000000" w:rsidR="00000000" w:rsidRPr="00000000">
            <w:rPr>
              <w:rtl w:val="0"/>
            </w:rPr>
          </w:r>
        </w:p>
        <w:p w:rsidR="00000000" w:rsidDel="00000000" w:rsidP="00000000" w:rsidRDefault="00000000" w:rsidRPr="00000000" w14:paraId="00000027">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8">
      <w:pPr>
        <w:pStyle w:val="Heading1"/>
        <w:jc w:val="center"/>
        <w:rPr>
          <w:sz w:val="32"/>
          <w:szCs w:val="32"/>
        </w:rPr>
      </w:pPr>
      <w:bookmarkStart w:colFirst="0" w:colLast="0" w:name="_heading=h.1pxezwc" w:id="5"/>
      <w:bookmarkEnd w:id="5"/>
      <w:r w:rsidDel="00000000" w:rsidR="00000000" w:rsidRPr="00000000">
        <w:rPr>
          <w:sz w:val="32"/>
          <w:szCs w:val="32"/>
          <w:rtl w:val="0"/>
        </w:rPr>
        <w:t xml:space="preserve">Section1: Basic Details</w:t>
      </w:r>
    </w:p>
    <w:tbl>
      <w:tblPr>
        <w:tblStyle w:val="Table1"/>
        <w:tblpPr w:leftFromText="180" w:rightFromText="180" w:topFromText="0" w:bottomFromText="0" w:vertAnchor="text" w:horzAnchor="text" w:tblpX="0" w:tblpY="247"/>
        <w:tblW w:w="15396.0" w:type="dxa"/>
        <w:jc w:val="left"/>
        <w:tblBorders>
          <w:top w:color="000000" w:space="0" w:sz="4" w:val="single"/>
          <w:left w:color="000000" w:space="0" w:sz="4" w:val="single"/>
          <w:bottom w:color="000000" w:space="0" w:sz="4" w:val="single"/>
          <w:right w:color="000000" w:space="0" w:sz="4" w:val="single"/>
          <w:insideH w:color="999999" w:space="0" w:sz="4" w:val="single"/>
          <w:insideV w:color="999999" w:space="0" w:sz="4" w:val="single"/>
        </w:tblBorders>
        <w:tblLayout w:type="fixed"/>
        <w:tblLook w:val="0400"/>
      </w:tblPr>
      <w:tblGrid>
        <w:gridCol w:w="534"/>
        <w:gridCol w:w="6478"/>
        <w:gridCol w:w="3963"/>
        <w:gridCol w:w="4421"/>
        <w:tblGridChange w:id="0">
          <w:tblGrid>
            <w:gridCol w:w="534"/>
            <w:gridCol w:w="6478"/>
            <w:gridCol w:w="3963"/>
            <w:gridCol w:w="4421"/>
          </w:tblGrid>
        </w:tblGridChange>
      </w:tblGrid>
      <w:tr>
        <w:trPr>
          <w:cantSplit w:val="0"/>
          <w:tblHeader w:val="0"/>
        </w:trPr>
        <w:tc>
          <w:tcPr>
            <w:shd w:fill="auto" w:val="clear"/>
          </w:tcPr>
          <w:p w:rsidR="00000000" w:rsidDel="00000000" w:rsidP="00000000" w:rsidRDefault="00000000" w:rsidRPr="00000000" w14:paraId="00000029">
            <w:pPr>
              <w:numPr>
                <w:ilvl w:val="0"/>
                <w:numId w:val="27"/>
              </w:numPr>
              <w:pBdr>
                <w:top w:space="0" w:sz="0" w:val="nil"/>
                <w:left w:space="0" w:sz="0" w:val="nil"/>
                <w:bottom w:space="0" w:sz="0" w:val="nil"/>
                <w:right w:space="0" w:sz="0" w:val="nil"/>
                <w:between w:space="0" w:sz="0" w:val="nil"/>
              </w:pBdr>
              <w:spacing w:line="276" w:lineRule="auto"/>
              <w:ind w:left="360" w:hanging="360"/>
              <w:jc w:val="center"/>
              <w:rPr>
                <w:b w:val="1"/>
                <w:color w:val="000000"/>
              </w:rPr>
            </w:pPr>
            <w:r w:rsidDel="00000000" w:rsidR="00000000" w:rsidRPr="00000000">
              <w:rPr>
                <w:rtl w:val="0"/>
              </w:rPr>
            </w:r>
          </w:p>
        </w:tc>
        <w:tc>
          <w:tcPr>
            <w:shd w:fill="auto" w:val="clear"/>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b w:val="1"/>
                <w:color w:val="000000"/>
                <w:rtl w:val="0"/>
              </w:rPr>
              <w:t xml:space="preserve">Qualification Name</w:t>
            </w:r>
          </w:p>
        </w:tc>
        <w:tc>
          <w:tcPr>
            <w:gridSpan w:val="2"/>
            <w:shd w:fill="auto" w:val="clear"/>
          </w:tcPr>
          <w:p w:rsidR="00000000" w:rsidDel="00000000" w:rsidP="00000000" w:rsidRDefault="00000000" w:rsidRPr="00000000" w14:paraId="0000002B">
            <w:pPr>
              <w:spacing w:line="276" w:lineRule="auto"/>
              <w:rPr/>
            </w:pPr>
            <w:r w:rsidDel="00000000" w:rsidR="00000000" w:rsidRPr="00000000">
              <w:rPr>
                <w:rtl w:val="0"/>
              </w:rPr>
              <w:t xml:space="preserve">Rail Logistics Executive</w:t>
            </w:r>
          </w:p>
        </w:tc>
      </w:tr>
      <w:tr>
        <w:trPr>
          <w:cantSplit w:val="0"/>
          <w:tblHeader w:val="0"/>
        </w:trPr>
        <w:tc>
          <w:tcPr>
            <w:shd w:fill="auto" w:val="clear"/>
          </w:tcPr>
          <w:p w:rsidR="00000000" w:rsidDel="00000000" w:rsidP="00000000" w:rsidRDefault="00000000" w:rsidRPr="00000000" w14:paraId="0000002D">
            <w:pPr>
              <w:numPr>
                <w:ilvl w:val="0"/>
                <w:numId w:val="27"/>
              </w:numPr>
              <w:pBdr>
                <w:top w:space="0" w:sz="0" w:val="nil"/>
                <w:left w:space="0" w:sz="0" w:val="nil"/>
                <w:bottom w:space="0" w:sz="0" w:val="nil"/>
                <w:right w:space="0" w:sz="0" w:val="nil"/>
                <w:between w:space="0" w:sz="0" w:val="nil"/>
              </w:pBdr>
              <w:spacing w:line="276" w:lineRule="auto"/>
              <w:ind w:left="360" w:hanging="360"/>
              <w:jc w:val="center"/>
              <w:rPr>
                <w:b w:val="1"/>
                <w:color w:val="000000"/>
              </w:rPr>
            </w:pPr>
            <w:r w:rsidDel="00000000" w:rsidR="00000000" w:rsidRPr="00000000">
              <w:rPr>
                <w:rtl w:val="0"/>
              </w:rPr>
            </w:r>
          </w:p>
        </w:tc>
        <w:tc>
          <w:tcPr>
            <w:shd w:fill="auto" w:val="clear"/>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b w:val="1"/>
                <w:color w:val="000000"/>
                <w:rtl w:val="0"/>
              </w:rPr>
              <w:t xml:space="preserve">Sector/s</w:t>
            </w:r>
          </w:p>
        </w:tc>
        <w:tc>
          <w:tcPr>
            <w:gridSpan w:val="2"/>
            <w:shd w:fill="auto" w:val="clear"/>
          </w:tcPr>
          <w:p w:rsidR="00000000" w:rsidDel="00000000" w:rsidP="00000000" w:rsidRDefault="00000000" w:rsidRPr="00000000" w14:paraId="0000002F">
            <w:pPr>
              <w:spacing w:line="276" w:lineRule="auto"/>
              <w:rPr/>
            </w:pPr>
            <w:r w:rsidDel="00000000" w:rsidR="00000000" w:rsidRPr="00000000">
              <w:rPr>
                <w:rtl w:val="0"/>
              </w:rPr>
              <w:t xml:space="preserve">Logistics</w:t>
            </w:r>
          </w:p>
        </w:tc>
      </w:tr>
      <w:tr>
        <w:trPr>
          <w:cantSplit w:val="0"/>
          <w:tblHeader w:val="0"/>
        </w:trPr>
        <w:tc>
          <w:tcPr>
            <w:shd w:fill="auto" w:val="clear"/>
          </w:tcPr>
          <w:p w:rsidR="00000000" w:rsidDel="00000000" w:rsidP="00000000" w:rsidRDefault="00000000" w:rsidRPr="00000000" w14:paraId="00000031">
            <w:pPr>
              <w:numPr>
                <w:ilvl w:val="0"/>
                <w:numId w:val="27"/>
              </w:numPr>
              <w:pBdr>
                <w:top w:space="0" w:sz="0" w:val="nil"/>
                <w:left w:space="0" w:sz="0" w:val="nil"/>
                <w:bottom w:space="0" w:sz="0" w:val="nil"/>
                <w:right w:space="0" w:sz="0" w:val="nil"/>
                <w:between w:space="0" w:sz="0" w:val="nil"/>
              </w:pBdr>
              <w:spacing w:line="276" w:lineRule="auto"/>
              <w:ind w:left="360" w:hanging="360"/>
              <w:jc w:val="center"/>
              <w:rPr>
                <w:b w:val="1"/>
                <w:color w:val="000000"/>
              </w:rPr>
            </w:pPr>
            <w:r w:rsidDel="00000000" w:rsidR="00000000" w:rsidRPr="00000000">
              <w:rPr>
                <w:rtl w:val="0"/>
              </w:rPr>
            </w:r>
          </w:p>
        </w:tc>
        <w:tc>
          <w:tcPr>
            <w:shd w:fill="auto" w:val="clear"/>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b w:val="1"/>
                <w:color w:val="000000"/>
                <w:rtl w:val="0"/>
              </w:rPr>
              <w:t xml:space="preserve">Type of Qualification:</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MS Gothic" w:cs="MS Gothic" w:eastAsia="MS Gothic" w:hAnsi="MS Gothic"/>
                <w:b w:val="1"/>
                <w:color w:val="000000"/>
                <w:rtl w:val="0"/>
              </w:rPr>
              <w:t xml:space="preserve">☒</w:t>
            </w:r>
            <w:r w:rsidDel="00000000" w:rsidR="00000000" w:rsidRPr="00000000">
              <w:rPr>
                <w:b w:val="1"/>
                <w:color w:val="000000"/>
                <w:rtl w:val="0"/>
              </w:rPr>
              <w:t xml:space="preserve"> New  </w:t>
            </w:r>
            <w:sdt>
              <w:sdtPr>
                <w:tag w:val="goog_rdk_1"/>
              </w:sdtPr>
              <w:sdtContent>
                <w:r w:rsidDel="00000000" w:rsidR="00000000" w:rsidRPr="00000000">
                  <w:rPr>
                    <w:rFonts w:ascii="Arial Unicode MS" w:cs="Arial Unicode MS" w:eastAsia="Arial Unicode MS" w:hAnsi="Arial Unicode MS"/>
                    <w:b w:val="1"/>
                    <w:color w:val="000000"/>
                    <w:rtl w:val="0"/>
                  </w:rPr>
                  <w:t xml:space="preserve">☐</w:t>
                </w:r>
              </w:sdtContent>
            </w:sdt>
            <w:r w:rsidDel="00000000" w:rsidR="00000000" w:rsidRPr="00000000">
              <w:rPr>
                <w:b w:val="1"/>
                <w:color w:val="000000"/>
                <w:rtl w:val="0"/>
              </w:rPr>
              <w:t xml:space="preserve"> Revised  </w:t>
            </w:r>
            <w:r w:rsidDel="00000000" w:rsidR="00000000" w:rsidRPr="00000000">
              <w:rPr>
                <w:rtl w:val="0"/>
              </w:rPr>
              <w:t xml:space="preserve"> </w:t>
            </w:r>
            <w:sdt>
              <w:sdtPr>
                <w:tag w:val="goog_rdk_2"/>
              </w:sdtPr>
              <w:sdtContent>
                <w:r w:rsidDel="00000000" w:rsidR="00000000" w:rsidRPr="00000000">
                  <w:rPr>
                    <w:rFonts w:ascii="Arial Unicode MS" w:cs="Arial Unicode MS" w:eastAsia="Arial Unicode MS" w:hAnsi="Arial Unicode MS"/>
                    <w:b w:val="1"/>
                    <w:color w:val="000000"/>
                    <w:rtl w:val="0"/>
                  </w:rPr>
                  <w:t xml:space="preserve">☐</w:t>
                </w:r>
              </w:sdtContent>
            </w:sdt>
            <w:r w:rsidDel="00000000" w:rsidR="00000000" w:rsidRPr="00000000">
              <w:rPr>
                <w:b w:val="1"/>
                <w:color w:val="000000"/>
                <w:rtl w:val="0"/>
              </w:rPr>
              <w:t xml:space="preserve">  Has Electives/Options</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76" w:lineRule="auto"/>
              <w:rPr>
                <w:b w:val="1"/>
                <w:color w:val="000000"/>
              </w:rPr>
            </w:pPr>
            <w:sdt>
              <w:sdtPr>
                <w:tag w:val="goog_rdk_3"/>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b w:val="1"/>
                <w:rtl w:val="0"/>
              </w:rPr>
              <w:t xml:space="preserve">OEM</w:t>
            </w:r>
            <w:r w:rsidDel="00000000" w:rsidR="00000000" w:rsidRPr="00000000">
              <w:rPr>
                <w:rtl w:val="0"/>
              </w:rPr>
            </w:r>
          </w:p>
        </w:tc>
        <w:tc>
          <w:tcPr>
            <w:shd w:fill="auto" w:val="clear"/>
          </w:tcPr>
          <w:p w:rsidR="00000000" w:rsidDel="00000000" w:rsidP="00000000" w:rsidRDefault="00000000" w:rsidRPr="00000000" w14:paraId="00000034">
            <w:pPr>
              <w:spacing w:line="276" w:lineRule="auto"/>
              <w:rPr>
                <w:b w:val="1"/>
              </w:rPr>
            </w:pPr>
            <w:r w:rsidDel="00000000" w:rsidR="00000000" w:rsidRPr="00000000">
              <w:rPr>
                <w:b w:val="1"/>
                <w:rtl w:val="0"/>
              </w:rPr>
              <w:t xml:space="preserve">NQR Code &amp; version of the existing /previous qualification: </w:t>
            </w:r>
          </w:p>
        </w:tc>
        <w:tc>
          <w:tcPr>
            <w:shd w:fill="auto" w:val="clear"/>
          </w:tcPr>
          <w:p w:rsidR="00000000" w:rsidDel="00000000" w:rsidP="00000000" w:rsidRDefault="00000000" w:rsidRPr="00000000" w14:paraId="00000035">
            <w:pPr>
              <w:spacing w:line="276" w:lineRule="auto"/>
              <w:rPr>
                <w:b w:val="1"/>
              </w:rPr>
            </w:pPr>
            <w:r w:rsidDel="00000000" w:rsidR="00000000" w:rsidRPr="00000000">
              <w:rPr>
                <w:b w:val="1"/>
                <w:rtl w:val="0"/>
              </w:rPr>
              <w:t xml:space="preserve">Qualification Name of the existing version:</w:t>
            </w:r>
            <w:r w:rsidDel="00000000" w:rsidR="00000000" w:rsidRPr="00000000">
              <w:rPr>
                <w:i w:val="1"/>
                <w:sz w:val="20"/>
                <w:szCs w:val="20"/>
                <w:rtl w:val="0"/>
              </w:rPr>
              <w:t xml:space="preserv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6">
            <w:pPr>
              <w:numPr>
                <w:ilvl w:val="0"/>
                <w:numId w:val="27"/>
              </w:numPr>
              <w:pBdr>
                <w:top w:space="0" w:sz="0" w:val="nil"/>
                <w:left w:space="0" w:sz="0" w:val="nil"/>
                <w:bottom w:space="0" w:sz="0" w:val="nil"/>
                <w:right w:space="0" w:sz="0" w:val="nil"/>
                <w:between w:space="0" w:sz="0" w:val="nil"/>
              </w:pBdr>
              <w:spacing w:line="276" w:lineRule="auto"/>
              <w:ind w:left="360" w:hanging="360"/>
              <w:jc w:val="center"/>
              <w:rPr>
                <w:b w:val="1"/>
                <w:color w:val="000000"/>
              </w:rPr>
            </w:pPr>
            <w:r w:rsidDel="00000000" w:rsidR="00000000" w:rsidRPr="00000000">
              <w:rPr>
                <w:rtl w:val="0"/>
              </w:rPr>
            </w:r>
          </w:p>
        </w:tc>
        <w:tc>
          <w:tcPr>
            <w:shd w:fill="auto" w:val="clear"/>
          </w:tcPr>
          <w:p w:rsidR="00000000" w:rsidDel="00000000" w:rsidP="00000000" w:rsidRDefault="00000000" w:rsidRPr="00000000" w14:paraId="00000037">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auto" w:val="clear"/>
              <w:spacing w:after="0" w:before="0" w:line="240" w:lineRule="auto"/>
              <w:ind w:left="192" w:right="0" w:hanging="19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OEM Name</w:t>
            </w:r>
          </w:p>
          <w:p w:rsidR="00000000" w:rsidDel="00000000" w:rsidP="00000000" w:rsidRDefault="00000000" w:rsidRPr="00000000" w14:paraId="00000038">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auto" w:val="clear"/>
              <w:spacing w:after="0" w:before="0" w:line="240" w:lineRule="auto"/>
              <w:ind w:left="192" w:right="0" w:hanging="19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Qualification Name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rtl w:val="0"/>
              </w:rPr>
              <w:t xml:space="preserve">(</w:t>
            </w:r>
            <w:r w:rsidDel="00000000" w:rsidR="00000000" w:rsidRPr="00000000">
              <w:rPr>
                <w:i w:val="1"/>
                <w:rtl w:val="0"/>
              </w:rPr>
              <w:t xml:space="preserve">Wherever applicable)</w:t>
            </w:r>
            <w:r w:rsidDel="00000000" w:rsidR="00000000" w:rsidRPr="00000000">
              <w:rPr>
                <w:rtl w:val="0"/>
              </w:rPr>
            </w:r>
          </w:p>
        </w:tc>
        <w:tc>
          <w:tcPr>
            <w:gridSpan w:val="2"/>
            <w:shd w:fill="auto" w:val="clear"/>
          </w:tcPr>
          <w:p w:rsidR="00000000" w:rsidDel="00000000" w:rsidP="00000000" w:rsidRDefault="00000000" w:rsidRPr="00000000" w14:paraId="0000003A">
            <w:pPr>
              <w:spacing w:line="276" w:lineRule="auto"/>
              <w:rPr>
                <w:b w:val="1"/>
              </w:rPr>
            </w:pPr>
            <w:r w:rsidDel="00000000" w:rsidR="00000000" w:rsidRPr="00000000">
              <w:rPr>
                <w:rtl w:val="0"/>
              </w:rPr>
            </w:r>
          </w:p>
          <w:p w:rsidR="00000000" w:rsidDel="00000000" w:rsidP="00000000" w:rsidRDefault="00000000" w:rsidRPr="00000000" w14:paraId="0000003B">
            <w:pPr>
              <w:spacing w:line="276" w:lineRule="auto"/>
              <w:rPr>
                <w:b w:val="1"/>
              </w:rPr>
            </w:pPr>
            <w:r w:rsidDel="00000000" w:rsidR="00000000" w:rsidRPr="00000000">
              <w:rPr>
                <w:rtl w:val="0"/>
              </w:rPr>
              <w:t xml:space="preserve">Rail Logistics Executive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D">
            <w:pPr>
              <w:numPr>
                <w:ilvl w:val="0"/>
                <w:numId w:val="27"/>
              </w:numPr>
              <w:pBdr>
                <w:top w:space="0" w:sz="0" w:val="nil"/>
                <w:left w:space="0" w:sz="0" w:val="nil"/>
                <w:bottom w:space="0" w:sz="0" w:val="nil"/>
                <w:right w:space="0" w:sz="0" w:val="nil"/>
                <w:between w:space="0" w:sz="0" w:val="nil"/>
              </w:pBdr>
              <w:spacing w:line="276" w:lineRule="auto"/>
              <w:ind w:left="360" w:hanging="360"/>
              <w:jc w:val="center"/>
              <w:rPr>
                <w:b w:val="1"/>
                <w:color w:val="000000"/>
              </w:rPr>
            </w:pPr>
            <w:r w:rsidDel="00000000" w:rsidR="00000000" w:rsidRPr="00000000">
              <w:rPr>
                <w:rtl w:val="0"/>
              </w:rPr>
            </w:r>
          </w:p>
        </w:tc>
        <w:tc>
          <w:tcPr>
            <w:shd w:fill="auto" w:val="clear"/>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b w:val="1"/>
                <w:color w:val="000000"/>
                <w:rtl w:val="0"/>
              </w:rPr>
              <w:t xml:space="preserve">National Qualification Register (NQR) Code &amp; Version </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rFonts w:ascii="Arial" w:cs="Arial" w:eastAsia="Arial" w:hAnsi="Arial"/>
                <w:color w:val="000000"/>
                <w:sz w:val="20"/>
                <w:szCs w:val="20"/>
                <w:rtl w:val="0"/>
              </w:rPr>
              <w:t xml:space="preserve">(</w:t>
            </w:r>
            <w:r w:rsidDel="00000000" w:rsidR="00000000" w:rsidRPr="00000000">
              <w:rPr>
                <w:i w:val="1"/>
                <w:color w:val="000000"/>
                <w:sz w:val="20"/>
                <w:szCs w:val="20"/>
                <w:rtl w:val="0"/>
              </w:rPr>
              <w:t xml:space="preserve">Will be issued after NSQC approval)</w:t>
            </w:r>
            <w:r w:rsidDel="00000000" w:rsidR="00000000" w:rsidRPr="00000000">
              <w:rPr>
                <w:rtl w:val="0"/>
              </w:rPr>
            </w:r>
          </w:p>
        </w:tc>
        <w:tc>
          <w:tcPr>
            <w:shd w:fill="auto" w:val="clear"/>
          </w:tcPr>
          <w:p w:rsidR="00000000" w:rsidDel="00000000" w:rsidP="00000000" w:rsidRDefault="00000000" w:rsidRPr="00000000" w14:paraId="00000040">
            <w:pPr>
              <w:spacing w:line="276" w:lineRule="auto"/>
              <w:rPr/>
            </w:pPr>
            <w:r w:rsidDel="00000000" w:rsidR="00000000" w:rsidRPr="00000000">
              <w:rPr>
                <w:rtl w:val="0"/>
              </w:rPr>
              <w:t xml:space="preserve">QG-4.5-TW-01356-2023-V1-LSC &amp; 1.0</w:t>
            </w:r>
          </w:p>
        </w:tc>
        <w:tc>
          <w:tcPr>
            <w:shd w:fill="auto" w:val="clear"/>
          </w:tcPr>
          <w:p w:rsidR="00000000" w:rsidDel="00000000" w:rsidP="00000000" w:rsidRDefault="00000000" w:rsidRPr="00000000" w14:paraId="00000041">
            <w:pPr>
              <w:numPr>
                <w:ilvl w:val="0"/>
                <w:numId w:val="27"/>
              </w:numPr>
              <w:pBdr>
                <w:top w:space="0" w:sz="0" w:val="nil"/>
                <w:left w:space="0" w:sz="0" w:val="nil"/>
                <w:bottom w:space="0" w:sz="0" w:val="nil"/>
                <w:right w:space="0" w:sz="0" w:val="nil"/>
                <w:between w:space="0" w:sz="0" w:val="nil"/>
              </w:pBdr>
              <w:spacing w:after="160" w:line="276" w:lineRule="auto"/>
              <w:ind w:left="360" w:hanging="360"/>
              <w:rPr>
                <w:b w:val="1"/>
                <w:i w:val="1"/>
                <w:color w:val="000000"/>
              </w:rPr>
            </w:pPr>
            <w:r w:rsidDel="00000000" w:rsidR="00000000" w:rsidRPr="00000000">
              <w:rPr>
                <w:b w:val="1"/>
                <w:color w:val="000000"/>
                <w:rtl w:val="0"/>
              </w:rPr>
              <w:t xml:space="preserve">NCrF/NSQF Level: </w:t>
            </w:r>
            <w:r w:rsidDel="00000000" w:rsidR="00000000" w:rsidRPr="00000000">
              <w:rPr>
                <w:color w:val="000000"/>
                <w:rtl w:val="0"/>
              </w:rPr>
              <w:t xml:space="preserve">4.5</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2">
            <w:pPr>
              <w:numPr>
                <w:ilvl w:val="0"/>
                <w:numId w:val="27"/>
              </w:numPr>
              <w:pBdr>
                <w:top w:space="0" w:sz="0" w:val="nil"/>
                <w:left w:space="0" w:sz="0" w:val="nil"/>
                <w:bottom w:space="0" w:sz="0" w:val="nil"/>
                <w:right w:space="0" w:sz="0" w:val="nil"/>
                <w:between w:space="0" w:sz="0" w:val="nil"/>
              </w:pBdr>
              <w:spacing w:line="276" w:lineRule="auto"/>
              <w:ind w:left="360" w:hanging="360"/>
              <w:jc w:val="center"/>
              <w:rPr>
                <w:b w:val="1"/>
                <w:color w:val="000000"/>
              </w:rPr>
            </w:pPr>
            <w:r w:rsidDel="00000000" w:rsidR="00000000" w:rsidRPr="00000000">
              <w:rPr>
                <w:rtl w:val="0"/>
              </w:rPr>
            </w:r>
          </w:p>
        </w:tc>
        <w:tc>
          <w:tcPr>
            <w:shd w:fill="auto" w:val="clear"/>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b w:val="1"/>
                <w:color w:val="000000"/>
                <w:rtl w:val="0"/>
              </w:rPr>
              <w:t xml:space="preserve">Award (Certificate/Diploma/ Advanced Diploma/Any Other)</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i w:val="1"/>
                <w:color w:val="000000"/>
                <w:sz w:val="20"/>
                <w:szCs w:val="20"/>
                <w:rtl w:val="0"/>
              </w:rPr>
              <w:t xml:space="preserve">(Wherever applicable specify multiple entry/exits also &amp; provide details in annexure)</w:t>
            </w:r>
            <w:r w:rsidDel="00000000" w:rsidR="00000000" w:rsidRPr="00000000">
              <w:rPr>
                <w:rtl w:val="0"/>
              </w:rPr>
            </w:r>
          </w:p>
        </w:tc>
        <w:tc>
          <w:tcPr>
            <w:gridSpan w:val="2"/>
            <w:shd w:fill="auto" w:val="clear"/>
          </w:tcPr>
          <w:p w:rsidR="00000000" w:rsidDel="00000000" w:rsidP="00000000" w:rsidRDefault="00000000" w:rsidRPr="00000000" w14:paraId="00000045">
            <w:pPr>
              <w:spacing w:line="276" w:lineRule="auto"/>
              <w:rPr/>
            </w:pPr>
            <w:r w:rsidDel="00000000" w:rsidR="00000000" w:rsidRPr="00000000">
              <w:rPr>
                <w:rtl w:val="0"/>
              </w:rPr>
              <w:t xml:space="preserve">Certificate</w:t>
            </w:r>
          </w:p>
        </w:tc>
      </w:tr>
      <w:tr>
        <w:trPr>
          <w:cantSplit w:val="0"/>
          <w:trHeight w:val="980" w:hRule="atLeast"/>
          <w:tblHeader w:val="0"/>
        </w:trPr>
        <w:tc>
          <w:tcPr>
            <w:shd w:fill="auto" w:val="clear"/>
          </w:tcPr>
          <w:p w:rsidR="00000000" w:rsidDel="00000000" w:rsidP="00000000" w:rsidRDefault="00000000" w:rsidRPr="00000000" w14:paraId="00000047">
            <w:pPr>
              <w:numPr>
                <w:ilvl w:val="0"/>
                <w:numId w:val="27"/>
              </w:numPr>
              <w:pBdr>
                <w:top w:space="0" w:sz="0" w:val="nil"/>
                <w:left w:space="0" w:sz="0" w:val="nil"/>
                <w:bottom w:space="0" w:sz="0" w:val="nil"/>
                <w:right w:space="0" w:sz="0" w:val="nil"/>
                <w:between w:space="0" w:sz="0" w:val="nil"/>
              </w:pBdr>
              <w:spacing w:line="276" w:lineRule="auto"/>
              <w:ind w:left="360" w:hanging="360"/>
              <w:jc w:val="center"/>
              <w:rPr>
                <w:b w:val="1"/>
                <w:color w:val="000000"/>
              </w:rPr>
            </w:pPr>
            <w:r w:rsidDel="00000000" w:rsidR="00000000" w:rsidRPr="00000000">
              <w:rPr>
                <w:rtl w:val="0"/>
              </w:rPr>
            </w:r>
          </w:p>
        </w:tc>
        <w:tc>
          <w:tcPr>
            <w:shd w:fill="auto" w:val="clear"/>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b w:val="1"/>
                <w:color w:val="000000"/>
                <w:rtl w:val="0"/>
              </w:rPr>
              <w:t xml:space="preserve">Brief Description of the Qualification</w:t>
            </w:r>
          </w:p>
        </w:tc>
        <w:tc>
          <w:tcPr>
            <w:gridSpan w:val="2"/>
            <w:shd w:fill="auto" w:val="clear"/>
          </w:tcPr>
          <w:p w:rsidR="00000000" w:rsidDel="00000000" w:rsidP="00000000" w:rsidRDefault="00000000" w:rsidRPr="00000000" w14:paraId="00000049">
            <w:pPr>
              <w:spacing w:line="276" w:lineRule="auto"/>
              <w:rPr/>
            </w:pPr>
            <w:r w:rsidDel="00000000" w:rsidR="00000000" w:rsidRPr="00000000">
              <w:rPr>
                <w:rtl w:val="0"/>
              </w:rPr>
              <w:t xml:space="preserve">Rail Logistics Executive is responsible for managing the flow of goods and resources of the railway operations, overseeing every stage of the supply chain process - from procurement of goods to shipment and delivery. The individual must have effective communication skills and ensure a larger shift of freight on railways in accordance with the National Logistics Policy.</w:t>
            </w:r>
          </w:p>
        </w:tc>
      </w:tr>
      <w:tr>
        <w:trPr>
          <w:cantSplit w:val="0"/>
          <w:trHeight w:val="1124" w:hRule="atLeast"/>
          <w:tblHeader w:val="0"/>
        </w:trPr>
        <w:tc>
          <w:tcPr>
            <w:shd w:fill="auto" w:val="clear"/>
          </w:tcPr>
          <w:p w:rsidR="00000000" w:rsidDel="00000000" w:rsidP="00000000" w:rsidRDefault="00000000" w:rsidRPr="00000000" w14:paraId="0000004B">
            <w:pPr>
              <w:numPr>
                <w:ilvl w:val="0"/>
                <w:numId w:val="27"/>
              </w:numPr>
              <w:pBdr>
                <w:top w:space="0" w:sz="0" w:val="nil"/>
                <w:left w:space="0" w:sz="0" w:val="nil"/>
                <w:bottom w:space="0" w:sz="0" w:val="nil"/>
                <w:right w:space="0" w:sz="0" w:val="nil"/>
                <w:between w:space="0" w:sz="0" w:val="nil"/>
              </w:pBdr>
              <w:spacing w:line="276" w:lineRule="auto"/>
              <w:ind w:left="360" w:hanging="360"/>
              <w:jc w:val="center"/>
              <w:rPr>
                <w:b w:val="1"/>
                <w:color w:val="000000"/>
              </w:rPr>
            </w:pPr>
            <w:r w:rsidDel="00000000" w:rsidR="00000000" w:rsidRPr="00000000">
              <w:rPr>
                <w:rtl w:val="0"/>
              </w:rPr>
            </w:r>
          </w:p>
        </w:tc>
        <w:tc>
          <w:tcPr>
            <w:shd w:fill="auto" w:val="clear"/>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b w:val="1"/>
                <w:color w:val="000000"/>
                <w:rtl w:val="0"/>
              </w:rPr>
              <w:t xml:space="preserve">Eligibility Criteria for Entry for Student/Trainee/Learner/Employee </w:t>
            </w:r>
          </w:p>
        </w:tc>
        <w:tc>
          <w:tcPr>
            <w:gridSpan w:val="2"/>
            <w:shd w:fill="auto" w:val="clear"/>
          </w:tcPr>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pacing w:line="276" w:lineRule="auto"/>
              <w:ind w:left="360" w:hanging="360"/>
              <w:rPr>
                <w:b w:val="1"/>
                <w:color w:val="000000"/>
                <w:sz w:val="20"/>
                <w:szCs w:val="20"/>
              </w:rPr>
            </w:pPr>
            <w:r w:rsidDel="00000000" w:rsidR="00000000" w:rsidRPr="00000000">
              <w:rPr>
                <w:b w:val="1"/>
                <w:color w:val="000000"/>
                <w:rtl w:val="0"/>
              </w:rPr>
              <w:t xml:space="preserve">Entry Qualification &amp; Relevant Experience:</w:t>
            </w:r>
            <w:r w:rsidDel="00000000" w:rsidR="00000000" w:rsidRPr="00000000">
              <w:rPr>
                <w:rtl w:val="0"/>
              </w:rPr>
            </w:r>
          </w:p>
          <w:tbl>
            <w:tblPr>
              <w:tblStyle w:val="Table2"/>
              <w:tblW w:w="753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5"/>
              <w:gridCol w:w="3494"/>
              <w:gridCol w:w="3240"/>
              <w:tblGridChange w:id="0">
                <w:tblGrid>
                  <w:gridCol w:w="805"/>
                  <w:gridCol w:w="3494"/>
                  <w:gridCol w:w="3240"/>
                </w:tblGrid>
              </w:tblGridChange>
            </w:tblGrid>
            <w:tr>
              <w:trPr>
                <w:cantSplit w:val="0"/>
                <w:tblHeader w:val="1"/>
              </w:trPr>
              <w:tc>
                <w:tcPr>
                  <w:shd w:fill="ebedf2" w:val="clear"/>
                  <w:vAlign w:val="center"/>
                </w:tcPr>
                <w:p w:rsidR="00000000" w:rsidDel="00000000" w:rsidP="00000000" w:rsidRDefault="00000000" w:rsidRPr="00000000" w14:paraId="0000004E">
                  <w:pPr>
                    <w:spacing w:after="0" w:line="240" w:lineRule="auto"/>
                    <w:jc w:val="center"/>
                    <w:rPr>
                      <w:sz w:val="18"/>
                      <w:szCs w:val="18"/>
                    </w:rPr>
                  </w:pPr>
                  <w:r w:rsidDel="00000000" w:rsidR="00000000" w:rsidRPr="00000000">
                    <w:rPr>
                      <w:b w:val="1"/>
                      <w:rtl w:val="0"/>
                    </w:rPr>
                    <w:t xml:space="preserve">S. No.</w:t>
                  </w:r>
                  <w:r w:rsidDel="00000000" w:rsidR="00000000" w:rsidRPr="00000000">
                    <w:rPr>
                      <w:rtl w:val="0"/>
                    </w:rPr>
                  </w:r>
                </w:p>
              </w:tc>
              <w:tc>
                <w:tcPr>
                  <w:shd w:fill="ebedf2" w:val="clear"/>
                  <w:vAlign w:val="center"/>
                </w:tcPr>
                <w:p w:rsidR="00000000" w:rsidDel="00000000" w:rsidP="00000000" w:rsidRDefault="00000000" w:rsidRPr="00000000" w14:paraId="0000004F">
                  <w:pPr>
                    <w:spacing w:after="0" w:line="240" w:lineRule="auto"/>
                    <w:jc w:val="center"/>
                    <w:rPr>
                      <w:sz w:val="18"/>
                      <w:szCs w:val="18"/>
                    </w:rPr>
                  </w:pPr>
                  <w:r w:rsidDel="00000000" w:rsidR="00000000" w:rsidRPr="00000000">
                    <w:rPr>
                      <w:b w:val="1"/>
                      <w:rtl w:val="0"/>
                    </w:rPr>
                    <w:t xml:space="preserve">Academic/Skill Qualification (with Specialization - if applicable)</w:t>
                  </w:r>
                  <w:r w:rsidDel="00000000" w:rsidR="00000000" w:rsidRPr="00000000">
                    <w:rPr>
                      <w:rtl w:val="0"/>
                    </w:rPr>
                  </w:r>
                </w:p>
              </w:tc>
              <w:tc>
                <w:tcPr>
                  <w:shd w:fill="ebedf2" w:val="clear"/>
                  <w:vAlign w:val="center"/>
                </w:tcPr>
                <w:p w:rsidR="00000000" w:rsidDel="00000000" w:rsidP="00000000" w:rsidRDefault="00000000" w:rsidRPr="00000000" w14:paraId="00000050">
                  <w:pPr>
                    <w:spacing w:after="0" w:line="240" w:lineRule="auto"/>
                    <w:jc w:val="center"/>
                    <w:rPr>
                      <w:sz w:val="18"/>
                      <w:szCs w:val="18"/>
                    </w:rPr>
                  </w:pPr>
                  <w:r w:rsidDel="00000000" w:rsidR="00000000" w:rsidRPr="00000000">
                    <w:rPr>
                      <w:b w:val="1"/>
                      <w:rtl w:val="0"/>
                    </w:rPr>
                    <w:t xml:space="preserve">Relevant Experience (with Specialization - if applicable)</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1">
                  <w:pPr>
                    <w:spacing w:after="0" w:line="240" w:lineRule="auto"/>
                    <w:jc w:val="center"/>
                    <w:rPr>
                      <w:color w:val="3f4047"/>
                      <w:sz w:val="18"/>
                      <w:szCs w:val="18"/>
                    </w:rPr>
                  </w:pPr>
                  <w:r w:rsidDel="00000000" w:rsidR="00000000" w:rsidRPr="00000000">
                    <w:rPr>
                      <w:color w:val="3f4047"/>
                      <w:rtl w:val="0"/>
                    </w:rPr>
                    <w:t xml:space="preserve">1</w:t>
                  </w:r>
                  <w:r w:rsidDel="00000000" w:rsidR="00000000" w:rsidRPr="00000000">
                    <w:rPr>
                      <w:rtl w:val="0"/>
                    </w:rPr>
                  </w:r>
                </w:p>
              </w:tc>
              <w:tc>
                <w:tcPr>
                  <w:shd w:fill="ffffff" w:val="clear"/>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76" w:lineRule="auto"/>
                    <w:jc w:val="both"/>
                    <w:rPr>
                      <w:color w:val="000000"/>
                    </w:rPr>
                  </w:pPr>
                  <w:r w:rsidDel="00000000" w:rsidR="00000000" w:rsidRPr="00000000">
                    <w:rPr>
                      <w:rtl w:val="0"/>
                    </w:rPr>
                    <w:t xml:space="preserve">Completed 1st year of 3-year/ 4-years UG</w:t>
                  </w:r>
                  <w:r w:rsidDel="00000000" w:rsidR="00000000" w:rsidRPr="00000000">
                    <w:rPr>
                      <w:rtl w:val="0"/>
                    </w:rPr>
                  </w:r>
                </w:p>
              </w:tc>
              <w:tc>
                <w:tcPr>
                  <w:shd w:fill="ffffff" w:val="clear"/>
                </w:tcPr>
                <w:p w:rsidR="00000000" w:rsidDel="00000000" w:rsidP="00000000" w:rsidRDefault="00000000" w:rsidRPr="00000000" w14:paraId="00000053">
                  <w:pPr>
                    <w:spacing w:after="0" w:line="240" w:lineRule="auto"/>
                    <w:jc w:val="center"/>
                    <w:rPr>
                      <w:color w:val="3f4047"/>
                    </w:rPr>
                  </w:pPr>
                  <w:r w:rsidDel="00000000" w:rsidR="00000000" w:rsidRPr="00000000">
                    <w:rPr>
                      <w:color w:val="3f4047"/>
                      <w:rtl w:val="0"/>
                    </w:rPr>
                    <w:t xml:space="preserve">-</w:t>
                  </w:r>
                </w:p>
              </w:tc>
            </w:tr>
            <w:tr>
              <w:trPr>
                <w:cantSplit w:val="0"/>
                <w:tblHeader w:val="0"/>
              </w:trPr>
              <w:tc>
                <w:tcPr>
                  <w:shd w:fill="ffffff" w:val="clear"/>
                </w:tcPr>
                <w:p w:rsidR="00000000" w:rsidDel="00000000" w:rsidP="00000000" w:rsidRDefault="00000000" w:rsidRPr="00000000" w14:paraId="00000054">
                  <w:pPr>
                    <w:spacing w:after="0" w:line="240" w:lineRule="auto"/>
                    <w:jc w:val="center"/>
                    <w:rPr>
                      <w:color w:val="3f4047"/>
                    </w:rPr>
                  </w:pPr>
                  <w:r w:rsidDel="00000000" w:rsidR="00000000" w:rsidRPr="00000000">
                    <w:rPr>
                      <w:color w:val="3f4047"/>
                      <w:rtl w:val="0"/>
                    </w:rPr>
                    <w:t xml:space="preserve">2</w:t>
                  </w:r>
                </w:p>
              </w:tc>
              <w:tc>
                <w:tcPr>
                  <w:shd w:fill="ffffff" w:val="clear"/>
                </w:tcPr>
                <w:p w:rsidR="00000000" w:rsidDel="00000000" w:rsidP="00000000" w:rsidRDefault="00000000" w:rsidRPr="00000000" w14:paraId="00000055">
                  <w:pPr>
                    <w:rPr/>
                  </w:pPr>
                  <w:r w:rsidDel="00000000" w:rsidR="00000000" w:rsidRPr="00000000">
                    <w:rPr>
                      <w:rtl w:val="0"/>
                    </w:rPr>
                    <w:t xml:space="preserve">Pursuing 3rd year of 3-year diploma after 10th and continuing education</w:t>
                  </w:r>
                </w:p>
              </w:tc>
              <w:tc>
                <w:tcPr>
                  <w:shd w:fill="ffffff" w:val="clear"/>
                </w:tcPr>
                <w:p w:rsidR="00000000" w:rsidDel="00000000" w:rsidP="00000000" w:rsidRDefault="00000000" w:rsidRPr="00000000" w14:paraId="00000056">
                  <w:pP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tc>
            </w:tr>
            <w:tr>
              <w:trPr>
                <w:cantSplit w:val="0"/>
                <w:tblHeader w:val="0"/>
              </w:trPr>
              <w:tc>
                <w:tcPr>
                  <w:shd w:fill="ffffff" w:val="clear"/>
                </w:tcPr>
                <w:p w:rsidR="00000000" w:rsidDel="00000000" w:rsidP="00000000" w:rsidRDefault="00000000" w:rsidRPr="00000000" w14:paraId="00000057">
                  <w:pPr>
                    <w:spacing w:after="0" w:line="240" w:lineRule="auto"/>
                    <w:jc w:val="center"/>
                    <w:rPr>
                      <w:color w:val="3f4047"/>
                    </w:rPr>
                  </w:pPr>
                  <w:r w:rsidDel="00000000" w:rsidR="00000000" w:rsidRPr="00000000">
                    <w:rPr>
                      <w:color w:val="3f4047"/>
                      <w:rtl w:val="0"/>
                    </w:rPr>
                    <w:t xml:space="preserve">3</w:t>
                  </w:r>
                </w:p>
              </w:tc>
              <w:tc>
                <w:tcPr>
                  <w:shd w:fill="ffffff" w:val="clear"/>
                </w:tcPr>
                <w:p w:rsidR="00000000" w:rsidDel="00000000" w:rsidP="00000000" w:rsidRDefault="00000000" w:rsidRPr="00000000" w14:paraId="00000058">
                  <w:pPr>
                    <w:spacing w:after="0" w:line="240" w:lineRule="auto"/>
                    <w:rPr>
                      <w:color w:val="000000"/>
                    </w:rPr>
                  </w:pPr>
                  <w:r w:rsidDel="00000000" w:rsidR="00000000" w:rsidRPr="00000000">
                    <w:rPr>
                      <w:rtl w:val="0"/>
                    </w:rPr>
                    <w:t xml:space="preserve">Completed 3-year diploma after 10th </w:t>
                  </w:r>
                  <w:r w:rsidDel="00000000" w:rsidR="00000000" w:rsidRPr="00000000">
                    <w:rPr>
                      <w:rtl w:val="0"/>
                    </w:rPr>
                  </w:r>
                </w:p>
              </w:tc>
              <w:tc>
                <w:tcPr>
                  <w:shd w:fill="ffffff" w:val="clear"/>
                </w:tcPr>
                <w:p w:rsidR="00000000" w:rsidDel="00000000" w:rsidP="00000000" w:rsidRDefault="00000000" w:rsidRPr="00000000" w14:paraId="00000059">
                  <w:pPr>
                    <w:spacing w:after="0" w:line="240" w:lineRule="auto"/>
                    <w:jc w:val="center"/>
                    <w:rPr>
                      <w:color w:val="3f4047"/>
                    </w:rPr>
                  </w:pPr>
                  <w:r w:rsidDel="00000000" w:rsidR="00000000" w:rsidRPr="00000000">
                    <w:rPr>
                      <w:color w:val="3f4047"/>
                      <w:rtl w:val="0"/>
                    </w:rPr>
                    <w:t xml:space="preserve">-</w:t>
                  </w:r>
                </w:p>
              </w:tc>
            </w:tr>
            <w:tr>
              <w:trPr>
                <w:cantSplit w:val="0"/>
                <w:tblHeader w:val="0"/>
              </w:trPr>
              <w:tc>
                <w:tcPr>
                  <w:shd w:fill="ffffff" w:val="clear"/>
                </w:tcPr>
                <w:p w:rsidR="00000000" w:rsidDel="00000000" w:rsidP="00000000" w:rsidRDefault="00000000" w:rsidRPr="00000000" w14:paraId="0000005A">
                  <w:pPr>
                    <w:spacing w:after="0" w:line="240" w:lineRule="auto"/>
                    <w:jc w:val="center"/>
                    <w:rPr>
                      <w:color w:val="3f4047"/>
                    </w:rPr>
                  </w:pPr>
                  <w:r w:rsidDel="00000000" w:rsidR="00000000" w:rsidRPr="00000000">
                    <w:rPr>
                      <w:color w:val="3f4047"/>
                      <w:rtl w:val="0"/>
                    </w:rPr>
                    <w:t xml:space="preserve">4</w:t>
                  </w:r>
                </w:p>
              </w:tc>
              <w:tc>
                <w:tcPr>
                  <w:shd w:fill="ffffff" w:val="clear"/>
                </w:tcPr>
                <w:p w:rsidR="00000000" w:rsidDel="00000000" w:rsidP="00000000" w:rsidRDefault="00000000" w:rsidRPr="00000000" w14:paraId="0000005B">
                  <w:pPr>
                    <w:spacing w:after="0" w:line="240" w:lineRule="auto"/>
                    <w:rPr>
                      <w:color w:val="000000"/>
                    </w:rPr>
                  </w:pPr>
                  <w:r w:rsidDel="00000000" w:rsidR="00000000" w:rsidRPr="00000000">
                    <w:rPr>
                      <w:rtl w:val="0"/>
                    </w:rPr>
                    <w:t xml:space="preserve">Completed 1st year of 2 year diploma after 12th</w:t>
                  </w:r>
                  <w:r w:rsidDel="00000000" w:rsidR="00000000" w:rsidRPr="00000000">
                    <w:rPr>
                      <w:rtl w:val="0"/>
                    </w:rPr>
                  </w:r>
                </w:p>
              </w:tc>
              <w:tc>
                <w:tcPr>
                  <w:shd w:fill="ffffff" w:val="clear"/>
                </w:tcPr>
                <w:p w:rsidR="00000000" w:rsidDel="00000000" w:rsidP="00000000" w:rsidRDefault="00000000" w:rsidRPr="00000000" w14:paraId="0000005C">
                  <w:pPr>
                    <w:spacing w:after="0" w:line="240" w:lineRule="auto"/>
                    <w:jc w:val="center"/>
                    <w:rPr>
                      <w:color w:val="3f4047"/>
                    </w:rPr>
                  </w:pPr>
                  <w:r w:rsidDel="00000000" w:rsidR="00000000" w:rsidRPr="00000000">
                    <w:rPr>
                      <w:color w:val="3f4047"/>
                      <w:rtl w:val="0"/>
                    </w:rPr>
                    <w:t xml:space="preserve">-</w:t>
                  </w:r>
                </w:p>
              </w:tc>
            </w:tr>
            <w:tr>
              <w:trPr>
                <w:cantSplit w:val="0"/>
                <w:tblHeader w:val="0"/>
              </w:trPr>
              <w:tc>
                <w:tcPr>
                  <w:shd w:fill="ffffff" w:val="clear"/>
                </w:tcPr>
                <w:p w:rsidR="00000000" w:rsidDel="00000000" w:rsidP="00000000" w:rsidRDefault="00000000" w:rsidRPr="00000000" w14:paraId="0000005D">
                  <w:pPr>
                    <w:spacing w:after="0" w:line="240" w:lineRule="auto"/>
                    <w:jc w:val="center"/>
                    <w:rPr>
                      <w:color w:val="3f4047"/>
                    </w:rPr>
                  </w:pPr>
                  <w:r w:rsidDel="00000000" w:rsidR="00000000" w:rsidRPr="00000000">
                    <w:rPr>
                      <w:color w:val="3f4047"/>
                      <w:rtl w:val="0"/>
                    </w:rPr>
                    <w:t xml:space="preserve">5</w:t>
                  </w:r>
                </w:p>
              </w:tc>
              <w:tc>
                <w:tcPr>
                  <w:shd w:fill="ffffff" w:val="clear"/>
                </w:tcPr>
                <w:p w:rsidR="00000000" w:rsidDel="00000000" w:rsidP="00000000" w:rsidRDefault="00000000" w:rsidRPr="00000000" w14:paraId="0000005E">
                  <w:pPr>
                    <w:spacing w:after="0" w:line="240" w:lineRule="auto"/>
                    <w:ind w:left="43" w:firstLine="0"/>
                    <w:rPr>
                      <w:color w:val="000000"/>
                    </w:rPr>
                  </w:pPr>
                  <w:r w:rsidDel="00000000" w:rsidR="00000000" w:rsidRPr="00000000">
                    <w:rPr>
                      <w:rtl w:val="0"/>
                    </w:rPr>
                    <w:t xml:space="preserve">Pursuing 2nd year of 2- year diploma after 12th and continuing education</w:t>
                  </w:r>
                  <w:r w:rsidDel="00000000" w:rsidR="00000000" w:rsidRPr="00000000">
                    <w:rPr>
                      <w:rtl w:val="0"/>
                    </w:rPr>
                  </w:r>
                </w:p>
              </w:tc>
              <w:tc>
                <w:tcPr>
                  <w:shd w:fill="ffffff" w:val="clear"/>
                </w:tcPr>
                <w:p w:rsidR="00000000" w:rsidDel="00000000" w:rsidP="00000000" w:rsidRDefault="00000000" w:rsidRPr="00000000" w14:paraId="0000005F">
                  <w:pPr>
                    <w:spacing w:after="0" w:line="240" w:lineRule="auto"/>
                    <w:jc w:val="center"/>
                    <w:rPr>
                      <w:color w:val="3f4047"/>
                    </w:rPr>
                  </w:pPr>
                  <w:r w:rsidDel="00000000" w:rsidR="00000000" w:rsidRPr="00000000">
                    <w:rPr>
                      <w:color w:val="3f4047"/>
                      <w:rtl w:val="0"/>
                    </w:rPr>
                    <w:t xml:space="preserve">-</w:t>
                  </w:r>
                </w:p>
              </w:tc>
            </w:tr>
            <w:tr>
              <w:trPr>
                <w:cantSplit w:val="0"/>
                <w:tblHeader w:val="0"/>
              </w:trPr>
              <w:tc>
                <w:tcPr>
                  <w:shd w:fill="ffffff" w:val="clear"/>
                </w:tcPr>
                <w:p w:rsidR="00000000" w:rsidDel="00000000" w:rsidP="00000000" w:rsidRDefault="00000000" w:rsidRPr="00000000" w14:paraId="00000060">
                  <w:pPr>
                    <w:spacing w:after="0" w:line="240" w:lineRule="auto"/>
                    <w:jc w:val="center"/>
                    <w:rPr>
                      <w:color w:val="3f4047"/>
                    </w:rPr>
                  </w:pPr>
                  <w:r w:rsidDel="00000000" w:rsidR="00000000" w:rsidRPr="00000000">
                    <w:rPr>
                      <w:color w:val="3f4047"/>
                      <w:rtl w:val="0"/>
                    </w:rPr>
                    <w:t xml:space="preserve">6</w:t>
                  </w:r>
                </w:p>
              </w:tc>
              <w:tc>
                <w:tcPr>
                  <w:shd w:fill="ffffff" w:val="clear"/>
                </w:tcPr>
                <w:p w:rsidR="00000000" w:rsidDel="00000000" w:rsidP="00000000" w:rsidRDefault="00000000" w:rsidRPr="00000000" w14:paraId="00000061">
                  <w:pPr>
                    <w:spacing w:after="0" w:line="240" w:lineRule="auto"/>
                    <w:ind w:left="43" w:firstLine="0"/>
                    <w:rPr/>
                  </w:pPr>
                  <w:r w:rsidDel="00000000" w:rsidR="00000000" w:rsidRPr="00000000">
                    <w:rPr>
                      <w:rtl w:val="0"/>
                    </w:rPr>
                    <w:t xml:space="preserve">12th Grade Pass</w:t>
                  </w:r>
                </w:p>
              </w:tc>
              <w:tc>
                <w:tcPr>
                  <w:shd w:fill="ffffff" w:val="clear"/>
                </w:tcPr>
                <w:p w:rsidR="00000000" w:rsidDel="00000000" w:rsidP="00000000" w:rsidRDefault="00000000" w:rsidRPr="00000000" w14:paraId="00000062">
                  <w:pPr>
                    <w:spacing w:after="0" w:line="240" w:lineRule="auto"/>
                    <w:rPr/>
                  </w:pPr>
                  <w:r w:rsidDel="00000000" w:rsidR="00000000" w:rsidRPr="00000000">
                    <w:rPr>
                      <w:rtl w:val="0"/>
                    </w:rPr>
                    <w:t xml:space="preserve">1 year relevant experience </w:t>
                  </w:r>
                </w:p>
              </w:tc>
            </w:tr>
          </w:tbl>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76" w:lineRule="auto"/>
              <w:ind w:left="360" w:firstLine="0"/>
              <w:rPr>
                <w:b w:val="1"/>
                <w:color w:val="000000"/>
              </w:rPr>
            </w:pPr>
            <w:r w:rsidDel="00000000" w:rsidR="00000000" w:rsidRPr="00000000">
              <w:rPr>
                <w:rtl w:val="0"/>
              </w:rPr>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spacing w:line="276" w:lineRule="auto"/>
              <w:ind w:left="360" w:hanging="360"/>
              <w:rPr>
                <w:b w:val="1"/>
                <w:color w:val="000000"/>
              </w:rPr>
            </w:pPr>
            <w:r w:rsidDel="00000000" w:rsidR="00000000" w:rsidRPr="00000000">
              <w:rPr>
                <w:b w:val="1"/>
                <w:color w:val="000000"/>
                <w:rtl w:val="0"/>
              </w:rPr>
              <w:t xml:space="preserve">Age:</w:t>
            </w:r>
            <w:r w:rsidDel="00000000" w:rsidR="00000000" w:rsidRPr="00000000">
              <w:rPr>
                <w:rFonts w:ascii="Quattrocento Sans" w:cs="Quattrocento Sans" w:eastAsia="Quattrocento Sans" w:hAnsi="Quattrocento Sans"/>
                <w:color w:val="00b0f0"/>
                <w:sz w:val="18"/>
                <w:szCs w:val="18"/>
                <w:rtl w:val="0"/>
              </w:rPr>
              <w:t xml:space="preserve"> </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Calibri" w:cs="Calibri" w:eastAsia="Calibri" w:hAnsi="Calibri"/>
                <w:color w:val="000000"/>
                <w:rtl w:val="0"/>
              </w:rPr>
              <w:t xml:space="preserve">21 years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6">
            <w:pPr>
              <w:numPr>
                <w:ilvl w:val="0"/>
                <w:numId w:val="27"/>
              </w:numPr>
              <w:pBdr>
                <w:top w:space="0" w:sz="0" w:val="nil"/>
                <w:left w:space="0" w:sz="0" w:val="nil"/>
                <w:bottom w:space="0" w:sz="0" w:val="nil"/>
                <w:right w:space="0" w:sz="0" w:val="nil"/>
                <w:between w:space="0" w:sz="0" w:val="nil"/>
              </w:pBdr>
              <w:spacing w:line="276" w:lineRule="auto"/>
              <w:ind w:left="360" w:hanging="360"/>
              <w:jc w:val="center"/>
              <w:rPr>
                <w:b w:val="1"/>
                <w:color w:val="000000"/>
              </w:rPr>
            </w:pPr>
            <w:r w:rsidDel="00000000" w:rsidR="00000000" w:rsidRPr="00000000">
              <w:rPr>
                <w:rtl w:val="0"/>
              </w:rPr>
            </w:r>
          </w:p>
        </w:tc>
        <w:tc>
          <w:tcPr>
            <w:shd w:fill="auto" w:val="clear"/>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b w:val="1"/>
                <w:color w:val="000000"/>
                <w:rtl w:val="0"/>
              </w:rPr>
              <w:t xml:space="preserve">Credits Assigned to this Qualification </w:t>
            </w:r>
            <w:r w:rsidDel="00000000" w:rsidR="00000000" w:rsidRPr="00000000">
              <w:rPr>
                <w:i w:val="1"/>
                <w:color w:val="000000"/>
                <w:sz w:val="20"/>
                <w:szCs w:val="20"/>
                <w:rtl w:val="0"/>
              </w:rPr>
              <w:t xml:space="preserve">(as per National Credit Framework (NCrF))</w:t>
            </w:r>
            <w:r w:rsidDel="00000000" w:rsidR="00000000" w:rsidRPr="00000000">
              <w:rPr>
                <w:rtl w:val="0"/>
              </w:rPr>
            </w:r>
          </w:p>
        </w:tc>
        <w:tc>
          <w:tcPr>
            <w:shd w:fill="auto" w:val="clear"/>
          </w:tcPr>
          <w:p w:rsidR="00000000" w:rsidDel="00000000" w:rsidP="00000000" w:rsidRDefault="00000000" w:rsidRPr="00000000" w14:paraId="00000068">
            <w:pPr>
              <w:spacing w:line="276" w:lineRule="auto"/>
              <w:rPr/>
            </w:pPr>
            <w:r w:rsidDel="00000000" w:rsidR="00000000" w:rsidRPr="00000000">
              <w:rPr>
                <w:rtl w:val="0"/>
              </w:rPr>
              <w:t xml:space="preserve">17</w:t>
            </w:r>
          </w:p>
        </w:tc>
        <w:tc>
          <w:tcPr>
            <w:shd w:fill="auto" w:val="clear"/>
          </w:tcPr>
          <w:p w:rsidR="00000000" w:rsidDel="00000000" w:rsidP="00000000" w:rsidRDefault="00000000" w:rsidRPr="00000000" w14:paraId="00000069">
            <w:pPr>
              <w:numPr>
                <w:ilvl w:val="0"/>
                <w:numId w:val="27"/>
              </w:numPr>
              <w:pBdr>
                <w:top w:space="0" w:sz="0" w:val="nil"/>
                <w:left w:space="0" w:sz="0" w:val="nil"/>
                <w:bottom w:space="0" w:sz="0" w:val="nil"/>
                <w:right w:space="0" w:sz="0" w:val="nil"/>
                <w:between w:space="0" w:sz="0" w:val="nil"/>
              </w:pBdr>
              <w:spacing w:after="160" w:line="276" w:lineRule="auto"/>
              <w:ind w:left="360" w:hanging="360"/>
              <w:rPr>
                <w:color w:val="000000"/>
              </w:rPr>
            </w:pPr>
            <w:r w:rsidDel="00000000" w:rsidR="00000000" w:rsidRPr="00000000">
              <w:rPr>
                <w:b w:val="1"/>
                <w:color w:val="000000"/>
                <w:rtl w:val="0"/>
              </w:rPr>
              <w:t xml:space="preserve">Common Cost Norm Category (I/II/III) </w:t>
            </w:r>
            <w:r w:rsidDel="00000000" w:rsidR="00000000" w:rsidRPr="00000000">
              <w:rPr>
                <w:i w:val="1"/>
                <w:color w:val="000000"/>
                <w:sz w:val="20"/>
                <w:szCs w:val="20"/>
                <w:rtl w:val="0"/>
              </w:rPr>
              <w:t xml:space="preserve">(wherever applicable)</w:t>
            </w:r>
            <w:r w:rsidDel="00000000" w:rsidR="00000000" w:rsidRPr="00000000">
              <w:rPr>
                <w:b w:val="1"/>
                <w:color w:val="000000"/>
                <w:rtl w:val="0"/>
              </w:rPr>
              <w:t xml:space="preserve">:</w:t>
            </w:r>
            <w:r w:rsidDel="00000000" w:rsidR="00000000" w:rsidRPr="00000000">
              <w:rPr>
                <w:color w:val="000000"/>
                <w:rtl w:val="0"/>
              </w:rPr>
              <w:t xml:space="preserve">  I</w:t>
            </w:r>
          </w:p>
        </w:tc>
      </w:tr>
      <w:tr>
        <w:trPr>
          <w:cantSplit w:val="0"/>
          <w:tblHeader w:val="0"/>
        </w:trPr>
        <w:tc>
          <w:tcPr>
            <w:shd w:fill="auto" w:val="clear"/>
          </w:tcPr>
          <w:p w:rsidR="00000000" w:rsidDel="00000000" w:rsidP="00000000" w:rsidRDefault="00000000" w:rsidRPr="00000000" w14:paraId="0000006A">
            <w:pPr>
              <w:numPr>
                <w:ilvl w:val="0"/>
                <w:numId w:val="27"/>
              </w:numPr>
              <w:pBdr>
                <w:top w:space="0" w:sz="0" w:val="nil"/>
                <w:left w:space="0" w:sz="0" w:val="nil"/>
                <w:bottom w:space="0" w:sz="0" w:val="nil"/>
                <w:right w:space="0" w:sz="0" w:val="nil"/>
                <w:between w:space="0" w:sz="0" w:val="nil"/>
              </w:pBdr>
              <w:spacing w:line="276" w:lineRule="auto"/>
              <w:ind w:left="360" w:hanging="360"/>
              <w:jc w:val="center"/>
              <w:rPr>
                <w:b w:val="1"/>
                <w:color w:val="000000"/>
              </w:rPr>
            </w:pPr>
            <w:r w:rsidDel="00000000" w:rsidR="00000000" w:rsidRPr="00000000">
              <w:rPr>
                <w:rtl w:val="0"/>
              </w:rPr>
            </w:r>
          </w:p>
        </w:tc>
        <w:tc>
          <w:tcPr>
            <w:shd w:fill="auto" w:val="clear"/>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b w:val="1"/>
                <w:color w:val="000000"/>
                <w:rtl w:val="0"/>
              </w:rPr>
              <w:t xml:space="preserve">Any Licensing Requirements for Undertaking Training on This Qualification </w:t>
            </w:r>
            <w:r w:rsidDel="00000000" w:rsidR="00000000" w:rsidRPr="00000000">
              <w:rPr>
                <w:i w:val="1"/>
                <w:color w:val="000000"/>
                <w:sz w:val="20"/>
                <w:szCs w:val="20"/>
                <w:rtl w:val="0"/>
              </w:rPr>
              <w:t xml:space="preserve">(wherever applicable)</w:t>
            </w:r>
            <w:r w:rsidDel="00000000" w:rsidR="00000000" w:rsidRPr="00000000">
              <w:rPr>
                <w:rtl w:val="0"/>
              </w:rPr>
            </w:r>
          </w:p>
        </w:tc>
        <w:tc>
          <w:tcPr>
            <w:gridSpan w:val="2"/>
            <w:shd w:fill="auto" w:val="clear"/>
          </w:tcPr>
          <w:p w:rsidR="00000000" w:rsidDel="00000000" w:rsidP="00000000" w:rsidRDefault="00000000" w:rsidRPr="00000000" w14:paraId="0000006C">
            <w:pPr>
              <w:spacing w:line="276" w:lineRule="auto"/>
              <w:rPr/>
            </w:pPr>
            <w:r w:rsidDel="00000000" w:rsidR="00000000" w:rsidRPr="00000000">
              <w:rPr>
                <w:rtl w:val="0"/>
              </w:rPr>
              <w:t xml:space="preserve">NA</w:t>
            </w:r>
          </w:p>
        </w:tc>
      </w:tr>
      <w:tr>
        <w:trPr>
          <w:cantSplit w:val="0"/>
          <w:trHeight w:val="2240" w:hRule="atLeast"/>
          <w:tblHeader w:val="0"/>
        </w:trPr>
        <w:tc>
          <w:tcPr>
            <w:shd w:fill="auto" w:val="clear"/>
          </w:tcPr>
          <w:p w:rsidR="00000000" w:rsidDel="00000000" w:rsidP="00000000" w:rsidRDefault="00000000" w:rsidRPr="00000000" w14:paraId="0000006E">
            <w:pPr>
              <w:numPr>
                <w:ilvl w:val="0"/>
                <w:numId w:val="27"/>
              </w:numPr>
              <w:pBdr>
                <w:top w:space="0" w:sz="0" w:val="nil"/>
                <w:left w:space="0" w:sz="0" w:val="nil"/>
                <w:bottom w:space="0" w:sz="0" w:val="nil"/>
                <w:right w:space="0" w:sz="0" w:val="nil"/>
                <w:between w:space="0" w:sz="0" w:val="nil"/>
              </w:pBdr>
              <w:spacing w:line="276" w:lineRule="auto"/>
              <w:ind w:left="360" w:hanging="360"/>
              <w:jc w:val="center"/>
              <w:rPr>
                <w:b w:val="1"/>
                <w:color w:val="000000"/>
              </w:rPr>
            </w:pPr>
            <w:r w:rsidDel="00000000" w:rsidR="00000000" w:rsidRPr="00000000">
              <w:rPr>
                <w:rtl w:val="0"/>
              </w:rPr>
            </w:r>
          </w:p>
        </w:tc>
        <w:tc>
          <w:tcPr>
            <w:shd w:fill="auto" w:val="clear"/>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b w:val="1"/>
                <w:color w:val="000000"/>
                <w:rtl w:val="0"/>
              </w:rPr>
              <w:t xml:space="preserve">Training Duration by Modes of Training Delivery </w:t>
            </w:r>
            <w:r w:rsidDel="00000000" w:rsidR="00000000" w:rsidRPr="00000000">
              <w:rPr>
                <w:i w:val="1"/>
                <w:color w:val="000000"/>
                <w:sz w:val="20"/>
                <w:szCs w:val="20"/>
                <w:rtl w:val="0"/>
              </w:rPr>
              <w:t xml:space="preserve">(Specify </w:t>
            </w:r>
            <w:r w:rsidDel="00000000" w:rsidR="00000000" w:rsidRPr="00000000">
              <w:rPr>
                <w:b w:val="1"/>
                <w:i w:val="1"/>
                <w:color w:val="000000"/>
                <w:sz w:val="20"/>
                <w:szCs w:val="20"/>
                <w:rtl w:val="0"/>
              </w:rPr>
              <w:t xml:space="preserve">Total Duration</w:t>
            </w:r>
            <w:r w:rsidDel="00000000" w:rsidR="00000000" w:rsidRPr="00000000">
              <w:rPr>
                <w:i w:val="1"/>
                <w:color w:val="000000"/>
                <w:sz w:val="20"/>
                <w:szCs w:val="20"/>
                <w:rtl w:val="0"/>
              </w:rPr>
              <w:t xml:space="preserve"> as per selected training delivery modes and as per requirement of the qualification)</w:t>
            </w:r>
            <w:r w:rsidDel="00000000" w:rsidR="00000000" w:rsidRPr="00000000">
              <w:rPr>
                <w:rtl w:val="0"/>
              </w:rPr>
            </w:r>
          </w:p>
        </w:tc>
        <w:tc>
          <w:tcPr>
            <w:gridSpan w:val="2"/>
            <w:shd w:fill="auto" w:val="clear"/>
          </w:tcPr>
          <w:p w:rsidR="00000000" w:rsidDel="00000000" w:rsidP="00000000" w:rsidRDefault="00000000" w:rsidRPr="00000000" w14:paraId="00000070">
            <w:pPr>
              <w:rPr>
                <w:b w:val="1"/>
              </w:rPr>
            </w:pP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Offline Only   </w:t>
            </w:r>
            <w:sdt>
              <w:sdtPr>
                <w:tag w:val="goog_rdk_4"/>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b w:val="1"/>
                <w:rtl w:val="0"/>
              </w:rPr>
              <w:t xml:space="preserve"> Online Only   </w:t>
            </w:r>
            <w:sdt>
              <w:sdtPr>
                <w:tag w:val="goog_rdk_5"/>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b w:val="1"/>
                <w:rtl w:val="0"/>
              </w:rPr>
              <w:t xml:space="preserve"> Blended</w:t>
            </w:r>
          </w:p>
          <w:p w:rsidR="00000000" w:rsidDel="00000000" w:rsidP="00000000" w:rsidRDefault="00000000" w:rsidRPr="00000000" w14:paraId="00000071">
            <w:pPr>
              <w:rPr/>
            </w:pPr>
            <w:r w:rsidDel="00000000" w:rsidR="00000000" w:rsidRPr="00000000">
              <w:rPr>
                <w:rtl w:val="0"/>
              </w:rPr>
            </w:r>
          </w:p>
          <w:tbl>
            <w:tblPr>
              <w:tblStyle w:val="Table3"/>
              <w:tblW w:w="8080.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2066"/>
              <w:gridCol w:w="974"/>
              <w:gridCol w:w="1170"/>
              <w:gridCol w:w="1440"/>
              <w:gridCol w:w="1440"/>
              <w:gridCol w:w="990"/>
              <w:tblGridChange w:id="0">
                <w:tblGrid>
                  <w:gridCol w:w="2066"/>
                  <w:gridCol w:w="974"/>
                  <w:gridCol w:w="1170"/>
                  <w:gridCol w:w="1440"/>
                  <w:gridCol w:w="1440"/>
                  <w:gridCol w:w="990"/>
                </w:tblGrid>
              </w:tblGridChange>
            </w:tblGrid>
            <w:tr>
              <w:trPr>
                <w:cantSplit w:val="0"/>
                <w:trHeight w:val="281" w:hRule="atLeast"/>
                <w:tblHeader w:val="0"/>
              </w:trPr>
              <w:tc>
                <w:tcPr>
                  <w:shd w:fill="f2f2f2" w:val="clear"/>
                </w:tcPr>
                <w:p w:rsidR="00000000" w:rsidDel="00000000" w:rsidP="00000000" w:rsidRDefault="00000000" w:rsidRPr="00000000" w14:paraId="00000072">
                  <w:pPr>
                    <w:jc w:val="center"/>
                    <w:rPr>
                      <w:b w:val="1"/>
                      <w:color w:val="3f4047"/>
                    </w:rPr>
                  </w:pPr>
                  <w:r w:rsidDel="00000000" w:rsidR="00000000" w:rsidRPr="00000000">
                    <w:rPr>
                      <w:b w:val="1"/>
                      <w:rtl w:val="0"/>
                    </w:rPr>
                    <w:t xml:space="preserve">Training Delivery Modes</w:t>
                  </w:r>
                  <w:r w:rsidDel="00000000" w:rsidR="00000000" w:rsidRPr="00000000">
                    <w:rPr>
                      <w:rtl w:val="0"/>
                    </w:rPr>
                  </w:r>
                </w:p>
              </w:tc>
              <w:tc>
                <w:tcPr>
                  <w:shd w:fill="f2f2f2" w:val="clear"/>
                </w:tcPr>
                <w:p w:rsidR="00000000" w:rsidDel="00000000" w:rsidP="00000000" w:rsidRDefault="00000000" w:rsidRPr="00000000" w14:paraId="00000073">
                  <w:pPr>
                    <w:jc w:val="center"/>
                    <w:rPr>
                      <w:b w:val="1"/>
                      <w:color w:val="3f4047"/>
                    </w:rPr>
                  </w:pPr>
                  <w:r w:rsidDel="00000000" w:rsidR="00000000" w:rsidRPr="00000000">
                    <w:rPr>
                      <w:b w:val="1"/>
                      <w:color w:val="3f4047"/>
                      <w:rtl w:val="0"/>
                    </w:rPr>
                    <w:t xml:space="preserve">Theory (Hours)</w:t>
                  </w:r>
                </w:p>
              </w:tc>
              <w:tc>
                <w:tcPr>
                  <w:shd w:fill="f2f2f2" w:val="clear"/>
                </w:tcPr>
                <w:p w:rsidR="00000000" w:rsidDel="00000000" w:rsidP="00000000" w:rsidRDefault="00000000" w:rsidRPr="00000000" w14:paraId="00000074">
                  <w:pPr>
                    <w:jc w:val="center"/>
                    <w:rPr>
                      <w:b w:val="1"/>
                      <w:color w:val="3f4047"/>
                    </w:rPr>
                  </w:pPr>
                  <w:r w:rsidDel="00000000" w:rsidR="00000000" w:rsidRPr="00000000">
                    <w:rPr>
                      <w:b w:val="1"/>
                      <w:color w:val="3f4047"/>
                      <w:rtl w:val="0"/>
                    </w:rPr>
                    <w:t xml:space="preserve">Practical (Hours)</w:t>
                  </w:r>
                </w:p>
              </w:tc>
              <w:tc>
                <w:tcPr>
                  <w:shd w:fill="f2f2f2" w:val="clear"/>
                </w:tcPr>
                <w:p w:rsidR="00000000" w:rsidDel="00000000" w:rsidP="00000000" w:rsidRDefault="00000000" w:rsidRPr="00000000" w14:paraId="00000075">
                  <w:pPr>
                    <w:jc w:val="center"/>
                    <w:rPr>
                      <w:b w:val="1"/>
                      <w:color w:val="3f4047"/>
                    </w:rPr>
                  </w:pPr>
                  <w:r w:rsidDel="00000000" w:rsidR="00000000" w:rsidRPr="00000000">
                    <w:rPr>
                      <w:b w:val="1"/>
                      <w:color w:val="3f4047"/>
                      <w:rtl w:val="0"/>
                    </w:rPr>
                    <w:t xml:space="preserve">OJT Mandatory (Hours)</w:t>
                  </w:r>
                </w:p>
              </w:tc>
              <w:tc>
                <w:tcPr>
                  <w:shd w:fill="f2f2f2" w:val="clear"/>
                </w:tcPr>
                <w:p w:rsidR="00000000" w:rsidDel="00000000" w:rsidP="00000000" w:rsidRDefault="00000000" w:rsidRPr="00000000" w14:paraId="00000076">
                  <w:pPr>
                    <w:jc w:val="center"/>
                    <w:rPr>
                      <w:b w:val="1"/>
                      <w:color w:val="3f4047"/>
                    </w:rPr>
                  </w:pPr>
                  <w:r w:rsidDel="00000000" w:rsidR="00000000" w:rsidRPr="00000000">
                    <w:rPr>
                      <w:b w:val="1"/>
                      <w:color w:val="3f4047"/>
                      <w:rtl w:val="0"/>
                    </w:rPr>
                    <w:t xml:space="preserve">OJT Recommended (Hours)</w:t>
                  </w:r>
                </w:p>
              </w:tc>
              <w:tc>
                <w:tcPr>
                  <w:shd w:fill="f2f2f2" w:val="clear"/>
                </w:tcPr>
                <w:p w:rsidR="00000000" w:rsidDel="00000000" w:rsidP="00000000" w:rsidRDefault="00000000" w:rsidRPr="00000000" w14:paraId="00000077">
                  <w:pPr>
                    <w:jc w:val="center"/>
                    <w:rPr>
                      <w:b w:val="1"/>
                      <w:color w:val="3f4047"/>
                    </w:rPr>
                  </w:pPr>
                  <w:r w:rsidDel="00000000" w:rsidR="00000000" w:rsidRPr="00000000">
                    <w:rPr>
                      <w:b w:val="1"/>
                      <w:color w:val="3f4047"/>
                      <w:rtl w:val="0"/>
                    </w:rPr>
                    <w:t xml:space="preserve">Total (Hours)</w:t>
                  </w:r>
                </w:p>
              </w:tc>
            </w:tr>
            <w:tr>
              <w:trPr>
                <w:cantSplit w:val="0"/>
                <w:trHeight w:val="265" w:hRule="atLeast"/>
                <w:tblHeader w:val="0"/>
              </w:trPr>
              <w:tc>
                <w:tcPr>
                  <w:shd w:fill="auto" w:val="clear"/>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160" w:line="259" w:lineRule="auto"/>
                    <w:jc w:val="both"/>
                    <w:rPr>
                      <w:color w:val="000000"/>
                    </w:rPr>
                  </w:pPr>
                  <w:r w:rsidDel="00000000" w:rsidR="00000000" w:rsidRPr="00000000">
                    <w:rPr>
                      <w:b w:val="1"/>
                      <w:color w:val="000000"/>
                      <w:rtl w:val="0"/>
                    </w:rPr>
                    <w:t xml:space="preserve">Classroom (offline)</w:t>
                  </w:r>
                  <w:r w:rsidDel="00000000" w:rsidR="00000000" w:rsidRPr="00000000">
                    <w:rPr>
                      <w:rtl w:val="0"/>
                    </w:rPr>
                  </w:r>
                </w:p>
              </w:tc>
              <w:tc>
                <w:tcPr>
                  <w:shd w:fill="auto" w:val="clear"/>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160" w:line="259" w:lineRule="auto"/>
                    <w:jc w:val="both"/>
                    <w:rPr>
                      <w:color w:val="000000"/>
                    </w:rPr>
                  </w:pPr>
                  <w:r w:rsidDel="00000000" w:rsidR="00000000" w:rsidRPr="00000000">
                    <w:rPr>
                      <w:color w:val="000000"/>
                      <w:rtl w:val="0"/>
                    </w:rPr>
                    <w:t xml:space="preserve">180</w:t>
                  </w:r>
                </w:p>
              </w:tc>
              <w:tc>
                <w:tcPr>
                  <w:shd w:fill="auto" w:val="clear"/>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160" w:line="259" w:lineRule="auto"/>
                    <w:jc w:val="both"/>
                    <w:rPr>
                      <w:color w:val="000000"/>
                    </w:rPr>
                  </w:pPr>
                  <w:r w:rsidDel="00000000" w:rsidR="00000000" w:rsidRPr="00000000">
                    <w:rPr>
                      <w:color w:val="000000"/>
                      <w:rtl w:val="0"/>
                    </w:rPr>
                    <w:t xml:space="preserve">300</w:t>
                  </w:r>
                </w:p>
              </w:tc>
              <w:tc>
                <w:tcPr>
                  <w:shd w:fill="auto" w:val="clear"/>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160" w:line="259" w:lineRule="auto"/>
                    <w:jc w:val="both"/>
                    <w:rPr>
                      <w:color w:val="000000"/>
                    </w:rPr>
                  </w:pPr>
                  <w:r w:rsidDel="00000000" w:rsidR="00000000" w:rsidRPr="00000000">
                    <w:rPr>
                      <w:color w:val="000000"/>
                      <w:rtl w:val="0"/>
                    </w:rPr>
                    <w:t xml:space="preserve">30</w:t>
                  </w:r>
                </w:p>
              </w:tc>
              <w:tc>
                <w:tcPr>
                  <w:shd w:fill="auto" w:val="clear"/>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160" w:line="259" w:lineRule="auto"/>
                    <w:jc w:val="both"/>
                    <w:rPr>
                      <w:color w:val="000000"/>
                    </w:rPr>
                  </w:pPr>
                  <w:r w:rsidDel="00000000" w:rsidR="00000000" w:rsidRPr="00000000">
                    <w:rPr>
                      <w:rtl w:val="0"/>
                    </w:rPr>
                  </w:r>
                </w:p>
              </w:tc>
              <w:tc>
                <w:tcPr>
                  <w:shd w:fill="auto" w:val="clear"/>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160" w:line="259" w:lineRule="auto"/>
                    <w:jc w:val="both"/>
                    <w:rPr>
                      <w:color w:val="000000"/>
                    </w:rPr>
                  </w:pPr>
                  <w:r w:rsidDel="00000000" w:rsidR="00000000" w:rsidRPr="00000000">
                    <w:rPr>
                      <w:color w:val="000000"/>
                      <w:rtl w:val="0"/>
                    </w:rPr>
                    <w:t xml:space="preserve">510</w:t>
                  </w:r>
                </w:p>
              </w:tc>
            </w:tr>
            <w:tr>
              <w:trPr>
                <w:cantSplit w:val="0"/>
                <w:trHeight w:val="265" w:hRule="atLeast"/>
                <w:tblHeader w:val="0"/>
              </w:trPr>
              <w:tc>
                <w:tcPr>
                  <w:shd w:fill="auto" w:val="clear"/>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160" w:line="259" w:lineRule="auto"/>
                    <w:jc w:val="both"/>
                    <w:rPr>
                      <w:color w:val="000000"/>
                    </w:rPr>
                  </w:pPr>
                  <w:r w:rsidDel="00000000" w:rsidR="00000000" w:rsidRPr="00000000">
                    <w:rPr>
                      <w:b w:val="1"/>
                      <w:color w:val="000000"/>
                      <w:rtl w:val="0"/>
                    </w:rPr>
                    <w:t xml:space="preserve">Online   </w:t>
                  </w:r>
                  <w:r w:rsidDel="00000000" w:rsidR="00000000" w:rsidRPr="00000000">
                    <w:rPr>
                      <w:rtl w:val="0"/>
                    </w:rPr>
                  </w:r>
                </w:p>
              </w:tc>
              <w:tc>
                <w:tcPr>
                  <w:shd w:fill="auto" w:val="clear"/>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160" w:line="259" w:lineRule="auto"/>
                    <w:jc w:val="both"/>
                    <w:rPr>
                      <w:color w:val="000000"/>
                    </w:rPr>
                  </w:pPr>
                  <w:r w:rsidDel="00000000" w:rsidR="00000000" w:rsidRPr="00000000">
                    <w:rPr>
                      <w:rtl w:val="0"/>
                    </w:rPr>
                  </w:r>
                </w:p>
              </w:tc>
              <w:tc>
                <w:tcPr>
                  <w:shd w:fill="auto" w:val="clear"/>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160" w:line="259" w:lineRule="auto"/>
                    <w:jc w:val="both"/>
                    <w:rPr>
                      <w:color w:val="000000"/>
                    </w:rPr>
                  </w:pPr>
                  <w:r w:rsidDel="00000000" w:rsidR="00000000" w:rsidRPr="00000000">
                    <w:rPr>
                      <w:rtl w:val="0"/>
                    </w:rPr>
                  </w:r>
                </w:p>
              </w:tc>
              <w:tc>
                <w:tcPr>
                  <w:shd w:fill="auto" w:val="clear"/>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160" w:line="259" w:lineRule="auto"/>
                    <w:jc w:val="both"/>
                    <w:rPr>
                      <w:color w:val="000000"/>
                    </w:rPr>
                  </w:pPr>
                  <w:r w:rsidDel="00000000" w:rsidR="00000000" w:rsidRPr="00000000">
                    <w:rPr>
                      <w:rtl w:val="0"/>
                    </w:rPr>
                  </w:r>
                </w:p>
              </w:tc>
              <w:tc>
                <w:tcPr>
                  <w:shd w:fill="auto" w:val="clear"/>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160" w:line="259" w:lineRule="auto"/>
                    <w:jc w:val="both"/>
                    <w:rPr>
                      <w:color w:val="000000"/>
                    </w:rPr>
                  </w:pPr>
                  <w:r w:rsidDel="00000000" w:rsidR="00000000" w:rsidRPr="00000000">
                    <w:rPr>
                      <w:rtl w:val="0"/>
                    </w:rPr>
                  </w:r>
                </w:p>
              </w:tc>
              <w:tc>
                <w:tcPr>
                  <w:shd w:fill="auto" w:val="clear"/>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160" w:line="259" w:lineRule="auto"/>
                    <w:jc w:val="both"/>
                    <w:rPr>
                      <w:color w:val="000000"/>
                    </w:rPr>
                  </w:pPr>
                  <w:r w:rsidDel="00000000" w:rsidR="00000000" w:rsidRPr="00000000">
                    <w:rPr>
                      <w:rtl w:val="0"/>
                    </w:rPr>
                  </w:r>
                </w:p>
              </w:tc>
            </w:tr>
          </w:tbl>
          <w:p w:rsidR="00000000" w:rsidDel="00000000" w:rsidP="00000000" w:rsidRDefault="00000000" w:rsidRPr="00000000" w14:paraId="00000084">
            <w:pPr>
              <w:spacing w:line="276" w:lineRule="auto"/>
              <w:rPr/>
            </w:pPr>
            <w:r w:rsidDel="00000000" w:rsidR="00000000" w:rsidRPr="00000000">
              <w:rPr>
                <w:i w:val="1"/>
                <w:sz w:val="20"/>
                <w:szCs w:val="20"/>
                <w:rtl w:val="0"/>
              </w:rPr>
              <w:t xml:space="preserve">(Refer Blended Learning Annexure for details)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6">
            <w:pPr>
              <w:numPr>
                <w:ilvl w:val="0"/>
                <w:numId w:val="27"/>
              </w:numPr>
              <w:pBdr>
                <w:top w:space="0" w:sz="0" w:val="nil"/>
                <w:left w:space="0" w:sz="0" w:val="nil"/>
                <w:bottom w:space="0" w:sz="0" w:val="nil"/>
                <w:right w:space="0" w:sz="0" w:val="nil"/>
                <w:between w:space="0" w:sz="0" w:val="nil"/>
              </w:pBdr>
              <w:spacing w:line="276" w:lineRule="auto"/>
              <w:ind w:left="360" w:hanging="360"/>
              <w:jc w:val="center"/>
              <w:rPr>
                <w:b w:val="1"/>
                <w:color w:val="000000"/>
              </w:rPr>
            </w:pPr>
            <w:r w:rsidDel="00000000" w:rsidR="00000000" w:rsidRPr="00000000">
              <w:rPr>
                <w:rtl w:val="0"/>
              </w:rPr>
            </w:r>
          </w:p>
        </w:tc>
        <w:tc>
          <w:tcPr>
            <w:shd w:fill="auto" w:val="clear"/>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b w:val="1"/>
                <w:color w:val="000000"/>
                <w:rtl w:val="0"/>
              </w:rPr>
              <w:t xml:space="preserve">Aligned to NCO/ISCO Code/s </w:t>
            </w:r>
            <w:r w:rsidDel="00000000" w:rsidR="00000000" w:rsidRPr="00000000">
              <w:rPr>
                <w:i w:val="1"/>
                <w:color w:val="000000"/>
                <w:sz w:val="20"/>
                <w:szCs w:val="20"/>
                <w:rtl w:val="0"/>
              </w:rPr>
              <w:t xml:space="preserve">(if code is not available, then mention the same)</w:t>
            </w:r>
            <w:r w:rsidDel="00000000" w:rsidR="00000000" w:rsidRPr="00000000">
              <w:rPr>
                <w:rtl w:val="0"/>
              </w:rPr>
            </w:r>
          </w:p>
        </w:tc>
        <w:tc>
          <w:tcPr>
            <w:gridSpan w:val="2"/>
            <w:shd w:fill="auto" w:val="clear"/>
          </w:tcPr>
          <w:p w:rsidR="00000000" w:rsidDel="00000000" w:rsidP="00000000" w:rsidRDefault="00000000" w:rsidRPr="00000000" w14:paraId="00000088">
            <w:pPr>
              <w:spacing w:line="276" w:lineRule="auto"/>
              <w:rPr/>
            </w:pPr>
            <w:r w:rsidDel="00000000" w:rsidR="00000000" w:rsidRPr="00000000">
              <w:rPr>
                <w:rtl w:val="0"/>
              </w:rPr>
              <w:t xml:space="preserve">NCO-2015/4323</w:t>
            </w:r>
          </w:p>
        </w:tc>
      </w:tr>
      <w:tr>
        <w:trPr>
          <w:cantSplit w:val="0"/>
          <w:trHeight w:val="755" w:hRule="atLeast"/>
          <w:tblHeader w:val="0"/>
        </w:trPr>
        <w:tc>
          <w:tcPr>
            <w:shd w:fill="auto" w:val="clear"/>
          </w:tcPr>
          <w:p w:rsidR="00000000" w:rsidDel="00000000" w:rsidP="00000000" w:rsidRDefault="00000000" w:rsidRPr="00000000" w14:paraId="0000008A">
            <w:pPr>
              <w:numPr>
                <w:ilvl w:val="0"/>
                <w:numId w:val="27"/>
              </w:numPr>
              <w:pBdr>
                <w:top w:space="0" w:sz="0" w:val="nil"/>
                <w:left w:space="0" w:sz="0" w:val="nil"/>
                <w:bottom w:space="0" w:sz="0" w:val="nil"/>
                <w:right w:space="0" w:sz="0" w:val="nil"/>
                <w:between w:space="0" w:sz="0" w:val="nil"/>
              </w:pBdr>
              <w:spacing w:line="276" w:lineRule="auto"/>
              <w:ind w:left="360" w:hanging="360"/>
              <w:jc w:val="center"/>
              <w:rPr>
                <w:b w:val="1"/>
                <w:color w:val="000000"/>
              </w:rPr>
            </w:pPr>
            <w:r w:rsidDel="00000000" w:rsidR="00000000" w:rsidRPr="00000000">
              <w:rPr>
                <w:rtl w:val="0"/>
              </w:rPr>
            </w:r>
          </w:p>
        </w:tc>
        <w:tc>
          <w:tcPr>
            <w:shd w:fill="auto" w:val="clear"/>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b w:val="1"/>
                <w:color w:val="000000"/>
                <w:rtl w:val="0"/>
              </w:rPr>
              <w:t xml:space="preserve">Progression Path After Attaining the Qualification </w:t>
            </w:r>
            <w:r w:rsidDel="00000000" w:rsidR="00000000" w:rsidRPr="00000000">
              <w:rPr>
                <w:i w:val="1"/>
                <w:color w:val="000000"/>
                <w:sz w:val="20"/>
                <w:szCs w:val="20"/>
                <w:rtl w:val="0"/>
              </w:rPr>
              <w:t xml:space="preserve">(Please show Professional and Academic progression) (wherever applicable)</w:t>
            </w:r>
            <w:r w:rsidDel="00000000" w:rsidR="00000000" w:rsidRPr="00000000">
              <w:rPr>
                <w:rtl w:val="0"/>
              </w:rPr>
            </w:r>
          </w:p>
        </w:tc>
        <w:tc>
          <w:tcPr>
            <w:gridSpan w:val="2"/>
            <w:shd w:fill="auto" w:val="clear"/>
          </w:tcPr>
          <w:p w:rsidR="00000000" w:rsidDel="00000000" w:rsidP="00000000" w:rsidRDefault="00000000" w:rsidRPr="00000000" w14:paraId="0000008C">
            <w:pPr>
              <w:spacing w:line="276" w:lineRule="auto"/>
              <w:rPr/>
            </w:pPr>
            <w:r w:rsidDel="00000000" w:rsidR="00000000" w:rsidRPr="00000000">
              <w:rPr>
                <w:color w:val="000000"/>
                <w:rtl w:val="0"/>
              </w:rPr>
              <w:t xml:space="preserve">Rail Logistics Supervisor</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E">
            <w:pPr>
              <w:numPr>
                <w:ilvl w:val="0"/>
                <w:numId w:val="27"/>
              </w:numPr>
              <w:pBdr>
                <w:top w:space="0" w:sz="0" w:val="nil"/>
                <w:left w:space="0" w:sz="0" w:val="nil"/>
                <w:bottom w:space="0" w:sz="0" w:val="nil"/>
                <w:right w:space="0" w:sz="0" w:val="nil"/>
                <w:between w:space="0" w:sz="0" w:val="nil"/>
              </w:pBdr>
              <w:spacing w:line="276" w:lineRule="auto"/>
              <w:ind w:left="360" w:hanging="360"/>
              <w:jc w:val="center"/>
              <w:rPr>
                <w:b w:val="1"/>
                <w:color w:val="000000"/>
              </w:rPr>
            </w:pPr>
            <w:r w:rsidDel="00000000" w:rsidR="00000000" w:rsidRPr="00000000">
              <w:rPr>
                <w:rtl w:val="0"/>
              </w:rPr>
            </w:r>
          </w:p>
        </w:tc>
        <w:tc>
          <w:tcPr>
            <w:shd w:fill="auto" w:val="clear"/>
          </w:tcPr>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b w:val="1"/>
                <w:color w:val="000000"/>
                <w:rtl w:val="0"/>
              </w:rPr>
              <w:t xml:space="preserve">Other Indian Languages in which the Qualification &amp; Model Curriculum are being Submitted</w:t>
            </w:r>
          </w:p>
        </w:tc>
        <w:tc>
          <w:tcPr>
            <w:gridSpan w:val="2"/>
            <w:shd w:fill="auto" w:val="clear"/>
          </w:tcPr>
          <w:p w:rsidR="00000000" w:rsidDel="00000000" w:rsidP="00000000" w:rsidRDefault="00000000" w:rsidRPr="00000000" w14:paraId="00000090">
            <w:pPr>
              <w:spacing w:line="276" w:lineRule="auto"/>
              <w:rPr>
                <w:b w:val="1"/>
              </w:rPr>
            </w:pPr>
            <w:r w:rsidDel="00000000" w:rsidR="00000000" w:rsidRPr="00000000">
              <w:rPr>
                <w:rtl w:val="0"/>
              </w:rPr>
              <w:t xml:space="preserve">Hindi</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2">
            <w:pPr>
              <w:numPr>
                <w:ilvl w:val="0"/>
                <w:numId w:val="27"/>
              </w:numPr>
              <w:pBdr>
                <w:top w:space="0" w:sz="0" w:val="nil"/>
                <w:left w:space="0" w:sz="0" w:val="nil"/>
                <w:bottom w:space="0" w:sz="0" w:val="nil"/>
                <w:right w:space="0" w:sz="0" w:val="nil"/>
                <w:between w:space="0" w:sz="0" w:val="nil"/>
              </w:pBdr>
              <w:spacing w:line="276" w:lineRule="auto"/>
              <w:ind w:left="360" w:hanging="360"/>
              <w:jc w:val="center"/>
              <w:rPr>
                <w:b w:val="1"/>
                <w:color w:val="000000"/>
              </w:rPr>
            </w:pPr>
            <w:r w:rsidDel="00000000" w:rsidR="00000000" w:rsidRPr="00000000">
              <w:rPr>
                <w:rtl w:val="0"/>
              </w:rPr>
            </w:r>
          </w:p>
        </w:tc>
        <w:tc>
          <w:tcPr>
            <w:shd w:fill="auto" w:val="clear"/>
          </w:tcPr>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b w:val="1"/>
                <w:color w:val="000000"/>
                <w:rtl w:val="0"/>
              </w:rPr>
              <w:t xml:space="preserve">Is similar Qualification(s) available on NQR-if yes, justification for this qualification</w:t>
            </w:r>
          </w:p>
        </w:tc>
        <w:tc>
          <w:tcPr>
            <w:gridSpan w:val="2"/>
            <w:shd w:fill="auto" w:val="clear"/>
          </w:tcPr>
          <w:p w:rsidR="00000000" w:rsidDel="00000000" w:rsidP="00000000" w:rsidRDefault="00000000" w:rsidRPr="00000000" w14:paraId="00000094">
            <w:pPr>
              <w:spacing w:line="276" w:lineRule="auto"/>
              <w:rPr>
                <w:b w:val="1"/>
              </w:rPr>
            </w:pP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Yes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No</w:t>
            </w:r>
            <w:r w:rsidDel="00000000" w:rsidR="00000000" w:rsidRPr="00000000">
              <w:rPr>
                <w:rtl w:val="0"/>
              </w:rPr>
              <w:t xml:space="preserve"> </w:t>
            </w:r>
            <w:r w:rsidDel="00000000" w:rsidR="00000000" w:rsidRPr="00000000">
              <w:rPr>
                <w:b w:val="1"/>
                <w:rtl w:val="0"/>
              </w:rPr>
              <w:t xml:space="preserve">URLs of similar Qualifications:</w:t>
            </w:r>
          </w:p>
        </w:tc>
      </w:tr>
      <w:tr>
        <w:trPr>
          <w:cantSplit w:val="0"/>
          <w:trHeight w:val="620" w:hRule="atLeast"/>
          <w:tblHeader w:val="0"/>
        </w:trPr>
        <w:tc>
          <w:tcPr>
            <w:shd w:fill="auto" w:val="clear"/>
          </w:tcPr>
          <w:p w:rsidR="00000000" w:rsidDel="00000000" w:rsidP="00000000" w:rsidRDefault="00000000" w:rsidRPr="00000000" w14:paraId="00000096">
            <w:pPr>
              <w:numPr>
                <w:ilvl w:val="0"/>
                <w:numId w:val="27"/>
              </w:numPr>
              <w:pBdr>
                <w:top w:space="0" w:sz="0" w:val="nil"/>
                <w:left w:space="0" w:sz="0" w:val="nil"/>
                <w:bottom w:space="0" w:sz="0" w:val="nil"/>
                <w:right w:space="0" w:sz="0" w:val="nil"/>
                <w:between w:space="0" w:sz="0" w:val="nil"/>
              </w:pBdr>
              <w:spacing w:line="276" w:lineRule="auto"/>
              <w:ind w:left="360" w:hanging="360"/>
              <w:jc w:val="center"/>
              <w:rPr>
                <w:b w:val="1"/>
                <w:color w:val="000000"/>
              </w:rPr>
            </w:pPr>
            <w:r w:rsidDel="00000000" w:rsidR="00000000" w:rsidRPr="00000000">
              <w:rPr>
                <w:rtl w:val="0"/>
              </w:rPr>
            </w:r>
          </w:p>
        </w:tc>
        <w:tc>
          <w:tcPr>
            <w:shd w:fill="auto" w:val="clear"/>
          </w:tcPr>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b w:val="1"/>
                <w:color w:val="000000"/>
                <w:rtl w:val="0"/>
              </w:rPr>
              <w:t xml:space="preserve">Is the Job Role Amenable to Persons with Disability</w:t>
            </w:r>
          </w:p>
        </w:tc>
        <w:tc>
          <w:tcPr>
            <w:gridSpan w:val="2"/>
            <w:shd w:fill="auto" w:val="clear"/>
          </w:tcPr>
          <w:p w:rsidR="00000000" w:rsidDel="00000000" w:rsidP="00000000" w:rsidRDefault="00000000" w:rsidRPr="00000000" w14:paraId="00000098">
            <w:pPr>
              <w:spacing w:line="276" w:lineRule="auto"/>
              <w:rPr/>
            </w:pP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Yes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No  </w:t>
            </w:r>
            <w:r w:rsidDel="00000000" w:rsidR="00000000" w:rsidRPr="00000000">
              <w:rPr>
                <w:b w:val="1"/>
                <w:i w:val="1"/>
                <w:rtl w:val="0"/>
              </w:rPr>
              <w:t xml:space="preserve">If “Yes”, specify applicable type of Disability:</w:t>
            </w:r>
            <w:r w:rsidDel="00000000" w:rsidR="00000000" w:rsidRPr="00000000">
              <w:rPr>
                <w:b w:val="1"/>
                <w:rtl w:val="0"/>
              </w:rPr>
              <w:t xml:space="preserve"> </w:t>
            </w:r>
            <w:r w:rsidDel="00000000" w:rsidR="00000000" w:rsidRPr="00000000">
              <w:rPr>
                <w:rtl w:val="0"/>
              </w:rPr>
            </w:r>
          </w:p>
        </w:tc>
      </w:tr>
      <w:tr>
        <w:trPr>
          <w:cantSplit w:val="0"/>
          <w:trHeight w:val="620" w:hRule="atLeast"/>
          <w:tblHeader w:val="0"/>
        </w:trPr>
        <w:tc>
          <w:tcPr>
            <w:shd w:fill="auto" w:val="clear"/>
          </w:tcPr>
          <w:p w:rsidR="00000000" w:rsidDel="00000000" w:rsidP="00000000" w:rsidRDefault="00000000" w:rsidRPr="00000000" w14:paraId="0000009A">
            <w:pPr>
              <w:numPr>
                <w:ilvl w:val="0"/>
                <w:numId w:val="27"/>
              </w:numPr>
              <w:pBdr>
                <w:top w:space="0" w:sz="0" w:val="nil"/>
                <w:left w:space="0" w:sz="0" w:val="nil"/>
                <w:bottom w:space="0" w:sz="0" w:val="nil"/>
                <w:right w:space="0" w:sz="0" w:val="nil"/>
                <w:between w:space="0" w:sz="0" w:val="nil"/>
              </w:pBdr>
              <w:spacing w:line="276" w:lineRule="auto"/>
              <w:ind w:left="360" w:hanging="360"/>
              <w:jc w:val="center"/>
              <w:rPr>
                <w:b w:val="1"/>
                <w:color w:val="000000"/>
              </w:rPr>
            </w:pPr>
            <w:r w:rsidDel="00000000" w:rsidR="00000000" w:rsidRPr="00000000">
              <w:rPr>
                <w:rtl w:val="0"/>
              </w:rPr>
            </w:r>
          </w:p>
        </w:tc>
        <w:tc>
          <w:tcPr>
            <w:shd w:fill="auto" w:val="clear"/>
          </w:tcPr>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b w:val="1"/>
                <w:color w:val="000000"/>
                <w:rtl w:val="0"/>
              </w:rPr>
              <w:t xml:space="preserve">How participation of women will be encouraged?</w:t>
            </w:r>
          </w:p>
        </w:tc>
        <w:tc>
          <w:tcPr>
            <w:gridSpan w:val="2"/>
            <w:shd w:fill="auto" w:val="clear"/>
          </w:tcPr>
          <w:p w:rsidR="00000000" w:rsidDel="00000000" w:rsidP="00000000" w:rsidRDefault="00000000" w:rsidRPr="00000000" w14:paraId="0000009C">
            <w:pPr>
              <w:spacing w:line="276" w:lineRule="auto"/>
              <w:rPr/>
            </w:pPr>
            <w:r w:rsidDel="00000000" w:rsidR="00000000" w:rsidRPr="00000000">
              <w:rPr>
                <w:rtl w:val="0"/>
              </w:rPr>
              <w:t xml:space="preserve">The Job Role involves more of technical, logical skills and requires less of manual labor. Hence best suited for women.</w:t>
            </w:r>
          </w:p>
        </w:tc>
      </w:tr>
      <w:tr>
        <w:trPr>
          <w:cantSplit w:val="0"/>
          <w:tblHeader w:val="0"/>
        </w:trPr>
        <w:tc>
          <w:tcPr>
            <w:shd w:fill="auto" w:val="clear"/>
          </w:tcPr>
          <w:p w:rsidR="00000000" w:rsidDel="00000000" w:rsidP="00000000" w:rsidRDefault="00000000" w:rsidRPr="00000000" w14:paraId="0000009E">
            <w:pPr>
              <w:numPr>
                <w:ilvl w:val="0"/>
                <w:numId w:val="27"/>
              </w:numPr>
              <w:pBdr>
                <w:top w:space="0" w:sz="0" w:val="nil"/>
                <w:left w:space="0" w:sz="0" w:val="nil"/>
                <w:bottom w:space="0" w:sz="0" w:val="nil"/>
                <w:right w:space="0" w:sz="0" w:val="nil"/>
                <w:between w:space="0" w:sz="0" w:val="nil"/>
              </w:pBdr>
              <w:spacing w:line="276" w:lineRule="auto"/>
              <w:ind w:left="360" w:hanging="360"/>
              <w:jc w:val="center"/>
              <w:rPr>
                <w:b w:val="1"/>
                <w:color w:val="000000"/>
              </w:rPr>
            </w:pPr>
            <w:r w:rsidDel="00000000" w:rsidR="00000000" w:rsidRPr="00000000">
              <w:rPr>
                <w:rtl w:val="0"/>
              </w:rPr>
            </w:r>
          </w:p>
        </w:tc>
        <w:tc>
          <w:tcPr>
            <w:shd w:fill="auto" w:val="clear"/>
          </w:tcPr>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b w:val="1"/>
                <w:color w:val="000000"/>
                <w:rtl w:val="0"/>
              </w:rPr>
              <w:t xml:space="preserve">Are Greening/ Environment Sustainability Aspects Covered </w:t>
            </w:r>
            <w:r w:rsidDel="00000000" w:rsidR="00000000" w:rsidRPr="00000000">
              <w:rPr>
                <w:i w:val="1"/>
                <w:color w:val="000000"/>
                <w:sz w:val="20"/>
                <w:szCs w:val="20"/>
                <w:rtl w:val="0"/>
              </w:rPr>
              <w:t xml:space="preserve">(Specify the NOS/Module which covers it), wherever applicable</w:t>
            </w:r>
            <w:r w:rsidDel="00000000" w:rsidR="00000000" w:rsidRPr="00000000">
              <w:rPr>
                <w:rtl w:val="0"/>
              </w:rPr>
            </w:r>
          </w:p>
        </w:tc>
        <w:tc>
          <w:tcPr>
            <w:gridSpan w:val="2"/>
            <w:shd w:fill="auto" w:val="clear"/>
          </w:tcPr>
          <w:p w:rsidR="00000000" w:rsidDel="00000000" w:rsidP="00000000" w:rsidRDefault="00000000" w:rsidRPr="00000000" w14:paraId="000000A0">
            <w:pPr>
              <w:spacing w:line="276" w:lineRule="auto"/>
              <w:rPr>
                <w:b w:val="1"/>
              </w:rPr>
            </w:pP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Yes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No</w:t>
            </w:r>
          </w:p>
          <w:p w:rsidR="00000000" w:rsidDel="00000000" w:rsidP="00000000" w:rsidRDefault="00000000" w:rsidRPr="00000000" w14:paraId="000000A1">
            <w:pPr>
              <w:spacing w:line="276" w:lineRule="auto"/>
              <w:rPr>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3">
            <w:pPr>
              <w:numPr>
                <w:ilvl w:val="0"/>
                <w:numId w:val="27"/>
              </w:numPr>
              <w:pBdr>
                <w:top w:space="0" w:sz="0" w:val="nil"/>
                <w:left w:space="0" w:sz="0" w:val="nil"/>
                <w:bottom w:space="0" w:sz="0" w:val="nil"/>
                <w:right w:space="0" w:sz="0" w:val="nil"/>
                <w:between w:space="0" w:sz="0" w:val="nil"/>
              </w:pBdr>
              <w:spacing w:line="276" w:lineRule="auto"/>
              <w:ind w:left="360" w:hanging="360"/>
              <w:jc w:val="center"/>
              <w:rPr>
                <w:b w:val="1"/>
                <w:color w:val="000000"/>
              </w:rPr>
            </w:pPr>
            <w:r w:rsidDel="00000000" w:rsidR="00000000" w:rsidRPr="00000000">
              <w:rPr>
                <w:rtl w:val="0"/>
              </w:rPr>
            </w:r>
          </w:p>
        </w:tc>
        <w:tc>
          <w:tcPr>
            <w:shd w:fill="auto" w:val="clear"/>
          </w:tcPr>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b w:val="1"/>
                <w:color w:val="000000"/>
                <w:rtl w:val="0"/>
              </w:rPr>
              <w:t xml:space="preserve">Is Qualification Suitable to be Offered in Schools/Colleges </w:t>
            </w:r>
          </w:p>
        </w:tc>
        <w:tc>
          <w:tcPr>
            <w:gridSpan w:val="2"/>
            <w:shd w:fill="auto" w:val="clear"/>
          </w:tcPr>
          <w:p w:rsidR="00000000" w:rsidDel="00000000" w:rsidP="00000000" w:rsidRDefault="00000000" w:rsidRPr="00000000" w14:paraId="000000A5">
            <w:pPr>
              <w:spacing w:line="276" w:lineRule="auto"/>
              <w:rPr/>
            </w:pPr>
            <w:r w:rsidDel="00000000" w:rsidR="00000000" w:rsidRPr="00000000">
              <w:rPr>
                <w:b w:val="1"/>
                <w:rtl w:val="0"/>
              </w:rPr>
              <w:t xml:space="preserve">Schools</w:t>
            </w:r>
            <w:r w:rsidDel="00000000" w:rsidR="00000000" w:rsidRPr="00000000">
              <w:rPr>
                <w:rtl w:val="0"/>
              </w:rPr>
              <w:t xml:space="preserve"> </w:t>
            </w:r>
            <w:r w:rsidDel="00000000" w:rsidR="00000000" w:rsidRPr="00000000">
              <w:rPr>
                <w:b w:val="1"/>
                <w:rtl w:val="0"/>
              </w:rPr>
              <w:t xml:space="preserve">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Yes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No     Colleges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Yes   </w:t>
            </w:r>
            <w:sdt>
              <w:sdtPr>
                <w:tag w:val="goog_rdk_6"/>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b w:val="1"/>
                <w:rtl w:val="0"/>
              </w:rPr>
              <w:t xml:space="preserve"> No     </w:t>
            </w:r>
            <w:r w:rsidDel="00000000" w:rsidR="00000000" w:rsidRPr="00000000">
              <w:rPr>
                <w:rtl w:val="0"/>
              </w:rPr>
            </w:r>
          </w:p>
        </w:tc>
      </w:tr>
      <w:tr>
        <w:trPr>
          <w:cantSplit w:val="0"/>
          <w:trHeight w:val="791" w:hRule="atLeast"/>
          <w:tblHeader w:val="0"/>
        </w:trPr>
        <w:tc>
          <w:tcPr>
            <w:shd w:fill="auto" w:val="clear"/>
          </w:tcPr>
          <w:p w:rsidR="00000000" w:rsidDel="00000000" w:rsidP="00000000" w:rsidRDefault="00000000" w:rsidRPr="00000000" w14:paraId="000000A7">
            <w:pPr>
              <w:numPr>
                <w:ilvl w:val="0"/>
                <w:numId w:val="27"/>
              </w:numPr>
              <w:pBdr>
                <w:top w:space="0" w:sz="0" w:val="nil"/>
                <w:left w:space="0" w:sz="0" w:val="nil"/>
                <w:bottom w:space="0" w:sz="0" w:val="nil"/>
                <w:right w:space="0" w:sz="0" w:val="nil"/>
                <w:between w:space="0" w:sz="0" w:val="nil"/>
              </w:pBdr>
              <w:spacing w:line="276" w:lineRule="auto"/>
              <w:ind w:left="360" w:hanging="360"/>
              <w:jc w:val="center"/>
              <w:rPr>
                <w:b w:val="1"/>
                <w:color w:val="000000"/>
              </w:rPr>
            </w:pPr>
            <w:r w:rsidDel="00000000" w:rsidR="00000000" w:rsidRPr="00000000">
              <w:rPr>
                <w:rtl w:val="0"/>
              </w:rPr>
            </w:r>
          </w:p>
        </w:tc>
        <w:tc>
          <w:tcPr>
            <w:shd w:fill="auto" w:val="clear"/>
          </w:tcPr>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b w:val="1"/>
                <w:color w:val="000000"/>
                <w:rtl w:val="0"/>
              </w:rPr>
              <w:t xml:space="preserve">Name and Contact Details of Submitting / Awarding Body SPOC</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76" w:lineRule="auto"/>
              <w:rPr>
                <w:i w:val="1"/>
                <w:color w:val="000000"/>
              </w:rPr>
            </w:pPr>
            <w:r w:rsidDel="00000000" w:rsidR="00000000" w:rsidRPr="00000000">
              <w:rPr>
                <w:i w:val="1"/>
                <w:color w:val="000000"/>
                <w:sz w:val="20"/>
                <w:szCs w:val="20"/>
                <w:rtl w:val="0"/>
              </w:rPr>
              <w:t xml:space="preserve">(In case of CS or MS, provide details of both Lead AB &amp; Supporting ABs)</w:t>
            </w:r>
            <w:r w:rsidDel="00000000" w:rsidR="00000000" w:rsidRPr="00000000">
              <w:rPr>
                <w:rtl w:val="0"/>
              </w:rPr>
            </w:r>
          </w:p>
        </w:tc>
        <w:tc>
          <w:tcPr>
            <w:gridSpan w:val="2"/>
            <w:shd w:fill="auto" w:val="clear"/>
          </w:tcPr>
          <w:p w:rsidR="00000000" w:rsidDel="00000000" w:rsidP="00000000" w:rsidRDefault="00000000" w:rsidRPr="00000000" w14:paraId="000000AA">
            <w:pPr>
              <w:spacing w:line="276" w:lineRule="auto"/>
              <w:rPr/>
            </w:pPr>
            <w:r w:rsidDel="00000000" w:rsidR="00000000" w:rsidRPr="00000000">
              <w:rPr>
                <w:b w:val="1"/>
                <w:rtl w:val="0"/>
              </w:rPr>
              <w:t xml:space="preserve">Name</w:t>
            </w:r>
            <w:r w:rsidDel="00000000" w:rsidR="00000000" w:rsidRPr="00000000">
              <w:rPr>
                <w:rtl w:val="0"/>
              </w:rPr>
              <w:t xml:space="preserve">: </w:t>
            </w:r>
            <w:r w:rsidDel="00000000" w:rsidR="00000000" w:rsidRPr="00000000">
              <w:rPr>
                <w:rFonts w:ascii="Arial" w:cs="Arial" w:eastAsia="Arial" w:hAnsi="Arial"/>
                <w:sz w:val="20"/>
                <w:szCs w:val="20"/>
                <w:rtl w:val="0"/>
              </w:rPr>
              <w:t xml:space="preserve"> </w:t>
            </w:r>
            <w:r w:rsidDel="00000000" w:rsidR="00000000" w:rsidRPr="00000000">
              <w:rPr>
                <w:rtl w:val="0"/>
              </w:rPr>
              <w:t xml:space="preserve">Ms. Reena Murray</w:t>
            </w:r>
          </w:p>
          <w:p w:rsidR="00000000" w:rsidDel="00000000" w:rsidP="00000000" w:rsidRDefault="00000000" w:rsidRPr="00000000" w14:paraId="000000AB">
            <w:pPr>
              <w:spacing w:line="276" w:lineRule="auto"/>
              <w:rPr/>
            </w:pPr>
            <w:r w:rsidDel="00000000" w:rsidR="00000000" w:rsidRPr="00000000">
              <w:rPr>
                <w:b w:val="1"/>
                <w:rtl w:val="0"/>
              </w:rPr>
              <w:t xml:space="preserve">Email</w:t>
            </w:r>
            <w:r w:rsidDel="00000000" w:rsidR="00000000" w:rsidRPr="00000000">
              <w:rPr>
                <w:rtl w:val="0"/>
              </w:rPr>
              <w:t xml:space="preserve">:   reena@lsc-india.com                                                                                     </w:t>
            </w:r>
          </w:p>
          <w:p w:rsidR="00000000" w:rsidDel="00000000" w:rsidP="00000000" w:rsidRDefault="00000000" w:rsidRPr="00000000" w14:paraId="000000AC">
            <w:pPr>
              <w:spacing w:line="276" w:lineRule="auto"/>
              <w:rPr/>
            </w:pPr>
            <w:r w:rsidDel="00000000" w:rsidR="00000000" w:rsidRPr="00000000">
              <w:rPr>
                <w:b w:val="1"/>
                <w:rtl w:val="0"/>
              </w:rPr>
              <w:t xml:space="preserve">Contact</w:t>
            </w:r>
            <w:r w:rsidDel="00000000" w:rsidR="00000000" w:rsidRPr="00000000">
              <w:rPr>
                <w:rtl w:val="0"/>
              </w:rPr>
              <w:t xml:space="preserve"> </w:t>
            </w:r>
            <w:r w:rsidDel="00000000" w:rsidR="00000000" w:rsidRPr="00000000">
              <w:rPr>
                <w:b w:val="1"/>
                <w:rtl w:val="0"/>
              </w:rPr>
              <w:t xml:space="preserve">No</w:t>
            </w:r>
            <w:r w:rsidDel="00000000" w:rsidR="00000000" w:rsidRPr="00000000">
              <w:rPr>
                <w:rtl w:val="0"/>
              </w:rPr>
              <w:t xml:space="preserve">.: 044 4851 4607</w:t>
            </w:r>
          </w:p>
          <w:p w:rsidR="00000000" w:rsidDel="00000000" w:rsidP="00000000" w:rsidRDefault="00000000" w:rsidRPr="00000000" w14:paraId="000000AD">
            <w:pPr>
              <w:spacing w:line="276" w:lineRule="auto"/>
              <w:rPr/>
            </w:pPr>
            <w:r w:rsidDel="00000000" w:rsidR="00000000" w:rsidRPr="00000000">
              <w:rPr>
                <w:b w:val="1"/>
                <w:rtl w:val="0"/>
              </w:rPr>
              <w:t xml:space="preserve">Website</w:t>
            </w:r>
            <w:r w:rsidDel="00000000" w:rsidR="00000000" w:rsidRPr="00000000">
              <w:rPr>
                <w:rtl w:val="0"/>
              </w:rPr>
              <w:t xml:space="preserve">:  www.lsc-india.com</w:t>
            </w:r>
          </w:p>
        </w:tc>
      </w:tr>
      <w:tr>
        <w:trPr>
          <w:cantSplit w:val="0"/>
          <w:trHeight w:val="530" w:hRule="atLeast"/>
          <w:tblHeader w:val="0"/>
        </w:trPr>
        <w:tc>
          <w:tcPr>
            <w:shd w:fill="auto" w:val="clear"/>
          </w:tcPr>
          <w:p w:rsidR="00000000" w:rsidDel="00000000" w:rsidP="00000000" w:rsidRDefault="00000000" w:rsidRPr="00000000" w14:paraId="000000AF">
            <w:pPr>
              <w:numPr>
                <w:ilvl w:val="0"/>
                <w:numId w:val="27"/>
              </w:numPr>
              <w:pBdr>
                <w:top w:space="0" w:sz="0" w:val="nil"/>
                <w:left w:space="0" w:sz="0" w:val="nil"/>
                <w:bottom w:space="0" w:sz="0" w:val="nil"/>
                <w:right w:space="0" w:sz="0" w:val="nil"/>
                <w:between w:space="0" w:sz="0" w:val="nil"/>
              </w:pBdr>
              <w:spacing w:line="276" w:lineRule="auto"/>
              <w:ind w:left="360" w:hanging="360"/>
              <w:jc w:val="center"/>
              <w:rPr>
                <w:b w:val="1"/>
                <w:color w:val="000000"/>
              </w:rPr>
            </w:pPr>
            <w:r w:rsidDel="00000000" w:rsidR="00000000" w:rsidRPr="00000000">
              <w:rPr>
                <w:rtl w:val="0"/>
              </w:rPr>
            </w:r>
          </w:p>
        </w:tc>
        <w:tc>
          <w:tcPr>
            <w:shd w:fill="auto" w:val="clea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Final Approval Date by NSQC: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30-11-2023</w:t>
            </w:r>
            <w:r w:rsidDel="00000000" w:rsidR="00000000" w:rsidRPr="00000000">
              <w:rPr>
                <w:rtl w:val="0"/>
              </w:rPr>
            </w:r>
          </w:p>
        </w:tc>
        <w:tc>
          <w:tcPr>
            <w:shd w:fill="auto" w:val="clear"/>
          </w:tcPr>
          <w:p w:rsidR="00000000" w:rsidDel="00000000" w:rsidP="00000000" w:rsidRDefault="00000000" w:rsidRPr="00000000" w14:paraId="000000B1">
            <w:pPr>
              <w:numPr>
                <w:ilvl w:val="0"/>
                <w:numId w:val="27"/>
              </w:numPr>
              <w:pBdr>
                <w:top w:space="0" w:sz="0" w:val="nil"/>
                <w:left w:space="0" w:sz="0" w:val="nil"/>
                <w:bottom w:space="0" w:sz="0" w:val="nil"/>
                <w:right w:space="0" w:sz="0" w:val="nil"/>
                <w:between w:space="0" w:sz="0" w:val="nil"/>
              </w:pBdr>
              <w:spacing w:after="160" w:line="276" w:lineRule="auto"/>
              <w:ind w:left="360" w:hanging="360"/>
              <w:rPr/>
            </w:pPr>
            <w:r w:rsidDel="00000000" w:rsidR="00000000" w:rsidRPr="00000000">
              <w:rPr>
                <w:b w:val="1"/>
                <w:color w:val="000000"/>
                <w:rtl w:val="0"/>
              </w:rPr>
              <w:t xml:space="preserve">Validity Duration: </w:t>
            </w:r>
            <w:r w:rsidDel="00000000" w:rsidR="00000000" w:rsidRPr="00000000">
              <w:rPr>
                <w:color w:val="000000"/>
                <w:rtl w:val="0"/>
              </w:rPr>
              <w:t xml:space="preserve">3 Years</w:t>
            </w:r>
            <w:r w:rsidDel="00000000" w:rsidR="00000000" w:rsidRPr="00000000">
              <w:rPr>
                <w:rtl w:val="0"/>
              </w:rPr>
            </w:r>
          </w:p>
        </w:tc>
        <w:tc>
          <w:tcPr>
            <w:shd w:fill="auto" w:val="clear"/>
          </w:tcPr>
          <w:p w:rsidR="00000000" w:rsidDel="00000000" w:rsidP="00000000" w:rsidRDefault="00000000" w:rsidRPr="00000000" w14:paraId="000000B2">
            <w:pPr>
              <w:numPr>
                <w:ilvl w:val="0"/>
                <w:numId w:val="27"/>
              </w:numPr>
              <w:pBdr>
                <w:top w:space="0" w:sz="0" w:val="nil"/>
                <w:left w:space="0" w:sz="0" w:val="nil"/>
                <w:bottom w:space="0" w:sz="0" w:val="nil"/>
                <w:right w:space="0" w:sz="0" w:val="nil"/>
                <w:between w:space="0" w:sz="0" w:val="nil"/>
              </w:pBdr>
              <w:spacing w:after="160" w:line="276" w:lineRule="auto"/>
              <w:ind w:left="360" w:hanging="360"/>
              <w:rPr/>
            </w:pPr>
            <w:r w:rsidDel="00000000" w:rsidR="00000000" w:rsidRPr="00000000">
              <w:rPr>
                <w:b w:val="1"/>
                <w:color w:val="000000"/>
                <w:rtl w:val="0"/>
              </w:rPr>
              <w:t xml:space="preserve">Next Review Date: </w:t>
            </w:r>
            <w:r w:rsidDel="00000000" w:rsidR="00000000" w:rsidRPr="00000000">
              <w:rPr>
                <w:color w:val="000000"/>
                <w:rtl w:val="0"/>
              </w:rPr>
              <w:t xml:space="preserve">30-11-2026</w:t>
            </w:r>
            <w:r w:rsidDel="00000000" w:rsidR="00000000" w:rsidRPr="00000000">
              <w:rPr>
                <w:rtl w:val="0"/>
              </w:rPr>
            </w:r>
          </w:p>
        </w:tc>
      </w:tr>
    </w:tbl>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pStyle w:val="Heading1"/>
        <w:jc w:val="center"/>
        <w:rPr>
          <w:sz w:val="32"/>
          <w:szCs w:val="32"/>
        </w:rPr>
      </w:pPr>
      <w:bookmarkStart w:colFirst="0" w:colLast="0" w:name="_heading=h.49x2ik5" w:id="6"/>
      <w:bookmarkEnd w:id="6"/>
      <w:r w:rsidDel="00000000" w:rsidR="00000000" w:rsidRPr="00000000">
        <w:rPr>
          <w:sz w:val="32"/>
          <w:szCs w:val="32"/>
          <w:rtl w:val="0"/>
        </w:rPr>
        <w:t xml:space="preserve">Section 2: Module Summary</w:t>
      </w:r>
    </w:p>
    <w:p w:rsidR="00000000" w:rsidDel="00000000" w:rsidP="00000000" w:rsidRDefault="00000000" w:rsidRPr="00000000" w14:paraId="000000B5">
      <w:pPr>
        <w:pStyle w:val="Heading2"/>
        <w:rPr>
          <w:sz w:val="28"/>
          <w:szCs w:val="28"/>
        </w:rPr>
      </w:pPr>
      <w:bookmarkStart w:colFirst="0" w:colLast="0" w:name="_heading=h.2p2csry" w:id="7"/>
      <w:bookmarkEnd w:id="7"/>
      <w:r w:rsidDel="00000000" w:rsidR="00000000" w:rsidRPr="00000000">
        <w:rPr>
          <w:sz w:val="28"/>
          <w:szCs w:val="28"/>
          <w:rtl w:val="0"/>
        </w:rPr>
        <w:t xml:space="preserve">NOS of Qualifications </w:t>
      </w:r>
    </w:p>
    <w:p w:rsidR="00000000" w:rsidDel="00000000" w:rsidP="00000000" w:rsidRDefault="00000000" w:rsidRPr="00000000" w14:paraId="000000B6">
      <w:pPr>
        <w:rPr>
          <w:i w:val="1"/>
          <w:sz w:val="16"/>
          <w:szCs w:val="16"/>
        </w:rPr>
      </w:pPr>
      <w:r w:rsidDel="00000000" w:rsidR="00000000" w:rsidRPr="00000000">
        <w:rPr>
          <w:i w:val="1"/>
          <w:sz w:val="16"/>
          <w:szCs w:val="16"/>
          <w:rtl w:val="0"/>
        </w:rPr>
        <w:t xml:space="preserve">(In exceptional cases these could be described as components)</w:t>
      </w:r>
    </w:p>
    <w:p w:rsidR="00000000" w:rsidDel="00000000" w:rsidP="00000000" w:rsidRDefault="00000000" w:rsidRPr="00000000" w14:paraId="000000B7">
      <w:pPr>
        <w:pStyle w:val="Heading3"/>
        <w:rPr>
          <w:sz w:val="24"/>
          <w:szCs w:val="24"/>
        </w:rPr>
      </w:pPr>
      <w:bookmarkStart w:colFirst="0" w:colLast="0" w:name="_heading=h.147n2zr" w:id="8"/>
      <w:bookmarkEnd w:id="8"/>
      <w:r w:rsidDel="00000000" w:rsidR="00000000" w:rsidRPr="00000000">
        <w:rPr>
          <w:sz w:val="24"/>
          <w:szCs w:val="24"/>
          <w:rtl w:val="0"/>
        </w:rPr>
        <w:t xml:space="preserve">Mandatory NOS:</w:t>
      </w:r>
    </w:p>
    <w:p w:rsidR="00000000" w:rsidDel="00000000" w:rsidP="00000000" w:rsidRDefault="00000000" w:rsidRPr="00000000" w14:paraId="000000B8">
      <w:pPr>
        <w:rPr>
          <w:sz w:val="20"/>
          <w:szCs w:val="20"/>
        </w:rPr>
      </w:pPr>
      <w:r w:rsidDel="00000000" w:rsidR="00000000" w:rsidRPr="00000000">
        <w:rPr>
          <w:sz w:val="20"/>
          <w:szCs w:val="20"/>
          <w:rtl w:val="0"/>
        </w:rPr>
        <w:t xml:space="preserve">Specify the training duration and assessment criteria at NOS/ Module level. For further details refer curriculum document. </w:t>
      </w:r>
    </w:p>
    <w:p w:rsidR="00000000" w:rsidDel="00000000" w:rsidP="00000000" w:rsidRDefault="00000000" w:rsidRPr="00000000" w14:paraId="000000B9">
      <w:pPr>
        <w:rPr>
          <w:i w:val="1"/>
          <w:sz w:val="16"/>
          <w:szCs w:val="16"/>
        </w:rPr>
      </w:pPr>
      <w:r w:rsidDel="00000000" w:rsidR="00000000" w:rsidRPr="00000000">
        <w:rPr>
          <w:b w:val="1"/>
          <w:i w:val="1"/>
          <w:sz w:val="16"/>
          <w:szCs w:val="16"/>
          <w:rtl w:val="0"/>
        </w:rPr>
        <w:t xml:space="preserve">Th</w:t>
      </w:r>
      <w:r w:rsidDel="00000000" w:rsidR="00000000" w:rsidRPr="00000000">
        <w:rPr>
          <w:i w:val="1"/>
          <w:sz w:val="16"/>
          <w:szCs w:val="16"/>
          <w:rtl w:val="0"/>
        </w:rPr>
        <w:t xml:space="preserve">.-Theory   </w:t>
      </w:r>
      <w:r w:rsidDel="00000000" w:rsidR="00000000" w:rsidRPr="00000000">
        <w:rPr>
          <w:b w:val="1"/>
          <w:i w:val="1"/>
          <w:sz w:val="16"/>
          <w:szCs w:val="16"/>
          <w:rtl w:val="0"/>
        </w:rPr>
        <w:t xml:space="preserve">Pr.</w:t>
      </w:r>
      <w:r w:rsidDel="00000000" w:rsidR="00000000" w:rsidRPr="00000000">
        <w:rPr>
          <w:i w:val="1"/>
          <w:sz w:val="16"/>
          <w:szCs w:val="16"/>
          <w:rtl w:val="0"/>
        </w:rPr>
        <w:t xml:space="preserve">-Practical  </w:t>
      </w:r>
      <w:r w:rsidDel="00000000" w:rsidR="00000000" w:rsidRPr="00000000">
        <w:rPr>
          <w:b w:val="1"/>
          <w:i w:val="1"/>
          <w:sz w:val="16"/>
          <w:szCs w:val="16"/>
          <w:rtl w:val="0"/>
        </w:rPr>
        <w:t xml:space="preserve">OJT</w:t>
      </w:r>
      <w:r w:rsidDel="00000000" w:rsidR="00000000" w:rsidRPr="00000000">
        <w:rPr>
          <w:i w:val="1"/>
          <w:sz w:val="16"/>
          <w:szCs w:val="16"/>
          <w:rtl w:val="0"/>
        </w:rPr>
        <w:t xml:space="preserve">-On the Job </w:t>
      </w:r>
      <w:r w:rsidDel="00000000" w:rsidR="00000000" w:rsidRPr="00000000">
        <w:rPr>
          <w:b w:val="1"/>
          <w:i w:val="1"/>
          <w:sz w:val="16"/>
          <w:szCs w:val="16"/>
          <w:rtl w:val="0"/>
        </w:rPr>
        <w:t xml:space="preserve">Man.</w:t>
      </w:r>
      <w:r w:rsidDel="00000000" w:rsidR="00000000" w:rsidRPr="00000000">
        <w:rPr>
          <w:i w:val="1"/>
          <w:sz w:val="16"/>
          <w:szCs w:val="16"/>
          <w:rtl w:val="0"/>
        </w:rPr>
        <w:t xml:space="preserve">-Mandatory   Training  </w:t>
      </w:r>
      <w:r w:rsidDel="00000000" w:rsidR="00000000" w:rsidRPr="00000000">
        <w:rPr>
          <w:b w:val="1"/>
          <w:i w:val="1"/>
          <w:sz w:val="16"/>
          <w:szCs w:val="16"/>
          <w:rtl w:val="0"/>
        </w:rPr>
        <w:t xml:space="preserve">Rec.</w:t>
      </w:r>
      <w:r w:rsidDel="00000000" w:rsidR="00000000" w:rsidRPr="00000000">
        <w:rPr>
          <w:i w:val="1"/>
          <w:sz w:val="16"/>
          <w:szCs w:val="16"/>
          <w:rtl w:val="0"/>
        </w:rPr>
        <w:t xml:space="preserve">-Recommended  </w:t>
      </w:r>
      <w:r w:rsidDel="00000000" w:rsidR="00000000" w:rsidRPr="00000000">
        <w:rPr>
          <w:b w:val="1"/>
          <w:i w:val="1"/>
          <w:sz w:val="16"/>
          <w:szCs w:val="16"/>
          <w:rtl w:val="0"/>
        </w:rPr>
        <w:t xml:space="preserve">Proj.</w:t>
      </w:r>
      <w:r w:rsidDel="00000000" w:rsidR="00000000" w:rsidRPr="00000000">
        <w:rPr>
          <w:i w:val="1"/>
          <w:sz w:val="16"/>
          <w:szCs w:val="16"/>
          <w:rtl w:val="0"/>
        </w:rPr>
        <w:t xml:space="preserve">-Project</w:t>
      </w:r>
    </w:p>
    <w:tbl>
      <w:tblPr>
        <w:tblStyle w:val="Table4"/>
        <w:tblW w:w="15930.000000000004" w:type="dxa"/>
        <w:jc w:val="left"/>
        <w:tblInd w:w="-5.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810"/>
        <w:gridCol w:w="2790"/>
        <w:gridCol w:w="1260"/>
        <w:gridCol w:w="900"/>
        <w:gridCol w:w="990"/>
        <w:gridCol w:w="900"/>
        <w:gridCol w:w="630"/>
        <w:gridCol w:w="630"/>
        <w:gridCol w:w="720"/>
        <w:gridCol w:w="810"/>
        <w:gridCol w:w="720"/>
        <w:gridCol w:w="720"/>
        <w:gridCol w:w="594"/>
        <w:gridCol w:w="709"/>
        <w:gridCol w:w="709"/>
        <w:gridCol w:w="709"/>
        <w:gridCol w:w="1329"/>
        <w:tblGridChange w:id="0">
          <w:tblGrid>
            <w:gridCol w:w="810"/>
            <w:gridCol w:w="2790"/>
            <w:gridCol w:w="1260"/>
            <w:gridCol w:w="900"/>
            <w:gridCol w:w="990"/>
            <w:gridCol w:w="900"/>
            <w:gridCol w:w="630"/>
            <w:gridCol w:w="630"/>
            <w:gridCol w:w="720"/>
            <w:gridCol w:w="810"/>
            <w:gridCol w:w="720"/>
            <w:gridCol w:w="720"/>
            <w:gridCol w:w="594"/>
            <w:gridCol w:w="709"/>
            <w:gridCol w:w="709"/>
            <w:gridCol w:w="709"/>
            <w:gridCol w:w="1329"/>
          </w:tblGrid>
        </w:tblGridChange>
      </w:tblGrid>
      <w:tr>
        <w:trPr>
          <w:cantSplit w:val="0"/>
          <w:trHeight w:val="251" w:hRule="atLeast"/>
          <w:tblHeader w:val="1"/>
        </w:trPr>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BA">
            <w:pPr>
              <w:spacing w:line="276" w:lineRule="auto"/>
              <w:rPr>
                <w:b w:val="1"/>
              </w:rPr>
            </w:pPr>
            <w:r w:rsidDel="00000000" w:rsidR="00000000" w:rsidRPr="00000000">
              <w:rPr>
                <w:b w:val="1"/>
                <w:rtl w:val="0"/>
              </w:rPr>
              <w:t xml:space="preserve">S. No</w:t>
            </w:r>
          </w:p>
        </w:tc>
        <w:tc>
          <w:tcPr>
            <w:vMerge w:val="restart"/>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BB">
            <w:pPr>
              <w:spacing w:line="276" w:lineRule="auto"/>
              <w:rPr>
                <w:b w:val="1"/>
              </w:rPr>
            </w:pPr>
            <w:r w:rsidDel="00000000" w:rsidR="00000000" w:rsidRPr="00000000">
              <w:rPr>
                <w:b w:val="1"/>
                <w:rtl w:val="0"/>
              </w:rPr>
              <w:t xml:space="preserve">NOS/Module Name</w:t>
            </w:r>
          </w:p>
        </w:tc>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BC">
            <w:pPr>
              <w:spacing w:line="276" w:lineRule="auto"/>
              <w:rPr>
                <w:b w:val="1"/>
              </w:rPr>
            </w:pPr>
            <w:r w:rsidDel="00000000" w:rsidR="00000000" w:rsidRPr="00000000">
              <w:rPr>
                <w:b w:val="1"/>
                <w:rtl w:val="0"/>
              </w:rPr>
              <w:t xml:space="preserve">NOS/Module Code &amp; Version </w:t>
            </w:r>
            <w:r w:rsidDel="00000000" w:rsidR="00000000" w:rsidRPr="00000000">
              <w:rPr>
                <w:i w:val="1"/>
                <w:rtl w:val="0"/>
              </w:rPr>
              <w:t xml:space="preserve">(if applicable)</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BD">
            <w:pPr>
              <w:spacing w:line="276" w:lineRule="auto"/>
              <w:jc w:val="center"/>
              <w:rPr>
                <w:b w:val="1"/>
              </w:rPr>
            </w:pPr>
            <w:r w:rsidDel="00000000" w:rsidR="00000000" w:rsidRPr="00000000">
              <w:rPr>
                <w:b w:val="1"/>
                <w:rtl w:val="0"/>
              </w:rPr>
              <w:t xml:space="preserve">Core/ Non-Core</w:t>
            </w:r>
          </w:p>
        </w:tc>
        <w:tc>
          <w:tcPr>
            <w:vMerge w:val="restart"/>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BE">
            <w:pPr>
              <w:spacing w:line="276" w:lineRule="auto"/>
              <w:jc w:val="center"/>
              <w:rPr>
                <w:b w:val="1"/>
              </w:rPr>
            </w:pPr>
            <w:r w:rsidDel="00000000" w:rsidR="00000000" w:rsidRPr="00000000">
              <w:rPr>
                <w:b w:val="1"/>
                <w:rtl w:val="0"/>
              </w:rPr>
              <w:t xml:space="preserve">NCrF/NSQF Level</w:t>
            </w:r>
          </w:p>
        </w:tc>
        <w:tc>
          <w:tcPr>
            <w:vMerge w:val="restart"/>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BF">
            <w:pPr>
              <w:spacing w:line="276" w:lineRule="auto"/>
              <w:jc w:val="center"/>
              <w:rPr>
                <w:b w:val="1"/>
              </w:rPr>
            </w:pPr>
            <w:r w:rsidDel="00000000" w:rsidR="00000000" w:rsidRPr="00000000">
              <w:rPr>
                <w:b w:val="1"/>
                <w:rtl w:val="0"/>
              </w:rPr>
              <w:t xml:space="preserve">Credits as per NCrF</w:t>
            </w:r>
          </w:p>
        </w:tc>
        <w:tc>
          <w:tcPr>
            <w:gridSpan w:val="5"/>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C0">
            <w:pPr>
              <w:spacing w:line="276" w:lineRule="auto"/>
              <w:jc w:val="center"/>
              <w:rPr>
                <w:b w:val="1"/>
              </w:rPr>
            </w:pPr>
            <w:r w:rsidDel="00000000" w:rsidR="00000000" w:rsidRPr="00000000">
              <w:rPr>
                <w:b w:val="1"/>
                <w:rtl w:val="0"/>
              </w:rPr>
              <w:t xml:space="preserve">Training Duration (Hours) </w:t>
            </w:r>
          </w:p>
        </w:tc>
        <w:tc>
          <w:tcPr>
            <w:gridSpan w:val="6"/>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C5">
            <w:pPr>
              <w:spacing w:line="276" w:lineRule="auto"/>
              <w:jc w:val="center"/>
              <w:rPr>
                <w:b w:val="1"/>
              </w:rPr>
            </w:pPr>
            <w:r w:rsidDel="00000000" w:rsidR="00000000" w:rsidRPr="00000000">
              <w:rPr>
                <w:b w:val="1"/>
                <w:rtl w:val="0"/>
              </w:rPr>
              <w:t xml:space="preserve">Assessment Marks</w:t>
            </w:r>
          </w:p>
        </w:tc>
      </w:tr>
      <w:tr>
        <w:trPr>
          <w:cantSplit w:val="0"/>
          <w:trHeight w:val="251" w:hRule="atLeast"/>
          <w:tblHeader w:val="1"/>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D1">
            <w:pPr>
              <w:spacing w:line="276" w:lineRule="auto"/>
              <w:jc w:val="center"/>
              <w:rPr>
                <w:b w:val="1"/>
              </w:rPr>
            </w:pPr>
            <w:r w:rsidDel="00000000" w:rsidR="00000000" w:rsidRPr="00000000">
              <w:rPr>
                <w:b w:val="1"/>
                <w:rtl w:val="0"/>
              </w:rPr>
              <w:t xml:space="preserve">Th.</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D2">
            <w:pPr>
              <w:spacing w:line="276" w:lineRule="auto"/>
              <w:jc w:val="center"/>
              <w:rPr>
                <w:b w:val="1"/>
              </w:rPr>
            </w:pPr>
            <w:r w:rsidDel="00000000" w:rsidR="00000000" w:rsidRPr="00000000">
              <w:rPr>
                <w:b w:val="1"/>
                <w:rtl w:val="0"/>
              </w:rPr>
              <w:t xml:space="preserve">Pr.</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D3">
            <w:pPr>
              <w:spacing w:line="276" w:lineRule="auto"/>
              <w:jc w:val="center"/>
              <w:rPr>
                <w:b w:val="1"/>
              </w:rPr>
            </w:pPr>
            <w:r w:rsidDel="00000000" w:rsidR="00000000" w:rsidRPr="00000000">
              <w:rPr>
                <w:b w:val="1"/>
                <w:rtl w:val="0"/>
              </w:rPr>
              <w:t xml:space="preserve">OJT-Man.</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D4">
            <w:pPr>
              <w:spacing w:line="276" w:lineRule="auto"/>
              <w:jc w:val="center"/>
              <w:rPr>
                <w:b w:val="1"/>
              </w:rPr>
            </w:pPr>
            <w:r w:rsidDel="00000000" w:rsidR="00000000" w:rsidRPr="00000000">
              <w:rPr>
                <w:b w:val="1"/>
                <w:rtl w:val="0"/>
              </w:rPr>
              <w:t xml:space="preserve">OJT-Rec.</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D5">
            <w:pPr>
              <w:spacing w:line="276" w:lineRule="auto"/>
              <w:jc w:val="center"/>
              <w:rPr>
                <w:b w:val="1"/>
              </w:rPr>
            </w:pPr>
            <w:r w:rsidDel="00000000" w:rsidR="00000000" w:rsidRPr="00000000">
              <w:rPr>
                <w:b w:val="1"/>
                <w:rtl w:val="0"/>
              </w:rPr>
              <w:t xml:space="preserve">Total</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D6">
            <w:pPr>
              <w:spacing w:line="276" w:lineRule="auto"/>
              <w:jc w:val="center"/>
              <w:rPr>
                <w:b w:val="1"/>
              </w:rPr>
            </w:pPr>
            <w:r w:rsidDel="00000000" w:rsidR="00000000" w:rsidRPr="00000000">
              <w:rPr>
                <w:b w:val="1"/>
                <w:rtl w:val="0"/>
              </w:rPr>
              <w:t xml:space="preserve">Th.</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D7">
            <w:pPr>
              <w:spacing w:line="276" w:lineRule="auto"/>
              <w:jc w:val="center"/>
              <w:rPr>
                <w:b w:val="1"/>
              </w:rPr>
            </w:pPr>
            <w:r w:rsidDel="00000000" w:rsidR="00000000" w:rsidRPr="00000000">
              <w:rPr>
                <w:b w:val="1"/>
                <w:rtl w:val="0"/>
              </w:rPr>
              <w:t xml:space="preserve">Pr.</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D8">
            <w:pPr>
              <w:spacing w:line="276" w:lineRule="auto"/>
              <w:jc w:val="center"/>
              <w:rPr>
                <w:b w:val="1"/>
              </w:rPr>
            </w:pPr>
            <w:r w:rsidDel="00000000" w:rsidR="00000000" w:rsidRPr="00000000">
              <w:rPr>
                <w:b w:val="1"/>
                <w:rtl w:val="0"/>
              </w:rPr>
              <w:t xml:space="preserve">Proj.</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D9">
            <w:pPr>
              <w:spacing w:line="276" w:lineRule="auto"/>
              <w:jc w:val="center"/>
              <w:rPr>
                <w:b w:val="1"/>
              </w:rPr>
            </w:pPr>
            <w:r w:rsidDel="00000000" w:rsidR="00000000" w:rsidRPr="00000000">
              <w:rPr>
                <w:b w:val="1"/>
                <w:rtl w:val="0"/>
              </w:rPr>
              <w:t xml:space="preserve">Viva</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DA">
            <w:pPr>
              <w:spacing w:line="276" w:lineRule="auto"/>
              <w:ind w:left="-18" w:firstLine="0"/>
              <w:jc w:val="center"/>
              <w:rPr>
                <w:b w:val="1"/>
              </w:rPr>
            </w:pPr>
            <w:r w:rsidDel="00000000" w:rsidR="00000000" w:rsidRPr="00000000">
              <w:rPr>
                <w:b w:val="1"/>
                <w:rtl w:val="0"/>
              </w:rPr>
              <w:t xml:space="preserve">Total</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DB">
            <w:pPr>
              <w:spacing w:line="276" w:lineRule="auto"/>
              <w:ind w:left="-18" w:firstLine="0"/>
              <w:jc w:val="center"/>
              <w:rPr>
                <w:b w:val="1"/>
              </w:rPr>
            </w:pPr>
            <w:r w:rsidDel="00000000" w:rsidR="00000000" w:rsidRPr="00000000">
              <w:rPr>
                <w:b w:val="1"/>
                <w:rtl w:val="0"/>
              </w:rPr>
              <w:t xml:space="preserve">Weightage (%) </w:t>
            </w:r>
            <w:r w:rsidDel="00000000" w:rsidR="00000000" w:rsidRPr="00000000">
              <w:rPr>
                <w:i w:val="1"/>
                <w:rtl w:val="0"/>
              </w:rPr>
              <w:t xml:space="preserve">(if applicable)</w:t>
            </w:r>
            <w:r w:rsidDel="00000000" w:rsidR="00000000" w:rsidRPr="00000000">
              <w:rPr>
                <w:rtl w:val="0"/>
              </w:rPr>
            </w:r>
          </w:p>
        </w:tc>
      </w:tr>
      <w:tr>
        <w:trPr>
          <w:cantSplit w:val="0"/>
          <w:trHeight w:val="25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C">
            <w:pPr>
              <w:numPr>
                <w:ilvl w:val="0"/>
                <w:numId w:val="6"/>
              </w:numPr>
              <w:pBdr>
                <w:top w:space="0" w:sz="0" w:val="nil"/>
                <w:left w:space="0" w:sz="0" w:val="nil"/>
                <w:bottom w:space="0" w:sz="0" w:val="nil"/>
                <w:right w:space="0" w:sz="0" w:val="nil"/>
                <w:between w:space="0" w:sz="0" w:val="nil"/>
              </w:pBdr>
              <w:spacing w:after="160" w:line="276" w:lineRule="auto"/>
              <w:ind w:left="360" w:hanging="360"/>
              <w:jc w:val="center"/>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D">
            <w:pPr>
              <w:spacing w:line="276" w:lineRule="auto"/>
              <w:rPr>
                <w:rFonts w:ascii="Calibri" w:cs="Calibri" w:eastAsia="Calibri" w:hAnsi="Calibri"/>
              </w:rPr>
            </w:pPr>
            <w:r w:rsidDel="00000000" w:rsidR="00000000" w:rsidRPr="00000000">
              <w:rPr>
                <w:rFonts w:ascii="Calibri" w:cs="Calibri" w:eastAsia="Calibri" w:hAnsi="Calibri"/>
                <w:rtl w:val="0"/>
              </w:rPr>
              <w:t xml:space="preserve">Introduction to Rail Logistics Executive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E">
            <w:pPr>
              <w:spacing w:line="276" w:lineRule="auto"/>
              <w:rPr>
                <w:rFonts w:ascii="Calibri" w:cs="Calibri" w:eastAsia="Calibri" w:hAnsi="Calibri"/>
              </w:rPr>
            </w:pPr>
            <w:r w:rsidDel="00000000" w:rsidR="00000000" w:rsidRPr="00000000">
              <w:rPr>
                <w:rFonts w:ascii="Calibri" w:cs="Calibri" w:eastAsia="Calibri" w:hAnsi="Calibri"/>
                <w:rtl w:val="0"/>
              </w:rPr>
              <w:t xml:space="preserve">NA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F">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Non-Core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0">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4.5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1">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2">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3">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4">
            <w:pPr>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5">
            <w:pPr>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6">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30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7">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8">
            <w:pPr>
              <w:spacing w:line="276" w:lineRule="auto"/>
              <w:jc w:val="center"/>
              <w:rPr>
                <w:rFonts w:ascii="Calibri" w:cs="Calibri" w:eastAsia="Calibri" w:hAnsi="Calibri"/>
              </w:rPr>
            </w:pPr>
            <w:r w:rsidDel="00000000" w:rsidR="00000000" w:rsidRPr="00000000">
              <w:rPr>
                <w:rFonts w:ascii="Calibri" w:cs="Calibri" w:eastAsia="Calibri" w:hAnsi="Calibri"/>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9">
            <w:pPr>
              <w:spacing w:line="276" w:lineRule="auto"/>
              <w:jc w:val="center"/>
              <w:rPr>
                <w:rFonts w:ascii="Calibri" w:cs="Calibri" w:eastAsia="Calibri" w:hAnsi="Calibri"/>
              </w:rPr>
            </w:pPr>
            <w:r w:rsidDel="00000000" w:rsidR="00000000" w:rsidRPr="00000000">
              <w:rPr>
                <w:rFonts w:ascii="Calibri" w:cs="Calibri" w:eastAsia="Calibri" w:hAnsi="Calibri"/>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A">
            <w:pPr>
              <w:spacing w:line="276" w:lineRule="auto"/>
              <w:jc w:val="center"/>
              <w:rPr>
                <w:rFonts w:ascii="Calibri" w:cs="Calibri" w:eastAsia="Calibri" w:hAnsi="Calibri"/>
              </w:rPr>
            </w:pPr>
            <w:r w:rsidDel="00000000" w:rsidR="00000000" w:rsidRPr="00000000">
              <w:rPr>
                <w:rFonts w:ascii="Calibri" w:cs="Calibri" w:eastAsia="Calibri" w:hAnsi="Calibri"/>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B">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C">
            <w:pPr>
              <w:spacing w:line="276" w:lineRule="auto"/>
              <w:rPr>
                <w:rFonts w:ascii="Calibri" w:cs="Calibri" w:eastAsia="Calibri" w:hAnsi="Calibri"/>
              </w:rPr>
            </w:pPr>
            <w:r w:rsidDel="00000000" w:rsidR="00000000" w:rsidRPr="00000000">
              <w:rPr>
                <w:rtl w:val="0"/>
              </w:rPr>
            </w:r>
          </w:p>
        </w:tc>
      </w:tr>
      <w:tr>
        <w:trPr>
          <w:cantSplit w:val="0"/>
          <w:trHeight w:val="251" w:hRule="atLeast"/>
          <w:tblHeader w:val="0"/>
        </w:trPr>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ED">
            <w:pPr>
              <w:numPr>
                <w:ilvl w:val="0"/>
                <w:numId w:val="6"/>
              </w:numPr>
              <w:pBdr>
                <w:top w:space="0" w:sz="0" w:val="nil"/>
                <w:left w:space="0" w:sz="0" w:val="nil"/>
                <w:bottom w:space="0" w:sz="0" w:val="nil"/>
                <w:right w:space="0" w:sz="0" w:val="nil"/>
                <w:between w:space="0" w:sz="0" w:val="nil"/>
              </w:pBdr>
              <w:spacing w:after="160" w:line="276" w:lineRule="auto"/>
              <w:ind w:left="360" w:hanging="360"/>
              <w:jc w:val="center"/>
              <w:rPr>
                <w:color w:val="000000"/>
                <w:sz w:val="20"/>
                <w:szCs w:val="20"/>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EE">
            <w:pPr>
              <w:spacing w:line="276" w:lineRule="auto"/>
              <w:rPr>
                <w:rFonts w:ascii="Calibri" w:cs="Calibri" w:eastAsia="Calibri" w:hAnsi="Calibri"/>
              </w:rPr>
            </w:pPr>
            <w:r w:rsidDel="00000000" w:rsidR="00000000" w:rsidRPr="00000000">
              <w:rPr>
                <w:rFonts w:ascii="Calibri" w:cs="Calibri" w:eastAsia="Calibri" w:hAnsi="Calibri"/>
                <w:rtl w:val="0"/>
              </w:rPr>
              <w:t xml:space="preserve">Management of Railway Freight Terminals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F">
            <w:pPr>
              <w:spacing w:line="276" w:lineRule="auto"/>
              <w:rPr>
                <w:rFonts w:ascii="Calibri" w:cs="Calibri" w:eastAsia="Calibri" w:hAnsi="Calibri"/>
              </w:rPr>
            </w:pPr>
            <w:r w:rsidDel="00000000" w:rsidR="00000000" w:rsidRPr="00000000">
              <w:rPr>
                <w:rFonts w:ascii="Calibri" w:cs="Calibri" w:eastAsia="Calibri" w:hAnsi="Calibri"/>
                <w:color w:val="000000"/>
                <w:rtl w:val="0"/>
              </w:rPr>
              <w:t xml:space="preserve">LSC/N5101 &amp; V1.0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0">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Core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1">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4.5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2">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3">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4">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65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5">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6">
            <w:pPr>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7">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90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8">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30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9">
            <w:pPr>
              <w:spacing w:line="276" w:lineRule="auto"/>
              <w:jc w:val="center"/>
              <w:rPr>
                <w:rFonts w:ascii="Calibri" w:cs="Calibri" w:eastAsia="Calibri" w:hAnsi="Calibri"/>
              </w:rPr>
            </w:pPr>
            <w:r w:rsidDel="00000000" w:rsidR="00000000" w:rsidRPr="00000000">
              <w:rPr>
                <w:rFonts w:ascii="Calibri" w:cs="Calibri" w:eastAsia="Calibri" w:hAnsi="Calibri"/>
                <w:color w:val="000000"/>
                <w:rtl w:val="0"/>
              </w:rPr>
              <w:t xml:space="preserve">60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A">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B">
            <w:pPr>
              <w:spacing w:line="276" w:lineRule="auto"/>
              <w:jc w:val="center"/>
              <w:rPr>
                <w:rFonts w:ascii="Calibri" w:cs="Calibri" w:eastAsia="Calibri" w:hAnsi="Calibri"/>
              </w:rPr>
            </w:pPr>
            <w:r w:rsidDel="00000000" w:rsidR="00000000" w:rsidRPr="00000000">
              <w:rPr>
                <w:rFonts w:ascii="Calibri" w:cs="Calibri" w:eastAsia="Calibri" w:hAnsi="Calibri"/>
                <w:color w:val="000000"/>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C">
            <w:pPr>
              <w:spacing w:line="276" w:lineRule="auto"/>
              <w:jc w:val="center"/>
              <w:rPr>
                <w:rFonts w:ascii="Calibri" w:cs="Calibri" w:eastAsia="Calibri" w:hAnsi="Calibri"/>
              </w:rPr>
            </w:pPr>
            <w:r w:rsidDel="00000000" w:rsidR="00000000" w:rsidRPr="00000000">
              <w:rPr>
                <w:rFonts w:ascii="Calibri" w:cs="Calibri" w:eastAsia="Calibri" w:hAnsi="Calibri"/>
                <w:color w:val="00000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D">
            <w:pPr>
              <w:spacing w:line="276" w:lineRule="auto"/>
              <w:rPr>
                <w:rFonts w:ascii="Calibri" w:cs="Calibri" w:eastAsia="Calibri" w:hAnsi="Calibri"/>
              </w:rPr>
            </w:pPr>
            <w:r w:rsidDel="00000000" w:rsidR="00000000" w:rsidRPr="00000000">
              <w:rPr>
                <w:rtl w:val="0"/>
              </w:rPr>
            </w:r>
          </w:p>
        </w:tc>
      </w:tr>
      <w:tr>
        <w:trPr>
          <w:cantSplit w:val="0"/>
          <w:trHeight w:val="251" w:hRule="atLeast"/>
          <w:tblHeader w:val="0"/>
        </w:trPr>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FE">
            <w:pPr>
              <w:numPr>
                <w:ilvl w:val="0"/>
                <w:numId w:val="6"/>
              </w:numPr>
              <w:pBdr>
                <w:top w:space="0" w:sz="0" w:val="nil"/>
                <w:left w:space="0" w:sz="0" w:val="nil"/>
                <w:bottom w:space="0" w:sz="0" w:val="nil"/>
                <w:right w:space="0" w:sz="0" w:val="nil"/>
                <w:between w:space="0" w:sz="0" w:val="nil"/>
              </w:pBdr>
              <w:spacing w:after="160" w:line="276" w:lineRule="auto"/>
              <w:ind w:left="360" w:hanging="360"/>
              <w:jc w:val="center"/>
              <w:rPr>
                <w:color w:val="000000"/>
                <w:sz w:val="20"/>
                <w:szCs w:val="20"/>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FF">
            <w:pPr>
              <w:spacing w:line="276" w:lineRule="auto"/>
              <w:rPr>
                <w:rFonts w:ascii="Calibri" w:cs="Calibri" w:eastAsia="Calibri" w:hAnsi="Calibri"/>
              </w:rPr>
            </w:pPr>
            <w:r w:rsidDel="00000000" w:rsidR="00000000" w:rsidRPr="00000000">
              <w:rPr>
                <w:rFonts w:ascii="Calibri" w:cs="Calibri" w:eastAsia="Calibri" w:hAnsi="Calibri"/>
                <w:rtl w:val="0"/>
              </w:rPr>
              <w:t xml:space="preserve">Overseeing the operations and general maintenance/upkeep of Railway Terminals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0">
            <w:pPr>
              <w:spacing w:line="276" w:lineRule="auto"/>
              <w:rPr>
                <w:rFonts w:ascii="Calibri" w:cs="Calibri" w:eastAsia="Calibri" w:hAnsi="Calibri"/>
              </w:rPr>
            </w:pPr>
            <w:r w:rsidDel="00000000" w:rsidR="00000000" w:rsidRPr="00000000">
              <w:rPr>
                <w:rFonts w:ascii="Calibri" w:cs="Calibri" w:eastAsia="Calibri" w:hAnsi="Calibri"/>
                <w:color w:val="000000"/>
                <w:rtl w:val="0"/>
              </w:rPr>
              <w:t xml:space="preserve">LSC/N5102 &amp; V1.0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1">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Core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2">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4.5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3">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4">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5">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35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6">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7">
            <w:pPr>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8">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60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9">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30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A">
            <w:pPr>
              <w:spacing w:line="276" w:lineRule="auto"/>
              <w:jc w:val="center"/>
              <w:rPr>
                <w:rFonts w:ascii="Calibri" w:cs="Calibri" w:eastAsia="Calibri" w:hAnsi="Calibri"/>
              </w:rPr>
            </w:pPr>
            <w:r w:rsidDel="00000000" w:rsidR="00000000" w:rsidRPr="00000000">
              <w:rPr>
                <w:rFonts w:ascii="Calibri" w:cs="Calibri" w:eastAsia="Calibri" w:hAnsi="Calibri"/>
                <w:color w:val="000000"/>
                <w:rtl w:val="0"/>
              </w:rPr>
              <w:t xml:space="preserve">60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B">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C">
            <w:pPr>
              <w:spacing w:line="276" w:lineRule="auto"/>
              <w:jc w:val="center"/>
              <w:rPr>
                <w:rFonts w:ascii="Calibri" w:cs="Calibri" w:eastAsia="Calibri" w:hAnsi="Calibri"/>
              </w:rPr>
            </w:pPr>
            <w:r w:rsidDel="00000000" w:rsidR="00000000" w:rsidRPr="00000000">
              <w:rPr>
                <w:rFonts w:ascii="Calibri" w:cs="Calibri" w:eastAsia="Calibri" w:hAnsi="Calibri"/>
                <w:color w:val="000000"/>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D">
            <w:pPr>
              <w:spacing w:line="276" w:lineRule="auto"/>
              <w:jc w:val="center"/>
              <w:rPr>
                <w:rFonts w:ascii="Calibri" w:cs="Calibri" w:eastAsia="Calibri" w:hAnsi="Calibri"/>
              </w:rPr>
            </w:pPr>
            <w:r w:rsidDel="00000000" w:rsidR="00000000" w:rsidRPr="00000000">
              <w:rPr>
                <w:rFonts w:ascii="Calibri" w:cs="Calibri" w:eastAsia="Calibri" w:hAnsi="Calibri"/>
                <w:color w:val="00000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E">
            <w:pPr>
              <w:spacing w:line="276" w:lineRule="auto"/>
              <w:rPr>
                <w:rFonts w:ascii="Calibri" w:cs="Calibri" w:eastAsia="Calibri" w:hAnsi="Calibri"/>
              </w:rPr>
            </w:pPr>
            <w:r w:rsidDel="00000000" w:rsidR="00000000" w:rsidRPr="00000000">
              <w:rPr>
                <w:rtl w:val="0"/>
              </w:rPr>
            </w:r>
          </w:p>
        </w:tc>
      </w:tr>
      <w:tr>
        <w:trPr>
          <w:cantSplit w:val="0"/>
          <w:trHeight w:val="251" w:hRule="atLeast"/>
          <w:tblHeader w:val="0"/>
        </w:trPr>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0F">
            <w:pPr>
              <w:numPr>
                <w:ilvl w:val="0"/>
                <w:numId w:val="6"/>
              </w:numPr>
              <w:pBdr>
                <w:top w:space="0" w:sz="0" w:val="nil"/>
                <w:left w:space="0" w:sz="0" w:val="nil"/>
                <w:bottom w:space="0" w:sz="0" w:val="nil"/>
                <w:right w:space="0" w:sz="0" w:val="nil"/>
                <w:between w:space="0" w:sz="0" w:val="nil"/>
              </w:pBdr>
              <w:spacing w:after="160" w:line="276" w:lineRule="auto"/>
              <w:ind w:left="360" w:hanging="360"/>
              <w:jc w:val="center"/>
              <w:rPr>
                <w:color w:val="000000"/>
                <w:sz w:val="20"/>
                <w:szCs w:val="20"/>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10">
            <w:pPr>
              <w:spacing w:line="276" w:lineRule="auto"/>
              <w:rPr>
                <w:rFonts w:ascii="Calibri" w:cs="Calibri" w:eastAsia="Calibri" w:hAnsi="Calibri"/>
              </w:rPr>
            </w:pPr>
            <w:r w:rsidDel="00000000" w:rsidR="00000000" w:rsidRPr="00000000">
              <w:rPr>
                <w:rFonts w:ascii="Calibri" w:cs="Calibri" w:eastAsia="Calibri" w:hAnsi="Calibri"/>
                <w:rtl w:val="0"/>
              </w:rPr>
              <w:t xml:space="preserve">Commercial Operations and Coordination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1">
            <w:pPr>
              <w:spacing w:line="276" w:lineRule="auto"/>
              <w:rPr>
                <w:rFonts w:ascii="Calibri" w:cs="Calibri" w:eastAsia="Calibri" w:hAnsi="Calibri"/>
              </w:rPr>
            </w:pPr>
            <w:r w:rsidDel="00000000" w:rsidR="00000000" w:rsidRPr="00000000">
              <w:rPr>
                <w:rFonts w:ascii="Calibri" w:cs="Calibri" w:eastAsia="Calibri" w:hAnsi="Calibri"/>
                <w:color w:val="000000"/>
                <w:rtl w:val="0"/>
              </w:rPr>
              <w:t xml:space="preserve">LSC/N5103 &amp; V1.0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2">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Core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3">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4.5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4">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5">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6">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65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7">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8">
            <w:pPr>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9">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90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A">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30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B">
            <w:pPr>
              <w:spacing w:line="276" w:lineRule="auto"/>
              <w:jc w:val="center"/>
              <w:rPr>
                <w:rFonts w:ascii="Calibri" w:cs="Calibri" w:eastAsia="Calibri" w:hAnsi="Calibri"/>
              </w:rPr>
            </w:pPr>
            <w:r w:rsidDel="00000000" w:rsidR="00000000" w:rsidRPr="00000000">
              <w:rPr>
                <w:rFonts w:ascii="Calibri" w:cs="Calibri" w:eastAsia="Calibri" w:hAnsi="Calibri"/>
                <w:color w:val="000000"/>
                <w:rtl w:val="0"/>
              </w:rPr>
              <w:t xml:space="preserve">60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C">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D">
            <w:pPr>
              <w:spacing w:line="276" w:lineRule="auto"/>
              <w:jc w:val="center"/>
              <w:rPr>
                <w:rFonts w:ascii="Calibri" w:cs="Calibri" w:eastAsia="Calibri" w:hAnsi="Calibri"/>
              </w:rPr>
            </w:pPr>
            <w:r w:rsidDel="00000000" w:rsidR="00000000" w:rsidRPr="00000000">
              <w:rPr>
                <w:rFonts w:ascii="Calibri" w:cs="Calibri" w:eastAsia="Calibri" w:hAnsi="Calibri"/>
                <w:color w:val="000000"/>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E">
            <w:pPr>
              <w:spacing w:line="276" w:lineRule="auto"/>
              <w:jc w:val="center"/>
              <w:rPr>
                <w:rFonts w:ascii="Calibri" w:cs="Calibri" w:eastAsia="Calibri" w:hAnsi="Calibri"/>
              </w:rPr>
            </w:pPr>
            <w:r w:rsidDel="00000000" w:rsidR="00000000" w:rsidRPr="00000000">
              <w:rPr>
                <w:rFonts w:ascii="Calibri" w:cs="Calibri" w:eastAsia="Calibri" w:hAnsi="Calibri"/>
                <w:color w:val="00000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F">
            <w:pPr>
              <w:spacing w:line="276" w:lineRule="auto"/>
              <w:rPr>
                <w:rFonts w:ascii="Calibri" w:cs="Calibri" w:eastAsia="Calibri" w:hAnsi="Calibri"/>
              </w:rPr>
            </w:pPr>
            <w:r w:rsidDel="00000000" w:rsidR="00000000" w:rsidRPr="00000000">
              <w:rPr>
                <w:rtl w:val="0"/>
              </w:rPr>
            </w:r>
          </w:p>
        </w:tc>
      </w:tr>
      <w:tr>
        <w:trPr>
          <w:cantSplit w:val="0"/>
          <w:trHeight w:val="251" w:hRule="atLeast"/>
          <w:tblHeader w:val="0"/>
        </w:trPr>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20">
            <w:pPr>
              <w:numPr>
                <w:ilvl w:val="0"/>
                <w:numId w:val="6"/>
              </w:numPr>
              <w:pBdr>
                <w:top w:space="0" w:sz="0" w:val="nil"/>
                <w:left w:space="0" w:sz="0" w:val="nil"/>
                <w:bottom w:space="0" w:sz="0" w:val="nil"/>
                <w:right w:space="0" w:sz="0" w:val="nil"/>
                <w:between w:space="0" w:sz="0" w:val="nil"/>
              </w:pBdr>
              <w:spacing w:after="160" w:line="276" w:lineRule="auto"/>
              <w:ind w:left="360" w:hanging="360"/>
              <w:jc w:val="center"/>
              <w:rPr>
                <w:color w:val="000000"/>
                <w:sz w:val="20"/>
                <w:szCs w:val="20"/>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21">
            <w:pPr>
              <w:spacing w:line="276" w:lineRule="auto"/>
              <w:rPr>
                <w:rFonts w:ascii="Calibri" w:cs="Calibri" w:eastAsia="Calibri" w:hAnsi="Calibri"/>
              </w:rPr>
            </w:pPr>
            <w:r w:rsidDel="00000000" w:rsidR="00000000" w:rsidRPr="00000000">
              <w:rPr>
                <w:rFonts w:ascii="Calibri" w:cs="Calibri" w:eastAsia="Calibri" w:hAnsi="Calibri"/>
                <w:rtl w:val="0"/>
              </w:rPr>
              <w:t xml:space="preserve">Liabilities, Claims, Risk, and Insurance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2">
            <w:pPr>
              <w:spacing w:line="276" w:lineRule="auto"/>
              <w:rPr>
                <w:rFonts w:ascii="Calibri" w:cs="Calibri" w:eastAsia="Calibri" w:hAnsi="Calibri"/>
              </w:rPr>
            </w:pPr>
            <w:r w:rsidDel="00000000" w:rsidR="00000000" w:rsidRPr="00000000">
              <w:rPr>
                <w:rFonts w:ascii="Calibri" w:cs="Calibri" w:eastAsia="Calibri" w:hAnsi="Calibri"/>
                <w:color w:val="000000"/>
                <w:rtl w:val="0"/>
              </w:rPr>
              <w:t xml:space="preserve">LSC/N5104 &amp; V1.0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3">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Core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4">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4.5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5">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6">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7">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35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8">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9">
            <w:pPr>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A">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60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B">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30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C">
            <w:pPr>
              <w:spacing w:line="276" w:lineRule="auto"/>
              <w:jc w:val="center"/>
              <w:rPr>
                <w:rFonts w:ascii="Calibri" w:cs="Calibri" w:eastAsia="Calibri" w:hAnsi="Calibri"/>
              </w:rPr>
            </w:pPr>
            <w:r w:rsidDel="00000000" w:rsidR="00000000" w:rsidRPr="00000000">
              <w:rPr>
                <w:rFonts w:ascii="Calibri" w:cs="Calibri" w:eastAsia="Calibri" w:hAnsi="Calibri"/>
                <w:color w:val="000000"/>
                <w:rtl w:val="0"/>
              </w:rPr>
              <w:t xml:space="preserve">60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D">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E">
            <w:pPr>
              <w:spacing w:line="276" w:lineRule="auto"/>
              <w:jc w:val="center"/>
              <w:rPr>
                <w:rFonts w:ascii="Calibri" w:cs="Calibri" w:eastAsia="Calibri" w:hAnsi="Calibri"/>
              </w:rPr>
            </w:pPr>
            <w:r w:rsidDel="00000000" w:rsidR="00000000" w:rsidRPr="00000000">
              <w:rPr>
                <w:rFonts w:ascii="Calibri" w:cs="Calibri" w:eastAsia="Calibri" w:hAnsi="Calibri"/>
                <w:color w:val="000000"/>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F">
            <w:pPr>
              <w:spacing w:line="276" w:lineRule="auto"/>
              <w:jc w:val="center"/>
              <w:rPr>
                <w:rFonts w:ascii="Calibri" w:cs="Calibri" w:eastAsia="Calibri" w:hAnsi="Calibri"/>
              </w:rPr>
            </w:pPr>
            <w:r w:rsidDel="00000000" w:rsidR="00000000" w:rsidRPr="00000000">
              <w:rPr>
                <w:rFonts w:ascii="Calibri" w:cs="Calibri" w:eastAsia="Calibri" w:hAnsi="Calibri"/>
                <w:color w:val="00000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0">
            <w:pPr>
              <w:spacing w:line="276" w:lineRule="auto"/>
              <w:rPr>
                <w:rFonts w:ascii="Calibri" w:cs="Calibri" w:eastAsia="Calibri" w:hAnsi="Calibri"/>
              </w:rPr>
            </w:pPr>
            <w:r w:rsidDel="00000000" w:rsidR="00000000" w:rsidRPr="00000000">
              <w:rPr>
                <w:rtl w:val="0"/>
              </w:rPr>
            </w:r>
          </w:p>
        </w:tc>
      </w:tr>
      <w:tr>
        <w:trPr>
          <w:cantSplit w:val="0"/>
          <w:trHeight w:val="251" w:hRule="atLeast"/>
          <w:tblHeader w:val="0"/>
        </w:trPr>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31">
            <w:pPr>
              <w:numPr>
                <w:ilvl w:val="0"/>
                <w:numId w:val="6"/>
              </w:numPr>
              <w:pBdr>
                <w:top w:space="0" w:sz="0" w:val="nil"/>
                <w:left w:space="0" w:sz="0" w:val="nil"/>
                <w:bottom w:space="0" w:sz="0" w:val="nil"/>
                <w:right w:space="0" w:sz="0" w:val="nil"/>
                <w:between w:space="0" w:sz="0" w:val="nil"/>
              </w:pBdr>
              <w:spacing w:after="160" w:line="276" w:lineRule="auto"/>
              <w:ind w:left="360" w:hanging="360"/>
              <w:jc w:val="center"/>
              <w:rPr>
                <w:color w:val="000000"/>
                <w:sz w:val="20"/>
                <w:szCs w:val="20"/>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32">
            <w:pPr>
              <w:spacing w:line="276" w:lineRule="auto"/>
              <w:rPr>
                <w:rFonts w:ascii="Calibri" w:cs="Calibri" w:eastAsia="Calibri" w:hAnsi="Calibri"/>
              </w:rPr>
            </w:pPr>
            <w:r w:rsidDel="00000000" w:rsidR="00000000" w:rsidRPr="00000000">
              <w:rPr>
                <w:rFonts w:ascii="Calibri" w:cs="Calibri" w:eastAsia="Calibri" w:hAnsi="Calibri"/>
                <w:rtl w:val="0"/>
              </w:rPr>
              <w:t xml:space="preserve">Compliance for safety regulations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3">
            <w:pPr>
              <w:spacing w:line="276" w:lineRule="auto"/>
              <w:rPr>
                <w:rFonts w:ascii="Calibri" w:cs="Calibri" w:eastAsia="Calibri" w:hAnsi="Calibri"/>
              </w:rPr>
            </w:pPr>
            <w:r w:rsidDel="00000000" w:rsidR="00000000" w:rsidRPr="00000000">
              <w:rPr>
                <w:rFonts w:ascii="Calibri" w:cs="Calibri" w:eastAsia="Calibri" w:hAnsi="Calibri"/>
                <w:color w:val="000000"/>
                <w:rtl w:val="0"/>
              </w:rPr>
              <w:t xml:space="preserve">LSC/N5105 &amp; V1.0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4">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Core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5">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4.5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6">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7">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8">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35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9">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A">
            <w:pPr>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B">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60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C">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30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D">
            <w:pPr>
              <w:spacing w:line="276"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60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E">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F">
            <w:pPr>
              <w:spacing w:line="276"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0">
            <w:pPr>
              <w:spacing w:line="276"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1">
            <w:pPr>
              <w:spacing w:line="276" w:lineRule="auto"/>
              <w:rPr>
                <w:rFonts w:ascii="Calibri" w:cs="Calibri" w:eastAsia="Calibri" w:hAnsi="Calibri"/>
              </w:rPr>
            </w:pPr>
            <w:r w:rsidDel="00000000" w:rsidR="00000000" w:rsidRPr="00000000">
              <w:rPr>
                <w:rtl w:val="0"/>
              </w:rPr>
            </w:r>
          </w:p>
        </w:tc>
      </w:tr>
      <w:tr>
        <w:trPr>
          <w:cantSplit w:val="0"/>
          <w:trHeight w:val="251" w:hRule="atLeast"/>
          <w:tblHeader w:val="0"/>
        </w:trPr>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42">
            <w:pPr>
              <w:numPr>
                <w:ilvl w:val="0"/>
                <w:numId w:val="6"/>
              </w:numPr>
              <w:pBdr>
                <w:top w:space="0" w:sz="0" w:val="nil"/>
                <w:left w:space="0" w:sz="0" w:val="nil"/>
                <w:bottom w:space="0" w:sz="0" w:val="nil"/>
                <w:right w:space="0" w:sz="0" w:val="nil"/>
                <w:between w:space="0" w:sz="0" w:val="nil"/>
              </w:pBdr>
              <w:spacing w:after="160" w:line="276" w:lineRule="auto"/>
              <w:ind w:left="360" w:hanging="360"/>
              <w:jc w:val="center"/>
              <w:rPr>
                <w:color w:val="000000"/>
                <w:sz w:val="20"/>
                <w:szCs w:val="20"/>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43">
            <w:pPr>
              <w:spacing w:line="276" w:lineRule="auto"/>
              <w:rPr>
                <w:rFonts w:ascii="Calibri" w:cs="Calibri" w:eastAsia="Calibri" w:hAnsi="Calibri"/>
              </w:rPr>
            </w:pPr>
            <w:r w:rsidDel="00000000" w:rsidR="00000000" w:rsidRPr="00000000">
              <w:rPr>
                <w:rFonts w:ascii="Calibri" w:cs="Calibri" w:eastAsia="Calibri" w:hAnsi="Calibri"/>
                <w:rtl w:val="0"/>
              </w:rPr>
              <w:t xml:space="preserve">Maintain and monitor integrity and ethics in operations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4">
            <w:pPr>
              <w:spacing w:line="276" w:lineRule="auto"/>
              <w:rPr>
                <w:rFonts w:ascii="Calibri" w:cs="Calibri" w:eastAsia="Calibri" w:hAnsi="Calibri"/>
              </w:rPr>
            </w:pPr>
            <w:r w:rsidDel="00000000" w:rsidR="00000000" w:rsidRPr="00000000">
              <w:rPr>
                <w:rFonts w:ascii="Calibri" w:cs="Calibri" w:eastAsia="Calibri" w:hAnsi="Calibri"/>
                <w:color w:val="000000"/>
                <w:rtl w:val="0"/>
              </w:rPr>
              <w:t xml:space="preserve">LSC/N9908&amp; V1.0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5">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Core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6">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4.5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7">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8">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15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9">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15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A">
            <w:pPr>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B">
            <w:pPr>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C">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30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D">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30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E">
            <w:pPr>
              <w:spacing w:line="276" w:lineRule="auto"/>
              <w:jc w:val="center"/>
              <w:rPr>
                <w:rFonts w:ascii="Calibri" w:cs="Calibri" w:eastAsia="Calibri" w:hAnsi="Calibri"/>
              </w:rPr>
            </w:pPr>
            <w:r w:rsidDel="00000000" w:rsidR="00000000" w:rsidRPr="00000000">
              <w:rPr>
                <w:rFonts w:ascii="Calibri" w:cs="Calibri" w:eastAsia="Calibri" w:hAnsi="Calibri"/>
                <w:color w:val="000000"/>
                <w:rtl w:val="0"/>
              </w:rPr>
              <w:t xml:space="preserve">70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F">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0">
            <w:pPr>
              <w:spacing w:line="276" w:lineRule="auto"/>
              <w:jc w:val="center"/>
              <w:rPr>
                <w:rFonts w:ascii="Calibri" w:cs="Calibri" w:eastAsia="Calibri" w:hAnsi="Calibri"/>
              </w:rPr>
            </w:pPr>
            <w:r w:rsidDel="00000000" w:rsidR="00000000" w:rsidRPr="00000000">
              <w:rPr>
                <w:rFonts w:ascii="Calibri" w:cs="Calibri" w:eastAsia="Calibri" w:hAnsi="Calibri"/>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1">
            <w:pPr>
              <w:spacing w:line="276" w:lineRule="auto"/>
              <w:jc w:val="center"/>
              <w:rPr>
                <w:rFonts w:ascii="Calibri" w:cs="Calibri" w:eastAsia="Calibri" w:hAnsi="Calibri"/>
              </w:rPr>
            </w:pPr>
            <w:r w:rsidDel="00000000" w:rsidR="00000000" w:rsidRPr="00000000">
              <w:rPr>
                <w:rFonts w:ascii="Calibri" w:cs="Calibri" w:eastAsia="Calibri" w:hAnsi="Calibri"/>
                <w:color w:val="00000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2">
            <w:pPr>
              <w:spacing w:line="276" w:lineRule="auto"/>
              <w:rPr>
                <w:rFonts w:ascii="Calibri" w:cs="Calibri" w:eastAsia="Calibri" w:hAnsi="Calibri"/>
              </w:rPr>
            </w:pPr>
            <w:r w:rsidDel="00000000" w:rsidR="00000000" w:rsidRPr="00000000">
              <w:rPr>
                <w:rtl w:val="0"/>
              </w:rPr>
            </w:r>
          </w:p>
        </w:tc>
      </w:tr>
      <w:tr>
        <w:trPr>
          <w:cantSplit w:val="0"/>
          <w:trHeight w:val="251" w:hRule="atLeast"/>
          <w:tblHeader w:val="0"/>
        </w:trPr>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53">
            <w:pPr>
              <w:numPr>
                <w:ilvl w:val="0"/>
                <w:numId w:val="6"/>
              </w:numPr>
              <w:pBdr>
                <w:top w:space="0" w:sz="0" w:val="nil"/>
                <w:left w:space="0" w:sz="0" w:val="nil"/>
                <w:bottom w:space="0" w:sz="0" w:val="nil"/>
                <w:right w:space="0" w:sz="0" w:val="nil"/>
                <w:between w:space="0" w:sz="0" w:val="nil"/>
              </w:pBdr>
              <w:spacing w:after="160" w:line="276" w:lineRule="auto"/>
              <w:ind w:left="360" w:hanging="360"/>
              <w:jc w:val="center"/>
              <w:rPr>
                <w:color w:val="000000"/>
                <w:sz w:val="20"/>
                <w:szCs w:val="20"/>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54">
            <w:pPr>
              <w:spacing w:line="276" w:lineRule="auto"/>
              <w:rPr>
                <w:rFonts w:ascii="Calibri" w:cs="Calibri" w:eastAsia="Calibri" w:hAnsi="Calibri"/>
              </w:rPr>
            </w:pPr>
            <w:r w:rsidDel="00000000" w:rsidR="00000000" w:rsidRPr="00000000">
              <w:rPr>
                <w:rFonts w:ascii="Calibri" w:cs="Calibri" w:eastAsia="Calibri" w:hAnsi="Calibri"/>
                <w:rtl w:val="0"/>
              </w:rPr>
              <w:t xml:space="preserve">Follow health, safety and security procedures at workplace.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5">
            <w:pPr>
              <w:spacing w:line="276" w:lineRule="auto"/>
              <w:rPr>
                <w:rFonts w:ascii="Calibri" w:cs="Calibri" w:eastAsia="Calibri" w:hAnsi="Calibri"/>
              </w:rPr>
            </w:pPr>
            <w:r w:rsidDel="00000000" w:rsidR="00000000" w:rsidRPr="00000000">
              <w:rPr>
                <w:rFonts w:ascii="Calibri" w:cs="Calibri" w:eastAsia="Calibri" w:hAnsi="Calibri"/>
                <w:color w:val="000000"/>
                <w:rtl w:val="0"/>
              </w:rPr>
              <w:t xml:space="preserve">LSC/N9910 &amp; V1.0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6">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Core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7">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4.5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8">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9">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15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A">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B">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C">
            <w:pPr>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D">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30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E">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30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F">
            <w:pPr>
              <w:spacing w:line="276" w:lineRule="auto"/>
              <w:jc w:val="center"/>
              <w:rPr>
                <w:rFonts w:ascii="Calibri" w:cs="Calibri" w:eastAsia="Calibri" w:hAnsi="Calibri"/>
              </w:rPr>
            </w:pPr>
            <w:r w:rsidDel="00000000" w:rsidR="00000000" w:rsidRPr="00000000">
              <w:rPr>
                <w:rFonts w:ascii="Calibri" w:cs="Calibri" w:eastAsia="Calibri" w:hAnsi="Calibri"/>
                <w:color w:val="000000"/>
                <w:rtl w:val="0"/>
              </w:rPr>
              <w:t xml:space="preserve">70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0">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1">
            <w:pPr>
              <w:spacing w:line="276" w:lineRule="auto"/>
              <w:jc w:val="center"/>
              <w:rPr>
                <w:rFonts w:ascii="Calibri" w:cs="Calibri" w:eastAsia="Calibri" w:hAnsi="Calibri"/>
              </w:rPr>
            </w:pPr>
            <w:r w:rsidDel="00000000" w:rsidR="00000000" w:rsidRPr="00000000">
              <w:rPr>
                <w:rFonts w:ascii="Calibri" w:cs="Calibri" w:eastAsia="Calibri" w:hAnsi="Calibri"/>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2">
            <w:pPr>
              <w:spacing w:line="276" w:lineRule="auto"/>
              <w:jc w:val="center"/>
              <w:rPr>
                <w:rFonts w:ascii="Calibri" w:cs="Calibri" w:eastAsia="Calibri" w:hAnsi="Calibri"/>
              </w:rPr>
            </w:pPr>
            <w:r w:rsidDel="00000000" w:rsidR="00000000" w:rsidRPr="00000000">
              <w:rPr>
                <w:rFonts w:ascii="Calibri" w:cs="Calibri" w:eastAsia="Calibri" w:hAnsi="Calibri"/>
                <w:color w:val="00000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3">
            <w:pPr>
              <w:spacing w:line="276" w:lineRule="auto"/>
              <w:rPr>
                <w:rFonts w:ascii="Calibri" w:cs="Calibri" w:eastAsia="Calibri" w:hAnsi="Calibri"/>
              </w:rPr>
            </w:pPr>
            <w:r w:rsidDel="00000000" w:rsidR="00000000" w:rsidRPr="00000000">
              <w:rPr>
                <w:rtl w:val="0"/>
              </w:rPr>
            </w:r>
          </w:p>
        </w:tc>
      </w:tr>
      <w:tr>
        <w:trPr>
          <w:cantSplit w:val="0"/>
          <w:trHeight w:val="251" w:hRule="atLeast"/>
          <w:tblHeader w:val="0"/>
        </w:trPr>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64">
            <w:pPr>
              <w:numPr>
                <w:ilvl w:val="0"/>
                <w:numId w:val="6"/>
              </w:numPr>
              <w:pBdr>
                <w:top w:space="0" w:sz="0" w:val="nil"/>
                <w:left w:space="0" w:sz="0" w:val="nil"/>
                <w:bottom w:space="0" w:sz="0" w:val="nil"/>
                <w:right w:space="0" w:sz="0" w:val="nil"/>
                <w:between w:space="0" w:sz="0" w:val="nil"/>
              </w:pBdr>
              <w:spacing w:after="160" w:line="276" w:lineRule="auto"/>
              <w:ind w:left="360" w:hanging="360"/>
              <w:jc w:val="center"/>
              <w:rPr>
                <w:color w:val="000000"/>
                <w:sz w:val="20"/>
                <w:szCs w:val="20"/>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65">
            <w:pPr>
              <w:spacing w:line="276" w:lineRule="auto"/>
              <w:rPr>
                <w:rFonts w:ascii="Calibri" w:cs="Calibri" w:eastAsia="Calibri" w:hAnsi="Calibri"/>
              </w:rPr>
            </w:pPr>
            <w:r w:rsidDel="00000000" w:rsidR="00000000" w:rsidRPr="00000000">
              <w:rPr>
                <w:rFonts w:ascii="Calibri" w:cs="Calibri" w:eastAsia="Calibri" w:hAnsi="Calibri"/>
                <w:rtl w:val="0"/>
              </w:rPr>
              <w:t xml:space="preserve">Employability Skills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6">
            <w:pPr>
              <w:spacing w:line="276" w:lineRule="auto"/>
              <w:rPr>
                <w:rFonts w:ascii="Calibri" w:cs="Calibri" w:eastAsia="Calibri" w:hAnsi="Calibri"/>
              </w:rPr>
            </w:pPr>
            <w:r w:rsidDel="00000000" w:rsidR="00000000" w:rsidRPr="00000000">
              <w:rPr>
                <w:rFonts w:ascii="Calibri" w:cs="Calibri" w:eastAsia="Calibri" w:hAnsi="Calibri"/>
                <w:color w:val="000000"/>
                <w:rtl w:val="0"/>
              </w:rPr>
              <w:t xml:space="preserve">DGT/VSQ/N0102 &amp; V1.0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7">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Non-Core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8">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4.5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9">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A">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30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B">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30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C">
            <w:pPr>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D">
            <w:pPr>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E">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60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F">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0">
            <w:pPr>
              <w:spacing w:line="276" w:lineRule="auto"/>
              <w:jc w:val="center"/>
              <w:rPr>
                <w:rFonts w:ascii="Calibri" w:cs="Calibri" w:eastAsia="Calibri" w:hAnsi="Calibri"/>
              </w:rPr>
            </w:pPr>
            <w:r w:rsidDel="00000000" w:rsidR="00000000" w:rsidRPr="00000000">
              <w:rPr>
                <w:rFonts w:ascii="Calibri" w:cs="Calibri" w:eastAsia="Calibri" w:hAnsi="Calibri"/>
                <w:color w:val="000000"/>
                <w:rtl w:val="0"/>
              </w:rPr>
              <w:t xml:space="preserve">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1">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2">
            <w:pPr>
              <w:spacing w:line="276"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3">
            <w:pPr>
              <w:spacing w:line="276" w:lineRule="auto"/>
              <w:jc w:val="center"/>
              <w:rPr>
                <w:rFonts w:ascii="Calibri" w:cs="Calibri" w:eastAsia="Calibri" w:hAnsi="Calibri"/>
              </w:rPr>
            </w:pPr>
            <w:r w:rsidDel="00000000" w:rsidR="00000000" w:rsidRPr="00000000">
              <w:rPr>
                <w:rFonts w:ascii="Calibri" w:cs="Calibri" w:eastAsia="Calibri" w:hAnsi="Calibri"/>
                <w:color w:val="000000"/>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4">
            <w:pPr>
              <w:spacing w:line="276" w:lineRule="auto"/>
              <w:rPr>
                <w:rFonts w:ascii="Calibri" w:cs="Calibri" w:eastAsia="Calibri" w:hAnsi="Calibri"/>
              </w:rPr>
            </w:pPr>
            <w:r w:rsidDel="00000000" w:rsidR="00000000" w:rsidRPr="00000000">
              <w:rPr>
                <w:rtl w:val="0"/>
              </w:rPr>
            </w:r>
          </w:p>
        </w:tc>
      </w:tr>
      <w:tr>
        <w:trPr>
          <w:cantSplit w:val="0"/>
          <w:trHeight w:val="251" w:hRule="atLeast"/>
          <w:tblHeader w:val="0"/>
        </w:trPr>
        <w:tc>
          <w:tcPr>
            <w:gridSpan w:val="3"/>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75">
            <w:pPr>
              <w:spacing w:line="276" w:lineRule="auto"/>
              <w:rPr>
                <w:b w:val="1"/>
              </w:rPr>
            </w:pPr>
            <w:r w:rsidDel="00000000" w:rsidR="00000000" w:rsidRPr="00000000">
              <w:rPr>
                <w:b w:val="1"/>
                <w:rtl w:val="0"/>
              </w:rPr>
              <w:t xml:space="preserve">Duration (in Hours) / Total Marks</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78">
            <w:pPr>
              <w:spacing w:line="27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79">
            <w:pPr>
              <w:spacing w:line="27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7A">
            <w:pPr>
              <w:spacing w:line="276" w:lineRule="auto"/>
              <w:jc w:val="center"/>
              <w:rPr>
                <w:b w:val="1"/>
              </w:rPr>
            </w:pPr>
            <w:r w:rsidDel="00000000" w:rsidR="00000000" w:rsidRPr="00000000">
              <w:rPr>
                <w:b w:val="1"/>
                <w:rtl w:val="0"/>
              </w:rPr>
              <w:t xml:space="preserve">17</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7B">
            <w:pPr>
              <w:spacing w:line="276" w:lineRule="auto"/>
              <w:jc w:val="center"/>
              <w:rPr>
                <w:b w:val="1"/>
              </w:rPr>
            </w:pPr>
            <w:r w:rsidDel="00000000" w:rsidR="00000000" w:rsidRPr="00000000">
              <w:rPr>
                <w:b w:val="1"/>
                <w:rtl w:val="0"/>
              </w:rPr>
              <w:t xml:space="preserve">180</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7C">
            <w:pPr>
              <w:spacing w:line="276" w:lineRule="auto"/>
              <w:jc w:val="center"/>
              <w:rPr>
                <w:b w:val="1"/>
              </w:rPr>
            </w:pPr>
            <w:r w:rsidDel="00000000" w:rsidR="00000000" w:rsidRPr="00000000">
              <w:rPr>
                <w:b w:val="1"/>
                <w:rtl w:val="0"/>
              </w:rPr>
              <w:t xml:space="preserve">300</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7D">
            <w:pPr>
              <w:spacing w:line="276" w:lineRule="auto"/>
              <w:jc w:val="center"/>
              <w:rPr>
                <w:b w:val="1"/>
              </w:rPr>
            </w:pPr>
            <w:r w:rsidDel="00000000" w:rsidR="00000000" w:rsidRPr="00000000">
              <w:rPr>
                <w:b w:val="1"/>
                <w:rtl w:val="0"/>
              </w:rPr>
              <w:t xml:space="preserve">30</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7E">
            <w:pPr>
              <w:spacing w:line="276" w:lineRule="auto"/>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7F">
            <w:pPr>
              <w:spacing w:line="276" w:lineRule="auto"/>
              <w:jc w:val="center"/>
              <w:rPr>
                <w:b w:val="1"/>
              </w:rPr>
            </w:pPr>
            <w:r w:rsidDel="00000000" w:rsidR="00000000" w:rsidRPr="00000000">
              <w:rPr>
                <w:b w:val="1"/>
                <w:rtl w:val="0"/>
              </w:rPr>
              <w:t xml:space="preserve">510</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80">
            <w:pPr>
              <w:spacing w:line="276" w:lineRule="auto"/>
              <w:jc w:val="center"/>
              <w:rPr>
                <w:b w:val="1"/>
              </w:rPr>
            </w:pPr>
            <w:r w:rsidDel="00000000" w:rsidR="00000000" w:rsidRPr="00000000">
              <w:rPr>
                <w:b w:val="1"/>
                <w:rtl w:val="0"/>
              </w:rPr>
              <w:t xml:space="preserve">230</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81">
            <w:pPr>
              <w:spacing w:line="276" w:lineRule="auto"/>
              <w:jc w:val="center"/>
              <w:rPr>
                <w:b w:val="1"/>
              </w:rPr>
            </w:pPr>
            <w:r w:rsidDel="00000000" w:rsidR="00000000" w:rsidRPr="00000000">
              <w:rPr>
                <w:b w:val="1"/>
                <w:rtl w:val="0"/>
              </w:rPr>
              <w:t xml:space="preserve">470</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82">
            <w:pPr>
              <w:spacing w:line="276" w:lineRule="auto"/>
              <w:jc w:val="center"/>
              <w:rPr>
                <w:b w:val="1"/>
              </w:rPr>
            </w:pPr>
            <w:r w:rsidDel="00000000" w:rsidR="00000000" w:rsidRPr="00000000">
              <w:rPr>
                <w:b w:val="1"/>
                <w:rtl w:val="0"/>
              </w:rPr>
              <w:t xml:space="preserve">0</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83">
            <w:pPr>
              <w:spacing w:line="276" w:lineRule="auto"/>
              <w:rPr>
                <w:b w:val="1"/>
              </w:rPr>
            </w:pPr>
            <w:r w:rsidDel="00000000" w:rsidR="00000000" w:rsidRPr="00000000">
              <w:rPr>
                <w:b w:val="1"/>
                <w:rtl w:val="0"/>
              </w:rPr>
              <w:t xml:space="preserve">50</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84">
            <w:pPr>
              <w:spacing w:line="276" w:lineRule="auto"/>
              <w:rPr>
                <w:b w:val="1"/>
              </w:rPr>
            </w:pPr>
            <w:r w:rsidDel="00000000" w:rsidR="00000000" w:rsidRPr="00000000">
              <w:rPr>
                <w:b w:val="1"/>
                <w:rtl w:val="0"/>
              </w:rPr>
              <w:t xml:space="preserve">750</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185">
            <w:pPr>
              <w:spacing w:line="276" w:lineRule="auto"/>
              <w:rPr>
                <w:b w:val="1"/>
              </w:rPr>
            </w:pPr>
            <w:r w:rsidDel="00000000" w:rsidR="00000000" w:rsidRPr="00000000">
              <w:rPr>
                <w:rtl w:val="0"/>
              </w:rPr>
            </w:r>
          </w:p>
        </w:tc>
      </w:tr>
    </w:tbl>
    <w:p w:rsidR="00000000" w:rsidDel="00000000" w:rsidP="00000000" w:rsidRDefault="00000000" w:rsidRPr="00000000" w14:paraId="00000186">
      <w:pPr>
        <w:pStyle w:val="Heading3"/>
        <w:rPr>
          <w:sz w:val="24"/>
          <w:szCs w:val="24"/>
        </w:rPr>
      </w:pPr>
      <w:r w:rsidDel="00000000" w:rsidR="00000000" w:rsidRPr="00000000">
        <w:rPr>
          <w:rtl w:val="0"/>
        </w:rPr>
      </w:r>
    </w:p>
    <w:p w:rsidR="00000000" w:rsidDel="00000000" w:rsidP="00000000" w:rsidRDefault="00000000" w:rsidRPr="00000000" w14:paraId="00000187">
      <w:pPr>
        <w:rPr>
          <w:i w:val="1"/>
          <w:color w:val="00b050"/>
          <w:sz w:val="16"/>
          <w:szCs w:val="16"/>
        </w:rPr>
      </w:pPr>
      <w:r w:rsidDel="00000000" w:rsidR="00000000" w:rsidRPr="00000000">
        <w:rPr>
          <w:rtl w:val="0"/>
        </w:rPr>
      </w:r>
    </w:p>
    <w:p w:rsidR="00000000" w:rsidDel="00000000" w:rsidP="00000000" w:rsidRDefault="00000000" w:rsidRPr="00000000" w14:paraId="00000188">
      <w:pPr>
        <w:pStyle w:val="Heading2"/>
        <w:rPr>
          <w:sz w:val="28"/>
          <w:szCs w:val="28"/>
        </w:rPr>
      </w:pPr>
      <w:bookmarkStart w:colFirst="0" w:colLast="0" w:name="_heading=h.3o7alnk" w:id="9"/>
      <w:bookmarkEnd w:id="9"/>
      <w:r w:rsidDel="00000000" w:rsidR="00000000" w:rsidRPr="00000000">
        <w:rPr>
          <w:sz w:val="28"/>
          <w:szCs w:val="28"/>
          <w:rtl w:val="0"/>
        </w:rPr>
        <w:t xml:space="preserve">Assessment - Minimum Qualifying Percentage</w:t>
      </w:r>
    </w:p>
    <w:p w:rsidR="00000000" w:rsidDel="00000000" w:rsidP="00000000" w:rsidRDefault="00000000" w:rsidRPr="00000000" w14:paraId="00000189">
      <w:pPr>
        <w:rPr>
          <w:i w:val="1"/>
        </w:rPr>
      </w:pPr>
      <w:r w:rsidDel="00000000" w:rsidR="00000000" w:rsidRPr="00000000">
        <w:rPr>
          <w:i w:val="1"/>
          <w:rtl w:val="0"/>
        </w:rPr>
        <w:t xml:space="preserve">Please specify any one of the following:</w:t>
      </w:r>
    </w:p>
    <w:p w:rsidR="00000000" w:rsidDel="00000000" w:rsidP="00000000" w:rsidRDefault="00000000" w:rsidRPr="00000000" w14:paraId="0000018A">
      <w:pPr>
        <w:rPr>
          <w:b w:val="1"/>
        </w:rPr>
      </w:pPr>
      <w:r w:rsidDel="00000000" w:rsidR="00000000" w:rsidRPr="00000000">
        <w:rPr>
          <w:b w:val="1"/>
          <w:rtl w:val="0"/>
        </w:rPr>
        <w:t xml:space="preserve">Minimum Pass Percentage – Aggregate at qualification level: </w:t>
      </w:r>
      <w:r w:rsidDel="00000000" w:rsidR="00000000" w:rsidRPr="00000000">
        <w:rPr>
          <w:b w:val="1"/>
          <w:u w:val="single"/>
          <w:rtl w:val="0"/>
        </w:rPr>
        <w:t xml:space="preserve">    70   </w:t>
      </w:r>
      <w:r w:rsidDel="00000000" w:rsidR="00000000" w:rsidRPr="00000000">
        <w:rPr>
          <w:b w:val="1"/>
          <w:rtl w:val="0"/>
        </w:rPr>
        <w:t xml:space="preserve">% </w:t>
      </w:r>
      <w:r w:rsidDel="00000000" w:rsidR="00000000" w:rsidRPr="00000000">
        <w:rPr>
          <w:i w:val="1"/>
          <w:sz w:val="20"/>
          <w:szCs w:val="20"/>
          <w:rtl w:val="0"/>
        </w:rPr>
        <w:t xml:space="preserve">(Every Trainee should score specified minimum aggregate passing percentage at qualification level to successfully clear the assessment.)</w:t>
      </w:r>
      <w:r w:rsidDel="00000000" w:rsidR="00000000" w:rsidRPr="00000000">
        <w:rPr>
          <w:rtl w:val="0"/>
        </w:rPr>
      </w:r>
    </w:p>
    <w:p w:rsidR="00000000" w:rsidDel="00000000" w:rsidP="00000000" w:rsidRDefault="00000000" w:rsidRPr="00000000" w14:paraId="0000018B">
      <w:pPr>
        <w:spacing w:after="0" w:lineRule="auto"/>
        <w:rPr>
          <w:i w:val="1"/>
          <w:sz w:val="20"/>
          <w:szCs w:val="20"/>
        </w:rPr>
      </w:pPr>
      <w:r w:rsidDel="00000000" w:rsidR="00000000" w:rsidRPr="00000000">
        <w:rPr>
          <w:b w:val="1"/>
          <w:rtl w:val="0"/>
        </w:rPr>
        <w:t xml:space="preserve">Minimum Pass Percentage – NOS/Module-wise: </w:t>
      </w:r>
      <w:r w:rsidDel="00000000" w:rsidR="00000000" w:rsidRPr="00000000">
        <w:rPr>
          <w:b w:val="1"/>
          <w:u w:val="single"/>
          <w:rtl w:val="0"/>
        </w:rPr>
        <w:t xml:space="preserve">    70   </w:t>
      </w:r>
      <w:r w:rsidDel="00000000" w:rsidR="00000000" w:rsidRPr="00000000">
        <w:rPr>
          <w:b w:val="1"/>
          <w:rtl w:val="0"/>
        </w:rPr>
        <w:t xml:space="preserve">% </w:t>
      </w:r>
      <w:r w:rsidDel="00000000" w:rsidR="00000000" w:rsidRPr="00000000">
        <w:rPr>
          <w:i w:val="1"/>
          <w:sz w:val="20"/>
          <w:szCs w:val="20"/>
          <w:rtl w:val="0"/>
        </w:rPr>
        <w:t xml:space="preserve">(Every Trainee should score specified minimum passing percentage in each mandatory and selected elective NOS/Module to successfully clear the assessment.)</w:t>
      </w:r>
    </w:p>
    <w:p w:rsidR="00000000" w:rsidDel="00000000" w:rsidP="00000000" w:rsidRDefault="00000000" w:rsidRPr="00000000" w14:paraId="0000018C">
      <w:pPr>
        <w:pStyle w:val="Heading1"/>
        <w:spacing w:after="0" w:lineRule="auto"/>
        <w:jc w:val="center"/>
        <w:rPr>
          <w:sz w:val="32"/>
          <w:szCs w:val="32"/>
        </w:rPr>
      </w:pPr>
      <w:bookmarkStart w:colFirst="0" w:colLast="0" w:name="_heading=h.23ckvvd" w:id="10"/>
      <w:bookmarkEnd w:id="10"/>
      <w:r w:rsidDel="00000000" w:rsidR="00000000" w:rsidRPr="00000000">
        <w:rPr>
          <w:sz w:val="32"/>
          <w:szCs w:val="32"/>
          <w:rtl w:val="0"/>
        </w:rPr>
        <w:t xml:space="preserve">Section 3: Training Related</w:t>
      </w:r>
    </w:p>
    <w:p w:rsidR="00000000" w:rsidDel="00000000" w:rsidP="00000000" w:rsidRDefault="00000000" w:rsidRPr="00000000" w14:paraId="0000018D">
      <w:pPr>
        <w:rPr/>
      </w:pPr>
      <w:r w:rsidDel="00000000" w:rsidR="00000000" w:rsidRPr="00000000">
        <w:rPr>
          <w:rtl w:val="0"/>
        </w:rPr>
      </w:r>
    </w:p>
    <w:tbl>
      <w:tblPr>
        <w:tblStyle w:val="Table5"/>
        <w:tblW w:w="14813.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625"/>
        <w:gridCol w:w="4770"/>
        <w:gridCol w:w="9418"/>
        <w:tblGridChange w:id="0">
          <w:tblGrid>
            <w:gridCol w:w="625"/>
            <w:gridCol w:w="4770"/>
            <w:gridCol w:w="9418"/>
          </w:tblGrid>
        </w:tblGridChange>
      </w:tblGrid>
      <w:tr>
        <w:trPr>
          <w:cantSplit w:val="0"/>
          <w:tblHeader w:val="0"/>
        </w:trPr>
        <w:tc>
          <w:tcPr>
            <w:shd w:fill="auto" w:val="clear"/>
          </w:tcPr>
          <w:p w:rsidR="00000000" w:rsidDel="00000000" w:rsidP="00000000" w:rsidRDefault="00000000" w:rsidRPr="00000000" w14:paraId="0000018E">
            <w:pPr>
              <w:numPr>
                <w:ilvl w:val="0"/>
                <w:numId w:val="2"/>
              </w:numPr>
              <w:pBdr>
                <w:top w:space="0" w:sz="0" w:val="nil"/>
                <w:left w:space="0" w:sz="0" w:val="nil"/>
                <w:bottom w:space="0" w:sz="0" w:val="nil"/>
                <w:right w:space="0" w:sz="0" w:val="nil"/>
                <w:between w:space="0" w:sz="0" w:val="nil"/>
              </w:pBdr>
              <w:spacing w:after="160" w:line="259" w:lineRule="auto"/>
              <w:ind w:left="360" w:hanging="360"/>
              <w:rPr>
                <w:color w:val="000000"/>
              </w:rPr>
            </w:pPr>
            <w:r w:rsidDel="00000000" w:rsidR="00000000" w:rsidRPr="00000000">
              <w:rPr>
                <w:rtl w:val="0"/>
              </w:rPr>
            </w:r>
          </w:p>
        </w:tc>
        <w:tc>
          <w:tcPr>
            <w:shd w:fill="auto" w:val="clear"/>
          </w:tcPr>
          <w:p w:rsidR="00000000" w:rsidDel="00000000" w:rsidP="00000000" w:rsidRDefault="00000000" w:rsidRPr="00000000" w14:paraId="0000018F">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b w:val="1"/>
                <w:color w:val="000000"/>
                <w:rtl w:val="0"/>
              </w:rPr>
              <w:t xml:space="preserve">Trainer’s Qualification and experience in the relevant sector (in years) </w:t>
            </w:r>
            <w:r w:rsidDel="00000000" w:rsidR="00000000" w:rsidRPr="00000000">
              <w:rPr>
                <w:i w:val="1"/>
                <w:color w:val="000000"/>
                <w:sz w:val="20"/>
                <w:szCs w:val="20"/>
                <w:rtl w:val="0"/>
              </w:rPr>
              <w:t xml:space="preserve">(as per NCVET guidelines)</w:t>
            </w:r>
            <w:r w:rsidDel="00000000" w:rsidR="00000000" w:rsidRPr="00000000">
              <w:rPr>
                <w:rtl w:val="0"/>
              </w:rPr>
            </w:r>
          </w:p>
        </w:tc>
        <w:tc>
          <w:tcPr>
            <w:shd w:fill="auto" w:val="clear"/>
          </w:tcPr>
          <w:p w:rsidR="00000000" w:rsidDel="00000000" w:rsidP="00000000" w:rsidRDefault="00000000" w:rsidRPr="00000000" w14:paraId="00000190">
            <w:pPr>
              <w:spacing w:after="200" w:line="252.00000000000003" w:lineRule="auto"/>
              <w:jc w:val="both"/>
              <w:rPr>
                <w:b w:val="1"/>
              </w:rPr>
            </w:pPr>
            <w:r w:rsidDel="00000000" w:rsidR="00000000" w:rsidRPr="00000000">
              <w:rPr>
                <w:rtl w:val="0"/>
              </w:rPr>
              <w:t xml:space="preserve">Recommended that the Trainer is certified for the Job Role: “Trainer (VET and Skills)”, mapped to the Qualification Pack: “MEP/Q2601, V2.0”. Minimum accepted score is 80%</w:t>
            </w:r>
            <w:r w:rsidDel="00000000" w:rsidR="00000000" w:rsidRPr="00000000">
              <w:rPr>
                <w:rtl w:val="0"/>
              </w:rPr>
            </w:r>
          </w:p>
        </w:tc>
      </w:tr>
      <w:tr>
        <w:trPr>
          <w:cantSplit w:val="0"/>
          <w:trHeight w:val="593" w:hRule="atLeast"/>
          <w:tblHeader w:val="0"/>
        </w:trPr>
        <w:tc>
          <w:tcPr>
            <w:shd w:fill="auto" w:val="clear"/>
          </w:tcPr>
          <w:p w:rsidR="00000000" w:rsidDel="00000000" w:rsidP="00000000" w:rsidRDefault="00000000" w:rsidRPr="00000000" w14:paraId="00000191">
            <w:pPr>
              <w:numPr>
                <w:ilvl w:val="0"/>
                <w:numId w:val="2"/>
              </w:numPr>
              <w:pBdr>
                <w:top w:space="0" w:sz="0" w:val="nil"/>
                <w:left w:space="0" w:sz="0" w:val="nil"/>
                <w:bottom w:space="0" w:sz="0" w:val="nil"/>
                <w:right w:space="0" w:sz="0" w:val="nil"/>
                <w:between w:space="0" w:sz="0" w:val="nil"/>
              </w:pBdr>
              <w:spacing w:after="160" w:line="259" w:lineRule="auto"/>
              <w:ind w:left="360" w:hanging="360"/>
              <w:rPr>
                <w:color w:val="000000"/>
              </w:rPr>
            </w:pPr>
            <w:r w:rsidDel="00000000" w:rsidR="00000000" w:rsidRPr="00000000">
              <w:rPr>
                <w:rtl w:val="0"/>
              </w:rPr>
            </w:r>
          </w:p>
        </w:tc>
        <w:tc>
          <w:tcPr>
            <w:shd w:fill="auto" w:val="clear"/>
          </w:tcPr>
          <w:p w:rsidR="00000000" w:rsidDel="00000000" w:rsidP="00000000" w:rsidRDefault="00000000" w:rsidRPr="00000000" w14:paraId="00000192">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b w:val="1"/>
                <w:color w:val="000000"/>
                <w:rtl w:val="0"/>
              </w:rPr>
              <w:t xml:space="preserve">Master Trainer’s Qualification and experience in the relevant sector (in years) </w:t>
            </w:r>
            <w:r w:rsidDel="00000000" w:rsidR="00000000" w:rsidRPr="00000000">
              <w:rPr>
                <w:i w:val="1"/>
                <w:color w:val="000000"/>
                <w:sz w:val="20"/>
                <w:szCs w:val="20"/>
                <w:rtl w:val="0"/>
              </w:rPr>
              <w:t xml:space="preserve">(as per NCVET guidelines)</w:t>
            </w:r>
            <w:r w:rsidDel="00000000" w:rsidR="00000000" w:rsidRPr="00000000">
              <w:rPr>
                <w:rtl w:val="0"/>
              </w:rPr>
            </w:r>
          </w:p>
        </w:tc>
        <w:tc>
          <w:tcPr>
            <w:shd w:fill="auto" w:val="clear"/>
          </w:tcPr>
          <w:p w:rsidR="00000000" w:rsidDel="00000000" w:rsidP="00000000" w:rsidRDefault="00000000" w:rsidRPr="00000000" w14:paraId="00000193">
            <w:pPr>
              <w:rPr>
                <w:b w:val="1"/>
              </w:rPr>
            </w:pPr>
            <w:r w:rsidDel="00000000" w:rsidR="00000000" w:rsidRPr="00000000">
              <w:rPr>
                <w:color w:val="000000"/>
                <w:rtl w:val="0"/>
              </w:rPr>
              <w:t xml:space="preserve">Certified for Job Role: “Rail Logistics Executive” mapped to QP: “LSC/Q5101, v1.0”. Minimum accepted score is 80%</w:t>
            </w:r>
            <w:r w:rsidDel="00000000" w:rsidR="00000000" w:rsidRPr="00000000">
              <w:rPr>
                <w:rtl w:val="0"/>
              </w:rPr>
            </w:r>
          </w:p>
        </w:tc>
      </w:tr>
      <w:tr>
        <w:trPr>
          <w:cantSplit w:val="0"/>
          <w:trHeight w:val="503" w:hRule="atLeast"/>
          <w:tblHeader w:val="0"/>
        </w:trPr>
        <w:tc>
          <w:tcPr>
            <w:shd w:fill="auto" w:val="clear"/>
          </w:tcPr>
          <w:p w:rsidR="00000000" w:rsidDel="00000000" w:rsidP="00000000" w:rsidRDefault="00000000" w:rsidRPr="00000000" w14:paraId="00000194">
            <w:pPr>
              <w:numPr>
                <w:ilvl w:val="0"/>
                <w:numId w:val="2"/>
              </w:numPr>
              <w:pBdr>
                <w:top w:space="0" w:sz="0" w:val="nil"/>
                <w:left w:space="0" w:sz="0" w:val="nil"/>
                <w:bottom w:space="0" w:sz="0" w:val="nil"/>
                <w:right w:space="0" w:sz="0" w:val="nil"/>
                <w:between w:space="0" w:sz="0" w:val="nil"/>
              </w:pBdr>
              <w:spacing w:after="160" w:line="259" w:lineRule="auto"/>
              <w:ind w:left="360" w:hanging="360"/>
              <w:rPr>
                <w:color w:val="000000"/>
              </w:rPr>
            </w:pPr>
            <w:r w:rsidDel="00000000" w:rsidR="00000000" w:rsidRPr="00000000">
              <w:rPr>
                <w:rtl w:val="0"/>
              </w:rPr>
            </w:r>
          </w:p>
        </w:tc>
        <w:tc>
          <w:tcPr>
            <w:shd w:fill="auto" w:val="clear"/>
          </w:tcPr>
          <w:p w:rsidR="00000000" w:rsidDel="00000000" w:rsidP="00000000" w:rsidRDefault="00000000" w:rsidRPr="00000000" w14:paraId="00000195">
            <w:pPr>
              <w:pBdr>
                <w:top w:space="0" w:sz="0" w:val="nil"/>
                <w:left w:space="0" w:sz="0" w:val="nil"/>
                <w:bottom w:space="0" w:sz="0" w:val="nil"/>
                <w:right w:space="0" w:sz="0" w:val="nil"/>
                <w:between w:space="0" w:sz="0" w:val="nil"/>
              </w:pBdr>
              <w:spacing w:line="276" w:lineRule="auto"/>
              <w:rPr>
                <w:i w:val="1"/>
                <w:color w:val="000000"/>
              </w:rPr>
            </w:pPr>
            <w:r w:rsidDel="00000000" w:rsidR="00000000" w:rsidRPr="00000000">
              <w:rPr>
                <w:b w:val="1"/>
                <w:color w:val="000000"/>
                <w:rtl w:val="0"/>
              </w:rPr>
              <w:t xml:space="preserve">Tools and Equipment Required for the Training </w:t>
            </w:r>
            <w:r w:rsidDel="00000000" w:rsidR="00000000" w:rsidRPr="00000000">
              <w:rPr>
                <w:rtl w:val="0"/>
              </w:rPr>
            </w:r>
          </w:p>
        </w:tc>
        <w:tc>
          <w:tcPr>
            <w:shd w:fill="auto" w:val="clear"/>
          </w:tcPr>
          <w:p w:rsidR="00000000" w:rsidDel="00000000" w:rsidP="00000000" w:rsidRDefault="00000000" w:rsidRPr="00000000" w14:paraId="00000196">
            <w:pPr>
              <w:spacing w:after="200" w:line="252.00000000000003" w:lineRule="auto"/>
              <w:jc w:val="both"/>
              <w:rPr>
                <w:sz w:val="24"/>
                <w:szCs w:val="24"/>
              </w:rPr>
            </w:pPr>
            <w:r w:rsidDel="00000000" w:rsidR="00000000" w:rsidRPr="00000000">
              <w:rPr>
                <w:rFonts w:ascii="MS Gothic" w:cs="MS Gothic" w:eastAsia="MS Gothic" w:hAnsi="MS Gothic"/>
                <w:rtl w:val="0"/>
              </w:rPr>
              <w:t xml:space="preserve">☒</w:t>
            </w:r>
            <w:r w:rsidDel="00000000" w:rsidR="00000000" w:rsidRPr="00000000">
              <w:rPr>
                <w:rtl w:val="0"/>
              </w:rPr>
              <w:t xml:space="preserve">Yes    </w:t>
            </w:r>
            <w:sdt>
              <w:sdtPr>
                <w:tag w:val="goog_rdk_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No   (</w:t>
            </w:r>
            <w:r w:rsidDel="00000000" w:rsidR="00000000" w:rsidRPr="00000000">
              <w:rPr>
                <w:i w:val="1"/>
                <w:rtl w:val="0"/>
              </w:rPr>
              <w:t xml:space="preserve">If “Yes”, details to be provided in Annexure)</w:t>
            </w:r>
            <w:r w:rsidDel="00000000" w:rsidR="00000000" w:rsidRPr="00000000">
              <w:rPr>
                <w:rtl w:val="0"/>
              </w:rPr>
            </w:r>
          </w:p>
        </w:tc>
      </w:tr>
      <w:tr>
        <w:trPr>
          <w:cantSplit w:val="0"/>
          <w:trHeight w:val="503" w:hRule="atLeast"/>
          <w:tblHeader w:val="0"/>
        </w:trPr>
        <w:tc>
          <w:tcPr>
            <w:shd w:fill="auto" w:val="clear"/>
          </w:tcPr>
          <w:p w:rsidR="00000000" w:rsidDel="00000000" w:rsidP="00000000" w:rsidRDefault="00000000" w:rsidRPr="00000000" w14:paraId="00000197">
            <w:pPr>
              <w:numPr>
                <w:ilvl w:val="0"/>
                <w:numId w:val="2"/>
              </w:numPr>
              <w:pBdr>
                <w:top w:space="0" w:sz="0" w:val="nil"/>
                <w:left w:space="0" w:sz="0" w:val="nil"/>
                <w:bottom w:space="0" w:sz="0" w:val="nil"/>
                <w:right w:space="0" w:sz="0" w:val="nil"/>
                <w:between w:space="0" w:sz="0" w:val="nil"/>
              </w:pBdr>
              <w:spacing w:after="160" w:line="259" w:lineRule="auto"/>
              <w:ind w:left="360" w:hanging="360"/>
              <w:rPr>
                <w:color w:val="000000"/>
              </w:rPr>
            </w:pPr>
            <w:r w:rsidDel="00000000" w:rsidR="00000000" w:rsidRPr="00000000">
              <w:rPr>
                <w:rtl w:val="0"/>
              </w:rPr>
            </w:r>
          </w:p>
        </w:tc>
        <w:tc>
          <w:tcPr>
            <w:shd w:fill="auto" w:val="clear"/>
          </w:tcPr>
          <w:p w:rsidR="00000000" w:rsidDel="00000000" w:rsidP="00000000" w:rsidRDefault="00000000" w:rsidRPr="00000000" w14:paraId="00000198">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b w:val="1"/>
                <w:color w:val="000000"/>
                <w:rtl w:val="0"/>
              </w:rPr>
              <w:t xml:space="preserve">In Case of Revised Qualification, Details of Any Upskilling Required for Trainer</w:t>
            </w:r>
          </w:p>
        </w:tc>
        <w:tc>
          <w:tcPr>
            <w:shd w:fill="auto" w:val="clear"/>
          </w:tcPr>
          <w:p w:rsidR="00000000" w:rsidDel="00000000" w:rsidP="00000000" w:rsidRDefault="00000000" w:rsidRPr="00000000" w14:paraId="00000199">
            <w:pPr>
              <w:spacing w:after="200" w:line="252.00000000000003" w:lineRule="auto"/>
              <w:jc w:val="both"/>
              <w:rPr/>
            </w:pPr>
            <w:r w:rsidDel="00000000" w:rsidR="00000000" w:rsidRPr="00000000">
              <w:rPr>
                <w:rtl w:val="0"/>
              </w:rPr>
              <w:t xml:space="preserve">NA</w:t>
            </w:r>
          </w:p>
        </w:tc>
      </w:tr>
    </w:tbl>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pStyle w:val="Heading1"/>
        <w:jc w:val="center"/>
        <w:rPr>
          <w:sz w:val="32"/>
          <w:szCs w:val="32"/>
        </w:rPr>
      </w:pPr>
      <w:bookmarkStart w:colFirst="0" w:colLast="0" w:name="_heading=h.ihv636" w:id="11"/>
      <w:bookmarkEnd w:id="11"/>
      <w:r w:rsidDel="00000000" w:rsidR="00000000" w:rsidRPr="00000000">
        <w:rPr>
          <w:sz w:val="32"/>
          <w:szCs w:val="32"/>
          <w:rtl w:val="0"/>
        </w:rPr>
        <w:t xml:space="preserve">Section 4: Assessment Related</w:t>
      </w:r>
    </w:p>
    <w:p w:rsidR="00000000" w:rsidDel="00000000" w:rsidP="00000000" w:rsidRDefault="00000000" w:rsidRPr="00000000" w14:paraId="0000019C">
      <w:pPr>
        <w:rPr/>
      </w:pPr>
      <w:r w:rsidDel="00000000" w:rsidR="00000000" w:rsidRPr="00000000">
        <w:rPr>
          <w:rtl w:val="0"/>
        </w:rPr>
      </w:r>
    </w:p>
    <w:tbl>
      <w:tblPr>
        <w:tblStyle w:val="Table6"/>
        <w:tblW w:w="14813.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625"/>
        <w:gridCol w:w="6030"/>
        <w:gridCol w:w="8158"/>
        <w:tblGridChange w:id="0">
          <w:tblGrid>
            <w:gridCol w:w="625"/>
            <w:gridCol w:w="6030"/>
            <w:gridCol w:w="8158"/>
          </w:tblGrid>
        </w:tblGridChange>
      </w:tblGrid>
      <w:tr>
        <w:trPr>
          <w:cantSplit w:val="0"/>
          <w:tblHeader w:val="0"/>
        </w:trPr>
        <w:tc>
          <w:tcPr>
            <w:shd w:fill="auto" w:val="clear"/>
          </w:tcPr>
          <w:p w:rsidR="00000000" w:rsidDel="00000000" w:rsidP="00000000" w:rsidRDefault="00000000" w:rsidRPr="00000000" w14:paraId="0000019D">
            <w:pPr>
              <w:numPr>
                <w:ilvl w:val="0"/>
                <w:numId w:val="7"/>
              </w:numPr>
              <w:pBdr>
                <w:top w:space="0" w:sz="0" w:val="nil"/>
                <w:left w:space="0" w:sz="0" w:val="nil"/>
                <w:bottom w:space="0" w:sz="0" w:val="nil"/>
                <w:right w:space="0" w:sz="0" w:val="nil"/>
                <w:between w:space="0" w:sz="0" w:val="nil"/>
              </w:pBdr>
              <w:spacing w:after="160" w:line="259" w:lineRule="auto"/>
              <w:ind w:left="360" w:hanging="360"/>
              <w:rPr>
                <w:rFonts w:ascii="Calibri" w:cs="Calibri" w:eastAsia="Calibri" w:hAnsi="Calibri"/>
                <w:color w:val="000000"/>
              </w:rPr>
            </w:pPr>
            <w:r w:rsidDel="00000000" w:rsidR="00000000" w:rsidRPr="00000000">
              <w:rPr>
                <w:rtl w:val="0"/>
              </w:rPr>
            </w:r>
          </w:p>
        </w:tc>
        <w:tc>
          <w:tcPr>
            <w:shd w:fill="auto" w:val="clear"/>
          </w:tcPr>
          <w:p w:rsidR="00000000" w:rsidDel="00000000" w:rsidP="00000000" w:rsidRDefault="00000000" w:rsidRPr="00000000" w14:paraId="0000019E">
            <w:pPr>
              <w:pBdr>
                <w:top w:space="0" w:sz="0" w:val="nil"/>
                <w:left w:space="0" w:sz="0" w:val="nil"/>
                <w:bottom w:space="0" w:sz="0" w:val="nil"/>
                <w:right w:space="0" w:sz="0" w:val="nil"/>
                <w:between w:space="0" w:sz="0" w:val="nil"/>
              </w:pBd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Assessor’s Qualification and experience in relevant sector (in years) </w:t>
            </w:r>
            <w:r w:rsidDel="00000000" w:rsidR="00000000" w:rsidRPr="00000000">
              <w:rPr>
                <w:rFonts w:ascii="Calibri" w:cs="Calibri" w:eastAsia="Calibri" w:hAnsi="Calibri"/>
                <w:i w:val="1"/>
                <w:color w:val="000000"/>
                <w:rtl w:val="0"/>
              </w:rPr>
              <w:t xml:space="preserve">(as per NCVET guidelines)</w:t>
            </w:r>
            <w:r w:rsidDel="00000000" w:rsidR="00000000" w:rsidRPr="00000000">
              <w:rPr>
                <w:rtl w:val="0"/>
              </w:rPr>
            </w:r>
          </w:p>
        </w:tc>
        <w:tc>
          <w:tcPr>
            <w:shd w:fill="auto" w:val="clear"/>
          </w:tcPr>
          <w:p w:rsidR="00000000" w:rsidDel="00000000" w:rsidP="00000000" w:rsidRDefault="00000000" w:rsidRPr="00000000" w14:paraId="0000019F">
            <w:pPr>
              <w:spacing w:after="200" w:line="252.00000000000003" w:lineRule="auto"/>
              <w:jc w:val="both"/>
              <w:rPr>
                <w:rFonts w:ascii="Calibri" w:cs="Calibri" w:eastAsia="Calibri" w:hAnsi="Calibri"/>
                <w:b w:val="1"/>
              </w:rPr>
            </w:pPr>
            <w:r w:rsidDel="00000000" w:rsidR="00000000" w:rsidRPr="00000000">
              <w:rPr>
                <w:rFonts w:ascii="Calibri" w:cs="Calibri" w:eastAsia="Calibri" w:hAnsi="Calibri"/>
                <w:rtl w:val="0"/>
              </w:rPr>
              <w:t xml:space="preserve">Recommended that the Assessor is certified for the Job Role: “Assessor (VET and Skills)”, mapped to the Qualification Pack: “MEP/Q2701, V2.0”. Minimum accepted score is 80%</w:t>
            </w:r>
            <w:r w:rsidDel="00000000" w:rsidR="00000000" w:rsidRPr="00000000">
              <w:rPr>
                <w:rtl w:val="0"/>
              </w:rPr>
            </w:r>
          </w:p>
        </w:tc>
      </w:tr>
      <w:tr>
        <w:trPr>
          <w:cantSplit w:val="0"/>
          <w:trHeight w:val="926" w:hRule="atLeast"/>
          <w:tblHeader w:val="0"/>
        </w:trPr>
        <w:tc>
          <w:tcPr>
            <w:shd w:fill="auto" w:val="clear"/>
          </w:tcPr>
          <w:p w:rsidR="00000000" w:rsidDel="00000000" w:rsidP="00000000" w:rsidRDefault="00000000" w:rsidRPr="00000000" w14:paraId="000001A0">
            <w:pPr>
              <w:numPr>
                <w:ilvl w:val="0"/>
                <w:numId w:val="7"/>
              </w:numPr>
              <w:pBdr>
                <w:top w:space="0" w:sz="0" w:val="nil"/>
                <w:left w:space="0" w:sz="0" w:val="nil"/>
                <w:bottom w:space="0" w:sz="0" w:val="nil"/>
                <w:right w:space="0" w:sz="0" w:val="nil"/>
                <w:between w:space="0" w:sz="0" w:val="nil"/>
              </w:pBdr>
              <w:spacing w:after="160" w:line="259" w:lineRule="auto"/>
              <w:ind w:left="360" w:hanging="360"/>
              <w:rPr>
                <w:rFonts w:ascii="Calibri" w:cs="Calibri" w:eastAsia="Calibri" w:hAnsi="Calibri"/>
                <w:color w:val="000000"/>
              </w:rPr>
            </w:pPr>
            <w:r w:rsidDel="00000000" w:rsidR="00000000" w:rsidRPr="00000000">
              <w:rPr>
                <w:rtl w:val="0"/>
              </w:rPr>
            </w:r>
          </w:p>
        </w:tc>
        <w:tc>
          <w:tcPr>
            <w:shd w:fill="auto" w:val="clear"/>
          </w:tcPr>
          <w:p w:rsidR="00000000" w:rsidDel="00000000" w:rsidP="00000000" w:rsidRDefault="00000000" w:rsidRPr="00000000" w14:paraId="000001A1">
            <w:pPr>
              <w:pBdr>
                <w:top w:space="0" w:sz="0" w:val="nil"/>
                <w:left w:space="0" w:sz="0" w:val="nil"/>
                <w:bottom w:space="0" w:sz="0" w:val="nil"/>
                <w:right w:space="0" w:sz="0" w:val="nil"/>
                <w:between w:space="0" w:sz="0" w:val="nil"/>
              </w:pBd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Proctor’s Qualification and experience in relevant sector (in years) </w:t>
            </w:r>
            <w:r w:rsidDel="00000000" w:rsidR="00000000" w:rsidRPr="00000000">
              <w:rPr>
                <w:rFonts w:ascii="Calibri" w:cs="Calibri" w:eastAsia="Calibri" w:hAnsi="Calibri"/>
                <w:i w:val="1"/>
                <w:color w:val="000000"/>
                <w:rtl w:val="0"/>
              </w:rPr>
              <w:t xml:space="preserve">(as per NCVET guidelines) wherever applicable</w:t>
            </w:r>
            <w:r w:rsidDel="00000000" w:rsidR="00000000" w:rsidRPr="00000000">
              <w:rPr>
                <w:rtl w:val="0"/>
              </w:rPr>
            </w:r>
          </w:p>
        </w:tc>
        <w:tc>
          <w:tcPr>
            <w:shd w:fill="auto" w:val="clear"/>
          </w:tcPr>
          <w:p w:rsidR="00000000" w:rsidDel="00000000" w:rsidP="00000000" w:rsidRDefault="00000000" w:rsidRPr="00000000" w14:paraId="000001A2">
            <w:pPr>
              <w:spacing w:after="200" w:line="252.00000000000003" w:lineRule="auto"/>
              <w:jc w:val="both"/>
              <w:rPr>
                <w:rFonts w:ascii="Calibri" w:cs="Calibri" w:eastAsia="Calibri" w:hAnsi="Calibri"/>
              </w:rPr>
            </w:pPr>
            <w:r w:rsidDel="00000000" w:rsidR="00000000" w:rsidRPr="00000000">
              <w:rPr>
                <w:rFonts w:ascii="Calibri" w:cs="Calibri" w:eastAsia="Calibri" w:hAnsi="Calibri"/>
                <w:rtl w:val="0"/>
              </w:rPr>
              <w:t xml:space="preserve">Any degree + 2 years of industrial experience </w:t>
            </w:r>
          </w:p>
          <w:p w:rsidR="00000000" w:rsidDel="00000000" w:rsidP="00000000" w:rsidRDefault="00000000" w:rsidRPr="00000000" w14:paraId="000001A3">
            <w:pPr>
              <w:spacing w:after="200" w:line="252.00000000000003" w:lineRule="auto"/>
              <w:jc w:val="both"/>
              <w:rPr>
                <w:rFonts w:ascii="Calibri" w:cs="Calibri" w:eastAsia="Calibri" w:hAnsi="Calibri"/>
                <w:b w:val="1"/>
                <w:color w:val="bfbfbf"/>
              </w:rPr>
            </w:pPr>
            <w:r w:rsidDel="00000000" w:rsidR="00000000" w:rsidRPr="00000000">
              <w:rPr>
                <w:rFonts w:ascii="Calibri" w:cs="Calibri" w:eastAsia="Calibri" w:hAnsi="Calibri"/>
                <w:color w:val="000000"/>
                <w:rtl w:val="0"/>
              </w:rPr>
              <w:t xml:space="preserve">Certified for Job Role: “Rail Logistics Executive” mapped to QP: “LSC/Q5101, v1.0”. Minimum accepted score is 80%</w:t>
            </w:r>
            <w:r w:rsidDel="00000000" w:rsidR="00000000" w:rsidRPr="00000000">
              <w:rPr>
                <w:rtl w:val="0"/>
              </w:rPr>
            </w:r>
          </w:p>
        </w:tc>
      </w:tr>
      <w:tr>
        <w:trPr>
          <w:cantSplit w:val="0"/>
          <w:trHeight w:val="593" w:hRule="atLeast"/>
          <w:tblHeader w:val="0"/>
        </w:trPr>
        <w:tc>
          <w:tcPr>
            <w:shd w:fill="auto" w:val="clear"/>
          </w:tcPr>
          <w:p w:rsidR="00000000" w:rsidDel="00000000" w:rsidP="00000000" w:rsidRDefault="00000000" w:rsidRPr="00000000" w14:paraId="000001A4">
            <w:pPr>
              <w:numPr>
                <w:ilvl w:val="0"/>
                <w:numId w:val="7"/>
              </w:numPr>
              <w:pBdr>
                <w:top w:space="0" w:sz="0" w:val="nil"/>
                <w:left w:space="0" w:sz="0" w:val="nil"/>
                <w:bottom w:space="0" w:sz="0" w:val="nil"/>
                <w:right w:space="0" w:sz="0" w:val="nil"/>
                <w:between w:space="0" w:sz="0" w:val="nil"/>
              </w:pBdr>
              <w:spacing w:after="160" w:line="259" w:lineRule="auto"/>
              <w:ind w:left="360" w:hanging="360"/>
              <w:rPr>
                <w:rFonts w:ascii="Calibri" w:cs="Calibri" w:eastAsia="Calibri" w:hAnsi="Calibri"/>
                <w:color w:val="000000"/>
              </w:rPr>
            </w:pPr>
            <w:r w:rsidDel="00000000" w:rsidR="00000000" w:rsidRPr="00000000">
              <w:rPr>
                <w:rtl w:val="0"/>
              </w:rPr>
            </w:r>
          </w:p>
        </w:tc>
        <w:tc>
          <w:tcPr>
            <w:shd w:fill="auto" w:val="clear"/>
          </w:tcPr>
          <w:p w:rsidR="00000000" w:rsidDel="00000000" w:rsidP="00000000" w:rsidRDefault="00000000" w:rsidRPr="00000000" w14:paraId="000001A5">
            <w:pPr>
              <w:pBdr>
                <w:top w:space="0" w:sz="0" w:val="nil"/>
                <w:left w:space="0" w:sz="0" w:val="nil"/>
                <w:bottom w:space="0" w:sz="0" w:val="nil"/>
                <w:right w:space="0" w:sz="0" w:val="nil"/>
                <w:between w:space="0" w:sz="0" w:val="nil"/>
              </w:pBd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Lead Assessor’s/Proctor’s Qualification and experience in relevant sector (in years) </w:t>
            </w:r>
            <w:r w:rsidDel="00000000" w:rsidR="00000000" w:rsidRPr="00000000">
              <w:rPr>
                <w:rFonts w:ascii="Calibri" w:cs="Calibri" w:eastAsia="Calibri" w:hAnsi="Calibri"/>
                <w:i w:val="1"/>
                <w:color w:val="000000"/>
                <w:rtl w:val="0"/>
              </w:rPr>
              <w:t xml:space="preserve">(as per NCVET guidelines) wherever applicable</w:t>
            </w:r>
            <w:r w:rsidDel="00000000" w:rsidR="00000000" w:rsidRPr="00000000">
              <w:rPr>
                <w:rtl w:val="0"/>
              </w:rPr>
            </w:r>
          </w:p>
        </w:tc>
        <w:tc>
          <w:tcPr>
            <w:shd w:fill="auto" w:val="clear"/>
          </w:tcPr>
          <w:p w:rsidR="00000000" w:rsidDel="00000000" w:rsidP="00000000" w:rsidRDefault="00000000" w:rsidRPr="00000000" w14:paraId="000001A6">
            <w:pPr>
              <w:rPr>
                <w:rFonts w:ascii="Calibri" w:cs="Calibri" w:eastAsia="Calibri" w:hAnsi="Calibri"/>
              </w:rPr>
            </w:pPr>
            <w:r w:rsidDel="00000000" w:rsidR="00000000" w:rsidRPr="00000000">
              <w:rPr>
                <w:rFonts w:ascii="Calibri" w:cs="Calibri" w:eastAsia="Calibri" w:hAnsi="Calibri"/>
                <w:rtl w:val="0"/>
              </w:rPr>
              <w:t xml:space="preserve">Any degree + 5 years of industrial experience + 1 year assessment experience</w:t>
            </w:r>
          </w:p>
          <w:p w:rsidR="00000000" w:rsidDel="00000000" w:rsidP="00000000" w:rsidRDefault="00000000" w:rsidRPr="00000000" w14:paraId="000001A7">
            <w:pPr>
              <w:rPr>
                <w:rFonts w:ascii="Calibri" w:cs="Calibri" w:eastAsia="Calibri" w:hAnsi="Calibri"/>
                <w:b w:val="1"/>
                <w:color w:val="bfbfbf"/>
              </w:rPr>
            </w:pPr>
            <w:r w:rsidDel="00000000" w:rsidR="00000000" w:rsidRPr="00000000">
              <w:rPr>
                <w:rFonts w:ascii="Calibri" w:cs="Calibri" w:eastAsia="Calibri" w:hAnsi="Calibri"/>
                <w:rtl w:val="0"/>
              </w:rPr>
              <w:t xml:space="preserve">Recommended that the Assessor is certified for the Job Role: “Lead Assessor”, mapped to the Qualification Pack: “MEP/Q2701, V2.0”. Minimum accepted score is 80%</w:t>
            </w:r>
            <w:r w:rsidDel="00000000" w:rsidR="00000000" w:rsidRPr="00000000">
              <w:rPr>
                <w:rtl w:val="0"/>
              </w:rPr>
            </w:r>
          </w:p>
        </w:tc>
      </w:tr>
      <w:tr>
        <w:trPr>
          <w:cantSplit w:val="0"/>
          <w:trHeight w:val="467" w:hRule="atLeast"/>
          <w:tblHeader w:val="0"/>
        </w:trPr>
        <w:tc>
          <w:tcPr>
            <w:shd w:fill="auto" w:val="clear"/>
          </w:tcPr>
          <w:p w:rsidR="00000000" w:rsidDel="00000000" w:rsidP="00000000" w:rsidRDefault="00000000" w:rsidRPr="00000000" w14:paraId="000001A8">
            <w:pPr>
              <w:numPr>
                <w:ilvl w:val="0"/>
                <w:numId w:val="7"/>
              </w:numPr>
              <w:pBdr>
                <w:top w:space="0" w:sz="0" w:val="nil"/>
                <w:left w:space="0" w:sz="0" w:val="nil"/>
                <w:bottom w:space="0" w:sz="0" w:val="nil"/>
                <w:right w:space="0" w:sz="0" w:val="nil"/>
                <w:between w:space="0" w:sz="0" w:val="nil"/>
              </w:pBdr>
              <w:spacing w:after="160" w:line="259" w:lineRule="auto"/>
              <w:ind w:left="360" w:hanging="360"/>
              <w:rPr>
                <w:rFonts w:ascii="Calibri" w:cs="Calibri" w:eastAsia="Calibri" w:hAnsi="Calibri"/>
                <w:color w:val="000000"/>
              </w:rPr>
            </w:pPr>
            <w:r w:rsidDel="00000000" w:rsidR="00000000" w:rsidRPr="00000000">
              <w:rPr>
                <w:rtl w:val="0"/>
              </w:rPr>
            </w:r>
          </w:p>
        </w:tc>
        <w:tc>
          <w:tcPr>
            <w:shd w:fill="auto" w:val="clear"/>
          </w:tcPr>
          <w:p w:rsidR="00000000" w:rsidDel="00000000" w:rsidP="00000000" w:rsidRDefault="00000000" w:rsidRPr="00000000" w14:paraId="000001A9">
            <w:pPr>
              <w:pBdr>
                <w:top w:space="0" w:sz="0" w:val="nil"/>
                <w:left w:space="0" w:sz="0" w:val="nil"/>
                <w:bottom w:space="0" w:sz="0" w:val="nil"/>
                <w:right w:space="0" w:sz="0" w:val="nil"/>
                <w:between w:space="0" w:sz="0" w:val="nil"/>
              </w:pBd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Assessment Mode</w:t>
            </w:r>
            <w:r w:rsidDel="00000000" w:rsidR="00000000" w:rsidRPr="00000000">
              <w:rPr>
                <w:rFonts w:ascii="Calibri" w:cs="Calibri" w:eastAsia="Calibri" w:hAnsi="Calibri"/>
                <w:i w:val="1"/>
                <w:color w:val="000000"/>
                <w:rtl w:val="0"/>
              </w:rPr>
              <w:t xml:space="preserve"> (Specify the assessment mode)</w:t>
            </w:r>
            <w:r w:rsidDel="00000000" w:rsidR="00000000" w:rsidRPr="00000000">
              <w:rPr>
                <w:rtl w:val="0"/>
              </w:rPr>
            </w:r>
          </w:p>
        </w:tc>
        <w:tc>
          <w:tcPr>
            <w:shd w:fill="auto" w:val="clear"/>
          </w:tcPr>
          <w:p w:rsidR="00000000" w:rsidDel="00000000" w:rsidP="00000000" w:rsidRDefault="00000000" w:rsidRPr="00000000" w14:paraId="000001AA">
            <w:pPr>
              <w:spacing w:after="200" w:line="252.00000000000003" w:lineRule="auto"/>
              <w:jc w:val="both"/>
              <w:rPr>
                <w:rFonts w:ascii="Calibri" w:cs="Calibri" w:eastAsia="Calibri" w:hAnsi="Calibri"/>
                <w:b w:val="1"/>
              </w:rPr>
            </w:pPr>
            <w:r w:rsidDel="00000000" w:rsidR="00000000" w:rsidRPr="00000000">
              <w:rPr>
                <w:rFonts w:ascii="Calibri" w:cs="Calibri" w:eastAsia="Calibri" w:hAnsi="Calibri"/>
                <w:rtl w:val="0"/>
              </w:rPr>
              <w:t xml:space="preserve">Online and Offline</w:t>
            </w:r>
            <w:r w:rsidDel="00000000" w:rsidR="00000000" w:rsidRPr="00000000">
              <w:rPr>
                <w:rtl w:val="0"/>
              </w:rPr>
            </w:r>
          </w:p>
        </w:tc>
      </w:tr>
      <w:tr>
        <w:trPr>
          <w:cantSplit w:val="0"/>
          <w:trHeight w:val="593" w:hRule="atLeast"/>
          <w:tblHeader w:val="0"/>
        </w:trPr>
        <w:tc>
          <w:tcPr>
            <w:shd w:fill="auto" w:val="clear"/>
          </w:tcPr>
          <w:p w:rsidR="00000000" w:rsidDel="00000000" w:rsidP="00000000" w:rsidRDefault="00000000" w:rsidRPr="00000000" w14:paraId="000001AB">
            <w:pPr>
              <w:numPr>
                <w:ilvl w:val="0"/>
                <w:numId w:val="7"/>
              </w:numPr>
              <w:pBdr>
                <w:top w:space="0" w:sz="0" w:val="nil"/>
                <w:left w:space="0" w:sz="0" w:val="nil"/>
                <w:bottom w:space="0" w:sz="0" w:val="nil"/>
                <w:right w:space="0" w:sz="0" w:val="nil"/>
                <w:between w:space="0" w:sz="0" w:val="nil"/>
              </w:pBdr>
              <w:spacing w:after="160" w:line="259" w:lineRule="auto"/>
              <w:ind w:left="360" w:hanging="360"/>
              <w:rPr>
                <w:rFonts w:ascii="Calibri" w:cs="Calibri" w:eastAsia="Calibri" w:hAnsi="Calibri"/>
                <w:color w:val="000000"/>
              </w:rPr>
            </w:pPr>
            <w:r w:rsidDel="00000000" w:rsidR="00000000" w:rsidRPr="00000000">
              <w:rPr>
                <w:rtl w:val="0"/>
              </w:rPr>
            </w:r>
          </w:p>
        </w:tc>
        <w:tc>
          <w:tcPr>
            <w:shd w:fill="auto" w:val="clear"/>
          </w:tcPr>
          <w:p w:rsidR="00000000" w:rsidDel="00000000" w:rsidP="00000000" w:rsidRDefault="00000000" w:rsidRPr="00000000" w14:paraId="000001AC">
            <w:pPr>
              <w:pBdr>
                <w:top w:space="0" w:sz="0" w:val="nil"/>
                <w:left w:space="0" w:sz="0" w:val="nil"/>
                <w:bottom w:space="0" w:sz="0" w:val="nil"/>
                <w:right w:space="0" w:sz="0" w:val="nil"/>
                <w:between w:space="0" w:sz="0" w:val="nil"/>
              </w:pBdr>
              <w:spacing w:line="276" w:lineRule="auto"/>
              <w:rPr>
                <w:rFonts w:ascii="Calibri" w:cs="Calibri" w:eastAsia="Calibri" w:hAnsi="Calibri"/>
                <w:i w:val="1"/>
                <w:color w:val="000000"/>
              </w:rPr>
            </w:pPr>
            <w:r w:rsidDel="00000000" w:rsidR="00000000" w:rsidRPr="00000000">
              <w:rPr>
                <w:rFonts w:ascii="Calibri" w:cs="Calibri" w:eastAsia="Calibri" w:hAnsi="Calibri"/>
                <w:b w:val="1"/>
                <w:color w:val="000000"/>
                <w:rtl w:val="0"/>
              </w:rPr>
              <w:t xml:space="preserve">Tools and Equipment Required for Assessment </w:t>
            </w:r>
            <w:r w:rsidDel="00000000" w:rsidR="00000000" w:rsidRPr="00000000">
              <w:rPr>
                <w:rtl w:val="0"/>
              </w:rPr>
            </w:r>
          </w:p>
        </w:tc>
        <w:tc>
          <w:tcPr>
            <w:shd w:fill="auto" w:val="clear"/>
          </w:tcPr>
          <w:p w:rsidR="00000000" w:rsidDel="00000000" w:rsidP="00000000" w:rsidRDefault="00000000" w:rsidRPr="00000000" w14:paraId="000001AD">
            <w:pPr>
              <w:spacing w:after="200" w:line="252.00000000000003" w:lineRule="auto"/>
              <w:jc w:val="both"/>
              <w:rPr>
                <w:rFonts w:ascii="Calibri" w:cs="Calibri" w:eastAsia="Calibri" w:hAnsi="Calibri"/>
              </w:rPr>
            </w:pPr>
            <w:sdt>
              <w:sdtPr>
                <w:tag w:val="goog_rdk_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Same as for training   </w:t>
            </w:r>
            <w:sdt>
              <w:sdtPr>
                <w:tag w:val="goog_rdk_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Yes    </w:t>
            </w:r>
            <w:sdt>
              <w:sdtPr>
                <w:tag w:val="goog_rdk_1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No </w:t>
            </w:r>
            <w:r w:rsidDel="00000000" w:rsidR="00000000" w:rsidRPr="00000000">
              <w:rPr>
                <w:rFonts w:ascii="Calibri" w:cs="Calibri" w:eastAsia="Calibri" w:hAnsi="Calibri"/>
                <w:i w:val="1"/>
                <w:rtl w:val="0"/>
              </w:rPr>
              <w:t xml:space="preserve">(details to be provided in Annexure-if it is different for Assessment) </w:t>
            </w:r>
            <w:r w:rsidDel="00000000" w:rsidR="00000000" w:rsidRPr="00000000">
              <w:rPr>
                <w:rtl w:val="0"/>
              </w:rPr>
            </w:r>
          </w:p>
        </w:tc>
      </w:tr>
    </w:tbl>
    <w:p w:rsidR="00000000" w:rsidDel="00000000" w:rsidP="00000000" w:rsidRDefault="00000000" w:rsidRPr="00000000" w14:paraId="000001AE">
      <w:pPr>
        <w:pStyle w:val="Heading1"/>
        <w:jc w:val="center"/>
        <w:rPr>
          <w:sz w:val="32"/>
          <w:szCs w:val="32"/>
        </w:rPr>
      </w:pPr>
      <w:bookmarkStart w:colFirst="0" w:colLast="0" w:name="_heading=h.32hioqz" w:id="12"/>
      <w:bookmarkEnd w:id="12"/>
      <w:r w:rsidDel="00000000" w:rsidR="00000000" w:rsidRPr="00000000">
        <w:rPr>
          <w:sz w:val="32"/>
          <w:szCs w:val="32"/>
          <w:rtl w:val="0"/>
        </w:rPr>
        <w:t xml:space="preserve">Section 5: Evidence of Need for the Qualification</w:t>
      </w:r>
    </w:p>
    <w:p w:rsidR="00000000" w:rsidDel="00000000" w:rsidP="00000000" w:rsidRDefault="00000000" w:rsidRPr="00000000" w14:paraId="000001AF">
      <w:pPr>
        <w:rPr>
          <w:i w:val="1"/>
        </w:rPr>
      </w:pPr>
      <w:r w:rsidDel="00000000" w:rsidR="00000000" w:rsidRPr="00000000">
        <w:rPr>
          <w:i w:val="1"/>
          <w:rtl w:val="0"/>
        </w:rPr>
        <w:t xml:space="preserve">Provide Annexure/Supporting documents name.</w:t>
      </w:r>
    </w:p>
    <w:tbl>
      <w:tblPr>
        <w:tblStyle w:val="Table7"/>
        <w:tblW w:w="14813.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715"/>
        <w:gridCol w:w="14098"/>
        <w:tblGridChange w:id="0">
          <w:tblGrid>
            <w:gridCol w:w="715"/>
            <w:gridCol w:w="14098"/>
          </w:tblGrid>
        </w:tblGridChange>
      </w:tblGrid>
      <w:tr>
        <w:trPr>
          <w:cantSplit w:val="0"/>
          <w:trHeight w:val="323" w:hRule="atLeast"/>
          <w:tblHeader w:val="0"/>
        </w:trPr>
        <w:tc>
          <w:tcPr>
            <w:tcBorders>
              <w:bottom w:color="000000" w:space="0" w:sz="4" w:val="single"/>
            </w:tcBorders>
            <w:shd w:fill="auto" w:val="clear"/>
          </w:tcPr>
          <w:p w:rsidR="00000000" w:rsidDel="00000000" w:rsidP="00000000" w:rsidRDefault="00000000" w:rsidRPr="00000000" w14:paraId="000001B0">
            <w:pPr>
              <w:numPr>
                <w:ilvl w:val="0"/>
                <w:numId w:val="15"/>
              </w:numPr>
              <w:pBdr>
                <w:top w:space="0" w:sz="0" w:val="nil"/>
                <w:left w:space="0" w:sz="0" w:val="nil"/>
                <w:bottom w:space="0" w:sz="0" w:val="nil"/>
                <w:right w:space="0" w:sz="0" w:val="nil"/>
                <w:between w:space="0" w:sz="0" w:val="nil"/>
              </w:pBdr>
              <w:spacing w:line="259" w:lineRule="auto"/>
              <w:ind w:left="360" w:hanging="360"/>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B1">
            <w:pPr>
              <w:spacing w:line="252.00000000000003" w:lineRule="auto"/>
              <w:jc w:val="both"/>
              <w:rPr/>
            </w:pPr>
            <w:r w:rsidDel="00000000" w:rsidR="00000000" w:rsidRPr="00000000">
              <w:rPr>
                <w:b w:val="1"/>
                <w:rtl w:val="0"/>
              </w:rPr>
              <w:t xml:space="preserve">Latest Skill Gap Study (not older than 2 years) (Yes/No):</w:t>
            </w:r>
            <w:r w:rsidDel="00000000" w:rsidR="00000000" w:rsidRPr="00000000">
              <w:rPr>
                <w:rtl w:val="0"/>
              </w:rPr>
              <w:t xml:space="preserve">  Yes</w:t>
            </w:r>
          </w:p>
        </w:tc>
      </w:tr>
      <w:tr>
        <w:trPr>
          <w:cantSplit w:val="0"/>
          <w:trHeight w:val="343" w:hRule="atLeast"/>
          <w:tblHeader w:val="0"/>
        </w:trPr>
        <w:tc>
          <w:tcPr>
            <w:tcBorders>
              <w:bottom w:color="000000" w:space="0" w:sz="4" w:val="single"/>
            </w:tcBorders>
            <w:shd w:fill="auto" w:val="clear"/>
          </w:tcPr>
          <w:p w:rsidR="00000000" w:rsidDel="00000000" w:rsidP="00000000" w:rsidRDefault="00000000" w:rsidRPr="00000000" w14:paraId="000001B2">
            <w:pPr>
              <w:numPr>
                <w:ilvl w:val="0"/>
                <w:numId w:val="15"/>
              </w:numPr>
              <w:pBdr>
                <w:top w:space="0" w:sz="0" w:val="nil"/>
                <w:left w:space="0" w:sz="0" w:val="nil"/>
                <w:bottom w:space="0" w:sz="0" w:val="nil"/>
                <w:right w:space="0" w:sz="0" w:val="nil"/>
                <w:between w:space="0" w:sz="0" w:val="nil"/>
              </w:pBdr>
              <w:spacing w:line="259" w:lineRule="auto"/>
              <w:ind w:left="360" w:hanging="360"/>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B3">
            <w:pPr>
              <w:spacing w:line="252.00000000000003" w:lineRule="auto"/>
              <w:jc w:val="both"/>
              <w:rPr/>
            </w:pPr>
            <w:r w:rsidDel="00000000" w:rsidR="00000000" w:rsidRPr="00000000">
              <w:rPr>
                <w:b w:val="1"/>
                <w:rtl w:val="0"/>
              </w:rPr>
              <w:t xml:space="preserve">Latest Market Research Reports or any other source (not older than 2 years) (Yes/No):</w:t>
            </w:r>
            <w:r w:rsidDel="00000000" w:rsidR="00000000" w:rsidRPr="00000000">
              <w:rPr>
                <w:rtl w:val="0"/>
              </w:rPr>
              <w:t xml:space="preserve"> Yes</w:t>
            </w:r>
          </w:p>
        </w:tc>
      </w:tr>
      <w:tr>
        <w:trPr>
          <w:cantSplit w:val="0"/>
          <w:tblHeader w:val="0"/>
        </w:trPr>
        <w:tc>
          <w:tcPr>
            <w:tcBorders>
              <w:bottom w:color="000000" w:space="0" w:sz="4" w:val="single"/>
            </w:tcBorders>
            <w:shd w:fill="auto" w:val="clear"/>
          </w:tcPr>
          <w:p w:rsidR="00000000" w:rsidDel="00000000" w:rsidP="00000000" w:rsidRDefault="00000000" w:rsidRPr="00000000" w14:paraId="000001B4">
            <w:pPr>
              <w:numPr>
                <w:ilvl w:val="0"/>
                <w:numId w:val="15"/>
              </w:numPr>
              <w:pBdr>
                <w:top w:space="0" w:sz="0" w:val="nil"/>
                <w:left w:space="0" w:sz="0" w:val="nil"/>
                <w:bottom w:space="0" w:sz="0" w:val="nil"/>
                <w:right w:space="0" w:sz="0" w:val="nil"/>
                <w:between w:space="0" w:sz="0" w:val="nil"/>
              </w:pBdr>
              <w:spacing w:line="259" w:lineRule="auto"/>
              <w:ind w:left="360" w:hanging="360"/>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B5">
            <w:pPr>
              <w:spacing w:line="252.00000000000003" w:lineRule="auto"/>
              <w:jc w:val="both"/>
              <w:rPr/>
            </w:pPr>
            <w:r w:rsidDel="00000000" w:rsidR="00000000" w:rsidRPr="00000000">
              <w:rPr>
                <w:b w:val="1"/>
                <w:rtl w:val="0"/>
              </w:rPr>
              <w:t xml:space="preserve">Government /Industry initiatives/ requirement (Yes/No):</w:t>
            </w:r>
            <w:r w:rsidDel="00000000" w:rsidR="00000000" w:rsidRPr="00000000">
              <w:rPr>
                <w:rtl w:val="0"/>
              </w:rPr>
              <w:t xml:space="preserve"> Yes</w:t>
            </w:r>
          </w:p>
        </w:tc>
      </w:tr>
      <w:tr>
        <w:trPr>
          <w:cantSplit w:val="0"/>
          <w:trHeight w:val="371" w:hRule="atLeast"/>
          <w:tblHeader w:val="0"/>
        </w:trPr>
        <w:tc>
          <w:tcPr>
            <w:shd w:fill="auto" w:val="clear"/>
          </w:tcPr>
          <w:p w:rsidR="00000000" w:rsidDel="00000000" w:rsidP="00000000" w:rsidRDefault="00000000" w:rsidRPr="00000000" w14:paraId="000001B6">
            <w:pPr>
              <w:numPr>
                <w:ilvl w:val="0"/>
                <w:numId w:val="15"/>
              </w:numPr>
              <w:pBdr>
                <w:top w:space="0" w:sz="0" w:val="nil"/>
                <w:left w:space="0" w:sz="0" w:val="nil"/>
                <w:bottom w:space="0" w:sz="0" w:val="nil"/>
                <w:right w:space="0" w:sz="0" w:val="nil"/>
                <w:between w:space="0" w:sz="0" w:val="nil"/>
              </w:pBdr>
              <w:spacing w:line="259" w:lineRule="auto"/>
              <w:ind w:left="360" w:hanging="360"/>
              <w:rPr/>
            </w:pPr>
            <w:r w:rsidDel="00000000" w:rsidR="00000000" w:rsidRPr="00000000">
              <w:rPr>
                <w:rtl w:val="0"/>
              </w:rPr>
            </w:r>
          </w:p>
        </w:tc>
        <w:tc>
          <w:tcPr>
            <w:shd w:fill="auto" w:val="clear"/>
          </w:tcPr>
          <w:p w:rsidR="00000000" w:rsidDel="00000000" w:rsidP="00000000" w:rsidRDefault="00000000" w:rsidRPr="00000000" w14:paraId="000001B7">
            <w:pPr>
              <w:spacing w:line="252.00000000000003" w:lineRule="auto"/>
              <w:jc w:val="both"/>
              <w:rPr/>
            </w:pPr>
            <w:r w:rsidDel="00000000" w:rsidR="00000000" w:rsidRPr="00000000">
              <w:rPr>
                <w:b w:val="1"/>
                <w:rtl w:val="0"/>
              </w:rPr>
              <w:t xml:space="preserve">Number of Industry validation provided:</w:t>
            </w:r>
            <w:r w:rsidDel="00000000" w:rsidR="00000000" w:rsidRPr="00000000">
              <w:rPr>
                <w:rtl w:val="0"/>
              </w:rPr>
              <w:t xml:space="preserve">  23</w:t>
            </w:r>
          </w:p>
        </w:tc>
      </w:tr>
      <w:tr>
        <w:trPr>
          <w:cantSplit w:val="0"/>
          <w:trHeight w:val="371" w:hRule="atLeast"/>
          <w:tblHeader w:val="0"/>
        </w:trPr>
        <w:tc>
          <w:tcPr>
            <w:tcBorders>
              <w:bottom w:color="000000" w:space="0" w:sz="4" w:val="single"/>
            </w:tcBorders>
            <w:shd w:fill="auto" w:val="clear"/>
          </w:tcPr>
          <w:p w:rsidR="00000000" w:rsidDel="00000000" w:rsidP="00000000" w:rsidRDefault="00000000" w:rsidRPr="00000000" w14:paraId="000001B8">
            <w:pPr>
              <w:numPr>
                <w:ilvl w:val="0"/>
                <w:numId w:val="15"/>
              </w:numPr>
              <w:pBdr>
                <w:top w:space="0" w:sz="0" w:val="nil"/>
                <w:left w:space="0" w:sz="0" w:val="nil"/>
                <w:bottom w:space="0" w:sz="0" w:val="nil"/>
                <w:right w:space="0" w:sz="0" w:val="nil"/>
                <w:between w:space="0" w:sz="0" w:val="nil"/>
              </w:pBdr>
              <w:ind w:left="360" w:hanging="360"/>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B9">
            <w:pPr>
              <w:spacing w:line="252.00000000000003" w:lineRule="auto"/>
              <w:jc w:val="both"/>
              <w:rPr/>
            </w:pPr>
            <w:r w:rsidDel="00000000" w:rsidR="00000000" w:rsidRPr="00000000">
              <w:rPr>
                <w:b w:val="1"/>
                <w:rtl w:val="0"/>
              </w:rPr>
              <w:t xml:space="preserve">Estimated nos. of persons to be trained and employed:</w:t>
            </w:r>
            <w:r w:rsidDel="00000000" w:rsidR="00000000" w:rsidRPr="00000000">
              <w:rPr>
                <w:rtl w:val="0"/>
              </w:rPr>
              <w:t xml:space="preserve"> As per Annexure: Training and Employment Details</w:t>
            </w:r>
          </w:p>
        </w:tc>
      </w:tr>
      <w:tr>
        <w:trPr>
          <w:cantSplit w:val="0"/>
          <w:trHeight w:val="371" w:hRule="atLeast"/>
          <w:tblHeader w:val="0"/>
        </w:trPr>
        <w:tc>
          <w:tcPr>
            <w:tcBorders>
              <w:bottom w:color="000000" w:space="0" w:sz="4" w:val="single"/>
            </w:tcBorders>
            <w:shd w:fill="auto" w:val="clear"/>
          </w:tcPr>
          <w:p w:rsidR="00000000" w:rsidDel="00000000" w:rsidP="00000000" w:rsidRDefault="00000000" w:rsidRPr="00000000" w14:paraId="000001BA">
            <w:pPr>
              <w:numPr>
                <w:ilvl w:val="0"/>
                <w:numId w:val="15"/>
              </w:numPr>
              <w:pBdr>
                <w:top w:space="0" w:sz="0" w:val="nil"/>
                <w:left w:space="0" w:sz="0" w:val="nil"/>
                <w:bottom w:space="0" w:sz="0" w:val="nil"/>
                <w:right w:space="0" w:sz="0" w:val="nil"/>
                <w:between w:space="0" w:sz="0" w:val="nil"/>
              </w:pBdr>
              <w:ind w:left="360" w:hanging="360"/>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BB">
            <w:pPr>
              <w:spacing w:line="252.00000000000003" w:lineRule="auto"/>
              <w:jc w:val="both"/>
              <w:rPr/>
            </w:pPr>
            <w:r w:rsidDel="00000000" w:rsidR="00000000" w:rsidRPr="00000000">
              <w:rPr>
                <w:b w:val="1"/>
                <w:rtl w:val="0"/>
              </w:rPr>
              <w:t xml:space="preserve">Evidence of Concurrence/Consultation with Line Ministry/State Departments:</w:t>
            </w:r>
            <w:r w:rsidDel="00000000" w:rsidR="00000000" w:rsidRPr="00000000">
              <w:rPr>
                <w:i w:val="1"/>
                <w:rtl w:val="0"/>
              </w:rPr>
              <w:t xml:space="preserve"> </w:t>
            </w:r>
            <w:r w:rsidDel="00000000" w:rsidR="00000000" w:rsidRPr="00000000">
              <w:rPr>
                <w:rtl w:val="0"/>
              </w:rPr>
              <w:t xml:space="preserve">Awaiting</w:t>
            </w:r>
          </w:p>
        </w:tc>
      </w:tr>
    </w:tbl>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pStyle w:val="Heading1"/>
        <w:spacing w:before="0" w:lineRule="auto"/>
        <w:jc w:val="center"/>
        <w:rPr>
          <w:sz w:val="32"/>
          <w:szCs w:val="32"/>
        </w:rPr>
      </w:pPr>
      <w:bookmarkStart w:colFirst="0" w:colLast="0" w:name="_heading=h.1hmsyys" w:id="13"/>
      <w:bookmarkEnd w:id="13"/>
      <w:r w:rsidDel="00000000" w:rsidR="00000000" w:rsidRPr="00000000">
        <w:rPr>
          <w:sz w:val="32"/>
          <w:szCs w:val="32"/>
          <w:rtl w:val="0"/>
        </w:rPr>
        <w:t xml:space="preserve">Section 6: Annexure &amp; Supporting Documents Check List</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i w:val="1"/>
        </w:rPr>
      </w:pPr>
      <w:r w:rsidDel="00000000" w:rsidR="00000000" w:rsidRPr="00000000">
        <w:rPr>
          <w:i w:val="1"/>
          <w:rtl w:val="0"/>
        </w:rPr>
        <w:t xml:space="preserve">Specify Annexure Name / Supporting document file name</w:t>
      </w:r>
    </w:p>
    <w:tbl>
      <w:tblPr>
        <w:tblStyle w:val="Table8"/>
        <w:tblW w:w="14813.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715"/>
        <w:gridCol w:w="5220"/>
        <w:gridCol w:w="8878"/>
        <w:tblGridChange w:id="0">
          <w:tblGrid>
            <w:gridCol w:w="715"/>
            <w:gridCol w:w="5220"/>
            <w:gridCol w:w="8878"/>
          </w:tblGrid>
        </w:tblGridChange>
      </w:tblGrid>
      <w:tr>
        <w:trPr>
          <w:cantSplit w:val="0"/>
          <w:tblHeader w:val="0"/>
        </w:trPr>
        <w:tc>
          <w:tcPr>
            <w:shd w:fill="auto" w:val="clear"/>
          </w:tcPr>
          <w:p w:rsidR="00000000" w:rsidDel="00000000" w:rsidP="00000000" w:rsidRDefault="00000000" w:rsidRPr="00000000" w14:paraId="000001C0">
            <w:pPr>
              <w:numPr>
                <w:ilvl w:val="0"/>
                <w:numId w:val="9"/>
              </w:numPr>
              <w:pBdr>
                <w:top w:space="0" w:sz="0" w:val="nil"/>
                <w:left w:space="0" w:sz="0" w:val="nil"/>
                <w:bottom w:space="0" w:sz="0" w:val="nil"/>
                <w:right w:space="0" w:sz="0" w:val="nil"/>
                <w:between w:space="0" w:sz="0" w:val="nil"/>
              </w:pBdr>
              <w:spacing w:after="160" w:line="259" w:lineRule="auto"/>
              <w:ind w:left="360" w:hanging="360"/>
              <w:rPr/>
            </w:pPr>
            <w:r w:rsidDel="00000000" w:rsidR="00000000" w:rsidRPr="00000000">
              <w:rPr>
                <w:rtl w:val="0"/>
              </w:rPr>
            </w:r>
          </w:p>
        </w:tc>
        <w:tc>
          <w:tcPr>
            <w:shd w:fill="auto" w:val="clear"/>
          </w:tcPr>
          <w:p w:rsidR="00000000" w:rsidDel="00000000" w:rsidP="00000000" w:rsidRDefault="00000000" w:rsidRPr="00000000" w14:paraId="000001C1">
            <w:pPr>
              <w:pBdr>
                <w:top w:space="0" w:sz="0" w:val="nil"/>
                <w:left w:space="0" w:sz="0" w:val="nil"/>
                <w:bottom w:space="0" w:sz="0" w:val="nil"/>
                <w:right w:space="0" w:sz="0" w:val="nil"/>
                <w:between w:space="0" w:sz="0" w:val="nil"/>
              </w:pBdr>
              <w:spacing w:line="276" w:lineRule="auto"/>
              <w:rPr>
                <w:rFonts w:ascii="Quattrocento Sans" w:cs="Quattrocento Sans" w:eastAsia="Quattrocento Sans" w:hAnsi="Quattrocento Sans"/>
                <w:b w:val="1"/>
                <w:color w:val="000000"/>
              </w:rPr>
            </w:pPr>
            <w:r w:rsidDel="00000000" w:rsidR="00000000" w:rsidRPr="00000000">
              <w:rPr>
                <w:b w:val="1"/>
                <w:color w:val="000000"/>
                <w:rtl w:val="0"/>
              </w:rPr>
              <w:t xml:space="preserve">Annexure: </w:t>
            </w:r>
            <w:r w:rsidDel="00000000" w:rsidR="00000000" w:rsidRPr="00000000">
              <w:rPr>
                <w:color w:val="000000"/>
                <w:rtl w:val="0"/>
              </w:rPr>
              <w:t xml:space="preserve">NCrF/NSQF level justification based on NCrF level/NSQF descriptors </w:t>
            </w:r>
            <w:r w:rsidDel="00000000" w:rsidR="00000000" w:rsidRPr="00000000">
              <w:rPr>
                <w:i w:val="1"/>
                <w:color w:val="000000"/>
                <w:sz w:val="20"/>
                <w:szCs w:val="20"/>
                <w:rtl w:val="0"/>
              </w:rPr>
              <w:t xml:space="preserve">(Mandatory)</w:t>
            </w:r>
            <w:r w:rsidDel="00000000" w:rsidR="00000000" w:rsidRPr="00000000">
              <w:rPr>
                <w:rtl w:val="0"/>
              </w:rPr>
            </w:r>
          </w:p>
        </w:tc>
        <w:tc>
          <w:tcPr>
            <w:shd w:fill="auto" w:val="clear"/>
          </w:tcPr>
          <w:p w:rsidR="00000000" w:rsidDel="00000000" w:rsidP="00000000" w:rsidRDefault="00000000" w:rsidRPr="00000000" w14:paraId="000001C2">
            <w:pPr>
              <w:pBdr>
                <w:top w:space="0" w:sz="0" w:val="nil"/>
                <w:left w:space="0" w:sz="0" w:val="nil"/>
                <w:bottom w:space="0" w:sz="0" w:val="nil"/>
                <w:right w:space="0" w:sz="0" w:val="nil"/>
                <w:between w:space="0" w:sz="0" w:val="nil"/>
              </w:pBdr>
              <w:spacing w:line="252.00000000000003" w:lineRule="auto"/>
              <w:jc w:val="both"/>
              <w:rPr>
                <w:color w:val="000000"/>
              </w:rPr>
            </w:pPr>
            <w:r w:rsidDel="00000000" w:rsidR="00000000" w:rsidRPr="00000000">
              <w:rPr>
                <w:color w:val="000000"/>
                <w:rtl w:val="0"/>
              </w:rPr>
              <w:t xml:space="preserve">Yes</w:t>
            </w:r>
          </w:p>
        </w:tc>
      </w:tr>
      <w:tr>
        <w:trPr>
          <w:cantSplit w:val="0"/>
          <w:tblHeader w:val="0"/>
        </w:trPr>
        <w:tc>
          <w:tcPr>
            <w:shd w:fill="auto" w:val="clear"/>
          </w:tcPr>
          <w:p w:rsidR="00000000" w:rsidDel="00000000" w:rsidP="00000000" w:rsidRDefault="00000000" w:rsidRPr="00000000" w14:paraId="000001C3">
            <w:pPr>
              <w:numPr>
                <w:ilvl w:val="0"/>
                <w:numId w:val="9"/>
              </w:numPr>
              <w:pBdr>
                <w:top w:space="0" w:sz="0" w:val="nil"/>
                <w:left w:space="0" w:sz="0" w:val="nil"/>
                <w:bottom w:space="0" w:sz="0" w:val="nil"/>
                <w:right w:space="0" w:sz="0" w:val="nil"/>
                <w:between w:space="0" w:sz="0" w:val="nil"/>
              </w:pBdr>
              <w:spacing w:after="160" w:line="259" w:lineRule="auto"/>
              <w:ind w:left="360" w:hanging="360"/>
              <w:rPr/>
            </w:pPr>
            <w:r w:rsidDel="00000000" w:rsidR="00000000" w:rsidRPr="00000000">
              <w:rPr>
                <w:rtl w:val="0"/>
              </w:rPr>
            </w:r>
          </w:p>
        </w:tc>
        <w:tc>
          <w:tcPr>
            <w:shd w:fill="auto" w:val="clear"/>
          </w:tcPr>
          <w:p w:rsidR="00000000" w:rsidDel="00000000" w:rsidP="00000000" w:rsidRDefault="00000000" w:rsidRPr="00000000" w14:paraId="000001C4">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b w:val="1"/>
                <w:color w:val="000000"/>
                <w:rtl w:val="0"/>
              </w:rPr>
              <w:t xml:space="preserve">Annexure: </w:t>
            </w:r>
            <w:r w:rsidDel="00000000" w:rsidR="00000000" w:rsidRPr="00000000">
              <w:rPr>
                <w:color w:val="000000"/>
                <w:rtl w:val="0"/>
              </w:rPr>
              <w:t xml:space="preserve">List of tools and equipment relevant for qualification </w:t>
            </w:r>
            <w:r w:rsidDel="00000000" w:rsidR="00000000" w:rsidRPr="00000000">
              <w:rPr>
                <w:i w:val="1"/>
                <w:color w:val="000000"/>
                <w:sz w:val="20"/>
                <w:szCs w:val="20"/>
                <w:rtl w:val="0"/>
              </w:rPr>
              <w:t xml:space="preserve">(Mandatory,</w:t>
            </w:r>
            <w:r w:rsidDel="00000000" w:rsidR="00000000" w:rsidRPr="00000000">
              <w:rPr>
                <w:rFonts w:ascii="Arial" w:cs="Arial" w:eastAsia="Arial" w:hAnsi="Arial"/>
                <w:i w:val="1"/>
                <w:color w:val="000000"/>
                <w:rtl w:val="0"/>
              </w:rPr>
              <w:t xml:space="preserve"> </w:t>
            </w:r>
            <w:r w:rsidDel="00000000" w:rsidR="00000000" w:rsidRPr="00000000">
              <w:rPr>
                <w:i w:val="1"/>
                <w:color w:val="000000"/>
                <w:sz w:val="20"/>
                <w:szCs w:val="20"/>
                <w:rtl w:val="0"/>
              </w:rPr>
              <w:t xml:space="preserve">except in case of online course)</w:t>
            </w:r>
            <w:r w:rsidDel="00000000" w:rsidR="00000000" w:rsidRPr="00000000">
              <w:rPr>
                <w:rtl w:val="0"/>
              </w:rPr>
            </w:r>
          </w:p>
        </w:tc>
        <w:tc>
          <w:tcPr>
            <w:shd w:fill="auto" w:val="clear"/>
          </w:tcPr>
          <w:p w:rsidR="00000000" w:rsidDel="00000000" w:rsidP="00000000" w:rsidRDefault="00000000" w:rsidRPr="00000000" w14:paraId="000001C5">
            <w:pPr>
              <w:pBdr>
                <w:top w:space="0" w:sz="0" w:val="nil"/>
                <w:left w:space="0" w:sz="0" w:val="nil"/>
                <w:bottom w:space="0" w:sz="0" w:val="nil"/>
                <w:right w:space="0" w:sz="0" w:val="nil"/>
                <w:between w:space="0" w:sz="0" w:val="nil"/>
              </w:pBdr>
              <w:spacing w:line="252.00000000000003" w:lineRule="auto"/>
              <w:jc w:val="both"/>
              <w:rPr>
                <w:color w:val="000000"/>
              </w:rPr>
            </w:pPr>
            <w:r w:rsidDel="00000000" w:rsidR="00000000" w:rsidRPr="00000000">
              <w:rPr>
                <w:color w:val="000000"/>
                <w:rtl w:val="0"/>
              </w:rPr>
              <w:t xml:space="preserve">Yes</w:t>
            </w:r>
          </w:p>
        </w:tc>
      </w:tr>
      <w:tr>
        <w:trPr>
          <w:cantSplit w:val="0"/>
          <w:tblHeader w:val="0"/>
        </w:trPr>
        <w:tc>
          <w:tcPr>
            <w:shd w:fill="auto" w:val="clear"/>
          </w:tcPr>
          <w:p w:rsidR="00000000" w:rsidDel="00000000" w:rsidP="00000000" w:rsidRDefault="00000000" w:rsidRPr="00000000" w14:paraId="000001C6">
            <w:pPr>
              <w:numPr>
                <w:ilvl w:val="0"/>
                <w:numId w:val="9"/>
              </w:numPr>
              <w:pBdr>
                <w:top w:space="0" w:sz="0" w:val="nil"/>
                <w:left w:space="0" w:sz="0" w:val="nil"/>
                <w:bottom w:space="0" w:sz="0" w:val="nil"/>
                <w:right w:space="0" w:sz="0" w:val="nil"/>
                <w:between w:space="0" w:sz="0" w:val="nil"/>
              </w:pBdr>
              <w:spacing w:after="160" w:line="259" w:lineRule="auto"/>
              <w:ind w:left="360" w:hanging="360"/>
              <w:rPr/>
            </w:pPr>
            <w:r w:rsidDel="00000000" w:rsidR="00000000" w:rsidRPr="00000000">
              <w:rPr>
                <w:rtl w:val="0"/>
              </w:rPr>
            </w:r>
          </w:p>
        </w:tc>
        <w:tc>
          <w:tcPr>
            <w:shd w:fill="auto" w:val="clear"/>
          </w:tcPr>
          <w:p w:rsidR="00000000" w:rsidDel="00000000" w:rsidP="00000000" w:rsidRDefault="00000000" w:rsidRPr="00000000" w14:paraId="000001C7">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b w:val="1"/>
                <w:color w:val="000000"/>
                <w:rtl w:val="0"/>
              </w:rPr>
              <w:t xml:space="preserve">Annexure: </w:t>
            </w:r>
            <w:r w:rsidDel="00000000" w:rsidR="00000000" w:rsidRPr="00000000">
              <w:rPr>
                <w:color w:val="000000"/>
                <w:rtl w:val="0"/>
              </w:rPr>
              <w:t xml:space="preserve">Detailed Assessment Criteria </w:t>
            </w:r>
            <w:r w:rsidDel="00000000" w:rsidR="00000000" w:rsidRPr="00000000">
              <w:rPr>
                <w:i w:val="1"/>
                <w:color w:val="000000"/>
                <w:sz w:val="20"/>
                <w:szCs w:val="20"/>
                <w:rtl w:val="0"/>
              </w:rPr>
              <w:t xml:space="preserve">(Mandatory)</w:t>
            </w:r>
            <w:r w:rsidDel="00000000" w:rsidR="00000000" w:rsidRPr="00000000">
              <w:rPr>
                <w:rtl w:val="0"/>
              </w:rPr>
            </w:r>
          </w:p>
        </w:tc>
        <w:tc>
          <w:tcPr>
            <w:shd w:fill="auto" w:val="clear"/>
          </w:tcPr>
          <w:p w:rsidR="00000000" w:rsidDel="00000000" w:rsidP="00000000" w:rsidRDefault="00000000" w:rsidRPr="00000000" w14:paraId="000001C8">
            <w:pPr>
              <w:rPr/>
            </w:pPr>
            <w:r w:rsidDel="00000000" w:rsidR="00000000" w:rsidRPr="00000000">
              <w:rPr>
                <w:rtl w:val="0"/>
              </w:rPr>
              <w:t xml:space="preserve">Assessment of the Candidates on completion of the Training is a very important activity that is monitored by Logistics Sector Skill Council (LSC). It ensures sustained quality of training delivery. It also indicates to the LSC the need for any changes in training content. LSC has developed policies related to affiliation of assessment agencies and assessment process to enhance the quality of assessments and they are outlined in succeeding paragraphs.</w:t>
            </w:r>
          </w:p>
          <w:p w:rsidR="00000000" w:rsidDel="00000000" w:rsidP="00000000" w:rsidRDefault="00000000" w:rsidRPr="00000000" w14:paraId="000001C9">
            <w:pPr>
              <w:rPr/>
            </w:pPr>
            <w:r w:rsidDel="00000000" w:rsidR="00000000" w:rsidRPr="00000000">
              <w:rPr>
                <w:rtl w:val="0"/>
              </w:rPr>
              <w:t xml:space="preserve">1) Guidelines on affiliation of assessment agencies:</w:t>
            </w:r>
          </w:p>
          <w:p w:rsidR="00000000" w:rsidDel="00000000" w:rsidP="00000000" w:rsidRDefault="00000000" w:rsidRPr="00000000" w14:paraId="000001CA">
            <w:pPr>
              <w:rPr/>
            </w:pPr>
            <w:r w:rsidDel="00000000" w:rsidR="00000000" w:rsidRPr="00000000">
              <w:rPr>
                <w:rtl w:val="0"/>
              </w:rPr>
              <w:t xml:space="preserve">As per NSDC guidelines on affiliation of assessment agency, we are adhering the following:</w:t>
            </w:r>
          </w:p>
          <w:p w:rsidR="00000000" w:rsidDel="00000000" w:rsidP="00000000" w:rsidRDefault="00000000" w:rsidRPr="00000000" w14:paraId="000001CB">
            <w:pPr>
              <w:numPr>
                <w:ilvl w:val="0"/>
                <w:numId w:val="21"/>
              </w:numPr>
              <w:pBdr>
                <w:top w:space="0" w:sz="0" w:val="nil"/>
                <w:left w:space="0" w:sz="0" w:val="nil"/>
                <w:bottom w:space="0" w:sz="0" w:val="nil"/>
                <w:right w:space="0" w:sz="0" w:val="nil"/>
                <w:between w:space="0" w:sz="0" w:val="nil"/>
              </w:pBdr>
              <w:spacing w:line="256" w:lineRule="auto"/>
              <w:ind w:left="720" w:hanging="360"/>
              <w:rPr/>
            </w:pPr>
            <w:r w:rsidDel="00000000" w:rsidR="00000000" w:rsidRPr="00000000">
              <w:rPr>
                <w:color w:val="000000"/>
                <w:rtl w:val="0"/>
              </w:rPr>
              <w:t xml:space="preserve">Application evaluation</w:t>
            </w:r>
            <w:r w:rsidDel="00000000" w:rsidR="00000000" w:rsidRPr="00000000">
              <w:rPr>
                <w:rtl w:val="0"/>
              </w:rPr>
            </w:r>
          </w:p>
          <w:p w:rsidR="00000000" w:rsidDel="00000000" w:rsidP="00000000" w:rsidRDefault="00000000" w:rsidRPr="00000000" w14:paraId="000001CC">
            <w:pPr>
              <w:numPr>
                <w:ilvl w:val="0"/>
                <w:numId w:val="21"/>
              </w:numPr>
              <w:pBdr>
                <w:top w:space="0" w:sz="0" w:val="nil"/>
                <w:left w:space="0" w:sz="0" w:val="nil"/>
                <w:bottom w:space="0" w:sz="0" w:val="nil"/>
                <w:right w:space="0" w:sz="0" w:val="nil"/>
                <w:between w:space="0" w:sz="0" w:val="nil"/>
              </w:pBdr>
              <w:spacing w:line="256" w:lineRule="auto"/>
              <w:ind w:left="720" w:hanging="360"/>
              <w:rPr/>
            </w:pPr>
            <w:r w:rsidDel="00000000" w:rsidR="00000000" w:rsidRPr="00000000">
              <w:rPr>
                <w:color w:val="000000"/>
                <w:rtl w:val="0"/>
              </w:rPr>
              <w:t xml:space="preserve">Affiliation certificate</w:t>
            </w:r>
            <w:r w:rsidDel="00000000" w:rsidR="00000000" w:rsidRPr="00000000">
              <w:rPr>
                <w:rtl w:val="0"/>
              </w:rPr>
            </w:r>
          </w:p>
          <w:p w:rsidR="00000000" w:rsidDel="00000000" w:rsidP="00000000" w:rsidRDefault="00000000" w:rsidRPr="00000000" w14:paraId="000001CD">
            <w:pPr>
              <w:numPr>
                <w:ilvl w:val="0"/>
                <w:numId w:val="21"/>
              </w:numPr>
              <w:pBdr>
                <w:top w:space="0" w:sz="0" w:val="nil"/>
                <w:left w:space="0" w:sz="0" w:val="nil"/>
                <w:bottom w:space="0" w:sz="0" w:val="nil"/>
                <w:right w:space="0" w:sz="0" w:val="nil"/>
                <w:between w:space="0" w:sz="0" w:val="nil"/>
              </w:pBdr>
              <w:spacing w:line="256" w:lineRule="auto"/>
              <w:ind w:left="720" w:hanging="360"/>
              <w:rPr/>
            </w:pPr>
            <w:r w:rsidDel="00000000" w:rsidR="00000000" w:rsidRPr="00000000">
              <w:rPr>
                <w:color w:val="000000"/>
                <w:rtl w:val="0"/>
              </w:rPr>
              <w:t xml:space="preserve">SME profile validation</w:t>
            </w:r>
            <w:r w:rsidDel="00000000" w:rsidR="00000000" w:rsidRPr="00000000">
              <w:rPr>
                <w:rtl w:val="0"/>
              </w:rPr>
            </w:r>
          </w:p>
          <w:p w:rsidR="00000000" w:rsidDel="00000000" w:rsidP="00000000" w:rsidRDefault="00000000" w:rsidRPr="00000000" w14:paraId="000001CE">
            <w:pPr>
              <w:numPr>
                <w:ilvl w:val="0"/>
                <w:numId w:val="21"/>
              </w:numPr>
              <w:pBdr>
                <w:top w:space="0" w:sz="0" w:val="nil"/>
                <w:left w:space="0" w:sz="0" w:val="nil"/>
                <w:bottom w:space="0" w:sz="0" w:val="nil"/>
                <w:right w:space="0" w:sz="0" w:val="nil"/>
                <w:between w:space="0" w:sz="0" w:val="nil"/>
              </w:pBdr>
              <w:spacing w:line="256" w:lineRule="auto"/>
              <w:ind w:left="720" w:hanging="360"/>
              <w:rPr/>
            </w:pPr>
            <w:r w:rsidDel="00000000" w:rsidR="00000000" w:rsidRPr="00000000">
              <w:rPr>
                <w:color w:val="000000"/>
                <w:rtl w:val="0"/>
              </w:rPr>
              <w:t xml:space="preserve">Question bank validation</w:t>
            </w:r>
            <w:r w:rsidDel="00000000" w:rsidR="00000000" w:rsidRPr="00000000">
              <w:rPr>
                <w:rtl w:val="0"/>
              </w:rPr>
            </w:r>
          </w:p>
          <w:p w:rsidR="00000000" w:rsidDel="00000000" w:rsidP="00000000" w:rsidRDefault="00000000" w:rsidRPr="00000000" w14:paraId="000001CF">
            <w:pPr>
              <w:numPr>
                <w:ilvl w:val="0"/>
                <w:numId w:val="21"/>
              </w:numPr>
              <w:pBdr>
                <w:top w:space="0" w:sz="0" w:val="nil"/>
                <w:left w:space="0" w:sz="0" w:val="nil"/>
                <w:bottom w:space="0" w:sz="0" w:val="nil"/>
                <w:right w:space="0" w:sz="0" w:val="nil"/>
                <w:between w:space="0" w:sz="0" w:val="nil"/>
              </w:pBdr>
              <w:spacing w:line="256" w:lineRule="auto"/>
              <w:ind w:left="720" w:hanging="360"/>
              <w:rPr/>
            </w:pPr>
            <w:r w:rsidDel="00000000" w:rsidR="00000000" w:rsidRPr="00000000">
              <w:rPr>
                <w:color w:val="000000"/>
                <w:rtl w:val="0"/>
              </w:rPr>
              <w:t xml:space="preserve">TOA process</w:t>
            </w:r>
            <w:r w:rsidDel="00000000" w:rsidR="00000000" w:rsidRPr="00000000">
              <w:rPr>
                <w:rtl w:val="0"/>
              </w:rPr>
            </w:r>
          </w:p>
          <w:p w:rsidR="00000000" w:rsidDel="00000000" w:rsidP="00000000" w:rsidRDefault="00000000" w:rsidRPr="00000000" w14:paraId="000001D0">
            <w:pPr>
              <w:numPr>
                <w:ilvl w:val="0"/>
                <w:numId w:val="21"/>
              </w:numPr>
              <w:pBdr>
                <w:top w:space="0" w:sz="0" w:val="nil"/>
                <w:left w:space="0" w:sz="0" w:val="nil"/>
                <w:bottom w:space="0" w:sz="0" w:val="nil"/>
                <w:right w:space="0" w:sz="0" w:val="nil"/>
                <w:between w:space="0" w:sz="0" w:val="nil"/>
              </w:pBdr>
              <w:spacing w:after="160" w:line="256" w:lineRule="auto"/>
              <w:ind w:left="720" w:hanging="360"/>
              <w:rPr/>
            </w:pPr>
            <w:r w:rsidDel="00000000" w:rsidR="00000000" w:rsidRPr="00000000">
              <w:rPr>
                <w:color w:val="000000"/>
                <w:rtl w:val="0"/>
              </w:rPr>
              <w:t xml:space="preserve">Link through SIP</w:t>
            </w:r>
            <w:r w:rsidDel="00000000" w:rsidR="00000000" w:rsidRPr="00000000">
              <w:rPr>
                <w:rtl w:val="0"/>
              </w:rPr>
            </w:r>
          </w:p>
          <w:p w:rsidR="00000000" w:rsidDel="00000000" w:rsidP="00000000" w:rsidRDefault="00000000" w:rsidRPr="00000000" w14:paraId="000001D1">
            <w:pPr>
              <w:rPr/>
            </w:pPr>
            <w:r w:rsidDel="00000000" w:rsidR="00000000" w:rsidRPr="00000000">
              <w:rPr>
                <w:rtl w:val="0"/>
              </w:rPr>
              <w:t xml:space="preserve">2) Assessment process:</w:t>
            </w:r>
          </w:p>
          <w:p w:rsidR="00000000" w:rsidDel="00000000" w:rsidP="00000000" w:rsidRDefault="00000000" w:rsidRPr="00000000" w14:paraId="000001D2">
            <w:pPr>
              <w:rPr/>
            </w:pPr>
            <w:r w:rsidDel="00000000" w:rsidR="00000000" w:rsidRPr="00000000">
              <w:rPr>
                <w:rtl w:val="0"/>
              </w:rPr>
              <w:t xml:space="preserve">   1) The assessment process would begin by developing the correct qualitative questions for theory/practical and viva. Questions papers are submitted by Assessment Bodies (AB) to LSC for approval.</w:t>
            </w:r>
          </w:p>
          <w:p w:rsidR="00000000" w:rsidDel="00000000" w:rsidP="00000000" w:rsidRDefault="00000000" w:rsidRPr="00000000" w14:paraId="000001D3">
            <w:pPr>
              <w:spacing w:after="160" w:line="259" w:lineRule="auto"/>
              <w:rPr/>
            </w:pPr>
            <w:r w:rsidDel="00000000" w:rsidR="00000000" w:rsidRPr="00000000">
              <w:rPr>
                <w:rtl w:val="0"/>
              </w:rPr>
              <w:t xml:space="preserve">  2) AB submits Assessor’s details, their experience and credentials to LSC for approval.</w:t>
            </w:r>
          </w:p>
          <w:p w:rsidR="00000000" w:rsidDel="00000000" w:rsidP="00000000" w:rsidRDefault="00000000" w:rsidRPr="00000000" w14:paraId="000001D4">
            <w:pPr>
              <w:rPr/>
            </w:pPr>
            <w:r w:rsidDel="00000000" w:rsidR="00000000" w:rsidRPr="00000000">
              <w:rPr>
                <w:rtl w:val="0"/>
              </w:rPr>
              <w:t xml:space="preserve">  3) Third step in the process would be allocation of batches by LSC to AB for which LSC has shifted from a manual allocation system to automated allocation on the basis of grading system on the below mentioned parameters.</w:t>
            </w:r>
          </w:p>
          <w:p w:rsidR="00000000" w:rsidDel="00000000" w:rsidP="00000000" w:rsidRDefault="00000000" w:rsidRPr="00000000" w14:paraId="000001D5">
            <w:pPr>
              <w:rPr/>
            </w:pPr>
            <w:r w:rsidDel="00000000" w:rsidR="00000000" w:rsidRPr="00000000">
              <w:rPr>
                <w:rtl w:val="0"/>
              </w:rPr>
              <w:t xml:space="preserve">                     i. Quality of the assessors submitted by the assessment agency.</w:t>
            </w:r>
          </w:p>
          <w:p w:rsidR="00000000" w:rsidDel="00000000" w:rsidP="00000000" w:rsidRDefault="00000000" w:rsidRPr="00000000" w14:paraId="000001D6">
            <w:pPr>
              <w:rPr/>
            </w:pPr>
            <w:r w:rsidDel="00000000" w:rsidR="00000000" w:rsidRPr="00000000">
              <w:rPr>
                <w:rtl w:val="0"/>
              </w:rPr>
              <w:t xml:space="preserve">                     ii. Certification of the assessor by LSC basis the training of assessor’s program conducted by LSC.</w:t>
            </w:r>
          </w:p>
          <w:p w:rsidR="00000000" w:rsidDel="00000000" w:rsidP="00000000" w:rsidRDefault="00000000" w:rsidRPr="00000000" w14:paraId="000001D7">
            <w:pPr>
              <w:rPr/>
            </w:pPr>
            <w:r w:rsidDel="00000000" w:rsidR="00000000" w:rsidRPr="00000000">
              <w:rPr>
                <w:rtl w:val="0"/>
              </w:rPr>
              <w:t xml:space="preserve">                     iii. Adherence to schedule of assessments by the assessment agencies.</w:t>
            </w:r>
          </w:p>
          <w:p w:rsidR="00000000" w:rsidDel="00000000" w:rsidP="00000000" w:rsidRDefault="00000000" w:rsidRPr="00000000" w14:paraId="000001D8">
            <w:pPr>
              <w:rPr/>
            </w:pPr>
            <w:r w:rsidDel="00000000" w:rsidR="00000000" w:rsidRPr="00000000">
              <w:rPr>
                <w:rtl w:val="0"/>
              </w:rPr>
              <w:t xml:space="preserve">                     iv. Integrity of the assessor in conducting quality assessments.</w:t>
            </w:r>
          </w:p>
          <w:p w:rsidR="00000000" w:rsidDel="00000000" w:rsidP="00000000" w:rsidRDefault="00000000" w:rsidRPr="00000000" w14:paraId="000001D9">
            <w:pPr>
              <w:rPr/>
            </w:pPr>
            <w:r w:rsidDel="00000000" w:rsidR="00000000" w:rsidRPr="00000000">
              <w:rPr>
                <w:rtl w:val="0"/>
              </w:rPr>
              <w:t xml:space="preserve">                     v. Quality of the question papers submitted by the assessment agencies to LSC.</w:t>
            </w:r>
          </w:p>
          <w:p w:rsidR="00000000" w:rsidDel="00000000" w:rsidP="00000000" w:rsidRDefault="00000000" w:rsidRPr="00000000" w14:paraId="000001DA">
            <w:pPr>
              <w:rPr/>
            </w:pPr>
            <w:r w:rsidDel="00000000" w:rsidR="00000000" w:rsidRPr="00000000">
              <w:rPr>
                <w:rtl w:val="0"/>
              </w:rPr>
              <w:t xml:space="preserve">                     vi. Submission of quality documents of the assessments conducted as insisted by LSC.</w:t>
            </w:r>
          </w:p>
          <w:p w:rsidR="00000000" w:rsidDel="00000000" w:rsidP="00000000" w:rsidRDefault="00000000" w:rsidRPr="00000000" w14:paraId="000001DB">
            <w:pPr>
              <w:rPr/>
            </w:pPr>
            <w:r w:rsidDel="00000000" w:rsidR="00000000" w:rsidRPr="00000000">
              <w:rPr>
                <w:rtl w:val="0"/>
              </w:rPr>
              <w:t xml:space="preserve">                     vii. Time of submission of the required assessment related documents to LSC for approval</w:t>
            </w:r>
          </w:p>
          <w:p w:rsidR="00000000" w:rsidDel="00000000" w:rsidP="00000000" w:rsidRDefault="00000000" w:rsidRPr="00000000" w14:paraId="000001DC">
            <w:pPr>
              <w:rPr/>
            </w:pPr>
            <w:r w:rsidDel="00000000" w:rsidR="00000000" w:rsidRPr="00000000">
              <w:rPr>
                <w:rtl w:val="0"/>
              </w:rPr>
              <w:t xml:space="preserve">                     viii. Time of submission of results in SDMS system post approval by LSC</w:t>
            </w:r>
          </w:p>
          <w:p w:rsidR="00000000" w:rsidDel="00000000" w:rsidP="00000000" w:rsidRDefault="00000000" w:rsidRPr="00000000" w14:paraId="000001DD">
            <w:pPr>
              <w:spacing w:after="160" w:line="259" w:lineRule="auto"/>
              <w:rPr/>
            </w:pPr>
            <w:r w:rsidDel="00000000" w:rsidR="00000000" w:rsidRPr="00000000">
              <w:rPr>
                <w:rtl w:val="0"/>
              </w:rPr>
              <w:t xml:space="preserve">Basis the above grading metrics the system would allocate the batches to the assessment agencies, which has brought transparency in the system of who are allocated how many batches and it is made very clear to the ecosystem that performance matters a lot. This has in turn also helped to improve the quality of the trainings as the check list of documents advised by LSC to be submitted by the assessment agencies speaks on the quality of trainings happening.</w:t>
            </w:r>
          </w:p>
        </w:tc>
      </w:tr>
      <w:tr>
        <w:trPr>
          <w:cantSplit w:val="0"/>
          <w:tblHeader w:val="0"/>
        </w:trPr>
        <w:tc>
          <w:tcPr>
            <w:shd w:fill="auto" w:val="clear"/>
          </w:tcPr>
          <w:p w:rsidR="00000000" w:rsidDel="00000000" w:rsidP="00000000" w:rsidRDefault="00000000" w:rsidRPr="00000000" w14:paraId="000001DE">
            <w:pPr>
              <w:numPr>
                <w:ilvl w:val="0"/>
                <w:numId w:val="9"/>
              </w:numPr>
              <w:pBdr>
                <w:top w:space="0" w:sz="0" w:val="nil"/>
                <w:left w:space="0" w:sz="0" w:val="nil"/>
                <w:bottom w:space="0" w:sz="0" w:val="nil"/>
                <w:right w:space="0" w:sz="0" w:val="nil"/>
                <w:between w:space="0" w:sz="0" w:val="nil"/>
              </w:pBdr>
              <w:spacing w:after="160" w:line="259" w:lineRule="auto"/>
              <w:ind w:left="360" w:hanging="360"/>
              <w:rPr/>
            </w:pPr>
            <w:r w:rsidDel="00000000" w:rsidR="00000000" w:rsidRPr="00000000">
              <w:rPr>
                <w:rtl w:val="0"/>
              </w:rPr>
            </w:r>
          </w:p>
        </w:tc>
        <w:tc>
          <w:tcPr>
            <w:shd w:fill="auto" w:val="clear"/>
          </w:tcPr>
          <w:p w:rsidR="00000000" w:rsidDel="00000000" w:rsidP="00000000" w:rsidRDefault="00000000" w:rsidRPr="00000000" w14:paraId="000001DF">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b w:val="1"/>
                <w:color w:val="000000"/>
                <w:rtl w:val="0"/>
              </w:rPr>
              <w:t xml:space="preserve">Annexure: </w:t>
            </w:r>
            <w:r w:rsidDel="00000000" w:rsidR="00000000" w:rsidRPr="00000000">
              <w:rPr>
                <w:color w:val="000000"/>
                <w:rtl w:val="0"/>
              </w:rPr>
              <w:t xml:space="preserve">Assessment Strategy</w:t>
            </w:r>
            <w:r w:rsidDel="00000000" w:rsidR="00000000" w:rsidRPr="00000000">
              <w:rPr>
                <w:rFonts w:ascii="Arial" w:cs="Arial" w:eastAsia="Arial" w:hAnsi="Arial"/>
                <w:color w:val="000000"/>
                <w:rtl w:val="0"/>
              </w:rPr>
              <w:t xml:space="preserve"> </w:t>
            </w:r>
            <w:r w:rsidDel="00000000" w:rsidR="00000000" w:rsidRPr="00000000">
              <w:rPr>
                <w:i w:val="1"/>
                <w:color w:val="000000"/>
                <w:rtl w:val="0"/>
              </w:rPr>
              <w:t xml:space="preserve">(Mandatory)</w:t>
            </w:r>
            <w:r w:rsidDel="00000000" w:rsidR="00000000" w:rsidRPr="00000000">
              <w:rPr>
                <w:rtl w:val="0"/>
              </w:rPr>
            </w:r>
          </w:p>
        </w:tc>
        <w:tc>
          <w:tcPr>
            <w:shd w:fill="auto" w:val="clear"/>
          </w:tcPr>
          <w:p w:rsidR="00000000" w:rsidDel="00000000" w:rsidP="00000000" w:rsidRDefault="00000000" w:rsidRPr="00000000" w14:paraId="000001E0">
            <w:pPr>
              <w:rPr/>
            </w:pPr>
            <w:r w:rsidDel="00000000" w:rsidR="00000000" w:rsidRPr="00000000">
              <w:rPr>
                <w:rtl w:val="0"/>
              </w:rPr>
              <w:t xml:space="preserve">1. Criteria for assessment for each Qualification Pack will be created by the Sector Skill Council. Each Performance Criteria (PC) will be assigned marks proportional to its importance in NOS. SSC will also lay down proportion of marks for Theory and Skills Practical for each PC                                                                                                                                                                                                                                                                                                                             2. The assessment for the theory part will be based on knowledge bank of questions validated and approved by the SSC.                                                                                                                                                                                                                          3. Individual assessment agencies will create unique question papers for theory part for each candidate at each examination/training centre (as per assessment criteria below)                                                                                           4. Individual assessment agencies will create unique evaluations for skill practical for every student at each examination/training centre based on these criteria    </w:t>
            </w:r>
          </w:p>
          <w:p w:rsidR="00000000" w:rsidDel="00000000" w:rsidP="00000000" w:rsidRDefault="00000000" w:rsidRPr="00000000" w14:paraId="000001E1">
            <w:pPr>
              <w:rPr>
                <w:i w:val="1"/>
              </w:rPr>
            </w:pPr>
            <w:r w:rsidDel="00000000" w:rsidR="00000000" w:rsidRPr="00000000">
              <w:rPr>
                <w:rtl w:val="0"/>
              </w:rPr>
              <w:t xml:space="preserve">5. To pass the Qualification Pack, every trainee should score a minimum of 70% for NSQF level 4 &amp; above job roles and 50% for NSQF level 1 to 3 job roles. </w:t>
            </w: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spacing w:line="252.00000000000003" w:lineRule="auto"/>
              <w:jc w:val="both"/>
              <w:rPr>
                <w:rFonts w:ascii="Cambria" w:cs="Cambria" w:eastAsia="Cambria" w:hAnsi="Cambria"/>
                <w:color w:val="000000"/>
              </w:rPr>
            </w:pPr>
            <w:r w:rsidDel="00000000" w:rsidR="00000000" w:rsidRPr="00000000">
              <w:rPr>
                <w:color w:val="000000"/>
                <w:rtl w:val="0"/>
              </w:rPr>
              <w:t xml:space="preserve">6.In case of unsuccessful completion, the trainee may seek re-assessment on the Qualification Pack.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E3">
            <w:pPr>
              <w:numPr>
                <w:ilvl w:val="0"/>
                <w:numId w:val="9"/>
              </w:numPr>
              <w:pBdr>
                <w:top w:space="0" w:sz="0" w:val="nil"/>
                <w:left w:space="0" w:sz="0" w:val="nil"/>
                <w:bottom w:space="0" w:sz="0" w:val="nil"/>
                <w:right w:space="0" w:sz="0" w:val="nil"/>
                <w:between w:space="0" w:sz="0" w:val="nil"/>
              </w:pBdr>
              <w:spacing w:after="160" w:line="259" w:lineRule="auto"/>
              <w:ind w:left="360" w:hanging="360"/>
              <w:rPr/>
            </w:pPr>
            <w:r w:rsidDel="00000000" w:rsidR="00000000" w:rsidRPr="00000000">
              <w:rPr>
                <w:rtl w:val="0"/>
              </w:rPr>
            </w:r>
          </w:p>
        </w:tc>
        <w:tc>
          <w:tcPr>
            <w:shd w:fill="auto" w:val="clear"/>
          </w:tcPr>
          <w:p w:rsidR="00000000" w:rsidDel="00000000" w:rsidP="00000000" w:rsidRDefault="00000000" w:rsidRPr="00000000" w14:paraId="000001E4">
            <w:pPr>
              <w:pBdr>
                <w:top w:space="0" w:sz="0" w:val="nil"/>
                <w:left w:space="0" w:sz="0" w:val="nil"/>
                <w:bottom w:space="0" w:sz="0" w:val="nil"/>
                <w:right w:space="0" w:sz="0" w:val="nil"/>
                <w:between w:space="0" w:sz="0" w:val="nil"/>
              </w:pBdr>
              <w:spacing w:line="276" w:lineRule="auto"/>
              <w:rPr>
                <w:rFonts w:ascii="Quattrocento Sans" w:cs="Quattrocento Sans" w:eastAsia="Quattrocento Sans" w:hAnsi="Quattrocento Sans"/>
                <w:b w:val="1"/>
                <w:color w:val="000000"/>
              </w:rPr>
            </w:pPr>
            <w:r w:rsidDel="00000000" w:rsidR="00000000" w:rsidRPr="00000000">
              <w:rPr>
                <w:b w:val="1"/>
                <w:color w:val="000000"/>
                <w:rtl w:val="0"/>
              </w:rPr>
              <w:t xml:space="preserve">Annexure: </w:t>
            </w:r>
            <w:r w:rsidDel="00000000" w:rsidR="00000000" w:rsidRPr="00000000">
              <w:rPr>
                <w:color w:val="000000"/>
                <w:rtl w:val="0"/>
              </w:rPr>
              <w:t xml:space="preserve">Blended Learning </w:t>
            </w:r>
            <w:r w:rsidDel="00000000" w:rsidR="00000000" w:rsidRPr="00000000">
              <w:rPr>
                <w:i w:val="1"/>
                <w:color w:val="000000"/>
                <w:rtl w:val="0"/>
              </w:rPr>
              <w:t xml:space="preserve">(Mandatory, in case selected Mode of delivery is Blended Learning)</w:t>
            </w:r>
            <w:r w:rsidDel="00000000" w:rsidR="00000000" w:rsidRPr="00000000">
              <w:rPr>
                <w:rtl w:val="0"/>
              </w:rPr>
            </w:r>
          </w:p>
        </w:tc>
        <w:tc>
          <w:tcPr>
            <w:shd w:fill="auto" w:val="clear"/>
          </w:tcPr>
          <w:p w:rsidR="00000000" w:rsidDel="00000000" w:rsidP="00000000" w:rsidRDefault="00000000" w:rsidRPr="00000000" w14:paraId="000001E5">
            <w:pPr>
              <w:pBdr>
                <w:top w:space="0" w:sz="0" w:val="nil"/>
                <w:left w:space="0" w:sz="0" w:val="nil"/>
                <w:bottom w:space="0" w:sz="0" w:val="nil"/>
                <w:right w:space="0" w:sz="0" w:val="nil"/>
                <w:between w:space="0" w:sz="0" w:val="nil"/>
              </w:pBdr>
              <w:spacing w:line="252.00000000000003" w:lineRule="auto"/>
              <w:jc w:val="both"/>
              <w:rPr>
                <w:color w:val="000000"/>
              </w:rPr>
            </w:pPr>
            <w:r w:rsidDel="00000000" w:rsidR="00000000" w:rsidRPr="00000000">
              <w:rPr>
                <w:color w:val="000000"/>
                <w:rtl w:val="0"/>
              </w:rPr>
              <w:t xml:space="preserve">No</w:t>
            </w:r>
          </w:p>
        </w:tc>
      </w:tr>
      <w:tr>
        <w:trPr>
          <w:cantSplit w:val="0"/>
          <w:tblHeader w:val="0"/>
        </w:trPr>
        <w:tc>
          <w:tcPr>
            <w:shd w:fill="auto" w:val="clear"/>
          </w:tcPr>
          <w:p w:rsidR="00000000" w:rsidDel="00000000" w:rsidP="00000000" w:rsidRDefault="00000000" w:rsidRPr="00000000" w14:paraId="000001E6">
            <w:pPr>
              <w:numPr>
                <w:ilvl w:val="0"/>
                <w:numId w:val="9"/>
              </w:numPr>
              <w:pBdr>
                <w:top w:space="0" w:sz="0" w:val="nil"/>
                <w:left w:space="0" w:sz="0" w:val="nil"/>
                <w:bottom w:space="0" w:sz="0" w:val="nil"/>
                <w:right w:space="0" w:sz="0" w:val="nil"/>
                <w:between w:space="0" w:sz="0" w:val="nil"/>
              </w:pBdr>
              <w:spacing w:after="160" w:line="259" w:lineRule="auto"/>
              <w:ind w:left="360" w:hanging="360"/>
              <w:rPr/>
            </w:pPr>
            <w:r w:rsidDel="00000000" w:rsidR="00000000" w:rsidRPr="00000000">
              <w:rPr>
                <w:rtl w:val="0"/>
              </w:rPr>
            </w:r>
          </w:p>
        </w:tc>
        <w:tc>
          <w:tcPr>
            <w:shd w:fill="auto" w:val="clear"/>
          </w:tcPr>
          <w:p w:rsidR="00000000" w:rsidDel="00000000" w:rsidP="00000000" w:rsidRDefault="00000000" w:rsidRPr="00000000" w14:paraId="000001E7">
            <w:pPr>
              <w:pBdr>
                <w:top w:space="0" w:sz="0" w:val="nil"/>
                <w:left w:space="0" w:sz="0" w:val="nil"/>
                <w:bottom w:space="0" w:sz="0" w:val="nil"/>
                <w:right w:space="0" w:sz="0" w:val="nil"/>
                <w:between w:space="0" w:sz="0" w:val="nil"/>
              </w:pBdr>
              <w:spacing w:line="276" w:lineRule="auto"/>
              <w:rPr>
                <w:rFonts w:ascii="Quattrocento Sans" w:cs="Quattrocento Sans" w:eastAsia="Quattrocento Sans" w:hAnsi="Quattrocento Sans"/>
                <w:b w:val="1"/>
                <w:color w:val="000000"/>
              </w:rPr>
            </w:pPr>
            <w:r w:rsidDel="00000000" w:rsidR="00000000" w:rsidRPr="00000000">
              <w:rPr>
                <w:b w:val="1"/>
                <w:color w:val="000000"/>
                <w:rtl w:val="0"/>
              </w:rPr>
              <w:t xml:space="preserve">Annexure: </w:t>
            </w:r>
            <w:r w:rsidDel="00000000" w:rsidR="00000000" w:rsidRPr="00000000">
              <w:rPr>
                <w:color w:val="000000"/>
                <w:rtl w:val="0"/>
              </w:rPr>
              <w:t xml:space="preserve">Multiple Entry-Exit Details </w:t>
            </w:r>
            <w:r w:rsidDel="00000000" w:rsidR="00000000" w:rsidRPr="00000000">
              <w:rPr>
                <w:i w:val="1"/>
                <w:color w:val="000000"/>
                <w:rtl w:val="0"/>
              </w:rPr>
              <w:t xml:space="preserve">(Mandatory, in case qualification has multiple Entry-Exit)</w:t>
            </w:r>
            <w:r w:rsidDel="00000000" w:rsidR="00000000" w:rsidRPr="00000000">
              <w:rPr>
                <w:rtl w:val="0"/>
              </w:rPr>
            </w:r>
          </w:p>
        </w:tc>
        <w:tc>
          <w:tcPr>
            <w:shd w:fill="auto" w:val="clear"/>
          </w:tcPr>
          <w:p w:rsidR="00000000" w:rsidDel="00000000" w:rsidP="00000000" w:rsidRDefault="00000000" w:rsidRPr="00000000" w14:paraId="000001E8">
            <w:pPr>
              <w:pBdr>
                <w:top w:space="0" w:sz="0" w:val="nil"/>
                <w:left w:space="0" w:sz="0" w:val="nil"/>
                <w:bottom w:space="0" w:sz="0" w:val="nil"/>
                <w:right w:space="0" w:sz="0" w:val="nil"/>
                <w:between w:space="0" w:sz="0" w:val="nil"/>
              </w:pBdr>
              <w:spacing w:line="252.00000000000003" w:lineRule="auto"/>
              <w:jc w:val="both"/>
              <w:rPr>
                <w:color w:val="000000"/>
              </w:rPr>
            </w:pPr>
            <w:r w:rsidDel="00000000" w:rsidR="00000000" w:rsidRPr="00000000">
              <w:rPr>
                <w:color w:val="000000"/>
                <w:rtl w:val="0"/>
              </w:rPr>
              <w:t xml:space="preserve">No</w:t>
            </w:r>
          </w:p>
        </w:tc>
      </w:tr>
      <w:tr>
        <w:trPr>
          <w:cantSplit w:val="0"/>
          <w:tblHeader w:val="0"/>
        </w:trPr>
        <w:tc>
          <w:tcPr>
            <w:shd w:fill="auto" w:val="clear"/>
          </w:tcPr>
          <w:p w:rsidR="00000000" w:rsidDel="00000000" w:rsidP="00000000" w:rsidRDefault="00000000" w:rsidRPr="00000000" w14:paraId="000001E9">
            <w:pPr>
              <w:numPr>
                <w:ilvl w:val="0"/>
                <w:numId w:val="9"/>
              </w:numPr>
              <w:pBdr>
                <w:top w:space="0" w:sz="0" w:val="nil"/>
                <w:left w:space="0" w:sz="0" w:val="nil"/>
                <w:bottom w:space="0" w:sz="0" w:val="nil"/>
                <w:right w:space="0" w:sz="0" w:val="nil"/>
                <w:between w:space="0" w:sz="0" w:val="nil"/>
              </w:pBdr>
              <w:spacing w:after="160" w:line="259" w:lineRule="auto"/>
              <w:ind w:left="360" w:hanging="360"/>
              <w:rPr/>
            </w:pPr>
            <w:r w:rsidDel="00000000" w:rsidR="00000000" w:rsidRPr="00000000">
              <w:rPr>
                <w:rtl w:val="0"/>
              </w:rPr>
            </w:r>
          </w:p>
        </w:tc>
        <w:tc>
          <w:tcPr>
            <w:shd w:fill="auto" w:val="clear"/>
          </w:tcPr>
          <w:p w:rsidR="00000000" w:rsidDel="00000000" w:rsidP="00000000" w:rsidRDefault="00000000" w:rsidRPr="00000000" w14:paraId="000001EA">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b w:val="1"/>
                <w:color w:val="000000"/>
                <w:rtl w:val="0"/>
              </w:rPr>
              <w:t xml:space="preserve">Annexure: </w:t>
            </w:r>
            <w:r w:rsidDel="00000000" w:rsidR="00000000" w:rsidRPr="00000000">
              <w:rPr>
                <w:color w:val="000000"/>
                <w:rtl w:val="0"/>
              </w:rPr>
              <w:t xml:space="preserve">Acronym and Glossary </w:t>
            </w:r>
            <w:r w:rsidDel="00000000" w:rsidR="00000000" w:rsidRPr="00000000">
              <w:rPr>
                <w:i w:val="1"/>
                <w:color w:val="000000"/>
                <w:rtl w:val="0"/>
              </w:rPr>
              <w:t xml:space="preserve">(Optional)</w:t>
            </w:r>
            <w:r w:rsidDel="00000000" w:rsidR="00000000" w:rsidRPr="00000000">
              <w:rPr>
                <w:rtl w:val="0"/>
              </w:rPr>
            </w:r>
          </w:p>
        </w:tc>
        <w:tc>
          <w:tcPr>
            <w:shd w:fill="auto" w:val="clear"/>
          </w:tcPr>
          <w:p w:rsidR="00000000" w:rsidDel="00000000" w:rsidP="00000000" w:rsidRDefault="00000000" w:rsidRPr="00000000" w14:paraId="000001EB">
            <w:pPr>
              <w:pBdr>
                <w:top w:space="0" w:sz="0" w:val="nil"/>
                <w:left w:space="0" w:sz="0" w:val="nil"/>
                <w:bottom w:space="0" w:sz="0" w:val="nil"/>
                <w:right w:space="0" w:sz="0" w:val="nil"/>
                <w:between w:space="0" w:sz="0" w:val="nil"/>
              </w:pBdr>
              <w:spacing w:line="252.00000000000003" w:lineRule="auto"/>
              <w:jc w:val="both"/>
              <w:rPr>
                <w:color w:val="000000"/>
              </w:rPr>
            </w:pPr>
            <w:r w:rsidDel="00000000" w:rsidR="00000000" w:rsidRPr="00000000">
              <w:rPr>
                <w:color w:val="000000"/>
                <w:rtl w:val="0"/>
              </w:rPr>
              <w:t xml:space="preserve">Yes</w:t>
            </w:r>
          </w:p>
        </w:tc>
      </w:tr>
      <w:tr>
        <w:trPr>
          <w:cantSplit w:val="0"/>
          <w:tblHeader w:val="0"/>
        </w:trPr>
        <w:tc>
          <w:tcPr>
            <w:shd w:fill="auto" w:val="clear"/>
          </w:tcPr>
          <w:p w:rsidR="00000000" w:rsidDel="00000000" w:rsidP="00000000" w:rsidRDefault="00000000" w:rsidRPr="00000000" w14:paraId="000001EC">
            <w:pPr>
              <w:numPr>
                <w:ilvl w:val="0"/>
                <w:numId w:val="9"/>
              </w:numPr>
              <w:pBdr>
                <w:top w:space="0" w:sz="0" w:val="nil"/>
                <w:left w:space="0" w:sz="0" w:val="nil"/>
                <w:bottom w:space="0" w:sz="0" w:val="nil"/>
                <w:right w:space="0" w:sz="0" w:val="nil"/>
                <w:between w:space="0" w:sz="0" w:val="nil"/>
              </w:pBdr>
              <w:spacing w:after="160" w:line="259" w:lineRule="auto"/>
              <w:ind w:left="360" w:hanging="360"/>
              <w:rPr/>
            </w:pPr>
            <w:r w:rsidDel="00000000" w:rsidR="00000000" w:rsidRPr="00000000">
              <w:rPr>
                <w:rtl w:val="0"/>
              </w:rPr>
            </w:r>
          </w:p>
        </w:tc>
        <w:tc>
          <w:tcPr>
            <w:shd w:fill="auto" w:val="clear"/>
          </w:tcPr>
          <w:p w:rsidR="00000000" w:rsidDel="00000000" w:rsidP="00000000" w:rsidRDefault="00000000" w:rsidRPr="00000000" w14:paraId="000001ED">
            <w:pPr>
              <w:pBdr>
                <w:top w:space="0" w:sz="0" w:val="nil"/>
                <w:left w:space="0" w:sz="0" w:val="nil"/>
                <w:bottom w:space="0" w:sz="0" w:val="nil"/>
                <w:right w:space="0" w:sz="0" w:val="nil"/>
                <w:between w:space="0" w:sz="0" w:val="nil"/>
              </w:pBdr>
              <w:spacing w:line="276" w:lineRule="auto"/>
              <w:rPr>
                <w:rFonts w:ascii="Quattrocento Sans" w:cs="Quattrocento Sans" w:eastAsia="Quattrocento Sans" w:hAnsi="Quattrocento Sans"/>
                <w:b w:val="1"/>
                <w:color w:val="000000"/>
              </w:rPr>
            </w:pPr>
            <w:r w:rsidDel="00000000" w:rsidR="00000000" w:rsidRPr="00000000">
              <w:rPr>
                <w:b w:val="1"/>
                <w:color w:val="000000"/>
                <w:rtl w:val="0"/>
              </w:rPr>
              <w:t xml:space="preserve">Supporting Document: </w:t>
            </w:r>
            <w:r w:rsidDel="00000000" w:rsidR="00000000" w:rsidRPr="00000000">
              <w:rPr>
                <w:color w:val="000000"/>
                <w:rtl w:val="0"/>
              </w:rPr>
              <w:t xml:space="preserve">Model Curriculum </w:t>
            </w:r>
            <w:r w:rsidDel="00000000" w:rsidR="00000000" w:rsidRPr="00000000">
              <w:rPr>
                <w:i w:val="1"/>
                <w:color w:val="000000"/>
                <w:rtl w:val="0"/>
              </w:rPr>
              <w:t xml:space="preserve">(Mandatory – Public view)</w:t>
            </w:r>
            <w:r w:rsidDel="00000000" w:rsidR="00000000" w:rsidRPr="00000000">
              <w:rPr>
                <w:rtl w:val="0"/>
              </w:rPr>
            </w:r>
          </w:p>
        </w:tc>
        <w:tc>
          <w:tcPr>
            <w:shd w:fill="auto" w:val="clear"/>
          </w:tcPr>
          <w:p w:rsidR="00000000" w:rsidDel="00000000" w:rsidP="00000000" w:rsidRDefault="00000000" w:rsidRPr="00000000" w14:paraId="000001EE">
            <w:pPr>
              <w:pBdr>
                <w:top w:space="0" w:sz="0" w:val="nil"/>
                <w:left w:space="0" w:sz="0" w:val="nil"/>
                <w:bottom w:space="0" w:sz="0" w:val="nil"/>
                <w:right w:space="0" w:sz="0" w:val="nil"/>
                <w:between w:space="0" w:sz="0" w:val="nil"/>
              </w:pBdr>
              <w:spacing w:line="252.00000000000003" w:lineRule="auto"/>
              <w:jc w:val="both"/>
              <w:rPr>
                <w:color w:val="000000"/>
              </w:rPr>
            </w:pPr>
            <w:r w:rsidDel="00000000" w:rsidR="00000000" w:rsidRPr="00000000">
              <w:rPr>
                <w:color w:val="000000"/>
                <w:rtl w:val="0"/>
              </w:rPr>
              <w:t xml:space="preserve">Yes</w:t>
            </w:r>
          </w:p>
        </w:tc>
      </w:tr>
      <w:tr>
        <w:trPr>
          <w:cantSplit w:val="0"/>
          <w:tblHeader w:val="0"/>
        </w:trPr>
        <w:tc>
          <w:tcPr>
            <w:shd w:fill="auto" w:val="clear"/>
          </w:tcPr>
          <w:p w:rsidR="00000000" w:rsidDel="00000000" w:rsidP="00000000" w:rsidRDefault="00000000" w:rsidRPr="00000000" w14:paraId="000001EF">
            <w:pPr>
              <w:numPr>
                <w:ilvl w:val="0"/>
                <w:numId w:val="9"/>
              </w:numPr>
              <w:pBdr>
                <w:top w:space="0" w:sz="0" w:val="nil"/>
                <w:left w:space="0" w:sz="0" w:val="nil"/>
                <w:bottom w:space="0" w:sz="0" w:val="nil"/>
                <w:right w:space="0" w:sz="0" w:val="nil"/>
                <w:between w:space="0" w:sz="0" w:val="nil"/>
              </w:pBdr>
              <w:spacing w:after="160" w:line="259" w:lineRule="auto"/>
              <w:ind w:left="360" w:hanging="360"/>
              <w:rPr/>
            </w:pPr>
            <w:r w:rsidDel="00000000" w:rsidR="00000000" w:rsidRPr="00000000">
              <w:rPr>
                <w:rtl w:val="0"/>
              </w:rPr>
            </w:r>
          </w:p>
        </w:tc>
        <w:tc>
          <w:tcPr>
            <w:shd w:fill="auto" w:val="clear"/>
          </w:tcPr>
          <w:p w:rsidR="00000000" w:rsidDel="00000000" w:rsidP="00000000" w:rsidRDefault="00000000" w:rsidRPr="00000000" w14:paraId="000001F0">
            <w:pPr>
              <w:pBdr>
                <w:top w:space="0" w:sz="0" w:val="nil"/>
                <w:left w:space="0" w:sz="0" w:val="nil"/>
                <w:bottom w:space="0" w:sz="0" w:val="nil"/>
                <w:right w:space="0" w:sz="0" w:val="nil"/>
                <w:between w:space="0" w:sz="0" w:val="nil"/>
              </w:pBd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Supporting Document: </w:t>
            </w:r>
            <w:r w:rsidDel="00000000" w:rsidR="00000000" w:rsidRPr="00000000">
              <w:rPr>
                <w:rFonts w:ascii="Calibri" w:cs="Calibri" w:eastAsia="Calibri" w:hAnsi="Calibri"/>
                <w:color w:val="000000"/>
                <w:rtl w:val="0"/>
              </w:rPr>
              <w:t xml:space="preserve">Career Progression </w:t>
            </w:r>
            <w:r w:rsidDel="00000000" w:rsidR="00000000" w:rsidRPr="00000000">
              <w:rPr>
                <w:rFonts w:ascii="Calibri" w:cs="Calibri" w:eastAsia="Calibri" w:hAnsi="Calibri"/>
                <w:i w:val="1"/>
                <w:color w:val="000000"/>
                <w:rtl w:val="0"/>
              </w:rPr>
              <w:t xml:space="preserve">(Mandatory - Public view)</w:t>
            </w:r>
            <w:r w:rsidDel="00000000" w:rsidR="00000000" w:rsidRPr="00000000">
              <w:rPr>
                <w:rtl w:val="0"/>
              </w:rPr>
            </w:r>
          </w:p>
        </w:tc>
        <w:tc>
          <w:tcPr>
            <w:shd w:fill="auto" w:val="clear"/>
          </w:tcPr>
          <w:p w:rsidR="00000000" w:rsidDel="00000000" w:rsidP="00000000" w:rsidRDefault="00000000" w:rsidRPr="00000000" w14:paraId="000001F1">
            <w:pPr>
              <w:pBdr>
                <w:top w:space="0" w:sz="0" w:val="nil"/>
                <w:left w:space="0" w:sz="0" w:val="nil"/>
                <w:bottom w:space="0" w:sz="0" w:val="nil"/>
                <w:right w:space="0" w:sz="0" w:val="nil"/>
                <w:between w:space="0" w:sz="0" w:val="nil"/>
              </w:pBdr>
              <w:spacing w:line="252.00000000000003"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Yes</w:t>
            </w:r>
          </w:p>
        </w:tc>
      </w:tr>
      <w:tr>
        <w:trPr>
          <w:cantSplit w:val="0"/>
          <w:tblHeader w:val="0"/>
        </w:trPr>
        <w:tc>
          <w:tcPr>
            <w:shd w:fill="auto" w:val="clear"/>
          </w:tcPr>
          <w:p w:rsidR="00000000" w:rsidDel="00000000" w:rsidP="00000000" w:rsidRDefault="00000000" w:rsidRPr="00000000" w14:paraId="000001F2">
            <w:pPr>
              <w:numPr>
                <w:ilvl w:val="0"/>
                <w:numId w:val="9"/>
              </w:numPr>
              <w:pBdr>
                <w:top w:space="0" w:sz="0" w:val="nil"/>
                <w:left w:space="0" w:sz="0" w:val="nil"/>
                <w:bottom w:space="0" w:sz="0" w:val="nil"/>
                <w:right w:space="0" w:sz="0" w:val="nil"/>
                <w:between w:space="0" w:sz="0" w:val="nil"/>
              </w:pBdr>
              <w:ind w:left="360" w:hanging="360"/>
              <w:rPr/>
            </w:pPr>
            <w:r w:rsidDel="00000000" w:rsidR="00000000" w:rsidRPr="00000000">
              <w:rPr>
                <w:rtl w:val="0"/>
              </w:rPr>
            </w:r>
          </w:p>
        </w:tc>
        <w:tc>
          <w:tcPr>
            <w:shd w:fill="auto" w:val="clear"/>
          </w:tcPr>
          <w:p w:rsidR="00000000" w:rsidDel="00000000" w:rsidP="00000000" w:rsidRDefault="00000000" w:rsidRPr="00000000" w14:paraId="000001F3">
            <w:pPr>
              <w:pBdr>
                <w:top w:space="0" w:sz="0" w:val="nil"/>
                <w:left w:space="0" w:sz="0" w:val="nil"/>
                <w:bottom w:space="0" w:sz="0" w:val="nil"/>
                <w:right w:space="0" w:sz="0" w:val="nil"/>
                <w:between w:space="0" w:sz="0" w:val="nil"/>
              </w:pBdr>
              <w:spacing w:line="276" w:lineRule="auto"/>
              <w:rPr>
                <w:rFonts w:ascii="Calibri" w:cs="Calibri" w:eastAsia="Calibri" w:hAnsi="Calibri"/>
                <w:b w:val="1"/>
                <w:color w:val="000000"/>
              </w:rPr>
            </w:pPr>
            <w:r w:rsidDel="00000000" w:rsidR="00000000" w:rsidRPr="00000000">
              <w:rPr>
                <w:rFonts w:ascii="Calibri" w:cs="Calibri" w:eastAsia="Calibri" w:hAnsi="Calibri"/>
                <w:b w:val="1"/>
                <w:rtl w:val="0"/>
              </w:rPr>
              <w:t xml:space="preserve">Supporting Document: </w:t>
            </w:r>
            <w:r w:rsidDel="00000000" w:rsidR="00000000" w:rsidRPr="00000000">
              <w:rPr>
                <w:rFonts w:ascii="Calibri" w:cs="Calibri" w:eastAsia="Calibri" w:hAnsi="Calibri"/>
                <w:rtl w:val="0"/>
              </w:rPr>
              <w:t xml:space="preserve">Occupational Map </w:t>
            </w:r>
            <w:r w:rsidDel="00000000" w:rsidR="00000000" w:rsidRPr="00000000">
              <w:rPr>
                <w:rFonts w:ascii="Calibri" w:cs="Calibri" w:eastAsia="Calibri" w:hAnsi="Calibri"/>
                <w:i w:val="1"/>
                <w:rtl w:val="0"/>
              </w:rPr>
              <w:t xml:space="preserve">(Mandatory)</w:t>
            </w:r>
            <w:r w:rsidDel="00000000" w:rsidR="00000000" w:rsidRPr="00000000">
              <w:rPr>
                <w:rtl w:val="0"/>
              </w:rPr>
            </w:r>
          </w:p>
        </w:tc>
        <w:tc>
          <w:tcPr>
            <w:shd w:fill="auto" w:val="clear"/>
          </w:tcPr>
          <w:p w:rsidR="00000000" w:rsidDel="00000000" w:rsidP="00000000" w:rsidRDefault="00000000" w:rsidRPr="00000000" w14:paraId="000001F4">
            <w:pPr>
              <w:pBdr>
                <w:top w:space="0" w:sz="0" w:val="nil"/>
                <w:left w:space="0" w:sz="0" w:val="nil"/>
                <w:bottom w:space="0" w:sz="0" w:val="nil"/>
                <w:right w:space="0" w:sz="0" w:val="nil"/>
                <w:between w:space="0" w:sz="0" w:val="nil"/>
              </w:pBdr>
              <w:spacing w:line="252.00000000000003"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Yes</w:t>
            </w:r>
          </w:p>
        </w:tc>
      </w:tr>
      <w:tr>
        <w:trPr>
          <w:cantSplit w:val="0"/>
          <w:tblHeader w:val="0"/>
        </w:trPr>
        <w:tc>
          <w:tcPr>
            <w:shd w:fill="auto" w:val="clear"/>
          </w:tcPr>
          <w:p w:rsidR="00000000" w:rsidDel="00000000" w:rsidP="00000000" w:rsidRDefault="00000000" w:rsidRPr="00000000" w14:paraId="000001F5">
            <w:pPr>
              <w:numPr>
                <w:ilvl w:val="0"/>
                <w:numId w:val="9"/>
              </w:numPr>
              <w:pBdr>
                <w:top w:space="0" w:sz="0" w:val="nil"/>
                <w:left w:space="0" w:sz="0" w:val="nil"/>
                <w:bottom w:space="0" w:sz="0" w:val="nil"/>
                <w:right w:space="0" w:sz="0" w:val="nil"/>
                <w:between w:space="0" w:sz="0" w:val="nil"/>
              </w:pBdr>
              <w:ind w:left="360" w:hanging="360"/>
              <w:rPr/>
            </w:pPr>
            <w:r w:rsidDel="00000000" w:rsidR="00000000" w:rsidRPr="00000000">
              <w:rPr>
                <w:rtl w:val="0"/>
              </w:rPr>
            </w:r>
          </w:p>
        </w:tc>
        <w:tc>
          <w:tcPr>
            <w:shd w:fill="auto" w:val="clear"/>
          </w:tcPr>
          <w:p w:rsidR="00000000" w:rsidDel="00000000" w:rsidP="00000000" w:rsidRDefault="00000000" w:rsidRPr="00000000" w14:paraId="000001F6">
            <w:pPr>
              <w:pBdr>
                <w:top w:space="0" w:sz="0" w:val="nil"/>
                <w:left w:space="0" w:sz="0" w:val="nil"/>
                <w:bottom w:space="0" w:sz="0" w:val="nil"/>
                <w:right w:space="0" w:sz="0" w:val="nil"/>
                <w:between w:space="0" w:sz="0" w:val="nil"/>
              </w:pBdr>
              <w:spacing w:line="276" w:lineRule="auto"/>
              <w:rPr>
                <w:rFonts w:ascii="Calibri" w:cs="Calibri" w:eastAsia="Calibri" w:hAnsi="Calibri"/>
                <w:b w:val="1"/>
                <w:color w:val="000000"/>
              </w:rPr>
            </w:pPr>
            <w:r w:rsidDel="00000000" w:rsidR="00000000" w:rsidRPr="00000000">
              <w:rPr>
                <w:rFonts w:ascii="Calibri" w:cs="Calibri" w:eastAsia="Calibri" w:hAnsi="Calibri"/>
                <w:b w:val="1"/>
                <w:rtl w:val="0"/>
              </w:rPr>
              <w:t xml:space="preserve">Supporting Document: </w:t>
            </w:r>
            <w:r w:rsidDel="00000000" w:rsidR="00000000" w:rsidRPr="00000000">
              <w:rPr>
                <w:rFonts w:ascii="Calibri" w:cs="Calibri" w:eastAsia="Calibri" w:hAnsi="Calibri"/>
                <w:rtl w:val="0"/>
              </w:rPr>
              <w:t xml:space="preserve">Assessment SOP </w:t>
            </w:r>
            <w:r w:rsidDel="00000000" w:rsidR="00000000" w:rsidRPr="00000000">
              <w:rPr>
                <w:rFonts w:ascii="Calibri" w:cs="Calibri" w:eastAsia="Calibri" w:hAnsi="Calibri"/>
                <w:i w:val="1"/>
                <w:rtl w:val="0"/>
              </w:rPr>
              <w:t xml:space="preserve">(Mandatory)</w:t>
            </w:r>
            <w:r w:rsidDel="00000000" w:rsidR="00000000" w:rsidRPr="00000000">
              <w:rPr>
                <w:rtl w:val="0"/>
              </w:rPr>
            </w:r>
          </w:p>
        </w:tc>
        <w:tc>
          <w:tcPr>
            <w:shd w:fill="auto" w:val="clear"/>
          </w:tcPr>
          <w:p w:rsidR="00000000" w:rsidDel="00000000" w:rsidP="00000000" w:rsidRDefault="00000000" w:rsidRPr="00000000" w14:paraId="000001F7">
            <w:pPr>
              <w:pBdr>
                <w:top w:space="0" w:sz="0" w:val="nil"/>
                <w:left w:space="0" w:sz="0" w:val="nil"/>
                <w:bottom w:space="0" w:sz="0" w:val="nil"/>
                <w:right w:space="0" w:sz="0" w:val="nil"/>
                <w:between w:space="0" w:sz="0" w:val="nil"/>
              </w:pBdr>
              <w:spacing w:line="252.00000000000003" w:lineRule="auto"/>
              <w:jc w:val="both"/>
              <w:rPr>
                <w:rFonts w:ascii="Calibri" w:cs="Calibri" w:eastAsia="Calibri" w:hAnsi="Calibri"/>
                <w:color w:val="000000"/>
              </w:rPr>
            </w:pPr>
            <w:hyperlink r:id="rId8">
              <w:r w:rsidDel="00000000" w:rsidR="00000000" w:rsidRPr="00000000">
                <w:rPr>
                  <w:rFonts w:ascii="Calibri" w:cs="Calibri" w:eastAsia="Calibri" w:hAnsi="Calibri"/>
                  <w:color w:val="000000"/>
                  <w:rtl w:val="0"/>
                </w:rPr>
                <w:t xml:space="preserve">https://drive.google.com/file/d/1G3IXYAboNyUNjTb6nHRY6fuK3HQkEsLu/view?usp=sharing</w:t>
              </w:r>
            </w:hyperlink>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F8">
            <w:pPr>
              <w:numPr>
                <w:ilvl w:val="0"/>
                <w:numId w:val="9"/>
              </w:numPr>
              <w:pBdr>
                <w:top w:space="0" w:sz="0" w:val="nil"/>
                <w:left w:space="0" w:sz="0" w:val="nil"/>
                <w:bottom w:space="0" w:sz="0" w:val="nil"/>
                <w:right w:space="0" w:sz="0" w:val="nil"/>
                <w:between w:space="0" w:sz="0" w:val="nil"/>
              </w:pBdr>
              <w:spacing w:after="160" w:line="259" w:lineRule="auto"/>
              <w:ind w:left="360" w:hanging="360"/>
              <w:rPr/>
            </w:pPr>
            <w:r w:rsidDel="00000000" w:rsidR="00000000" w:rsidRPr="00000000">
              <w:rPr>
                <w:rtl w:val="0"/>
              </w:rPr>
            </w:r>
          </w:p>
        </w:tc>
        <w:tc>
          <w:tcPr>
            <w:shd w:fill="auto" w:val="clear"/>
          </w:tcPr>
          <w:p w:rsidR="00000000" w:rsidDel="00000000" w:rsidP="00000000" w:rsidRDefault="00000000" w:rsidRPr="00000000" w14:paraId="000001F9">
            <w:pPr>
              <w:pBdr>
                <w:top w:space="0" w:sz="0" w:val="nil"/>
                <w:left w:space="0" w:sz="0" w:val="nil"/>
                <w:bottom w:space="0" w:sz="0" w:val="nil"/>
                <w:right w:space="0" w:sz="0" w:val="nil"/>
                <w:between w:space="0" w:sz="0" w:val="nil"/>
              </w:pBd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Any other document you wish to submit:</w:t>
            </w:r>
          </w:p>
        </w:tc>
        <w:tc>
          <w:tcPr>
            <w:shd w:fill="auto" w:val="clear"/>
          </w:tcPr>
          <w:p w:rsidR="00000000" w:rsidDel="00000000" w:rsidP="00000000" w:rsidRDefault="00000000" w:rsidRPr="00000000" w14:paraId="000001FA">
            <w:pPr>
              <w:pBdr>
                <w:top w:space="0" w:sz="0" w:val="nil"/>
                <w:left w:space="0" w:sz="0" w:val="nil"/>
                <w:bottom w:space="0" w:sz="0" w:val="nil"/>
                <w:right w:space="0" w:sz="0" w:val="nil"/>
                <w:between w:space="0" w:sz="0" w:val="nil"/>
              </w:pBdr>
              <w:spacing w:line="252.00000000000003"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NA</w:t>
            </w:r>
          </w:p>
        </w:tc>
      </w:tr>
    </w:tbl>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pStyle w:val="Heading2"/>
        <w:jc w:val="center"/>
        <w:rPr/>
      </w:pPr>
      <w:bookmarkStart w:colFirst="0" w:colLast="0" w:name="_heading=h.41mghml" w:id="14"/>
      <w:bookmarkEnd w:id="14"/>
      <w:r w:rsidDel="00000000" w:rsidR="00000000" w:rsidRPr="00000000">
        <w:rPr>
          <w:rtl w:val="0"/>
        </w:rPr>
        <w:t xml:space="preserve">Annexure: Evidence of Level</w:t>
      </w:r>
    </w:p>
    <w:p w:rsidR="00000000" w:rsidDel="00000000" w:rsidP="00000000" w:rsidRDefault="00000000" w:rsidRPr="00000000" w14:paraId="000001FD">
      <w:pPr>
        <w:rPr/>
      </w:pPr>
      <w:r w:rsidDel="00000000" w:rsidR="00000000" w:rsidRPr="00000000">
        <w:rPr>
          <w:rtl w:val="0"/>
        </w:rPr>
      </w:r>
    </w:p>
    <w:tbl>
      <w:tblPr>
        <w:tblStyle w:val="Table9"/>
        <w:tblW w:w="14813.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578"/>
        <w:gridCol w:w="4108"/>
        <w:gridCol w:w="4075"/>
        <w:gridCol w:w="3052"/>
        <w:tblGridChange w:id="0">
          <w:tblGrid>
            <w:gridCol w:w="3578"/>
            <w:gridCol w:w="4108"/>
            <w:gridCol w:w="4075"/>
            <w:gridCol w:w="3052"/>
          </w:tblGrid>
        </w:tblGridChange>
      </w:tblGrid>
      <w:tr>
        <w:trPr>
          <w:cantSplit w:val="0"/>
          <w:tblHeader w:val="0"/>
        </w:trPr>
        <w:tc>
          <w:tcPr>
            <w:shd w:fill="d9d9d9" w:val="clear"/>
          </w:tcPr>
          <w:p w:rsidR="00000000" w:rsidDel="00000000" w:rsidP="00000000" w:rsidRDefault="00000000" w:rsidRPr="00000000" w14:paraId="000001FE">
            <w:pPr>
              <w:pBdr>
                <w:top w:space="0" w:sz="0" w:val="nil"/>
                <w:left w:space="0" w:sz="0" w:val="nil"/>
                <w:bottom w:space="0" w:sz="0" w:val="nil"/>
                <w:right w:space="0" w:sz="0" w:val="nil"/>
                <w:between w:space="0" w:sz="0" w:val="nil"/>
              </w:pBdr>
              <w:spacing w:line="276" w:lineRule="auto"/>
              <w:jc w:val="center"/>
              <w:rPr>
                <w:b w:val="1"/>
                <w:color w:val="000000"/>
              </w:rPr>
            </w:pPr>
            <w:r w:rsidDel="00000000" w:rsidR="00000000" w:rsidRPr="00000000">
              <w:rPr>
                <w:b w:val="1"/>
                <w:color w:val="000000"/>
                <w:rtl w:val="0"/>
              </w:rPr>
              <w:t xml:space="preserve">NCrF/NSQF Level Descriptors</w:t>
            </w:r>
          </w:p>
        </w:tc>
        <w:tc>
          <w:tcPr>
            <w:shd w:fill="d9d9d9" w:val="clear"/>
          </w:tcPr>
          <w:p w:rsidR="00000000" w:rsidDel="00000000" w:rsidP="00000000" w:rsidRDefault="00000000" w:rsidRPr="00000000" w14:paraId="000001FF">
            <w:pPr>
              <w:pBdr>
                <w:top w:space="0" w:sz="0" w:val="nil"/>
                <w:left w:space="0" w:sz="0" w:val="nil"/>
                <w:bottom w:space="0" w:sz="0" w:val="nil"/>
                <w:right w:space="0" w:sz="0" w:val="nil"/>
                <w:between w:space="0" w:sz="0" w:val="nil"/>
              </w:pBdr>
              <w:spacing w:line="276" w:lineRule="auto"/>
              <w:jc w:val="center"/>
              <w:rPr>
                <w:b w:val="1"/>
                <w:color w:val="000000"/>
              </w:rPr>
            </w:pPr>
            <w:r w:rsidDel="00000000" w:rsidR="00000000" w:rsidRPr="00000000">
              <w:rPr>
                <w:b w:val="1"/>
                <w:color w:val="000000"/>
                <w:rtl w:val="0"/>
              </w:rPr>
              <w:t xml:space="preserve">Key requirements of the job role/ outcome of the qualification</w:t>
            </w:r>
          </w:p>
        </w:tc>
        <w:tc>
          <w:tcPr>
            <w:shd w:fill="d9d9d9" w:val="clear"/>
          </w:tcPr>
          <w:p w:rsidR="00000000" w:rsidDel="00000000" w:rsidP="00000000" w:rsidRDefault="00000000" w:rsidRPr="00000000" w14:paraId="00000200">
            <w:pPr>
              <w:pBdr>
                <w:top w:space="0" w:sz="0" w:val="nil"/>
                <w:left w:space="0" w:sz="0" w:val="nil"/>
                <w:bottom w:space="0" w:sz="0" w:val="nil"/>
                <w:right w:space="0" w:sz="0" w:val="nil"/>
                <w:between w:space="0" w:sz="0" w:val="nil"/>
              </w:pBdr>
              <w:spacing w:line="276" w:lineRule="auto"/>
              <w:jc w:val="center"/>
              <w:rPr>
                <w:b w:val="1"/>
                <w:color w:val="000000"/>
              </w:rPr>
            </w:pPr>
            <w:r w:rsidDel="00000000" w:rsidR="00000000" w:rsidRPr="00000000">
              <w:rPr>
                <w:b w:val="1"/>
                <w:color w:val="000000"/>
                <w:rtl w:val="0"/>
              </w:rPr>
              <w:t xml:space="preserve">How the job role/ outcomes relate to the NCrF</w:t>
            </w:r>
            <w:r w:rsidDel="00000000" w:rsidR="00000000" w:rsidRPr="00000000">
              <w:rPr>
                <w:color w:val="000000"/>
                <w:rtl w:val="0"/>
              </w:rPr>
              <w:t xml:space="preserve">/</w:t>
            </w:r>
            <w:r w:rsidDel="00000000" w:rsidR="00000000" w:rsidRPr="00000000">
              <w:rPr>
                <w:b w:val="1"/>
                <w:color w:val="000000"/>
                <w:rtl w:val="0"/>
              </w:rPr>
              <w:t xml:space="preserve">NSQF level descriptor</w:t>
            </w:r>
          </w:p>
        </w:tc>
        <w:tc>
          <w:tcPr>
            <w:shd w:fill="d9d9d9" w:val="clear"/>
          </w:tcPr>
          <w:p w:rsidR="00000000" w:rsidDel="00000000" w:rsidP="00000000" w:rsidRDefault="00000000" w:rsidRPr="00000000" w14:paraId="00000201">
            <w:pPr>
              <w:pBdr>
                <w:top w:space="0" w:sz="0" w:val="nil"/>
                <w:left w:space="0" w:sz="0" w:val="nil"/>
                <w:bottom w:space="0" w:sz="0" w:val="nil"/>
                <w:right w:space="0" w:sz="0" w:val="nil"/>
                <w:between w:space="0" w:sz="0" w:val="nil"/>
              </w:pBdr>
              <w:spacing w:line="276" w:lineRule="auto"/>
              <w:jc w:val="center"/>
              <w:rPr>
                <w:b w:val="1"/>
                <w:color w:val="000000"/>
              </w:rPr>
            </w:pPr>
            <w:r w:rsidDel="00000000" w:rsidR="00000000" w:rsidRPr="00000000">
              <w:rPr>
                <w:b w:val="1"/>
                <w:color w:val="000000"/>
                <w:rtl w:val="0"/>
              </w:rPr>
              <w:t xml:space="preserve">NCrF/NSQF Level</w:t>
            </w:r>
          </w:p>
        </w:tc>
      </w:tr>
      <w:tr>
        <w:trPr>
          <w:cantSplit w:val="0"/>
          <w:tblHeader w:val="0"/>
        </w:trPr>
        <w:tc>
          <w:tcPr>
            <w:shd w:fill="auto" w:val="clear"/>
          </w:tcPr>
          <w:p w:rsidR="00000000" w:rsidDel="00000000" w:rsidP="00000000" w:rsidRDefault="00000000" w:rsidRPr="00000000" w14:paraId="00000202">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b w:val="1"/>
                <w:color w:val="000000"/>
                <w:rtl w:val="0"/>
              </w:rPr>
              <w:t xml:space="preserve">Professional Theoretical Knowledge/Process</w:t>
            </w:r>
          </w:p>
        </w:tc>
        <w:tc>
          <w:tcPr>
            <w:shd w:fill="auto" w:val="clear"/>
          </w:tcPr>
          <w:p w:rsidR="00000000" w:rsidDel="00000000" w:rsidP="00000000" w:rsidRDefault="00000000" w:rsidRPr="00000000" w14:paraId="00000203">
            <w:pPr>
              <w:ind w:hanging="160"/>
              <w:rPr>
                <w:color w:val="000000"/>
              </w:rPr>
            </w:pPr>
            <w:r w:rsidDel="00000000" w:rsidR="00000000" w:rsidRPr="00000000">
              <w:rPr>
                <w:color w:val="000000"/>
                <w:rtl w:val="0"/>
              </w:rPr>
              <w:t xml:space="preserve">The individual in the job will be able to:</w:t>
            </w:r>
          </w:p>
          <w:p w:rsidR="00000000" w:rsidDel="00000000" w:rsidP="00000000" w:rsidRDefault="00000000" w:rsidRPr="00000000" w14:paraId="00000204">
            <w:pPr>
              <w:ind w:hanging="160"/>
              <w:rPr>
                <w:color w:val="000000"/>
              </w:rPr>
            </w:pPr>
            <w:r w:rsidDel="00000000" w:rsidR="00000000" w:rsidRPr="00000000">
              <w:rPr>
                <w:rtl w:val="0"/>
              </w:rPr>
            </w:r>
          </w:p>
          <w:p w:rsidR="00000000" w:rsidDel="00000000" w:rsidP="00000000" w:rsidRDefault="00000000" w:rsidRPr="00000000" w14:paraId="00000205">
            <w:pPr>
              <w:numPr>
                <w:ilvl w:val="0"/>
                <w:numId w:val="22"/>
              </w:numPr>
              <w:pBdr>
                <w:top w:space="0" w:sz="0" w:val="nil"/>
                <w:left w:space="0" w:sz="0" w:val="nil"/>
                <w:bottom w:space="0" w:sz="0" w:val="nil"/>
                <w:right w:space="0" w:sz="0" w:val="nil"/>
                <w:between w:space="0" w:sz="0" w:val="nil"/>
              </w:pBdr>
              <w:spacing w:line="259" w:lineRule="auto"/>
              <w:ind w:left="407" w:hanging="283"/>
              <w:rPr>
                <w:color w:val="000000"/>
              </w:rPr>
            </w:pPr>
            <w:r w:rsidDel="00000000" w:rsidR="00000000" w:rsidRPr="00000000">
              <w:rPr>
                <w:color w:val="000000"/>
                <w:rtl w:val="0"/>
              </w:rPr>
              <w:t xml:space="preserve">Possesses broad and deep knowledge and skills to manage the flow of goods and resources of the Railway operations, overseeing every stage of the supply chain process - from procurement of goods to shipment and delivery.</w:t>
            </w:r>
          </w:p>
          <w:p w:rsidR="00000000" w:rsidDel="00000000" w:rsidP="00000000" w:rsidRDefault="00000000" w:rsidRPr="00000000" w14:paraId="00000206">
            <w:pPr>
              <w:numPr>
                <w:ilvl w:val="0"/>
                <w:numId w:val="19"/>
              </w:numPr>
              <w:ind w:left="407" w:hanging="283"/>
              <w:rPr>
                <w:color w:val="000000"/>
              </w:rPr>
            </w:pPr>
            <w:r w:rsidDel="00000000" w:rsidR="00000000" w:rsidRPr="00000000">
              <w:rPr>
                <w:color w:val="000000"/>
                <w:rtl w:val="0"/>
              </w:rPr>
              <w:t xml:space="preserve">Demonstrate excellent cognitive and technical skills for performing and accomplishing difficult tasks relating to </w:t>
            </w:r>
            <w:r w:rsidDel="00000000" w:rsidR="00000000" w:rsidRPr="00000000">
              <w:rPr>
                <w:rtl w:val="0"/>
              </w:rPr>
              <w:t xml:space="preserve">data analysis to identify the problem areas and create actionable growth strategies</w:t>
            </w:r>
            <w:r w:rsidDel="00000000" w:rsidR="00000000" w:rsidRPr="00000000">
              <w:rPr>
                <w:rtl w:val="0"/>
              </w:rPr>
            </w:r>
          </w:p>
          <w:p w:rsidR="00000000" w:rsidDel="00000000" w:rsidP="00000000" w:rsidRDefault="00000000" w:rsidRPr="00000000" w14:paraId="00000207">
            <w:pPr>
              <w:numPr>
                <w:ilvl w:val="0"/>
                <w:numId w:val="19"/>
              </w:numPr>
              <w:ind w:left="407" w:hanging="283"/>
              <w:rPr>
                <w:color w:val="000000"/>
              </w:rPr>
            </w:pPr>
            <w:r w:rsidDel="00000000" w:rsidR="00000000" w:rsidRPr="00000000">
              <w:rPr>
                <w:color w:val="000000"/>
                <w:rtl w:val="0"/>
              </w:rPr>
              <w:t xml:space="preserve">Possesses a range of professional and technical skills, displays clarity of knowledge and practice in a broad range of activities/ tasks involved in </w:t>
            </w:r>
            <w:r w:rsidDel="00000000" w:rsidR="00000000" w:rsidRPr="00000000">
              <w:rPr>
                <w:rtl w:val="0"/>
              </w:rPr>
              <w:t xml:space="preserve">managing and understanding the financial aspects of coordinating activities in a rail terminal.</w:t>
            </w:r>
            <w:r w:rsidDel="00000000" w:rsidR="00000000" w:rsidRPr="00000000">
              <w:rPr>
                <w:rtl w:val="0"/>
              </w:rPr>
            </w:r>
          </w:p>
          <w:p w:rsidR="00000000" w:rsidDel="00000000" w:rsidP="00000000" w:rsidRDefault="00000000" w:rsidRPr="00000000" w14:paraId="00000208">
            <w:pPr>
              <w:numPr>
                <w:ilvl w:val="0"/>
                <w:numId w:val="19"/>
              </w:numPr>
              <w:ind w:left="407" w:hanging="283"/>
              <w:rPr>
                <w:color w:val="000000"/>
              </w:rPr>
            </w:pPr>
            <w:r w:rsidDel="00000000" w:rsidR="00000000" w:rsidRPr="00000000">
              <w:rPr>
                <w:color w:val="000000"/>
                <w:rtl w:val="0"/>
              </w:rPr>
              <w:t xml:space="preserve">Skill to clearly identify the </w:t>
            </w:r>
            <w:r w:rsidDel="00000000" w:rsidR="00000000" w:rsidRPr="00000000">
              <w:rPr>
                <w:rtl w:val="0"/>
              </w:rPr>
              <w:t xml:space="preserve">type of MHE to be used for loading/unloading of containers/ rail cars, the characteristics of each type of cargo being handled.</w:t>
            </w:r>
            <w:r w:rsidDel="00000000" w:rsidR="00000000" w:rsidRPr="00000000">
              <w:rPr>
                <w:rtl w:val="0"/>
              </w:rPr>
            </w:r>
          </w:p>
          <w:p w:rsidR="00000000" w:rsidDel="00000000" w:rsidP="00000000" w:rsidRDefault="00000000" w:rsidRPr="00000000" w14:paraId="00000209">
            <w:pPr>
              <w:numPr>
                <w:ilvl w:val="0"/>
                <w:numId w:val="19"/>
              </w:numPr>
              <w:ind w:left="407" w:hanging="283"/>
              <w:rPr>
                <w:color w:val="222222"/>
              </w:rPr>
            </w:pPr>
            <w:r w:rsidDel="00000000" w:rsidR="00000000" w:rsidRPr="00000000">
              <w:rPr>
                <w:color w:val="000000"/>
                <w:rtl w:val="0"/>
              </w:rPr>
              <w:t xml:space="preserve">Very good in data collecting, analysis. </w:t>
            </w:r>
            <w:r w:rsidDel="00000000" w:rsidR="00000000" w:rsidRPr="00000000">
              <w:rPr>
                <w:rtl w:val="0"/>
              </w:rPr>
            </w:r>
          </w:p>
          <w:p w:rsidR="00000000" w:rsidDel="00000000" w:rsidP="00000000" w:rsidRDefault="00000000" w:rsidRPr="00000000" w14:paraId="0000020A">
            <w:pPr>
              <w:numPr>
                <w:ilvl w:val="0"/>
                <w:numId w:val="20"/>
              </w:numPr>
              <w:ind w:left="407" w:hanging="283"/>
              <w:rPr>
                <w:color w:val="000000"/>
              </w:rPr>
            </w:pPr>
            <w:r w:rsidDel="00000000" w:rsidR="00000000" w:rsidRPr="00000000">
              <w:rPr>
                <w:rtl w:val="0"/>
              </w:rPr>
              <w:t xml:space="preserve">Ensure compliance with health, safety and security procedures at the workplace</w:t>
            </w:r>
            <w:r w:rsidDel="00000000" w:rsidR="00000000" w:rsidRPr="00000000">
              <w:rPr>
                <w:rtl w:val="0"/>
              </w:rPr>
            </w:r>
          </w:p>
        </w:tc>
        <w:tc>
          <w:tcPr>
            <w:shd w:fill="auto" w:val="clear"/>
          </w:tcPr>
          <w:p w:rsidR="00000000" w:rsidDel="00000000" w:rsidP="00000000" w:rsidRDefault="00000000" w:rsidRPr="00000000" w14:paraId="0000020B">
            <w:pPr>
              <w:rPr>
                <w:color w:val="222222"/>
              </w:rPr>
            </w:pPr>
            <w:r w:rsidDel="00000000" w:rsidR="00000000" w:rsidRPr="00000000">
              <w:rPr>
                <w:color w:val="222222"/>
                <w:rtl w:val="0"/>
              </w:rPr>
              <w:t xml:space="preserve">The Job holder needs to possess knowledge in multidisciplinary contexts and technical skills. S/he should have deeper knowledge and understanding of </w:t>
            </w:r>
            <w:r w:rsidDel="00000000" w:rsidR="00000000" w:rsidRPr="00000000">
              <w:rPr>
                <w:rtl w:val="0"/>
              </w:rPr>
              <w:t xml:space="preserve">working, layout and streamlining operations at any rail terminal for daily operations.</w:t>
            </w:r>
            <w:r w:rsidDel="00000000" w:rsidR="00000000" w:rsidRPr="00000000">
              <w:rPr>
                <w:rtl w:val="0"/>
              </w:rPr>
            </w:r>
          </w:p>
          <w:p w:rsidR="00000000" w:rsidDel="00000000" w:rsidP="00000000" w:rsidRDefault="00000000" w:rsidRPr="00000000" w14:paraId="0000020C">
            <w:pPr>
              <w:rPr>
                <w:color w:val="222222"/>
              </w:rPr>
            </w:pPr>
            <w:r w:rsidDel="00000000" w:rsidR="00000000" w:rsidRPr="00000000">
              <w:rPr>
                <w:color w:val="222222"/>
                <w:rtl w:val="0"/>
              </w:rPr>
              <w:t xml:space="preserve">S/he has acquired specialized knowledge and a range of cognitive and practical skills to accomplish tasks like Management of Railway Freight Terminals, Overseeing the Operations and general maintenance/upkeep of the Terminal, Commercial Operations and Coordination, Liabilities, Claims, Risk and Insurance and Compliance for safety regulations. </w:t>
            </w:r>
            <w:r w:rsidDel="00000000" w:rsidR="00000000" w:rsidRPr="00000000">
              <w:rPr>
                <w:color w:val="000000"/>
                <w:rtl w:val="0"/>
              </w:rPr>
              <w:t xml:space="preserve">Hence this job role qualifies for Level 4.5.</w:t>
            </w:r>
            <w:r w:rsidDel="00000000" w:rsidR="00000000" w:rsidRPr="00000000">
              <w:rPr>
                <w:rtl w:val="0"/>
              </w:rPr>
            </w:r>
          </w:p>
        </w:tc>
        <w:tc>
          <w:tcPr>
            <w:shd w:fill="auto" w:val="clear"/>
          </w:tcPr>
          <w:p w:rsidR="00000000" w:rsidDel="00000000" w:rsidP="00000000" w:rsidRDefault="00000000" w:rsidRPr="00000000" w14:paraId="0000020D">
            <w:pPr>
              <w:rPr/>
            </w:pPr>
            <w:r w:rsidDel="00000000" w:rsidR="00000000" w:rsidRPr="00000000">
              <w:rPr>
                <w:rtl w:val="0"/>
              </w:rPr>
              <w:t xml:space="preserve">4.5</w:t>
            </w:r>
          </w:p>
        </w:tc>
      </w:tr>
      <w:tr>
        <w:trPr>
          <w:cantSplit w:val="0"/>
          <w:tblHeader w:val="0"/>
        </w:trPr>
        <w:tc>
          <w:tcPr>
            <w:shd w:fill="auto" w:val="clear"/>
          </w:tcPr>
          <w:p w:rsidR="00000000" w:rsidDel="00000000" w:rsidP="00000000" w:rsidRDefault="00000000" w:rsidRPr="00000000" w14:paraId="0000020E">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b w:val="1"/>
                <w:color w:val="000000"/>
                <w:rtl w:val="0"/>
              </w:rPr>
              <w:t xml:space="preserve">Professional and Technical Skills/ Expertise/ Professional Knowledge</w:t>
            </w:r>
          </w:p>
        </w:tc>
        <w:tc>
          <w:tcPr>
            <w:shd w:fill="auto" w:val="clear"/>
          </w:tcPr>
          <w:p w:rsidR="00000000" w:rsidDel="00000000" w:rsidP="00000000" w:rsidRDefault="00000000" w:rsidRPr="00000000" w14:paraId="0000020F">
            <w:pPr>
              <w:numPr>
                <w:ilvl w:val="0"/>
                <w:numId w:val="18"/>
              </w:numPr>
              <w:ind w:left="407" w:hanging="283"/>
              <w:rPr>
                <w:color w:val="000000"/>
              </w:rPr>
            </w:pPr>
            <w:r w:rsidDel="00000000" w:rsidR="00000000" w:rsidRPr="00000000">
              <w:rPr>
                <w:color w:val="000000"/>
                <w:rtl w:val="0"/>
              </w:rPr>
              <w:t xml:space="preserve">Project management Skills</w:t>
            </w:r>
          </w:p>
          <w:p w:rsidR="00000000" w:rsidDel="00000000" w:rsidP="00000000" w:rsidRDefault="00000000" w:rsidRPr="00000000" w14:paraId="00000210">
            <w:pPr>
              <w:numPr>
                <w:ilvl w:val="0"/>
                <w:numId w:val="18"/>
              </w:numPr>
              <w:ind w:left="407" w:hanging="283"/>
              <w:rPr>
                <w:color w:val="000000"/>
              </w:rPr>
            </w:pPr>
            <w:r w:rsidDel="00000000" w:rsidR="00000000" w:rsidRPr="00000000">
              <w:rPr>
                <w:rtl w:val="0"/>
              </w:rPr>
              <w:t xml:space="preserve">Computer skills - SAP, MIS, MS Office</w:t>
            </w:r>
            <w:r w:rsidDel="00000000" w:rsidR="00000000" w:rsidRPr="00000000">
              <w:rPr>
                <w:rtl w:val="0"/>
              </w:rPr>
            </w:r>
          </w:p>
          <w:p w:rsidR="00000000" w:rsidDel="00000000" w:rsidP="00000000" w:rsidRDefault="00000000" w:rsidRPr="00000000" w14:paraId="00000211">
            <w:pPr>
              <w:numPr>
                <w:ilvl w:val="0"/>
                <w:numId w:val="18"/>
              </w:numPr>
              <w:ind w:left="407" w:hanging="283"/>
              <w:rPr>
                <w:color w:val="000000"/>
              </w:rPr>
            </w:pPr>
            <w:r w:rsidDel="00000000" w:rsidR="00000000" w:rsidRPr="00000000">
              <w:rPr>
                <w:color w:val="000000"/>
                <w:rtl w:val="0"/>
              </w:rPr>
              <w:t xml:space="preserve">Technical designing skills like </w:t>
            </w:r>
            <w:r w:rsidDel="00000000" w:rsidR="00000000" w:rsidRPr="00000000">
              <w:rPr>
                <w:rtl w:val="0"/>
              </w:rPr>
              <w:t xml:space="preserve">forming a rake for freight movement</w:t>
            </w:r>
            <w:r w:rsidDel="00000000" w:rsidR="00000000" w:rsidRPr="00000000">
              <w:rPr>
                <w:rtl w:val="0"/>
              </w:rPr>
            </w:r>
          </w:p>
          <w:p w:rsidR="00000000" w:rsidDel="00000000" w:rsidP="00000000" w:rsidRDefault="00000000" w:rsidRPr="00000000" w14:paraId="00000212">
            <w:pPr>
              <w:numPr>
                <w:ilvl w:val="0"/>
                <w:numId w:val="18"/>
              </w:numPr>
              <w:ind w:left="407" w:hanging="283"/>
              <w:rPr>
                <w:color w:val="000000"/>
              </w:rPr>
            </w:pPr>
            <w:r w:rsidDel="00000000" w:rsidR="00000000" w:rsidRPr="00000000">
              <w:rPr>
                <w:color w:val="000000"/>
                <w:rtl w:val="0"/>
              </w:rPr>
              <w:t xml:space="preserve">Decision making skills.</w:t>
            </w:r>
          </w:p>
          <w:p w:rsidR="00000000" w:rsidDel="00000000" w:rsidP="00000000" w:rsidRDefault="00000000" w:rsidRPr="00000000" w14:paraId="00000213">
            <w:pPr>
              <w:numPr>
                <w:ilvl w:val="0"/>
                <w:numId w:val="18"/>
              </w:numPr>
              <w:ind w:left="407" w:hanging="283"/>
              <w:rPr>
                <w:color w:val="000000"/>
              </w:rPr>
            </w:pPr>
            <w:r w:rsidDel="00000000" w:rsidR="00000000" w:rsidRPr="00000000">
              <w:rPr>
                <w:color w:val="000000"/>
                <w:rtl w:val="0"/>
              </w:rPr>
              <w:t xml:space="preserve">Problem solving skills.</w:t>
            </w:r>
          </w:p>
          <w:p w:rsidR="00000000" w:rsidDel="00000000" w:rsidP="00000000" w:rsidRDefault="00000000" w:rsidRPr="00000000" w14:paraId="00000214">
            <w:pPr>
              <w:numPr>
                <w:ilvl w:val="0"/>
                <w:numId w:val="18"/>
              </w:numPr>
              <w:ind w:left="407" w:hanging="283"/>
              <w:rPr>
                <w:color w:val="000000"/>
              </w:rPr>
            </w:pPr>
            <w:r w:rsidDel="00000000" w:rsidR="00000000" w:rsidRPr="00000000">
              <w:rPr>
                <w:rtl w:val="0"/>
              </w:rPr>
              <w:t xml:space="preserve">Cognitive, professional and technical skills</w:t>
            </w:r>
            <w:r w:rsidDel="00000000" w:rsidR="00000000" w:rsidRPr="00000000">
              <w:rPr>
                <w:rtl w:val="0"/>
              </w:rPr>
            </w:r>
          </w:p>
        </w:tc>
        <w:tc>
          <w:tcPr>
            <w:shd w:fill="auto" w:val="clear"/>
          </w:tcPr>
          <w:p w:rsidR="00000000" w:rsidDel="00000000" w:rsidP="00000000" w:rsidRDefault="00000000" w:rsidRPr="00000000" w14:paraId="00000215">
            <w:pPr>
              <w:rPr>
                <w:color w:val="222222"/>
              </w:rPr>
            </w:pPr>
            <w:r w:rsidDel="00000000" w:rsidR="00000000" w:rsidRPr="00000000">
              <w:rPr>
                <w:color w:val="222222"/>
                <w:rtl w:val="0"/>
              </w:rPr>
              <w:t xml:space="preserve">The Job holder requires advanced cognitive, professional and technical skills for planning and supervising all delivery schedules. S/he needs to Ensure proper segregation and storage of goods in the terminals and dispatch of cargo to correct routes – keep control on costs. S/he needs to Upload all information on the MIS (FOIS), send updates on orders and delivery status to clients. S/ he needs to m</w:t>
            </w:r>
            <w:r w:rsidDel="00000000" w:rsidR="00000000" w:rsidRPr="00000000">
              <w:rPr>
                <w:rtl w:val="0"/>
              </w:rPr>
              <w:t xml:space="preserve">aintain and safe keep of all records of shipments – proof of delivery.</w:t>
            </w:r>
            <w:r w:rsidDel="00000000" w:rsidR="00000000" w:rsidRPr="00000000">
              <w:rPr>
                <w:color w:val="222222"/>
                <w:rtl w:val="0"/>
              </w:rPr>
              <w:t xml:space="preserve"> Hence the job role qualifies for level 4.5 as the job holder possesses advanced technical skills for execution of above mentioned tasks.</w:t>
            </w:r>
          </w:p>
        </w:tc>
        <w:tc>
          <w:tcPr>
            <w:shd w:fill="auto" w:val="clear"/>
          </w:tcPr>
          <w:p w:rsidR="00000000" w:rsidDel="00000000" w:rsidP="00000000" w:rsidRDefault="00000000" w:rsidRPr="00000000" w14:paraId="00000216">
            <w:pPr>
              <w:rPr/>
            </w:pPr>
            <w:r w:rsidDel="00000000" w:rsidR="00000000" w:rsidRPr="00000000">
              <w:rPr>
                <w:rtl w:val="0"/>
              </w:rPr>
              <w:t xml:space="preserve">4.5</w:t>
            </w:r>
          </w:p>
          <w:p w:rsidR="00000000" w:rsidDel="00000000" w:rsidP="00000000" w:rsidRDefault="00000000" w:rsidRPr="00000000" w14:paraId="00000217">
            <w:pP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18">
            <w:pPr>
              <w:spacing w:after="60" w:before="60" w:lineRule="auto"/>
              <w:rPr>
                <w:b w:val="1"/>
                <w:color w:val="000000"/>
              </w:rPr>
            </w:pPr>
            <w:r w:rsidDel="00000000" w:rsidR="00000000" w:rsidRPr="00000000">
              <w:rPr>
                <w:b w:val="1"/>
                <w:color w:val="000000"/>
                <w:rtl w:val="0"/>
              </w:rPr>
              <w:t xml:space="preserve">Employment Readiness &amp; Entrepreneurship</w:t>
            </w:r>
          </w:p>
          <w:p w:rsidR="00000000" w:rsidDel="00000000" w:rsidP="00000000" w:rsidRDefault="00000000" w:rsidRPr="00000000" w14:paraId="00000219">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b w:val="1"/>
                <w:color w:val="000000"/>
                <w:rtl w:val="0"/>
              </w:rPr>
              <w:t xml:space="preserve">Skills &amp; Mind-set/Professional Skill</w:t>
            </w:r>
          </w:p>
        </w:tc>
        <w:tc>
          <w:tcPr>
            <w:shd w:fill="auto" w:val="clear"/>
          </w:tcPr>
          <w:p w:rsidR="00000000" w:rsidDel="00000000" w:rsidP="00000000" w:rsidRDefault="00000000" w:rsidRPr="00000000" w14:paraId="0000021A">
            <w:pPr>
              <w:numPr>
                <w:ilvl w:val="0"/>
                <w:numId w:val="17"/>
              </w:numPr>
              <w:pBdr>
                <w:top w:space="0" w:sz="0" w:val="nil"/>
                <w:left w:space="0" w:sz="0" w:val="nil"/>
                <w:bottom w:space="0" w:sz="0" w:val="nil"/>
                <w:right w:space="0" w:sz="0" w:val="nil"/>
                <w:between w:space="0" w:sz="0" w:val="nil"/>
              </w:pBdr>
              <w:spacing w:line="259" w:lineRule="auto"/>
              <w:ind w:left="407" w:hanging="283"/>
              <w:rPr>
                <w:color w:val="000000"/>
              </w:rPr>
            </w:pPr>
            <w:r w:rsidDel="00000000" w:rsidR="00000000" w:rsidRPr="00000000">
              <w:rPr>
                <w:color w:val="000000"/>
                <w:rtl w:val="0"/>
              </w:rPr>
              <w:t xml:space="preserve">Leadership skills</w:t>
            </w:r>
          </w:p>
          <w:p w:rsidR="00000000" w:rsidDel="00000000" w:rsidP="00000000" w:rsidRDefault="00000000" w:rsidRPr="00000000" w14:paraId="0000021B">
            <w:pPr>
              <w:numPr>
                <w:ilvl w:val="0"/>
                <w:numId w:val="17"/>
              </w:numPr>
              <w:pBdr>
                <w:top w:space="0" w:sz="0" w:val="nil"/>
                <w:left w:space="0" w:sz="0" w:val="nil"/>
                <w:bottom w:space="0" w:sz="0" w:val="nil"/>
                <w:right w:space="0" w:sz="0" w:val="nil"/>
                <w:between w:space="0" w:sz="0" w:val="nil"/>
              </w:pBdr>
              <w:spacing w:line="259" w:lineRule="auto"/>
              <w:ind w:left="407" w:hanging="283"/>
              <w:rPr>
                <w:color w:val="000000"/>
              </w:rPr>
            </w:pPr>
            <w:r w:rsidDel="00000000" w:rsidR="00000000" w:rsidRPr="00000000">
              <w:rPr>
                <w:color w:val="000000"/>
                <w:rtl w:val="0"/>
              </w:rPr>
              <w:t xml:space="preserve">Digital, Financial and Legal Literacy </w:t>
            </w:r>
          </w:p>
          <w:p w:rsidR="00000000" w:rsidDel="00000000" w:rsidP="00000000" w:rsidRDefault="00000000" w:rsidRPr="00000000" w14:paraId="0000021C">
            <w:pPr>
              <w:numPr>
                <w:ilvl w:val="0"/>
                <w:numId w:val="17"/>
              </w:numPr>
              <w:pBdr>
                <w:top w:space="0" w:sz="0" w:val="nil"/>
                <w:left w:space="0" w:sz="0" w:val="nil"/>
                <w:bottom w:space="0" w:sz="0" w:val="nil"/>
                <w:right w:space="0" w:sz="0" w:val="nil"/>
                <w:between w:space="0" w:sz="0" w:val="nil"/>
              </w:pBdr>
              <w:spacing w:line="259" w:lineRule="auto"/>
              <w:ind w:left="407" w:hanging="283"/>
              <w:rPr>
                <w:color w:val="000000"/>
              </w:rPr>
            </w:pPr>
            <w:r w:rsidDel="00000000" w:rsidR="00000000" w:rsidRPr="00000000">
              <w:rPr>
                <w:color w:val="000000"/>
                <w:rtl w:val="0"/>
              </w:rPr>
              <w:t xml:space="preserve">Mathematical and financial analysis skills for applied solutions</w:t>
            </w:r>
          </w:p>
          <w:p w:rsidR="00000000" w:rsidDel="00000000" w:rsidP="00000000" w:rsidRDefault="00000000" w:rsidRPr="00000000" w14:paraId="0000021D">
            <w:pPr>
              <w:numPr>
                <w:ilvl w:val="0"/>
                <w:numId w:val="17"/>
              </w:numPr>
              <w:pBdr>
                <w:top w:space="0" w:sz="0" w:val="nil"/>
                <w:left w:space="0" w:sz="0" w:val="nil"/>
                <w:bottom w:space="0" w:sz="0" w:val="nil"/>
                <w:right w:space="0" w:sz="0" w:val="nil"/>
                <w:between w:space="0" w:sz="0" w:val="nil"/>
              </w:pBdr>
              <w:spacing w:line="259" w:lineRule="auto"/>
              <w:ind w:left="407" w:hanging="283"/>
              <w:rPr>
                <w:color w:val="000000"/>
              </w:rPr>
            </w:pPr>
            <w:r w:rsidDel="00000000" w:rsidR="00000000" w:rsidRPr="00000000">
              <w:rPr>
                <w:color w:val="000000"/>
                <w:rtl w:val="0"/>
              </w:rPr>
              <w:t xml:space="preserve">Communication skills</w:t>
            </w:r>
          </w:p>
          <w:p w:rsidR="00000000" w:rsidDel="00000000" w:rsidP="00000000" w:rsidRDefault="00000000" w:rsidRPr="00000000" w14:paraId="0000021E">
            <w:pPr>
              <w:numPr>
                <w:ilvl w:val="0"/>
                <w:numId w:val="17"/>
              </w:numPr>
              <w:pBdr>
                <w:top w:space="0" w:sz="0" w:val="nil"/>
                <w:left w:space="0" w:sz="0" w:val="nil"/>
                <w:bottom w:space="0" w:sz="0" w:val="nil"/>
                <w:right w:space="0" w:sz="0" w:val="nil"/>
                <w:between w:space="0" w:sz="0" w:val="nil"/>
              </w:pBdr>
              <w:spacing w:line="259" w:lineRule="auto"/>
              <w:ind w:left="407" w:hanging="283"/>
              <w:rPr>
                <w:color w:val="000000"/>
              </w:rPr>
            </w:pPr>
            <w:r w:rsidDel="00000000" w:rsidR="00000000" w:rsidRPr="00000000">
              <w:rPr>
                <w:color w:val="000000"/>
                <w:rtl w:val="0"/>
              </w:rPr>
              <w:t xml:space="preserve">Collaboration/Negotiation skills</w:t>
            </w:r>
          </w:p>
          <w:p w:rsidR="00000000" w:rsidDel="00000000" w:rsidP="00000000" w:rsidRDefault="00000000" w:rsidRPr="00000000" w14:paraId="0000021F">
            <w:pPr>
              <w:numPr>
                <w:ilvl w:val="0"/>
                <w:numId w:val="17"/>
              </w:numPr>
              <w:pBdr>
                <w:top w:space="0" w:sz="0" w:val="nil"/>
                <w:left w:space="0" w:sz="0" w:val="nil"/>
                <w:bottom w:space="0" w:sz="0" w:val="nil"/>
                <w:right w:space="0" w:sz="0" w:val="nil"/>
                <w:between w:space="0" w:sz="0" w:val="nil"/>
              </w:pBdr>
              <w:spacing w:line="259" w:lineRule="auto"/>
              <w:ind w:left="407" w:hanging="283"/>
              <w:rPr>
                <w:color w:val="000000"/>
              </w:rPr>
            </w:pPr>
            <w:r w:rsidDel="00000000" w:rsidR="00000000" w:rsidRPr="00000000">
              <w:rPr>
                <w:color w:val="000000"/>
                <w:rtl w:val="0"/>
              </w:rPr>
              <w:t xml:space="preserve">Organization and Time Management Skills</w:t>
            </w:r>
          </w:p>
          <w:p w:rsidR="00000000" w:rsidDel="00000000" w:rsidP="00000000" w:rsidRDefault="00000000" w:rsidRPr="00000000" w14:paraId="00000220">
            <w:pPr>
              <w:numPr>
                <w:ilvl w:val="0"/>
                <w:numId w:val="17"/>
              </w:numPr>
              <w:pBdr>
                <w:top w:space="0" w:sz="0" w:val="nil"/>
                <w:left w:space="0" w:sz="0" w:val="nil"/>
                <w:bottom w:space="0" w:sz="0" w:val="nil"/>
                <w:right w:space="0" w:sz="0" w:val="nil"/>
                <w:between w:space="0" w:sz="0" w:val="nil"/>
              </w:pBdr>
              <w:spacing w:line="259" w:lineRule="auto"/>
              <w:ind w:left="407" w:hanging="283"/>
              <w:rPr>
                <w:color w:val="000000"/>
              </w:rPr>
            </w:pPr>
            <w:r w:rsidDel="00000000" w:rsidR="00000000" w:rsidRPr="00000000">
              <w:rPr>
                <w:color w:val="000000"/>
                <w:rtl w:val="0"/>
              </w:rPr>
              <w:t xml:space="preserve">Constitutional, humanistic, ethical, and moral values.</w:t>
            </w:r>
          </w:p>
          <w:p w:rsidR="00000000" w:rsidDel="00000000" w:rsidP="00000000" w:rsidRDefault="00000000" w:rsidRPr="00000000" w14:paraId="00000221">
            <w:pPr>
              <w:numPr>
                <w:ilvl w:val="0"/>
                <w:numId w:val="17"/>
              </w:numPr>
              <w:pBdr>
                <w:top w:space="0" w:sz="0" w:val="nil"/>
                <w:left w:space="0" w:sz="0" w:val="nil"/>
                <w:bottom w:space="0" w:sz="0" w:val="nil"/>
                <w:right w:space="0" w:sz="0" w:val="nil"/>
                <w:between w:space="0" w:sz="0" w:val="nil"/>
              </w:pBdr>
              <w:spacing w:after="160" w:line="259" w:lineRule="auto"/>
              <w:ind w:left="407" w:hanging="283"/>
              <w:rPr>
                <w:color w:val="000000"/>
              </w:rPr>
            </w:pPr>
            <w:r w:rsidDel="00000000" w:rsidR="00000000" w:rsidRPr="00000000">
              <w:rPr>
                <w:color w:val="000000"/>
                <w:rtl w:val="0"/>
              </w:rPr>
              <w:t xml:space="preserve">Has well informed practical understanding of social, political, natural and work environment</w:t>
            </w:r>
          </w:p>
        </w:tc>
        <w:tc>
          <w:tcPr>
            <w:shd w:fill="auto" w:val="clear"/>
          </w:tcPr>
          <w:p w:rsidR="00000000" w:rsidDel="00000000" w:rsidP="00000000" w:rsidRDefault="00000000" w:rsidRPr="00000000" w14:paraId="00000222">
            <w:pPr>
              <w:rPr>
                <w:color w:val="000000"/>
              </w:rPr>
            </w:pPr>
            <w:r w:rsidDel="00000000" w:rsidR="00000000" w:rsidRPr="00000000">
              <w:rPr>
                <w:color w:val="000000"/>
                <w:rtl w:val="0"/>
              </w:rPr>
              <w:t xml:space="preserve">The job holder communicates clearly with his peers, higher officials, and clients. S/ he needs to </w:t>
            </w:r>
          </w:p>
          <w:p w:rsidR="00000000" w:rsidDel="00000000" w:rsidP="00000000" w:rsidRDefault="00000000" w:rsidRPr="00000000" w14:paraId="00000223">
            <w:pPr>
              <w:numPr>
                <w:ilvl w:val="0"/>
                <w:numId w:val="23"/>
              </w:numPr>
              <w:pBdr>
                <w:top w:space="0" w:sz="0" w:val="nil"/>
                <w:left w:space="0" w:sz="0" w:val="nil"/>
                <w:bottom w:space="0" w:sz="0" w:val="nil"/>
                <w:right w:space="0" w:sz="0" w:val="nil"/>
                <w:between w:space="0" w:sz="0" w:val="nil"/>
              </w:pBdr>
              <w:spacing w:line="259" w:lineRule="auto"/>
              <w:ind w:left="720" w:hanging="360"/>
              <w:rPr/>
            </w:pPr>
            <w:r w:rsidDel="00000000" w:rsidR="00000000" w:rsidRPr="00000000">
              <w:rPr>
                <w:color w:val="000000"/>
                <w:rtl w:val="0"/>
              </w:rPr>
              <w:t xml:space="preserve">coordinate with various commercial departments at Board, Zonal and Divisional levels</w:t>
            </w:r>
            <w:r w:rsidDel="00000000" w:rsidR="00000000" w:rsidRPr="00000000">
              <w:rPr>
                <w:rtl w:val="0"/>
              </w:rPr>
            </w:r>
          </w:p>
          <w:p w:rsidR="00000000" w:rsidDel="00000000" w:rsidP="00000000" w:rsidRDefault="00000000" w:rsidRPr="00000000" w14:paraId="00000224">
            <w:pPr>
              <w:numPr>
                <w:ilvl w:val="0"/>
                <w:numId w:val="23"/>
              </w:numPr>
              <w:pBdr>
                <w:top w:space="0" w:sz="0" w:val="nil"/>
                <w:left w:space="0" w:sz="0" w:val="nil"/>
                <w:bottom w:space="0" w:sz="0" w:val="nil"/>
                <w:right w:space="0" w:sz="0" w:val="nil"/>
                <w:between w:space="0" w:sz="0" w:val="nil"/>
              </w:pBdr>
              <w:spacing w:line="259" w:lineRule="auto"/>
              <w:ind w:left="720" w:hanging="360"/>
              <w:rPr/>
            </w:pPr>
            <w:r w:rsidDel="00000000" w:rsidR="00000000" w:rsidRPr="00000000">
              <w:rPr>
                <w:color w:val="000000"/>
                <w:rtl w:val="0"/>
              </w:rPr>
              <w:t xml:space="preserve">coordinate with freight forwarders, customers and other agencies.</w:t>
            </w:r>
            <w:r w:rsidDel="00000000" w:rsidR="00000000" w:rsidRPr="00000000">
              <w:rPr>
                <w:rtl w:val="0"/>
              </w:rPr>
            </w:r>
          </w:p>
          <w:p w:rsidR="00000000" w:rsidDel="00000000" w:rsidP="00000000" w:rsidRDefault="00000000" w:rsidRPr="00000000" w14:paraId="00000225">
            <w:pPr>
              <w:rPr>
                <w:color w:val="000000"/>
              </w:rPr>
            </w:pPr>
            <w:r w:rsidDel="00000000" w:rsidR="00000000" w:rsidRPr="00000000">
              <w:rPr>
                <w:color w:val="000000"/>
                <w:rtl w:val="0"/>
              </w:rPr>
              <w:t xml:space="preserve">S/ he c</w:t>
            </w:r>
            <w:r w:rsidDel="00000000" w:rsidR="00000000" w:rsidRPr="00000000">
              <w:rPr>
                <w:rtl w:val="0"/>
              </w:rPr>
              <w:t xml:space="preserve">alculates train load rates from the base class and also the charges for movement of goods according to Railway Freight Tarif. </w:t>
            </w:r>
            <w:r w:rsidDel="00000000" w:rsidR="00000000" w:rsidRPr="00000000">
              <w:rPr>
                <w:color w:val="000000"/>
                <w:rtl w:val="0"/>
              </w:rPr>
              <w:t xml:space="preserve">S/he performs data analysis and </w:t>
            </w:r>
            <w:r w:rsidDel="00000000" w:rsidR="00000000" w:rsidRPr="00000000">
              <w:rPr>
                <w:rtl w:val="0"/>
              </w:rPr>
              <w:t xml:space="preserve">create actionable growth strategies. The job holder has acquired deep knowledge of the Railway Act,1989, Indian Contract Act, 1872, Safe Working Rules ( General Rules, 2002). </w:t>
            </w:r>
            <w:r w:rsidDel="00000000" w:rsidR="00000000" w:rsidRPr="00000000">
              <w:rPr>
                <w:color w:val="000000"/>
                <w:rtl w:val="0"/>
              </w:rPr>
              <w:t xml:space="preserve">Hence this job role qualifies for Level 4.5.</w:t>
            </w:r>
          </w:p>
        </w:tc>
        <w:tc>
          <w:tcPr>
            <w:shd w:fill="auto" w:val="clear"/>
          </w:tcPr>
          <w:p w:rsidR="00000000" w:rsidDel="00000000" w:rsidP="00000000" w:rsidRDefault="00000000" w:rsidRPr="00000000" w14:paraId="00000226">
            <w:pPr>
              <w:rPr/>
            </w:pPr>
            <w:r w:rsidDel="00000000" w:rsidR="00000000" w:rsidRPr="00000000">
              <w:rPr>
                <w:rtl w:val="0"/>
              </w:rPr>
              <w:t xml:space="preserve">4.5</w:t>
            </w:r>
          </w:p>
        </w:tc>
      </w:tr>
      <w:tr>
        <w:trPr>
          <w:cantSplit w:val="0"/>
          <w:tblHeader w:val="0"/>
        </w:trPr>
        <w:tc>
          <w:tcPr>
            <w:shd w:fill="auto" w:val="clear"/>
          </w:tcPr>
          <w:p w:rsidR="00000000" w:rsidDel="00000000" w:rsidP="00000000" w:rsidRDefault="00000000" w:rsidRPr="00000000" w14:paraId="00000227">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b w:val="1"/>
                <w:color w:val="000000"/>
                <w:rtl w:val="0"/>
              </w:rPr>
              <w:t xml:space="preserve">Broad Learning Outcomes/Core Skill</w:t>
            </w:r>
          </w:p>
        </w:tc>
        <w:tc>
          <w:tcPr>
            <w:shd w:fill="auto" w:val="clear"/>
          </w:tcPr>
          <w:p w:rsidR="00000000" w:rsidDel="00000000" w:rsidP="00000000" w:rsidRDefault="00000000" w:rsidRPr="00000000" w14:paraId="00000228">
            <w:pPr>
              <w:numPr>
                <w:ilvl w:val="0"/>
                <w:numId w:val="25"/>
              </w:numPr>
              <w:ind w:left="407" w:hanging="283"/>
              <w:rPr>
                <w:color w:val="000000"/>
              </w:rPr>
            </w:pPr>
            <w:r w:rsidDel="00000000" w:rsidR="00000000" w:rsidRPr="00000000">
              <w:rPr>
                <w:rtl w:val="0"/>
              </w:rPr>
              <w:t xml:space="preserve">Should be able to listen and understand properly and present complex information in a clear and concise manner</w:t>
            </w:r>
            <w:r w:rsidDel="00000000" w:rsidR="00000000" w:rsidRPr="00000000">
              <w:rPr>
                <w:rtl w:val="0"/>
              </w:rPr>
            </w:r>
          </w:p>
          <w:p w:rsidR="00000000" w:rsidDel="00000000" w:rsidP="00000000" w:rsidRDefault="00000000" w:rsidRPr="00000000" w14:paraId="00000229">
            <w:pPr>
              <w:numPr>
                <w:ilvl w:val="0"/>
                <w:numId w:val="25"/>
              </w:numPr>
              <w:ind w:left="407" w:hanging="283"/>
              <w:rPr>
                <w:color w:val="000000"/>
              </w:rPr>
            </w:pPr>
            <w:r w:rsidDel="00000000" w:rsidR="00000000" w:rsidRPr="00000000">
              <w:rPr>
                <w:rtl w:val="0"/>
              </w:rPr>
              <w:t xml:space="preserve">make judgement and take decision, based on the analysis and evaluation of information, for determining solutions to a variety of unpredictable problems associated with the chosen fields of learning, </w:t>
            </w:r>
            <w:r w:rsidDel="00000000" w:rsidR="00000000" w:rsidRPr="00000000">
              <w:rPr>
                <w:rtl w:val="0"/>
              </w:rPr>
            </w:r>
          </w:p>
          <w:p w:rsidR="00000000" w:rsidDel="00000000" w:rsidP="00000000" w:rsidRDefault="00000000" w:rsidRPr="00000000" w14:paraId="0000022A">
            <w:pPr>
              <w:numPr>
                <w:ilvl w:val="0"/>
                <w:numId w:val="25"/>
              </w:numPr>
              <w:ind w:left="407" w:hanging="283"/>
              <w:rPr>
                <w:color w:val="000000"/>
              </w:rPr>
            </w:pPr>
            <w:r w:rsidDel="00000000" w:rsidR="00000000" w:rsidRPr="00000000">
              <w:rPr>
                <w:color w:val="000000"/>
                <w:rtl w:val="0"/>
              </w:rPr>
              <w:t xml:space="preserve">make decisions to deal with workplace emergencies/ accidents/problems</w:t>
            </w:r>
          </w:p>
          <w:p w:rsidR="00000000" w:rsidDel="00000000" w:rsidP="00000000" w:rsidRDefault="00000000" w:rsidRPr="00000000" w14:paraId="0000022B">
            <w:pPr>
              <w:numPr>
                <w:ilvl w:val="0"/>
                <w:numId w:val="25"/>
              </w:numPr>
              <w:ind w:left="407" w:hanging="283"/>
              <w:rPr>
                <w:color w:val="000000"/>
              </w:rPr>
            </w:pPr>
            <w:r w:rsidDel="00000000" w:rsidR="00000000" w:rsidRPr="00000000">
              <w:rPr>
                <w:color w:val="000000"/>
                <w:rtl w:val="0"/>
              </w:rPr>
              <w:t xml:space="preserve">Make judgement in a range of situations by critically reviewing and consolidating evidence &amp; risks</w:t>
            </w:r>
          </w:p>
        </w:tc>
        <w:tc>
          <w:tcPr>
            <w:shd w:fill="auto" w:val="clear"/>
          </w:tcPr>
          <w:p w:rsidR="00000000" w:rsidDel="00000000" w:rsidP="00000000" w:rsidRDefault="00000000" w:rsidRPr="00000000" w14:paraId="0000022C">
            <w:pPr>
              <w:rPr>
                <w:color w:val="222222"/>
              </w:rPr>
            </w:pPr>
            <w:r w:rsidDel="00000000" w:rsidR="00000000" w:rsidRPr="00000000">
              <w:rPr>
                <w:color w:val="222222"/>
                <w:rtl w:val="0"/>
              </w:rPr>
              <w:t xml:space="preserve">S/he executes several tasks on their own judgement and discretion. S/he is able to identify problems and issues relating to the chosen fields of learning, and ways of future improvements. S/ he is able to </w:t>
            </w:r>
            <w:r w:rsidDel="00000000" w:rsidR="00000000" w:rsidRPr="00000000">
              <w:rPr>
                <w:rtl w:val="0"/>
              </w:rPr>
              <w:t xml:space="preserve">resolve issues related to rates, claims and other grievances at the zonal level, Resolve day to day operations exigencies and quick redressal of issues for faster and smoother movement of cargo in the terminal. The job holder is able to plan for emergencies/exigencies in case of accidents or natural calamities, to prevent common accidents and breach of safety that take place in rail transportation.</w:t>
            </w:r>
            <w:r w:rsidDel="00000000" w:rsidR="00000000" w:rsidRPr="00000000">
              <w:rPr>
                <w:color w:val="222222"/>
                <w:rtl w:val="0"/>
              </w:rPr>
              <w:t xml:space="preserve"> </w:t>
            </w:r>
            <w:r w:rsidDel="00000000" w:rsidR="00000000" w:rsidRPr="00000000">
              <w:rPr>
                <w:color w:val="000000"/>
                <w:rtl w:val="0"/>
              </w:rPr>
              <w:t xml:space="preserve">Hence this job role qualifies for Level 4.5.</w:t>
            </w:r>
            <w:r w:rsidDel="00000000" w:rsidR="00000000" w:rsidRPr="00000000">
              <w:rPr>
                <w:rtl w:val="0"/>
              </w:rPr>
            </w:r>
          </w:p>
        </w:tc>
        <w:tc>
          <w:tcPr>
            <w:shd w:fill="auto" w:val="clear"/>
          </w:tcPr>
          <w:p w:rsidR="00000000" w:rsidDel="00000000" w:rsidP="00000000" w:rsidRDefault="00000000" w:rsidRPr="00000000" w14:paraId="0000022D">
            <w:pPr>
              <w:rPr/>
            </w:pPr>
            <w:r w:rsidDel="00000000" w:rsidR="00000000" w:rsidRPr="00000000">
              <w:rPr>
                <w:rtl w:val="0"/>
              </w:rPr>
              <w:t xml:space="preserve">4.5</w:t>
            </w:r>
          </w:p>
        </w:tc>
      </w:tr>
      <w:tr>
        <w:trPr>
          <w:cantSplit w:val="0"/>
          <w:tblHeader w:val="0"/>
        </w:trPr>
        <w:tc>
          <w:tcPr>
            <w:shd w:fill="auto" w:val="clear"/>
          </w:tcPr>
          <w:p w:rsidR="00000000" w:rsidDel="00000000" w:rsidP="00000000" w:rsidRDefault="00000000" w:rsidRPr="00000000" w14:paraId="0000022E">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b w:val="1"/>
                <w:color w:val="000000"/>
                <w:rtl w:val="0"/>
              </w:rPr>
              <w:t xml:space="preserve">Responsibility</w:t>
            </w:r>
          </w:p>
        </w:tc>
        <w:tc>
          <w:tcPr>
            <w:shd w:fill="auto" w:val="clear"/>
          </w:tcPr>
          <w:p w:rsidR="00000000" w:rsidDel="00000000" w:rsidP="00000000" w:rsidRDefault="00000000" w:rsidRPr="00000000" w14:paraId="0000022F">
            <w:pPr>
              <w:rPr>
                <w:color w:val="222222"/>
              </w:rPr>
            </w:pPr>
            <w:r w:rsidDel="00000000" w:rsidR="00000000" w:rsidRPr="00000000">
              <w:rPr>
                <w:color w:val="222222"/>
                <w:rtl w:val="0"/>
              </w:rPr>
              <w:t xml:space="preserve">The individual is responsible for:</w:t>
            </w:r>
          </w:p>
          <w:p w:rsidR="00000000" w:rsidDel="00000000" w:rsidP="00000000" w:rsidRDefault="00000000" w:rsidRPr="00000000" w14:paraId="00000230">
            <w:pPr>
              <w:ind w:left="407" w:hanging="283"/>
              <w:rPr>
                <w:color w:val="222222"/>
              </w:rPr>
            </w:pPr>
            <w:r w:rsidDel="00000000" w:rsidR="00000000" w:rsidRPr="00000000">
              <w:rPr>
                <w:color w:val="222222"/>
                <w:rtl w:val="0"/>
              </w:rPr>
              <w:t xml:space="preserve"> </w:t>
            </w:r>
          </w:p>
          <w:p w:rsidR="00000000" w:rsidDel="00000000" w:rsidP="00000000" w:rsidRDefault="00000000" w:rsidRPr="00000000" w14:paraId="00000231">
            <w:pPr>
              <w:numPr>
                <w:ilvl w:val="0"/>
                <w:numId w:val="28"/>
              </w:numPr>
              <w:pBdr>
                <w:top w:space="0" w:sz="0" w:val="nil"/>
                <w:left w:space="0" w:sz="0" w:val="nil"/>
                <w:bottom w:space="0" w:sz="0" w:val="nil"/>
                <w:right w:space="0" w:sz="0" w:val="nil"/>
                <w:between w:space="0" w:sz="0" w:val="nil"/>
              </w:pBdr>
              <w:spacing w:line="259" w:lineRule="auto"/>
              <w:ind w:left="407" w:hanging="283"/>
              <w:rPr/>
            </w:pPr>
            <w:r w:rsidDel="00000000" w:rsidR="00000000" w:rsidRPr="00000000">
              <w:rPr>
                <w:color w:val="000000"/>
                <w:rtl w:val="0"/>
              </w:rPr>
              <w:t xml:space="preserve">Management of Railway Freight Terminals</w:t>
            </w:r>
            <w:r w:rsidDel="00000000" w:rsidR="00000000" w:rsidRPr="00000000">
              <w:rPr>
                <w:rtl w:val="0"/>
              </w:rPr>
            </w:r>
          </w:p>
          <w:p w:rsidR="00000000" w:rsidDel="00000000" w:rsidP="00000000" w:rsidRDefault="00000000" w:rsidRPr="00000000" w14:paraId="00000232">
            <w:pPr>
              <w:numPr>
                <w:ilvl w:val="0"/>
                <w:numId w:val="28"/>
              </w:numPr>
              <w:pBdr>
                <w:top w:space="0" w:sz="0" w:val="nil"/>
                <w:left w:space="0" w:sz="0" w:val="nil"/>
                <w:bottom w:space="0" w:sz="0" w:val="nil"/>
                <w:right w:space="0" w:sz="0" w:val="nil"/>
                <w:between w:space="0" w:sz="0" w:val="nil"/>
              </w:pBdr>
              <w:spacing w:line="259" w:lineRule="auto"/>
              <w:ind w:left="407" w:hanging="283"/>
              <w:rPr>
                <w:color w:val="222222"/>
              </w:rPr>
            </w:pPr>
            <w:r w:rsidDel="00000000" w:rsidR="00000000" w:rsidRPr="00000000">
              <w:rPr>
                <w:color w:val="000000"/>
                <w:rtl w:val="0"/>
              </w:rPr>
              <w:t xml:space="preserve">Managing and understanding the financial aspects of coordinating activities in a rail terminal. </w:t>
            </w:r>
            <w:r w:rsidDel="00000000" w:rsidR="00000000" w:rsidRPr="00000000">
              <w:rPr>
                <w:rtl w:val="0"/>
              </w:rPr>
            </w:r>
          </w:p>
          <w:p w:rsidR="00000000" w:rsidDel="00000000" w:rsidP="00000000" w:rsidRDefault="00000000" w:rsidRPr="00000000" w14:paraId="00000233">
            <w:pPr>
              <w:numPr>
                <w:ilvl w:val="0"/>
                <w:numId w:val="28"/>
              </w:numPr>
              <w:pBdr>
                <w:top w:space="0" w:sz="0" w:val="nil"/>
                <w:left w:space="0" w:sz="0" w:val="nil"/>
                <w:bottom w:space="0" w:sz="0" w:val="nil"/>
                <w:right w:space="0" w:sz="0" w:val="nil"/>
                <w:between w:space="0" w:sz="0" w:val="nil"/>
              </w:pBdr>
              <w:spacing w:line="259" w:lineRule="auto"/>
              <w:ind w:left="407" w:hanging="283"/>
              <w:rPr>
                <w:color w:val="222222"/>
              </w:rPr>
            </w:pPr>
            <w:r w:rsidDel="00000000" w:rsidR="00000000" w:rsidRPr="00000000">
              <w:rPr>
                <w:color w:val="000000"/>
                <w:rtl w:val="0"/>
              </w:rPr>
              <w:t xml:space="preserve">Overseeing/supervising/coordinating all the activities related to day to day functioning and maintenance of the railway terminal.</w:t>
            </w:r>
            <w:r w:rsidDel="00000000" w:rsidR="00000000" w:rsidRPr="00000000">
              <w:rPr>
                <w:rtl w:val="0"/>
              </w:rPr>
            </w:r>
          </w:p>
          <w:p w:rsidR="00000000" w:rsidDel="00000000" w:rsidP="00000000" w:rsidRDefault="00000000" w:rsidRPr="00000000" w14:paraId="00000234">
            <w:pPr>
              <w:numPr>
                <w:ilvl w:val="0"/>
                <w:numId w:val="28"/>
              </w:numPr>
              <w:pBdr>
                <w:top w:space="0" w:sz="0" w:val="nil"/>
                <w:left w:space="0" w:sz="0" w:val="nil"/>
                <w:bottom w:space="0" w:sz="0" w:val="nil"/>
                <w:right w:space="0" w:sz="0" w:val="nil"/>
                <w:between w:space="0" w:sz="0" w:val="nil"/>
              </w:pBdr>
              <w:spacing w:line="259" w:lineRule="auto"/>
              <w:ind w:left="407" w:hanging="283"/>
              <w:rPr>
                <w:color w:val="222222"/>
              </w:rPr>
            </w:pPr>
            <w:r w:rsidDel="00000000" w:rsidR="00000000" w:rsidRPr="00000000">
              <w:rPr>
                <w:color w:val="000000"/>
                <w:rtl w:val="0"/>
              </w:rPr>
              <w:t xml:space="preserve">Taking decisions in matters of disputes and grievances according to the provisions of the Railway Act, 1989 with respect to liabilities, claims, risks and insurance.</w:t>
            </w:r>
            <w:r w:rsidDel="00000000" w:rsidR="00000000" w:rsidRPr="00000000">
              <w:rPr>
                <w:rtl w:val="0"/>
              </w:rPr>
            </w:r>
          </w:p>
          <w:p w:rsidR="00000000" w:rsidDel="00000000" w:rsidP="00000000" w:rsidRDefault="00000000" w:rsidRPr="00000000" w14:paraId="00000235">
            <w:pPr>
              <w:numPr>
                <w:ilvl w:val="0"/>
                <w:numId w:val="28"/>
              </w:numPr>
              <w:pBdr>
                <w:top w:space="0" w:sz="0" w:val="nil"/>
                <w:left w:space="0" w:sz="0" w:val="nil"/>
                <w:bottom w:space="0" w:sz="0" w:val="nil"/>
                <w:right w:space="0" w:sz="0" w:val="nil"/>
                <w:between w:space="0" w:sz="0" w:val="nil"/>
              </w:pBdr>
              <w:spacing w:after="160" w:line="259" w:lineRule="auto"/>
              <w:ind w:left="407" w:hanging="283"/>
              <w:rPr>
                <w:color w:val="222222"/>
              </w:rPr>
            </w:pPr>
            <w:r w:rsidDel="00000000" w:rsidR="00000000" w:rsidRPr="00000000">
              <w:rPr>
                <w:color w:val="000000"/>
                <w:rtl w:val="0"/>
              </w:rPr>
              <w:t xml:space="preserve">Ensuring compliance with health, safety and security procedures at the workplace</w:t>
            </w:r>
            <w:r w:rsidDel="00000000" w:rsidR="00000000" w:rsidRPr="00000000">
              <w:rPr>
                <w:rtl w:val="0"/>
              </w:rPr>
            </w:r>
          </w:p>
        </w:tc>
        <w:tc>
          <w:tcPr>
            <w:shd w:fill="auto" w:val="clear"/>
          </w:tcPr>
          <w:p w:rsidR="00000000" w:rsidDel="00000000" w:rsidP="00000000" w:rsidRDefault="00000000" w:rsidRPr="00000000" w14:paraId="00000236">
            <w:pPr>
              <w:rPr>
                <w:color w:val="222222"/>
              </w:rPr>
            </w:pPr>
            <w:r w:rsidDel="00000000" w:rsidR="00000000" w:rsidRPr="00000000">
              <w:rPr>
                <w:color w:val="222222"/>
                <w:rtl w:val="0"/>
              </w:rPr>
              <w:t xml:space="preserve">The job holder i</w:t>
            </w:r>
            <w:r w:rsidDel="00000000" w:rsidR="00000000" w:rsidRPr="00000000">
              <w:rPr>
                <w:rtl w:val="0"/>
              </w:rPr>
              <w:t xml:space="preserve">s accountable for determining and achieving personal and /or group tangible outcomes. </w:t>
            </w:r>
            <w:r w:rsidDel="00000000" w:rsidR="00000000" w:rsidRPr="00000000">
              <w:rPr>
                <w:color w:val="222222"/>
                <w:rtl w:val="0"/>
              </w:rPr>
              <w:t xml:space="preserve">S/ he is responsible for managing activities like preparation of various plans for managing the intermodal functions, taking decisions in matters of disputes and grievances according to the provisions of the Railway Act, 1989 with respect to liabilities, claims, risks and insurance. S/he is responsible </w:t>
            </w:r>
            <w:r w:rsidDel="00000000" w:rsidR="00000000" w:rsidRPr="00000000">
              <w:rPr>
                <w:rtl w:val="0"/>
              </w:rPr>
              <w:t xml:space="preserve">for managing an independent work unit/ section/ business activity/ assignment.</w:t>
            </w:r>
            <w:r w:rsidDel="00000000" w:rsidR="00000000" w:rsidRPr="00000000">
              <w:rPr>
                <w:rtl w:val="0"/>
              </w:rPr>
            </w:r>
          </w:p>
          <w:p w:rsidR="00000000" w:rsidDel="00000000" w:rsidP="00000000" w:rsidRDefault="00000000" w:rsidRPr="00000000" w14:paraId="00000237">
            <w:pPr>
              <w:rPr/>
            </w:pPr>
            <w:r w:rsidDel="00000000" w:rsidR="00000000" w:rsidRPr="00000000">
              <w:rPr>
                <w:color w:val="222222"/>
                <w:rtl w:val="0"/>
              </w:rPr>
              <w:t xml:space="preserve">Hence the job role qualifies to be Level 4.5</w:t>
            </w:r>
            <w:r w:rsidDel="00000000" w:rsidR="00000000" w:rsidRPr="00000000">
              <w:rPr>
                <w:rtl w:val="0"/>
              </w:rPr>
            </w:r>
          </w:p>
        </w:tc>
        <w:tc>
          <w:tcPr>
            <w:shd w:fill="auto" w:val="clear"/>
          </w:tcPr>
          <w:p w:rsidR="00000000" w:rsidDel="00000000" w:rsidP="00000000" w:rsidRDefault="00000000" w:rsidRPr="00000000" w14:paraId="00000238">
            <w:pPr>
              <w:rPr/>
            </w:pPr>
            <w:r w:rsidDel="00000000" w:rsidR="00000000" w:rsidRPr="00000000">
              <w:rPr>
                <w:rtl w:val="0"/>
              </w:rPr>
              <w:t xml:space="preserve">4.5</w:t>
            </w:r>
          </w:p>
        </w:tc>
      </w:tr>
    </w:tbl>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pStyle w:val="Heading2"/>
        <w:jc w:val="center"/>
        <w:rPr/>
      </w:pPr>
      <w:bookmarkStart w:colFirst="0" w:colLast="0" w:name="_heading=h.2grqrue" w:id="15"/>
      <w:bookmarkEnd w:id="15"/>
      <w:r w:rsidDel="00000000" w:rsidR="00000000" w:rsidRPr="00000000">
        <w:rPr>
          <w:rtl w:val="0"/>
        </w:rPr>
        <w:t xml:space="preserve">Annexure: Tools and Equipment (Lab Set-Up)</w:t>
      </w:r>
    </w:p>
    <w:p w:rsidR="00000000" w:rsidDel="00000000" w:rsidP="00000000" w:rsidRDefault="00000000" w:rsidRPr="00000000" w14:paraId="0000023B">
      <w:pPr>
        <w:pStyle w:val="Heading4"/>
        <w:ind w:left="720" w:firstLine="0"/>
        <w:rPr>
          <w:color w:val="000000"/>
        </w:rPr>
      </w:pPr>
      <w:bookmarkStart w:colFirst="0" w:colLast="0" w:name="_heading=h.44sinio" w:id="16"/>
      <w:bookmarkEnd w:id="16"/>
      <w:r w:rsidDel="00000000" w:rsidR="00000000" w:rsidRPr="00000000">
        <w:rPr>
          <w:color w:val="000000"/>
          <w:rtl w:val="0"/>
        </w:rPr>
        <w:t xml:space="preserve">List of Tools and Equipment</w:t>
      </w:r>
    </w:p>
    <w:p w:rsidR="00000000" w:rsidDel="00000000" w:rsidP="00000000" w:rsidRDefault="00000000" w:rsidRPr="00000000" w14:paraId="0000023C">
      <w:pPr>
        <w:ind w:left="1440" w:firstLine="0"/>
        <w:rPr>
          <w:u w:val="single"/>
        </w:rPr>
      </w:pPr>
      <w:r w:rsidDel="00000000" w:rsidR="00000000" w:rsidRPr="00000000">
        <w:rPr>
          <w:b w:val="1"/>
          <w:rtl w:val="0"/>
        </w:rPr>
        <w:t xml:space="preserve">Batch Size:</w:t>
      </w:r>
      <w:r w:rsidDel="00000000" w:rsidR="00000000" w:rsidRPr="00000000">
        <w:rPr>
          <w:rtl w:val="0"/>
        </w:rPr>
        <w:t xml:space="preserve"> 30</w:t>
      </w:r>
      <w:r w:rsidDel="00000000" w:rsidR="00000000" w:rsidRPr="00000000">
        <w:rPr>
          <w:rtl w:val="0"/>
        </w:rPr>
      </w:r>
    </w:p>
    <w:tbl>
      <w:tblPr>
        <w:tblStyle w:val="Table10"/>
        <w:tblW w:w="137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3544"/>
        <w:gridCol w:w="6520"/>
        <w:gridCol w:w="2977"/>
        <w:tblGridChange w:id="0">
          <w:tblGrid>
            <w:gridCol w:w="704"/>
            <w:gridCol w:w="3544"/>
            <w:gridCol w:w="6520"/>
            <w:gridCol w:w="2977"/>
          </w:tblGrid>
        </w:tblGridChange>
      </w:tblGrid>
      <w:tr>
        <w:trPr>
          <w:cantSplit w:val="0"/>
          <w:tblHeader w:val="0"/>
        </w:trPr>
        <w:tc>
          <w:tcPr>
            <w:shd w:fill="d9d9d9" w:val="clear"/>
          </w:tcPr>
          <w:p w:rsidR="00000000" w:rsidDel="00000000" w:rsidP="00000000" w:rsidRDefault="00000000" w:rsidRPr="00000000" w14:paraId="0000023D">
            <w:pPr>
              <w:jc w:val="center"/>
              <w:rPr>
                <w:b w:val="1"/>
              </w:rPr>
            </w:pPr>
            <w:r w:rsidDel="00000000" w:rsidR="00000000" w:rsidRPr="00000000">
              <w:rPr>
                <w:b w:val="1"/>
                <w:rtl w:val="0"/>
              </w:rPr>
              <w:t xml:space="preserve">S. No.</w:t>
            </w:r>
          </w:p>
        </w:tc>
        <w:tc>
          <w:tcPr>
            <w:shd w:fill="d9d9d9" w:val="clear"/>
          </w:tcPr>
          <w:p w:rsidR="00000000" w:rsidDel="00000000" w:rsidP="00000000" w:rsidRDefault="00000000" w:rsidRPr="00000000" w14:paraId="0000023E">
            <w:pPr>
              <w:rPr>
                <w:b w:val="1"/>
              </w:rPr>
            </w:pPr>
            <w:r w:rsidDel="00000000" w:rsidR="00000000" w:rsidRPr="00000000">
              <w:rPr>
                <w:b w:val="1"/>
                <w:rtl w:val="0"/>
              </w:rPr>
              <w:t xml:space="preserve">Tool / Equipment Name</w:t>
            </w:r>
          </w:p>
        </w:tc>
        <w:tc>
          <w:tcPr>
            <w:shd w:fill="d9d9d9" w:val="clear"/>
          </w:tcPr>
          <w:p w:rsidR="00000000" w:rsidDel="00000000" w:rsidP="00000000" w:rsidRDefault="00000000" w:rsidRPr="00000000" w14:paraId="0000023F">
            <w:pPr>
              <w:rPr>
                <w:b w:val="1"/>
              </w:rPr>
            </w:pPr>
            <w:r w:rsidDel="00000000" w:rsidR="00000000" w:rsidRPr="00000000">
              <w:rPr>
                <w:b w:val="1"/>
                <w:rtl w:val="0"/>
              </w:rPr>
              <w:t xml:space="preserve">Specification</w:t>
            </w:r>
          </w:p>
        </w:tc>
        <w:tc>
          <w:tcPr>
            <w:shd w:fill="d9d9d9" w:val="clear"/>
          </w:tcPr>
          <w:p w:rsidR="00000000" w:rsidDel="00000000" w:rsidP="00000000" w:rsidRDefault="00000000" w:rsidRPr="00000000" w14:paraId="00000240">
            <w:pPr>
              <w:jc w:val="center"/>
              <w:rPr>
                <w:b w:val="1"/>
              </w:rPr>
            </w:pPr>
            <w:r w:rsidDel="00000000" w:rsidR="00000000" w:rsidRPr="00000000">
              <w:rPr>
                <w:b w:val="1"/>
                <w:rtl w:val="0"/>
              </w:rPr>
              <w:t xml:space="preserve">Quantity for specified Batch size</w:t>
            </w:r>
          </w:p>
        </w:tc>
      </w:tr>
      <w:tr>
        <w:trPr>
          <w:cantSplit w:val="0"/>
          <w:tblHeader w:val="0"/>
        </w:trPr>
        <w:tc>
          <w:tcPr>
            <w:shd w:fill="auto" w:val="clear"/>
          </w:tcPr>
          <w:p w:rsidR="00000000" w:rsidDel="00000000" w:rsidP="00000000" w:rsidRDefault="00000000" w:rsidRPr="00000000" w14:paraId="00000241">
            <w:pPr>
              <w:jc w:val="center"/>
              <w:rPr/>
            </w:pPr>
            <w:r w:rsidDel="00000000" w:rsidR="00000000" w:rsidRPr="00000000">
              <w:rPr>
                <w:rtl w:val="0"/>
              </w:rPr>
              <w:t xml:space="preserve">1</w:t>
            </w:r>
          </w:p>
        </w:tc>
        <w:tc>
          <w:tcPr>
            <w:shd w:fill="auto" w:val="clear"/>
          </w:tcPr>
          <w:p w:rsidR="00000000" w:rsidDel="00000000" w:rsidP="00000000" w:rsidRDefault="00000000" w:rsidRPr="00000000" w14:paraId="00000242">
            <w:pPr>
              <w:rPr/>
            </w:pPr>
            <w:r w:rsidDel="00000000" w:rsidR="00000000" w:rsidRPr="00000000">
              <w:rPr>
                <w:rtl w:val="0"/>
              </w:rPr>
              <w:t xml:space="preserve">LLMS</w:t>
            </w:r>
          </w:p>
        </w:tc>
        <w:tc>
          <w:tcPr>
            <w:shd w:fill="auto" w:val="clear"/>
          </w:tcPr>
          <w:p w:rsidR="00000000" w:rsidDel="00000000" w:rsidP="00000000" w:rsidRDefault="00000000" w:rsidRPr="00000000" w14:paraId="00000243">
            <w:pPr>
              <w:rPr/>
            </w:pPr>
            <w:r w:rsidDel="00000000" w:rsidR="00000000" w:rsidRPr="00000000">
              <w:rPr>
                <w:rtl w:val="0"/>
              </w:rPr>
              <w:t xml:space="preserve">LLMS software logins to be subscribed from LSC. Regarding equipment guidance, please reach out to Logistics Sector Skill Council.</w:t>
            </w:r>
          </w:p>
        </w:tc>
        <w:tc>
          <w:tcPr>
            <w:shd w:fill="auto" w:val="clear"/>
          </w:tcPr>
          <w:p w:rsidR="00000000" w:rsidDel="00000000" w:rsidP="00000000" w:rsidRDefault="00000000" w:rsidRPr="00000000" w14:paraId="00000244">
            <w:pPr>
              <w:jc w:val="center"/>
              <w:rPr/>
            </w:pPr>
            <w:r w:rsidDel="00000000" w:rsidR="00000000" w:rsidRPr="00000000">
              <w:rPr>
                <w:rtl w:val="0"/>
              </w:rPr>
              <w:t xml:space="preserve">15 logins per center</w:t>
            </w:r>
          </w:p>
        </w:tc>
      </w:tr>
      <w:tr>
        <w:trPr>
          <w:cantSplit w:val="0"/>
          <w:tblHeader w:val="0"/>
        </w:trPr>
        <w:tc>
          <w:tcPr>
            <w:shd w:fill="auto" w:val="clear"/>
          </w:tcPr>
          <w:p w:rsidR="00000000" w:rsidDel="00000000" w:rsidP="00000000" w:rsidRDefault="00000000" w:rsidRPr="00000000" w14:paraId="00000245">
            <w:pPr>
              <w:jc w:val="center"/>
              <w:rPr/>
            </w:pPr>
            <w:r w:rsidDel="00000000" w:rsidR="00000000" w:rsidRPr="00000000">
              <w:rPr>
                <w:rtl w:val="0"/>
              </w:rPr>
              <w:t xml:space="preserve">2</w:t>
            </w:r>
          </w:p>
        </w:tc>
        <w:tc>
          <w:tcPr>
            <w:shd w:fill="auto" w:val="clear"/>
          </w:tcPr>
          <w:p w:rsidR="00000000" w:rsidDel="00000000" w:rsidP="00000000" w:rsidRDefault="00000000" w:rsidRPr="00000000" w14:paraId="00000246">
            <w:pPr>
              <w:rPr/>
            </w:pPr>
            <w:r w:rsidDel="00000000" w:rsidR="00000000" w:rsidRPr="00000000">
              <w:rPr>
                <w:rtl w:val="0"/>
              </w:rPr>
              <w:t xml:space="preserve">Computers with web camera </w:t>
            </w:r>
          </w:p>
        </w:tc>
        <w:tc>
          <w:tcPr>
            <w:shd w:fill="auto" w:val="clear"/>
          </w:tcPr>
          <w:p w:rsidR="00000000" w:rsidDel="00000000" w:rsidP="00000000" w:rsidRDefault="00000000" w:rsidRPr="00000000" w14:paraId="00000247">
            <w:pPr>
              <w:rPr/>
            </w:pPr>
            <w:r w:rsidDel="00000000" w:rsidR="00000000" w:rsidRPr="00000000">
              <w:rPr>
                <w:rtl w:val="0"/>
              </w:rPr>
              <w:t xml:space="preserve">Standard</w:t>
            </w:r>
          </w:p>
        </w:tc>
        <w:tc>
          <w:tcPr>
            <w:shd w:fill="auto" w:val="clear"/>
          </w:tcPr>
          <w:p w:rsidR="00000000" w:rsidDel="00000000" w:rsidP="00000000" w:rsidRDefault="00000000" w:rsidRPr="00000000" w14:paraId="00000248">
            <w:pPr>
              <w:jc w:val="center"/>
              <w:rPr/>
            </w:pPr>
            <w:r w:rsidDel="00000000" w:rsidR="00000000" w:rsidRPr="00000000">
              <w:rPr>
                <w:rtl w:val="0"/>
              </w:rPr>
              <w:t xml:space="preserve">15</w:t>
            </w:r>
          </w:p>
        </w:tc>
      </w:tr>
      <w:tr>
        <w:trPr>
          <w:cantSplit w:val="0"/>
          <w:tblHeader w:val="0"/>
        </w:trPr>
        <w:tc>
          <w:tcPr>
            <w:shd w:fill="auto" w:val="clear"/>
          </w:tcPr>
          <w:p w:rsidR="00000000" w:rsidDel="00000000" w:rsidP="00000000" w:rsidRDefault="00000000" w:rsidRPr="00000000" w14:paraId="00000249">
            <w:pPr>
              <w:jc w:val="center"/>
              <w:rPr/>
            </w:pPr>
            <w:r w:rsidDel="00000000" w:rsidR="00000000" w:rsidRPr="00000000">
              <w:rPr>
                <w:rtl w:val="0"/>
              </w:rPr>
              <w:t xml:space="preserve">3</w:t>
            </w:r>
          </w:p>
        </w:tc>
        <w:tc>
          <w:tcPr>
            <w:shd w:fill="auto" w:val="clear"/>
          </w:tcPr>
          <w:p w:rsidR="00000000" w:rsidDel="00000000" w:rsidP="00000000" w:rsidRDefault="00000000" w:rsidRPr="00000000" w14:paraId="0000024A">
            <w:pPr>
              <w:rPr/>
            </w:pPr>
            <w:r w:rsidDel="00000000" w:rsidR="00000000" w:rsidRPr="00000000">
              <w:rPr>
                <w:rtl w:val="0"/>
              </w:rPr>
              <w:t xml:space="preserve">MS Office</w:t>
            </w:r>
          </w:p>
        </w:tc>
        <w:tc>
          <w:tcPr>
            <w:shd w:fill="auto" w:val="clear"/>
          </w:tcPr>
          <w:p w:rsidR="00000000" w:rsidDel="00000000" w:rsidP="00000000" w:rsidRDefault="00000000" w:rsidRPr="00000000" w14:paraId="0000024B">
            <w:pPr>
              <w:rPr/>
            </w:pPr>
            <w:r w:rsidDel="00000000" w:rsidR="00000000" w:rsidRPr="00000000">
              <w:rPr>
                <w:rtl w:val="0"/>
              </w:rPr>
              <w:t xml:space="preserve">Standard</w:t>
            </w:r>
          </w:p>
        </w:tc>
        <w:tc>
          <w:tcPr>
            <w:shd w:fill="auto" w:val="clear"/>
          </w:tcPr>
          <w:p w:rsidR="00000000" w:rsidDel="00000000" w:rsidP="00000000" w:rsidRDefault="00000000" w:rsidRPr="00000000" w14:paraId="0000024C">
            <w:pPr>
              <w:jc w:val="center"/>
              <w:rPr/>
            </w:pPr>
            <w:r w:rsidDel="00000000" w:rsidR="00000000" w:rsidRPr="00000000">
              <w:rPr>
                <w:rtl w:val="0"/>
              </w:rPr>
              <w:t xml:space="preserve">15</w:t>
            </w:r>
          </w:p>
        </w:tc>
      </w:tr>
      <w:tr>
        <w:trPr>
          <w:cantSplit w:val="0"/>
          <w:tblHeader w:val="0"/>
        </w:trPr>
        <w:tc>
          <w:tcPr>
            <w:shd w:fill="auto" w:val="clear"/>
          </w:tcPr>
          <w:p w:rsidR="00000000" w:rsidDel="00000000" w:rsidP="00000000" w:rsidRDefault="00000000" w:rsidRPr="00000000" w14:paraId="0000024D">
            <w:pPr>
              <w:jc w:val="center"/>
              <w:rPr/>
            </w:pPr>
            <w:r w:rsidDel="00000000" w:rsidR="00000000" w:rsidRPr="00000000">
              <w:rPr>
                <w:rtl w:val="0"/>
              </w:rPr>
              <w:t xml:space="preserve">4</w:t>
            </w:r>
          </w:p>
        </w:tc>
        <w:tc>
          <w:tcPr>
            <w:shd w:fill="auto" w:val="clear"/>
          </w:tcPr>
          <w:p w:rsidR="00000000" w:rsidDel="00000000" w:rsidP="00000000" w:rsidRDefault="00000000" w:rsidRPr="00000000" w14:paraId="0000024E">
            <w:pPr>
              <w:rPr/>
            </w:pPr>
            <w:r w:rsidDel="00000000" w:rsidR="00000000" w:rsidRPr="00000000">
              <w:rPr>
                <w:rtl w:val="0"/>
              </w:rPr>
              <w:t xml:space="preserve">Worksheet software</w:t>
            </w:r>
          </w:p>
        </w:tc>
        <w:tc>
          <w:tcPr>
            <w:shd w:fill="auto" w:val="clear"/>
          </w:tcPr>
          <w:p w:rsidR="00000000" w:rsidDel="00000000" w:rsidP="00000000" w:rsidRDefault="00000000" w:rsidRPr="00000000" w14:paraId="0000024F">
            <w:pPr>
              <w:rPr/>
            </w:pPr>
            <w:r w:rsidDel="00000000" w:rsidR="00000000" w:rsidRPr="00000000">
              <w:rPr>
                <w:rtl w:val="0"/>
              </w:rPr>
              <w:t xml:space="preserve">MS Excel</w:t>
            </w:r>
          </w:p>
        </w:tc>
        <w:tc>
          <w:tcPr>
            <w:shd w:fill="auto" w:val="clear"/>
          </w:tcPr>
          <w:p w:rsidR="00000000" w:rsidDel="00000000" w:rsidP="00000000" w:rsidRDefault="00000000" w:rsidRPr="00000000" w14:paraId="00000250">
            <w:pPr>
              <w:jc w:val="center"/>
              <w:rPr/>
            </w:pPr>
            <w:r w:rsidDel="00000000" w:rsidR="00000000" w:rsidRPr="00000000">
              <w:rPr>
                <w:rtl w:val="0"/>
              </w:rPr>
              <w:t xml:space="preserve">15</w:t>
            </w:r>
          </w:p>
        </w:tc>
      </w:tr>
      <w:tr>
        <w:trPr>
          <w:cantSplit w:val="0"/>
          <w:tblHeader w:val="0"/>
        </w:trPr>
        <w:tc>
          <w:tcPr>
            <w:shd w:fill="auto" w:val="clear"/>
          </w:tcPr>
          <w:p w:rsidR="00000000" w:rsidDel="00000000" w:rsidP="00000000" w:rsidRDefault="00000000" w:rsidRPr="00000000" w14:paraId="00000251">
            <w:pPr>
              <w:jc w:val="center"/>
              <w:rPr/>
            </w:pPr>
            <w:r w:rsidDel="00000000" w:rsidR="00000000" w:rsidRPr="00000000">
              <w:rPr>
                <w:rtl w:val="0"/>
              </w:rPr>
              <w:t xml:space="preserve">5</w:t>
            </w:r>
          </w:p>
        </w:tc>
        <w:tc>
          <w:tcPr>
            <w:shd w:fill="auto" w:val="clear"/>
          </w:tcPr>
          <w:p w:rsidR="00000000" w:rsidDel="00000000" w:rsidP="00000000" w:rsidRDefault="00000000" w:rsidRPr="00000000" w14:paraId="00000252">
            <w:pPr>
              <w:rPr/>
            </w:pPr>
            <w:r w:rsidDel="00000000" w:rsidR="00000000" w:rsidRPr="00000000">
              <w:rPr>
                <w:rtl w:val="0"/>
              </w:rPr>
              <w:t xml:space="preserve">Scanner cum Printer</w:t>
            </w:r>
          </w:p>
        </w:tc>
        <w:tc>
          <w:tcPr>
            <w:shd w:fill="auto" w:val="clear"/>
          </w:tcPr>
          <w:p w:rsidR="00000000" w:rsidDel="00000000" w:rsidP="00000000" w:rsidRDefault="00000000" w:rsidRPr="00000000" w14:paraId="00000253">
            <w:pPr>
              <w:rPr/>
            </w:pPr>
            <w:r w:rsidDel="00000000" w:rsidR="00000000" w:rsidRPr="00000000">
              <w:rPr>
                <w:rtl w:val="0"/>
              </w:rPr>
              <w:t xml:space="preserve">Standard</w:t>
            </w:r>
          </w:p>
        </w:tc>
        <w:tc>
          <w:tcPr>
            <w:shd w:fill="auto" w:val="clear"/>
          </w:tcPr>
          <w:p w:rsidR="00000000" w:rsidDel="00000000" w:rsidP="00000000" w:rsidRDefault="00000000" w:rsidRPr="00000000" w14:paraId="00000254">
            <w:pPr>
              <w:jc w:val="center"/>
              <w:rPr/>
            </w:pPr>
            <w:r w:rsidDel="00000000" w:rsidR="00000000" w:rsidRPr="00000000">
              <w:rPr>
                <w:rtl w:val="0"/>
              </w:rPr>
              <w:t xml:space="preserve">2</w:t>
            </w:r>
          </w:p>
        </w:tc>
      </w:tr>
      <w:tr>
        <w:trPr>
          <w:cantSplit w:val="0"/>
          <w:tblHeader w:val="0"/>
        </w:trPr>
        <w:tc>
          <w:tcPr>
            <w:shd w:fill="auto" w:val="clear"/>
          </w:tcPr>
          <w:p w:rsidR="00000000" w:rsidDel="00000000" w:rsidP="00000000" w:rsidRDefault="00000000" w:rsidRPr="00000000" w14:paraId="00000255">
            <w:pPr>
              <w:jc w:val="center"/>
              <w:rPr/>
            </w:pPr>
            <w:r w:rsidDel="00000000" w:rsidR="00000000" w:rsidRPr="00000000">
              <w:rPr>
                <w:rtl w:val="0"/>
              </w:rPr>
              <w:t xml:space="preserve">6</w:t>
            </w:r>
          </w:p>
        </w:tc>
        <w:tc>
          <w:tcPr>
            <w:shd w:fill="auto" w:val="clear"/>
          </w:tcPr>
          <w:p w:rsidR="00000000" w:rsidDel="00000000" w:rsidP="00000000" w:rsidRDefault="00000000" w:rsidRPr="00000000" w14:paraId="00000256">
            <w:pPr>
              <w:rPr/>
            </w:pPr>
            <w:r w:rsidDel="00000000" w:rsidR="00000000" w:rsidRPr="00000000">
              <w:rPr>
                <w:rtl w:val="0"/>
              </w:rPr>
              <w:t xml:space="preserve">First Aid Kit and Equipment used in Medical Emergencies</w:t>
            </w:r>
          </w:p>
        </w:tc>
        <w:tc>
          <w:tcPr>
            <w:shd w:fill="auto" w:val="clear"/>
          </w:tcPr>
          <w:p w:rsidR="00000000" w:rsidDel="00000000" w:rsidP="00000000" w:rsidRDefault="00000000" w:rsidRPr="00000000" w14:paraId="00000257">
            <w:pPr>
              <w:rPr/>
            </w:pPr>
            <w:r w:rsidDel="00000000" w:rsidR="00000000" w:rsidRPr="00000000">
              <w:rPr>
                <w:rtl w:val="0"/>
              </w:rPr>
              <w:t xml:space="preserve">Standard</w:t>
            </w:r>
          </w:p>
        </w:tc>
        <w:tc>
          <w:tcPr>
            <w:shd w:fill="auto" w:val="clear"/>
          </w:tcPr>
          <w:p w:rsidR="00000000" w:rsidDel="00000000" w:rsidP="00000000" w:rsidRDefault="00000000" w:rsidRPr="00000000" w14:paraId="00000258">
            <w:pPr>
              <w:jc w:val="center"/>
              <w:rPr/>
            </w:pPr>
            <w:r w:rsidDel="00000000" w:rsidR="00000000" w:rsidRPr="00000000">
              <w:rPr>
                <w:rtl w:val="0"/>
              </w:rPr>
              <w:t xml:space="preserve">1</w:t>
            </w:r>
          </w:p>
        </w:tc>
      </w:tr>
      <w:tr>
        <w:trPr>
          <w:cantSplit w:val="0"/>
          <w:tblHeader w:val="0"/>
        </w:trPr>
        <w:tc>
          <w:tcPr>
            <w:shd w:fill="auto" w:val="clear"/>
          </w:tcPr>
          <w:p w:rsidR="00000000" w:rsidDel="00000000" w:rsidP="00000000" w:rsidRDefault="00000000" w:rsidRPr="00000000" w14:paraId="00000259">
            <w:pPr>
              <w:jc w:val="center"/>
              <w:rPr/>
            </w:pPr>
            <w:r w:rsidDel="00000000" w:rsidR="00000000" w:rsidRPr="00000000">
              <w:rPr>
                <w:rtl w:val="0"/>
              </w:rPr>
              <w:t xml:space="preserve">7</w:t>
            </w:r>
          </w:p>
        </w:tc>
        <w:tc>
          <w:tcPr>
            <w:shd w:fill="auto" w:val="clear"/>
          </w:tcPr>
          <w:p w:rsidR="00000000" w:rsidDel="00000000" w:rsidP="00000000" w:rsidRDefault="00000000" w:rsidRPr="00000000" w14:paraId="0000025A">
            <w:pPr>
              <w:rPr/>
            </w:pPr>
            <w:r w:rsidDel="00000000" w:rsidR="00000000" w:rsidRPr="00000000">
              <w:rPr>
                <w:rtl w:val="0"/>
              </w:rPr>
              <w:t xml:space="preserve">Personal Protective Equipment</w:t>
            </w:r>
          </w:p>
        </w:tc>
        <w:tc>
          <w:tcPr>
            <w:shd w:fill="auto" w:val="clear"/>
          </w:tcPr>
          <w:p w:rsidR="00000000" w:rsidDel="00000000" w:rsidP="00000000" w:rsidRDefault="00000000" w:rsidRPr="00000000" w14:paraId="0000025B">
            <w:pPr>
              <w:rPr/>
            </w:pPr>
            <w:r w:rsidDel="00000000" w:rsidR="00000000" w:rsidRPr="00000000">
              <w:rPr>
                <w:rtl w:val="0"/>
              </w:rPr>
              <w:t xml:space="preserve">Standard</w:t>
            </w:r>
          </w:p>
        </w:tc>
        <w:tc>
          <w:tcPr>
            <w:shd w:fill="auto" w:val="clear"/>
          </w:tcPr>
          <w:p w:rsidR="00000000" w:rsidDel="00000000" w:rsidP="00000000" w:rsidRDefault="00000000" w:rsidRPr="00000000" w14:paraId="0000025C">
            <w:pPr>
              <w:jc w:val="center"/>
              <w:rPr/>
            </w:pPr>
            <w:r w:rsidDel="00000000" w:rsidR="00000000" w:rsidRPr="00000000">
              <w:rPr>
                <w:rtl w:val="0"/>
              </w:rPr>
              <w:t xml:space="preserve">1</w:t>
            </w:r>
          </w:p>
        </w:tc>
      </w:tr>
      <w:tr>
        <w:trPr>
          <w:cantSplit w:val="0"/>
          <w:tblHeader w:val="0"/>
        </w:trPr>
        <w:tc>
          <w:tcPr>
            <w:shd w:fill="auto" w:val="clear"/>
          </w:tcPr>
          <w:p w:rsidR="00000000" w:rsidDel="00000000" w:rsidP="00000000" w:rsidRDefault="00000000" w:rsidRPr="00000000" w14:paraId="0000025D">
            <w:pPr>
              <w:jc w:val="center"/>
              <w:rPr/>
            </w:pPr>
            <w:r w:rsidDel="00000000" w:rsidR="00000000" w:rsidRPr="00000000">
              <w:rPr>
                <w:rtl w:val="0"/>
              </w:rPr>
              <w:t xml:space="preserve">8</w:t>
            </w:r>
          </w:p>
        </w:tc>
        <w:tc>
          <w:tcPr>
            <w:shd w:fill="auto" w:val="clear"/>
          </w:tcPr>
          <w:p w:rsidR="00000000" w:rsidDel="00000000" w:rsidP="00000000" w:rsidRDefault="00000000" w:rsidRPr="00000000" w14:paraId="0000025E">
            <w:pPr>
              <w:rPr/>
            </w:pPr>
            <w:r w:rsidDel="00000000" w:rsidR="00000000" w:rsidRPr="00000000">
              <w:rPr>
                <w:rtl w:val="0"/>
              </w:rPr>
              <w:t xml:space="preserve">Hygiene Equipment and Materials like Sanitizer, Soap, Mask etc.</w:t>
            </w:r>
          </w:p>
        </w:tc>
        <w:tc>
          <w:tcPr>
            <w:shd w:fill="auto" w:val="clear"/>
          </w:tcPr>
          <w:p w:rsidR="00000000" w:rsidDel="00000000" w:rsidP="00000000" w:rsidRDefault="00000000" w:rsidRPr="00000000" w14:paraId="0000025F">
            <w:pPr>
              <w:rPr/>
            </w:pPr>
            <w:r w:rsidDel="00000000" w:rsidR="00000000" w:rsidRPr="00000000">
              <w:rPr>
                <w:rtl w:val="0"/>
              </w:rPr>
              <w:t xml:space="preserve">Standard</w:t>
            </w:r>
          </w:p>
        </w:tc>
        <w:tc>
          <w:tcPr>
            <w:shd w:fill="auto" w:val="clear"/>
          </w:tcPr>
          <w:p w:rsidR="00000000" w:rsidDel="00000000" w:rsidP="00000000" w:rsidRDefault="00000000" w:rsidRPr="00000000" w14:paraId="00000260">
            <w:pPr>
              <w:jc w:val="center"/>
              <w:rPr/>
            </w:pPr>
            <w:r w:rsidDel="00000000" w:rsidR="00000000" w:rsidRPr="00000000">
              <w:rPr>
                <w:rtl w:val="0"/>
              </w:rPr>
              <w:t xml:space="preserve">15</w:t>
            </w:r>
          </w:p>
        </w:tc>
      </w:tr>
      <w:tr>
        <w:trPr>
          <w:cantSplit w:val="0"/>
          <w:tblHeader w:val="0"/>
        </w:trPr>
        <w:tc>
          <w:tcPr>
            <w:shd w:fill="auto" w:val="clear"/>
          </w:tcPr>
          <w:p w:rsidR="00000000" w:rsidDel="00000000" w:rsidP="00000000" w:rsidRDefault="00000000" w:rsidRPr="00000000" w14:paraId="00000261">
            <w:pPr>
              <w:jc w:val="center"/>
              <w:rPr/>
            </w:pPr>
            <w:r w:rsidDel="00000000" w:rsidR="00000000" w:rsidRPr="00000000">
              <w:rPr>
                <w:rtl w:val="0"/>
              </w:rPr>
              <w:t xml:space="preserve">9</w:t>
            </w:r>
          </w:p>
        </w:tc>
        <w:tc>
          <w:tcPr>
            <w:shd w:fill="auto" w:val="clear"/>
          </w:tcPr>
          <w:p w:rsidR="00000000" w:rsidDel="00000000" w:rsidP="00000000" w:rsidRDefault="00000000" w:rsidRPr="00000000" w14:paraId="00000262">
            <w:pPr>
              <w:rPr/>
            </w:pPr>
            <w:r w:rsidDel="00000000" w:rsidR="00000000" w:rsidRPr="00000000">
              <w:rPr>
                <w:rtl w:val="0"/>
              </w:rPr>
              <w:t xml:space="preserve">TMS</w:t>
            </w:r>
          </w:p>
        </w:tc>
        <w:tc>
          <w:tcPr>
            <w:shd w:fill="auto" w:val="clear"/>
          </w:tcPr>
          <w:p w:rsidR="00000000" w:rsidDel="00000000" w:rsidP="00000000" w:rsidRDefault="00000000" w:rsidRPr="00000000" w14:paraId="00000263">
            <w:pPr>
              <w:rPr/>
            </w:pPr>
            <w:r w:rsidDel="00000000" w:rsidR="00000000" w:rsidRPr="00000000">
              <w:rPr>
                <w:rtl w:val="0"/>
              </w:rPr>
              <w:t xml:space="preserve">TMS software logins to be subscribed from LSC. Regarding equipment guidance, please reach out to Logistics Sector Skill Council.</w:t>
            </w:r>
          </w:p>
        </w:tc>
        <w:tc>
          <w:tcPr>
            <w:shd w:fill="auto" w:val="clear"/>
          </w:tcPr>
          <w:p w:rsidR="00000000" w:rsidDel="00000000" w:rsidP="00000000" w:rsidRDefault="00000000" w:rsidRPr="00000000" w14:paraId="00000264">
            <w:pPr>
              <w:jc w:val="center"/>
              <w:rPr/>
            </w:pPr>
            <w:r w:rsidDel="00000000" w:rsidR="00000000" w:rsidRPr="00000000">
              <w:rPr>
                <w:rtl w:val="0"/>
              </w:rPr>
              <w:t xml:space="preserve">15 logins per center</w:t>
            </w:r>
          </w:p>
        </w:tc>
      </w:tr>
    </w:tbl>
    <w:p w:rsidR="00000000" w:rsidDel="00000000" w:rsidP="00000000" w:rsidRDefault="00000000" w:rsidRPr="00000000" w14:paraId="00000265">
      <w:pPr>
        <w:rPr/>
      </w:pPr>
      <w:bookmarkStart w:colFirst="0" w:colLast="0" w:name="_heading=h.2jxsxqh" w:id="17"/>
      <w:bookmarkEnd w:id="17"/>
      <w:r w:rsidDel="00000000" w:rsidR="00000000" w:rsidRPr="00000000">
        <w:rPr>
          <w:rtl w:val="0"/>
        </w:rPr>
      </w:r>
    </w:p>
    <w:p w:rsidR="00000000" w:rsidDel="00000000" w:rsidP="00000000" w:rsidRDefault="00000000" w:rsidRPr="00000000" w14:paraId="00000266">
      <w:pPr>
        <w:pStyle w:val="Heading4"/>
        <w:ind w:left="720" w:firstLine="0"/>
        <w:rPr>
          <w:rFonts w:ascii="Calibri" w:cs="Calibri" w:eastAsia="Calibri" w:hAnsi="Calibri"/>
          <w:color w:val="000000"/>
        </w:rPr>
      </w:pPr>
      <w:bookmarkStart w:colFirst="0" w:colLast="0" w:name="_heading=h.z337ya" w:id="18"/>
      <w:bookmarkEnd w:id="18"/>
      <w:r w:rsidDel="00000000" w:rsidR="00000000" w:rsidRPr="00000000">
        <w:rPr>
          <w:rFonts w:ascii="Calibri" w:cs="Calibri" w:eastAsia="Calibri" w:hAnsi="Calibri"/>
          <w:color w:val="000000"/>
          <w:rtl w:val="0"/>
        </w:rPr>
        <w:t xml:space="preserve">Classroom Aids</w:t>
      </w:r>
    </w:p>
    <w:p w:rsidR="00000000" w:rsidDel="00000000" w:rsidP="00000000" w:rsidRDefault="00000000" w:rsidRPr="00000000" w14:paraId="00000267">
      <w:pPr>
        <w:ind w:left="720" w:firstLine="0"/>
        <w:rPr>
          <w:rFonts w:ascii="Calibri" w:cs="Calibri" w:eastAsia="Calibri" w:hAnsi="Calibri"/>
        </w:rPr>
      </w:pPr>
      <w:r w:rsidDel="00000000" w:rsidR="00000000" w:rsidRPr="00000000">
        <w:rPr>
          <w:rFonts w:ascii="Calibri" w:cs="Calibri" w:eastAsia="Calibri" w:hAnsi="Calibri"/>
          <w:rtl w:val="0"/>
        </w:rPr>
        <w:t xml:space="preserve">The aids required to conduct sessions in the classroom are:</w:t>
      </w:r>
    </w:p>
    <w:p w:rsidR="00000000" w:rsidDel="00000000" w:rsidP="00000000" w:rsidRDefault="00000000" w:rsidRPr="00000000" w14:paraId="00000268">
      <w:pPr>
        <w:numPr>
          <w:ilvl w:val="0"/>
          <w:numId w:val="14"/>
        </w:numPr>
        <w:pBdr>
          <w:top w:space="0" w:sz="0" w:val="nil"/>
          <w:left w:space="0" w:sz="0" w:val="nil"/>
          <w:bottom w:space="0" w:sz="0" w:val="nil"/>
          <w:right w:space="0" w:sz="0" w:val="nil"/>
          <w:between w:space="0" w:sz="0" w:val="nil"/>
        </w:pBdr>
        <w:spacing w:after="0" w:line="256" w:lineRule="auto"/>
        <w:ind w:left="180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highlight w:val="white"/>
          <w:rtl w:val="0"/>
        </w:rPr>
        <w:t xml:space="preserve">Training Kit (Trainer Guide, Presentations)</w:t>
      </w:r>
      <w:r w:rsidDel="00000000" w:rsidR="00000000" w:rsidRPr="00000000">
        <w:rPr>
          <w:rtl w:val="0"/>
        </w:rPr>
      </w:r>
    </w:p>
    <w:p w:rsidR="00000000" w:rsidDel="00000000" w:rsidP="00000000" w:rsidRDefault="00000000" w:rsidRPr="00000000" w14:paraId="00000269">
      <w:pPr>
        <w:numPr>
          <w:ilvl w:val="0"/>
          <w:numId w:val="14"/>
        </w:numPr>
        <w:pBdr>
          <w:top w:space="0" w:sz="0" w:val="nil"/>
          <w:left w:space="0" w:sz="0" w:val="nil"/>
          <w:bottom w:space="0" w:sz="0" w:val="nil"/>
          <w:right w:space="0" w:sz="0" w:val="nil"/>
          <w:between w:space="0" w:sz="0" w:val="nil"/>
        </w:pBdr>
        <w:spacing w:after="0" w:line="256" w:lineRule="auto"/>
        <w:ind w:left="180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highlight w:val="white"/>
          <w:rtl w:val="0"/>
        </w:rPr>
        <w:t xml:space="preserve">Whiteboard, Marker, Projector, Laptop</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p w:rsidR="00000000" w:rsidDel="00000000" w:rsidP="00000000" w:rsidRDefault="00000000" w:rsidRPr="00000000" w14:paraId="0000026A">
      <w:pPr>
        <w:pBdr>
          <w:top w:space="0" w:sz="0" w:val="nil"/>
          <w:left w:space="0" w:sz="0" w:val="nil"/>
          <w:bottom w:space="0" w:sz="0" w:val="nil"/>
          <w:right w:space="0" w:sz="0" w:val="nil"/>
          <w:between w:space="0" w:sz="0" w:val="nil"/>
        </w:pBdr>
        <w:spacing w:line="256" w:lineRule="auto"/>
        <w:ind w:left="1800" w:firstLine="0"/>
        <w:rPr>
          <w:color w:val="000000"/>
        </w:rPr>
      </w:pPr>
      <w:r w:rsidDel="00000000" w:rsidR="00000000" w:rsidRPr="00000000">
        <w:rPr>
          <w:rtl w:val="0"/>
        </w:rPr>
      </w:r>
    </w:p>
    <w:p w:rsidR="00000000" w:rsidDel="00000000" w:rsidP="00000000" w:rsidRDefault="00000000" w:rsidRPr="00000000" w14:paraId="0000026B">
      <w:pPr>
        <w:pStyle w:val="Heading2"/>
        <w:spacing w:before="0" w:lineRule="auto"/>
        <w:jc w:val="center"/>
        <w:rPr/>
      </w:pPr>
      <w:bookmarkStart w:colFirst="0" w:colLast="0" w:name="_heading=h.vx1227" w:id="19"/>
      <w:bookmarkEnd w:id="19"/>
      <w:r w:rsidDel="00000000" w:rsidR="00000000" w:rsidRPr="00000000">
        <w:rPr>
          <w:rtl w:val="0"/>
        </w:rPr>
        <w:t xml:space="preserve">Annexure: Industry Validations Summary</w:t>
      </w:r>
    </w:p>
    <w:p w:rsidR="00000000" w:rsidDel="00000000" w:rsidP="00000000" w:rsidRDefault="00000000" w:rsidRPr="00000000" w14:paraId="0000026C">
      <w:pPr>
        <w:rPr/>
      </w:pPr>
      <w:r w:rsidDel="00000000" w:rsidR="00000000" w:rsidRPr="00000000">
        <w:rPr>
          <w:rtl w:val="0"/>
        </w:rPr>
      </w:r>
    </w:p>
    <w:tbl>
      <w:tblPr>
        <w:tblStyle w:val="Table11"/>
        <w:tblW w:w="14813.0" w:type="dxa"/>
        <w:jc w:val="center"/>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506"/>
        <w:gridCol w:w="2041"/>
        <w:gridCol w:w="1586"/>
        <w:gridCol w:w="1516"/>
        <w:gridCol w:w="2986"/>
        <w:gridCol w:w="1710"/>
        <w:gridCol w:w="3048"/>
        <w:gridCol w:w="1420"/>
        <w:tblGridChange w:id="0">
          <w:tblGrid>
            <w:gridCol w:w="506"/>
            <w:gridCol w:w="2041"/>
            <w:gridCol w:w="1586"/>
            <w:gridCol w:w="1516"/>
            <w:gridCol w:w="2986"/>
            <w:gridCol w:w="1710"/>
            <w:gridCol w:w="3048"/>
            <w:gridCol w:w="1420"/>
          </w:tblGrid>
        </w:tblGridChange>
      </w:tblGrid>
      <w:tr>
        <w:trPr>
          <w:cantSplit w:val="0"/>
          <w:tblHeader w:val="0"/>
        </w:trPr>
        <w:tc>
          <w:tcPr>
            <w:shd w:fill="auto" w:val="clear"/>
          </w:tcPr>
          <w:p w:rsidR="00000000" w:rsidDel="00000000" w:rsidP="00000000" w:rsidRDefault="00000000" w:rsidRPr="00000000" w14:paraId="0000026D">
            <w:pPr>
              <w:pBdr>
                <w:top w:space="0" w:sz="0" w:val="nil"/>
                <w:left w:space="0" w:sz="0" w:val="nil"/>
                <w:bottom w:space="0" w:sz="0" w:val="nil"/>
                <w:right w:space="0" w:sz="0" w:val="nil"/>
                <w:between w:space="0" w:sz="0" w:val="nil"/>
              </w:pBdr>
              <w:spacing w:line="252.00000000000003" w:lineRule="auto"/>
              <w:jc w:val="center"/>
              <w:rPr>
                <w:rFonts w:ascii="Cambria" w:cs="Cambria" w:eastAsia="Cambria" w:hAnsi="Cambria"/>
                <w:b w:val="1"/>
                <w:color w:val="000000"/>
              </w:rPr>
            </w:pPr>
            <w:r w:rsidDel="00000000" w:rsidR="00000000" w:rsidRPr="00000000">
              <w:rPr>
                <w:b w:val="1"/>
                <w:color w:val="000000"/>
                <w:rtl w:val="0"/>
              </w:rPr>
              <w:t xml:space="preserve">S. No</w:t>
            </w:r>
            <w:r w:rsidDel="00000000" w:rsidR="00000000" w:rsidRPr="00000000">
              <w:rPr>
                <w:rtl w:val="0"/>
              </w:rPr>
            </w:r>
          </w:p>
        </w:tc>
        <w:tc>
          <w:tcPr>
            <w:shd w:fill="auto" w:val="clear"/>
          </w:tcPr>
          <w:p w:rsidR="00000000" w:rsidDel="00000000" w:rsidP="00000000" w:rsidRDefault="00000000" w:rsidRPr="00000000" w14:paraId="0000026E">
            <w:pPr>
              <w:pBdr>
                <w:top w:space="0" w:sz="0" w:val="nil"/>
                <w:left w:space="0" w:sz="0" w:val="nil"/>
                <w:bottom w:space="0" w:sz="0" w:val="nil"/>
                <w:right w:space="0" w:sz="0" w:val="nil"/>
                <w:between w:space="0" w:sz="0" w:val="nil"/>
              </w:pBdr>
              <w:spacing w:line="252.00000000000003" w:lineRule="auto"/>
              <w:jc w:val="center"/>
              <w:rPr>
                <w:rFonts w:ascii="Cambria" w:cs="Cambria" w:eastAsia="Cambria" w:hAnsi="Cambria"/>
                <w:b w:val="1"/>
                <w:color w:val="000000"/>
              </w:rPr>
            </w:pPr>
            <w:r w:rsidDel="00000000" w:rsidR="00000000" w:rsidRPr="00000000">
              <w:rPr>
                <w:b w:val="1"/>
                <w:color w:val="000000"/>
                <w:rtl w:val="0"/>
              </w:rPr>
              <w:t xml:space="preserve">Organization Name</w:t>
            </w:r>
            <w:r w:rsidDel="00000000" w:rsidR="00000000" w:rsidRPr="00000000">
              <w:rPr>
                <w:rtl w:val="0"/>
              </w:rPr>
            </w:r>
          </w:p>
        </w:tc>
        <w:tc>
          <w:tcPr>
            <w:shd w:fill="auto" w:val="clear"/>
          </w:tcPr>
          <w:p w:rsidR="00000000" w:rsidDel="00000000" w:rsidP="00000000" w:rsidRDefault="00000000" w:rsidRPr="00000000" w14:paraId="0000026F">
            <w:pPr>
              <w:pBdr>
                <w:top w:space="0" w:sz="0" w:val="nil"/>
                <w:left w:space="0" w:sz="0" w:val="nil"/>
                <w:bottom w:space="0" w:sz="0" w:val="nil"/>
                <w:right w:space="0" w:sz="0" w:val="nil"/>
                <w:between w:space="0" w:sz="0" w:val="nil"/>
              </w:pBdr>
              <w:spacing w:line="252.00000000000003" w:lineRule="auto"/>
              <w:jc w:val="center"/>
              <w:rPr>
                <w:rFonts w:ascii="Cambria" w:cs="Cambria" w:eastAsia="Cambria" w:hAnsi="Cambria"/>
                <w:b w:val="1"/>
                <w:color w:val="000000"/>
              </w:rPr>
            </w:pPr>
            <w:r w:rsidDel="00000000" w:rsidR="00000000" w:rsidRPr="00000000">
              <w:rPr>
                <w:b w:val="1"/>
                <w:color w:val="000000"/>
                <w:rtl w:val="0"/>
              </w:rPr>
              <w:t xml:space="preserve">Representative Name</w:t>
            </w:r>
            <w:r w:rsidDel="00000000" w:rsidR="00000000" w:rsidRPr="00000000">
              <w:rPr>
                <w:rtl w:val="0"/>
              </w:rPr>
            </w:r>
          </w:p>
        </w:tc>
        <w:tc>
          <w:tcPr>
            <w:shd w:fill="auto" w:val="clear"/>
          </w:tcPr>
          <w:p w:rsidR="00000000" w:rsidDel="00000000" w:rsidP="00000000" w:rsidRDefault="00000000" w:rsidRPr="00000000" w14:paraId="00000270">
            <w:pPr>
              <w:pBdr>
                <w:top w:space="0" w:sz="0" w:val="nil"/>
                <w:left w:space="0" w:sz="0" w:val="nil"/>
                <w:bottom w:space="0" w:sz="0" w:val="nil"/>
                <w:right w:space="0" w:sz="0" w:val="nil"/>
                <w:between w:space="0" w:sz="0" w:val="nil"/>
              </w:pBdr>
              <w:spacing w:line="252.00000000000003" w:lineRule="auto"/>
              <w:jc w:val="center"/>
              <w:rPr>
                <w:rFonts w:ascii="Cambria" w:cs="Cambria" w:eastAsia="Cambria" w:hAnsi="Cambria"/>
                <w:b w:val="1"/>
                <w:color w:val="000000"/>
              </w:rPr>
            </w:pPr>
            <w:r w:rsidDel="00000000" w:rsidR="00000000" w:rsidRPr="00000000">
              <w:rPr>
                <w:b w:val="1"/>
                <w:color w:val="000000"/>
                <w:rtl w:val="0"/>
              </w:rPr>
              <w:t xml:space="preserve">Designation</w:t>
            </w:r>
            <w:r w:rsidDel="00000000" w:rsidR="00000000" w:rsidRPr="00000000">
              <w:rPr>
                <w:rtl w:val="0"/>
              </w:rPr>
            </w:r>
          </w:p>
        </w:tc>
        <w:tc>
          <w:tcPr>
            <w:shd w:fill="auto" w:val="clear"/>
          </w:tcPr>
          <w:p w:rsidR="00000000" w:rsidDel="00000000" w:rsidP="00000000" w:rsidRDefault="00000000" w:rsidRPr="00000000" w14:paraId="00000271">
            <w:pPr>
              <w:pBdr>
                <w:top w:space="0" w:sz="0" w:val="nil"/>
                <w:left w:space="0" w:sz="0" w:val="nil"/>
                <w:bottom w:space="0" w:sz="0" w:val="nil"/>
                <w:right w:space="0" w:sz="0" w:val="nil"/>
                <w:between w:space="0" w:sz="0" w:val="nil"/>
              </w:pBdr>
              <w:spacing w:line="252.00000000000003" w:lineRule="auto"/>
              <w:jc w:val="center"/>
              <w:rPr>
                <w:rFonts w:ascii="Cambria" w:cs="Cambria" w:eastAsia="Cambria" w:hAnsi="Cambria"/>
                <w:b w:val="1"/>
                <w:color w:val="000000"/>
              </w:rPr>
            </w:pPr>
            <w:r w:rsidDel="00000000" w:rsidR="00000000" w:rsidRPr="00000000">
              <w:rPr>
                <w:b w:val="1"/>
                <w:color w:val="000000"/>
                <w:rtl w:val="0"/>
              </w:rPr>
              <w:t xml:space="preserve">Contact Address</w:t>
            </w:r>
            <w:r w:rsidDel="00000000" w:rsidR="00000000" w:rsidRPr="00000000">
              <w:rPr>
                <w:rtl w:val="0"/>
              </w:rPr>
            </w:r>
          </w:p>
        </w:tc>
        <w:tc>
          <w:tcPr>
            <w:shd w:fill="auto" w:val="clear"/>
          </w:tcPr>
          <w:p w:rsidR="00000000" w:rsidDel="00000000" w:rsidP="00000000" w:rsidRDefault="00000000" w:rsidRPr="00000000" w14:paraId="00000272">
            <w:pPr>
              <w:pBdr>
                <w:top w:space="0" w:sz="0" w:val="nil"/>
                <w:left w:space="0" w:sz="0" w:val="nil"/>
                <w:bottom w:space="0" w:sz="0" w:val="nil"/>
                <w:right w:space="0" w:sz="0" w:val="nil"/>
                <w:between w:space="0" w:sz="0" w:val="nil"/>
              </w:pBdr>
              <w:spacing w:line="252.00000000000003" w:lineRule="auto"/>
              <w:jc w:val="center"/>
              <w:rPr>
                <w:rFonts w:ascii="Cambria" w:cs="Cambria" w:eastAsia="Cambria" w:hAnsi="Cambria"/>
                <w:b w:val="1"/>
                <w:color w:val="000000"/>
              </w:rPr>
            </w:pPr>
            <w:r w:rsidDel="00000000" w:rsidR="00000000" w:rsidRPr="00000000">
              <w:rPr>
                <w:b w:val="1"/>
                <w:color w:val="000000"/>
                <w:rtl w:val="0"/>
              </w:rPr>
              <w:t xml:space="preserve">Contact Phone No</w:t>
            </w:r>
            <w:r w:rsidDel="00000000" w:rsidR="00000000" w:rsidRPr="00000000">
              <w:rPr>
                <w:rtl w:val="0"/>
              </w:rPr>
            </w:r>
          </w:p>
        </w:tc>
        <w:tc>
          <w:tcPr>
            <w:shd w:fill="auto" w:val="clear"/>
          </w:tcPr>
          <w:p w:rsidR="00000000" w:rsidDel="00000000" w:rsidP="00000000" w:rsidRDefault="00000000" w:rsidRPr="00000000" w14:paraId="00000273">
            <w:pPr>
              <w:pBdr>
                <w:top w:space="0" w:sz="0" w:val="nil"/>
                <w:left w:space="0" w:sz="0" w:val="nil"/>
                <w:bottom w:space="0" w:sz="0" w:val="nil"/>
                <w:right w:space="0" w:sz="0" w:val="nil"/>
                <w:between w:space="0" w:sz="0" w:val="nil"/>
              </w:pBdr>
              <w:spacing w:line="252.00000000000003" w:lineRule="auto"/>
              <w:jc w:val="center"/>
              <w:rPr>
                <w:rFonts w:ascii="Cambria" w:cs="Cambria" w:eastAsia="Cambria" w:hAnsi="Cambria"/>
                <w:b w:val="1"/>
                <w:color w:val="000000"/>
              </w:rPr>
            </w:pPr>
            <w:r w:rsidDel="00000000" w:rsidR="00000000" w:rsidRPr="00000000">
              <w:rPr>
                <w:b w:val="1"/>
                <w:color w:val="000000"/>
                <w:rtl w:val="0"/>
              </w:rPr>
              <w:t xml:space="preserve">E-mail ID</w:t>
            </w:r>
            <w:r w:rsidDel="00000000" w:rsidR="00000000" w:rsidRPr="00000000">
              <w:rPr>
                <w:rtl w:val="0"/>
              </w:rPr>
            </w:r>
          </w:p>
        </w:tc>
        <w:tc>
          <w:tcPr>
            <w:shd w:fill="auto" w:val="clear"/>
          </w:tcPr>
          <w:p w:rsidR="00000000" w:rsidDel="00000000" w:rsidP="00000000" w:rsidRDefault="00000000" w:rsidRPr="00000000" w14:paraId="00000274">
            <w:pPr>
              <w:pBdr>
                <w:top w:space="0" w:sz="0" w:val="nil"/>
                <w:left w:space="0" w:sz="0" w:val="nil"/>
                <w:bottom w:space="0" w:sz="0" w:val="nil"/>
                <w:right w:space="0" w:sz="0" w:val="nil"/>
                <w:between w:space="0" w:sz="0" w:val="nil"/>
              </w:pBdr>
              <w:spacing w:line="252.00000000000003" w:lineRule="auto"/>
              <w:jc w:val="center"/>
              <w:rPr>
                <w:rFonts w:ascii="Cambria" w:cs="Cambria" w:eastAsia="Cambria" w:hAnsi="Cambria"/>
                <w:b w:val="1"/>
                <w:color w:val="000000"/>
              </w:rPr>
            </w:pPr>
            <w:r w:rsidDel="00000000" w:rsidR="00000000" w:rsidRPr="00000000">
              <w:rPr>
                <w:b w:val="1"/>
                <w:color w:val="000000"/>
                <w:rtl w:val="0"/>
              </w:rPr>
              <w:t xml:space="preserve">LinkedIn Profile </w:t>
            </w:r>
            <w:r w:rsidDel="00000000" w:rsidR="00000000" w:rsidRPr="00000000">
              <w:rPr>
                <w:i w:val="1"/>
                <w:color w:val="000000"/>
                <w:rtl w:val="0"/>
              </w:rPr>
              <w:t xml:space="preserve">(if available)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75">
            <w:pPr>
              <w:pBdr>
                <w:top w:space="0" w:sz="0" w:val="nil"/>
                <w:left w:space="0" w:sz="0" w:val="nil"/>
                <w:bottom w:space="0" w:sz="0" w:val="nil"/>
                <w:right w:space="0" w:sz="0" w:val="nil"/>
                <w:between w:space="0" w:sz="0" w:val="nil"/>
              </w:pBdr>
              <w:spacing w:line="252.00000000000003" w:lineRule="auto"/>
              <w:jc w:val="both"/>
              <w:rPr>
                <w:color w:val="000000"/>
                <w:highlight w:val="yellow"/>
              </w:rPr>
            </w:pPr>
            <w:r w:rsidDel="00000000" w:rsidR="00000000" w:rsidRPr="00000000">
              <w:rPr>
                <w:color w:val="000000"/>
                <w:rtl w:val="0"/>
              </w:rPr>
              <w:t xml:space="preserve">1</w:t>
            </w:r>
            <w:r w:rsidDel="00000000" w:rsidR="00000000" w:rsidRPr="00000000">
              <w:rPr>
                <w:rtl w:val="0"/>
              </w:rPr>
            </w:r>
          </w:p>
        </w:tc>
        <w:tc>
          <w:tcPr>
            <w:shd w:fill="auto" w:val="clear"/>
          </w:tcPr>
          <w:p w:rsidR="00000000" w:rsidDel="00000000" w:rsidP="00000000" w:rsidRDefault="00000000" w:rsidRPr="00000000" w14:paraId="00000276">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M/s. Jashvant B. Shah</w:t>
            </w:r>
            <w:r w:rsidDel="00000000" w:rsidR="00000000" w:rsidRPr="00000000">
              <w:rPr>
                <w:rtl w:val="0"/>
              </w:rPr>
            </w:r>
          </w:p>
        </w:tc>
        <w:tc>
          <w:tcPr>
            <w:shd w:fill="auto" w:val="clear"/>
          </w:tcPr>
          <w:p w:rsidR="00000000" w:rsidDel="00000000" w:rsidP="00000000" w:rsidRDefault="00000000" w:rsidRPr="00000000" w14:paraId="00000277">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Samir J. Shah</w:t>
            </w:r>
            <w:r w:rsidDel="00000000" w:rsidR="00000000" w:rsidRPr="00000000">
              <w:rPr>
                <w:rtl w:val="0"/>
              </w:rPr>
            </w:r>
          </w:p>
        </w:tc>
        <w:tc>
          <w:tcPr>
            <w:shd w:fill="auto" w:val="clear"/>
          </w:tcPr>
          <w:p w:rsidR="00000000" w:rsidDel="00000000" w:rsidP="00000000" w:rsidRDefault="00000000" w:rsidRPr="00000000" w14:paraId="00000278">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Director</w:t>
            </w:r>
            <w:r w:rsidDel="00000000" w:rsidR="00000000" w:rsidRPr="00000000">
              <w:rPr>
                <w:rtl w:val="0"/>
              </w:rPr>
            </w:r>
          </w:p>
        </w:tc>
        <w:tc>
          <w:tcPr>
            <w:shd w:fill="auto" w:val="clear"/>
          </w:tcPr>
          <w:p w:rsidR="00000000" w:rsidDel="00000000" w:rsidP="00000000" w:rsidRDefault="00000000" w:rsidRPr="00000000" w14:paraId="00000279">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Ambica Chambers, B/h. Old High Court, Navrangpura, Ahmedabad - 380009</w:t>
            </w:r>
            <w:r w:rsidDel="00000000" w:rsidR="00000000" w:rsidRPr="00000000">
              <w:rPr>
                <w:rtl w:val="0"/>
              </w:rPr>
            </w:r>
          </w:p>
        </w:tc>
        <w:tc>
          <w:tcPr>
            <w:shd w:fill="auto" w:val="clear"/>
          </w:tcPr>
          <w:p w:rsidR="00000000" w:rsidDel="00000000" w:rsidP="00000000" w:rsidRDefault="00000000" w:rsidRPr="00000000" w14:paraId="0000027A">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27B">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27C">
            <w:pPr>
              <w:pBdr>
                <w:top w:space="0" w:sz="0" w:val="nil"/>
                <w:left w:space="0" w:sz="0" w:val="nil"/>
                <w:bottom w:space="0" w:sz="0" w:val="nil"/>
                <w:right w:space="0" w:sz="0" w:val="nil"/>
                <w:between w:space="0" w:sz="0" w:val="nil"/>
              </w:pBdr>
              <w:spacing w:line="252.00000000000003" w:lineRule="auto"/>
              <w:rPr>
                <w:rFonts w:ascii="Cambria" w:cs="Cambria" w:eastAsia="Cambria" w:hAnsi="Cambria"/>
                <w:color w:val="000000"/>
                <w:highlight w:val="green"/>
              </w:rPr>
            </w:pPr>
            <w:r w:rsidDel="00000000" w:rsidR="00000000" w:rsidRPr="00000000">
              <w:rPr>
                <w:color w:val="000000"/>
                <w:rtl w:val="0"/>
              </w:rPr>
              <w:t xml:space="preserv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7D">
            <w:pPr>
              <w:pBdr>
                <w:top w:space="0" w:sz="0" w:val="nil"/>
                <w:left w:space="0" w:sz="0" w:val="nil"/>
                <w:bottom w:space="0" w:sz="0" w:val="nil"/>
                <w:right w:space="0" w:sz="0" w:val="nil"/>
                <w:between w:space="0" w:sz="0" w:val="nil"/>
              </w:pBdr>
              <w:spacing w:line="252.00000000000003" w:lineRule="auto"/>
              <w:jc w:val="both"/>
              <w:rPr>
                <w:color w:val="000000"/>
                <w:highlight w:val="yellow"/>
              </w:rPr>
            </w:pPr>
            <w:r w:rsidDel="00000000" w:rsidR="00000000" w:rsidRPr="00000000">
              <w:rPr>
                <w:color w:val="000000"/>
                <w:rtl w:val="0"/>
              </w:rPr>
              <w:t xml:space="preserve">2</w:t>
            </w:r>
            <w:r w:rsidDel="00000000" w:rsidR="00000000" w:rsidRPr="00000000">
              <w:rPr>
                <w:rtl w:val="0"/>
              </w:rPr>
            </w:r>
          </w:p>
        </w:tc>
        <w:tc>
          <w:tcPr>
            <w:shd w:fill="auto" w:val="clear"/>
          </w:tcPr>
          <w:p w:rsidR="00000000" w:rsidDel="00000000" w:rsidP="00000000" w:rsidRDefault="00000000" w:rsidRPr="00000000" w14:paraId="0000027E">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Star Freight Private Limited</w:t>
            </w:r>
            <w:r w:rsidDel="00000000" w:rsidR="00000000" w:rsidRPr="00000000">
              <w:rPr>
                <w:rtl w:val="0"/>
              </w:rPr>
            </w:r>
          </w:p>
        </w:tc>
        <w:tc>
          <w:tcPr>
            <w:shd w:fill="auto" w:val="clear"/>
          </w:tcPr>
          <w:p w:rsidR="00000000" w:rsidDel="00000000" w:rsidP="00000000" w:rsidRDefault="00000000" w:rsidRPr="00000000" w14:paraId="0000027F">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Samir J. Shah</w:t>
            </w:r>
            <w:r w:rsidDel="00000000" w:rsidR="00000000" w:rsidRPr="00000000">
              <w:rPr>
                <w:rtl w:val="0"/>
              </w:rPr>
            </w:r>
          </w:p>
        </w:tc>
        <w:tc>
          <w:tcPr>
            <w:shd w:fill="auto" w:val="clear"/>
          </w:tcPr>
          <w:p w:rsidR="00000000" w:rsidDel="00000000" w:rsidP="00000000" w:rsidRDefault="00000000" w:rsidRPr="00000000" w14:paraId="00000280">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Director</w:t>
            </w:r>
            <w:r w:rsidDel="00000000" w:rsidR="00000000" w:rsidRPr="00000000">
              <w:rPr>
                <w:rtl w:val="0"/>
              </w:rPr>
            </w:r>
          </w:p>
        </w:tc>
        <w:tc>
          <w:tcPr>
            <w:shd w:fill="auto" w:val="clear"/>
          </w:tcPr>
          <w:p w:rsidR="00000000" w:rsidDel="00000000" w:rsidP="00000000" w:rsidRDefault="00000000" w:rsidRPr="00000000" w14:paraId="00000281">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Ambica Chambers, B/h. Old High Court, Navrangpura, Ahmedabad -</w:t>
              <w:br w:type="textWrapping"/>
              <w:t xml:space="preserve">380009</w:t>
            </w:r>
            <w:r w:rsidDel="00000000" w:rsidR="00000000" w:rsidRPr="00000000">
              <w:rPr>
                <w:rtl w:val="0"/>
              </w:rPr>
            </w:r>
          </w:p>
        </w:tc>
        <w:tc>
          <w:tcPr>
            <w:shd w:fill="auto" w:val="clear"/>
          </w:tcPr>
          <w:p w:rsidR="00000000" w:rsidDel="00000000" w:rsidP="00000000" w:rsidRDefault="00000000" w:rsidRPr="00000000" w14:paraId="00000282">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283">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284">
            <w:pPr>
              <w:pBdr>
                <w:top w:space="0" w:sz="0" w:val="nil"/>
                <w:left w:space="0" w:sz="0" w:val="nil"/>
                <w:bottom w:space="0" w:sz="0" w:val="nil"/>
                <w:right w:space="0" w:sz="0" w:val="nil"/>
                <w:between w:space="0" w:sz="0" w:val="nil"/>
              </w:pBdr>
              <w:spacing w:line="252.00000000000003" w:lineRule="auto"/>
              <w:rPr>
                <w:rFonts w:ascii="Cambria" w:cs="Cambria" w:eastAsia="Cambria" w:hAnsi="Cambria"/>
                <w:color w:val="000000"/>
                <w:highlight w:val="green"/>
              </w:rPr>
            </w:pPr>
            <w:r w:rsidDel="00000000" w:rsidR="00000000" w:rsidRPr="00000000">
              <w:rPr>
                <w:color w:val="000000"/>
                <w:rtl w:val="0"/>
              </w:rPr>
              <w:t xml:space="preserv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85">
            <w:pPr>
              <w:pBdr>
                <w:top w:space="0" w:sz="0" w:val="nil"/>
                <w:left w:space="0" w:sz="0" w:val="nil"/>
                <w:bottom w:space="0" w:sz="0" w:val="nil"/>
                <w:right w:space="0" w:sz="0" w:val="nil"/>
                <w:between w:space="0" w:sz="0" w:val="nil"/>
              </w:pBdr>
              <w:spacing w:line="252.00000000000003" w:lineRule="auto"/>
              <w:jc w:val="both"/>
              <w:rPr>
                <w:color w:val="000000"/>
              </w:rPr>
            </w:pPr>
            <w:r w:rsidDel="00000000" w:rsidR="00000000" w:rsidRPr="00000000">
              <w:rPr>
                <w:color w:val="000000"/>
                <w:rtl w:val="0"/>
              </w:rPr>
              <w:t xml:space="preserve">3</w:t>
            </w:r>
          </w:p>
        </w:tc>
        <w:tc>
          <w:tcPr>
            <w:shd w:fill="auto" w:val="clear"/>
          </w:tcPr>
          <w:p w:rsidR="00000000" w:rsidDel="00000000" w:rsidP="00000000" w:rsidRDefault="00000000" w:rsidRPr="00000000" w14:paraId="00000286">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Drongo Advisory Services Private Limited</w:t>
            </w:r>
            <w:r w:rsidDel="00000000" w:rsidR="00000000" w:rsidRPr="00000000">
              <w:rPr>
                <w:rtl w:val="0"/>
              </w:rPr>
            </w:r>
          </w:p>
        </w:tc>
        <w:tc>
          <w:tcPr>
            <w:shd w:fill="auto" w:val="clear"/>
          </w:tcPr>
          <w:p w:rsidR="00000000" w:rsidDel="00000000" w:rsidP="00000000" w:rsidRDefault="00000000" w:rsidRPr="00000000" w14:paraId="00000287">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S. S. Mathuriya</w:t>
            </w:r>
            <w:r w:rsidDel="00000000" w:rsidR="00000000" w:rsidRPr="00000000">
              <w:rPr>
                <w:rtl w:val="0"/>
              </w:rPr>
            </w:r>
          </w:p>
        </w:tc>
        <w:tc>
          <w:tcPr>
            <w:shd w:fill="auto" w:val="clear"/>
          </w:tcPr>
          <w:p w:rsidR="00000000" w:rsidDel="00000000" w:rsidP="00000000" w:rsidRDefault="00000000" w:rsidRPr="00000000" w14:paraId="00000288">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Manager</w:t>
            </w:r>
            <w:r w:rsidDel="00000000" w:rsidR="00000000" w:rsidRPr="00000000">
              <w:rPr>
                <w:rtl w:val="0"/>
              </w:rPr>
            </w:r>
          </w:p>
        </w:tc>
        <w:tc>
          <w:tcPr>
            <w:shd w:fill="auto" w:val="clear"/>
          </w:tcPr>
          <w:p w:rsidR="00000000" w:rsidDel="00000000" w:rsidP="00000000" w:rsidRDefault="00000000" w:rsidRPr="00000000" w14:paraId="00000289">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805, 8th Floor, Sahyog Building, 58, Nehru Place, New Delhi _ 110019</w:t>
            </w:r>
            <w:r w:rsidDel="00000000" w:rsidR="00000000" w:rsidRPr="00000000">
              <w:rPr>
                <w:rtl w:val="0"/>
              </w:rPr>
            </w:r>
          </w:p>
        </w:tc>
        <w:tc>
          <w:tcPr>
            <w:shd w:fill="auto" w:val="clear"/>
          </w:tcPr>
          <w:p w:rsidR="00000000" w:rsidDel="00000000" w:rsidP="00000000" w:rsidRDefault="00000000" w:rsidRPr="00000000" w14:paraId="0000028A">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28B">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28C">
            <w:pPr>
              <w:pBdr>
                <w:top w:space="0" w:sz="0" w:val="nil"/>
                <w:left w:space="0" w:sz="0" w:val="nil"/>
                <w:bottom w:space="0" w:sz="0" w:val="nil"/>
                <w:right w:space="0" w:sz="0" w:val="nil"/>
                <w:between w:space="0" w:sz="0" w:val="nil"/>
              </w:pBdr>
              <w:spacing w:line="252.00000000000003" w:lineRule="auto"/>
              <w:rPr>
                <w:rFonts w:ascii="Cambria" w:cs="Cambria" w:eastAsia="Cambria" w:hAnsi="Cambria"/>
                <w:color w:val="000000"/>
                <w:highlight w:val="green"/>
              </w:rPr>
            </w:pPr>
            <w:r w:rsidDel="00000000" w:rsidR="00000000" w:rsidRPr="00000000">
              <w:rPr>
                <w:color w:val="000000"/>
                <w:rtl w:val="0"/>
              </w:rPr>
              <w:t xml:space="preserv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8D">
            <w:pPr>
              <w:pBdr>
                <w:top w:space="0" w:sz="0" w:val="nil"/>
                <w:left w:space="0" w:sz="0" w:val="nil"/>
                <w:bottom w:space="0" w:sz="0" w:val="nil"/>
                <w:right w:space="0" w:sz="0" w:val="nil"/>
                <w:between w:space="0" w:sz="0" w:val="nil"/>
              </w:pBdr>
              <w:spacing w:line="252.00000000000003" w:lineRule="auto"/>
              <w:jc w:val="both"/>
              <w:rPr>
                <w:color w:val="000000"/>
              </w:rPr>
            </w:pPr>
            <w:r w:rsidDel="00000000" w:rsidR="00000000" w:rsidRPr="00000000">
              <w:rPr>
                <w:color w:val="000000"/>
                <w:rtl w:val="0"/>
              </w:rPr>
              <w:t xml:space="preserve">4</w:t>
            </w:r>
          </w:p>
        </w:tc>
        <w:tc>
          <w:tcPr>
            <w:shd w:fill="auto" w:val="clear"/>
          </w:tcPr>
          <w:p w:rsidR="00000000" w:rsidDel="00000000" w:rsidP="00000000" w:rsidRDefault="00000000" w:rsidRPr="00000000" w14:paraId="0000028E">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H C Shipping Services</w:t>
            </w:r>
            <w:r w:rsidDel="00000000" w:rsidR="00000000" w:rsidRPr="00000000">
              <w:rPr>
                <w:rtl w:val="0"/>
              </w:rPr>
            </w:r>
          </w:p>
        </w:tc>
        <w:tc>
          <w:tcPr>
            <w:shd w:fill="auto" w:val="clear"/>
          </w:tcPr>
          <w:p w:rsidR="00000000" w:rsidDel="00000000" w:rsidP="00000000" w:rsidRDefault="00000000" w:rsidRPr="00000000" w14:paraId="0000028F">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Ranjiv Oberoi</w:t>
            </w:r>
            <w:r w:rsidDel="00000000" w:rsidR="00000000" w:rsidRPr="00000000">
              <w:rPr>
                <w:rtl w:val="0"/>
              </w:rPr>
            </w:r>
          </w:p>
        </w:tc>
        <w:tc>
          <w:tcPr>
            <w:shd w:fill="auto" w:val="clear"/>
          </w:tcPr>
          <w:p w:rsidR="00000000" w:rsidDel="00000000" w:rsidP="00000000" w:rsidRDefault="00000000" w:rsidRPr="00000000" w14:paraId="00000290">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Proprietor</w:t>
            </w:r>
            <w:r w:rsidDel="00000000" w:rsidR="00000000" w:rsidRPr="00000000">
              <w:rPr>
                <w:rtl w:val="0"/>
              </w:rPr>
            </w:r>
          </w:p>
        </w:tc>
        <w:tc>
          <w:tcPr>
            <w:shd w:fill="auto" w:val="clear"/>
          </w:tcPr>
          <w:p w:rsidR="00000000" w:rsidDel="00000000" w:rsidP="00000000" w:rsidRDefault="00000000" w:rsidRPr="00000000" w14:paraId="00000291">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1-A Pul Pehladpur, Suraj Kund Road, New Delhi-110044</w:t>
            </w:r>
            <w:r w:rsidDel="00000000" w:rsidR="00000000" w:rsidRPr="00000000">
              <w:rPr>
                <w:rtl w:val="0"/>
              </w:rPr>
            </w:r>
          </w:p>
        </w:tc>
        <w:tc>
          <w:tcPr>
            <w:shd w:fill="auto" w:val="clear"/>
          </w:tcPr>
          <w:p w:rsidR="00000000" w:rsidDel="00000000" w:rsidP="00000000" w:rsidRDefault="00000000" w:rsidRPr="00000000" w14:paraId="00000292">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293">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294">
            <w:pPr>
              <w:pBdr>
                <w:top w:space="0" w:sz="0" w:val="nil"/>
                <w:left w:space="0" w:sz="0" w:val="nil"/>
                <w:bottom w:space="0" w:sz="0" w:val="nil"/>
                <w:right w:space="0" w:sz="0" w:val="nil"/>
                <w:between w:space="0" w:sz="0" w:val="nil"/>
              </w:pBdr>
              <w:spacing w:line="252.00000000000003" w:lineRule="auto"/>
              <w:rPr>
                <w:rFonts w:ascii="Cambria" w:cs="Cambria" w:eastAsia="Cambria" w:hAnsi="Cambria"/>
                <w:color w:val="000000"/>
                <w:highlight w:val="green"/>
              </w:rPr>
            </w:pPr>
            <w:r w:rsidDel="00000000" w:rsidR="00000000" w:rsidRPr="00000000">
              <w:rPr>
                <w:color w:val="000000"/>
                <w:rtl w:val="0"/>
              </w:rPr>
              <w:t xml:space="preserv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95">
            <w:pPr>
              <w:pBdr>
                <w:top w:space="0" w:sz="0" w:val="nil"/>
                <w:left w:space="0" w:sz="0" w:val="nil"/>
                <w:bottom w:space="0" w:sz="0" w:val="nil"/>
                <w:right w:space="0" w:sz="0" w:val="nil"/>
                <w:between w:space="0" w:sz="0" w:val="nil"/>
              </w:pBdr>
              <w:spacing w:line="252.00000000000003" w:lineRule="auto"/>
              <w:jc w:val="both"/>
              <w:rPr>
                <w:color w:val="000000"/>
              </w:rPr>
            </w:pPr>
            <w:r w:rsidDel="00000000" w:rsidR="00000000" w:rsidRPr="00000000">
              <w:rPr>
                <w:color w:val="000000"/>
                <w:rtl w:val="0"/>
              </w:rPr>
              <w:t xml:space="preserve">5</w:t>
            </w:r>
          </w:p>
        </w:tc>
        <w:tc>
          <w:tcPr>
            <w:shd w:fill="auto" w:val="clear"/>
          </w:tcPr>
          <w:p w:rsidR="00000000" w:rsidDel="00000000" w:rsidP="00000000" w:rsidRDefault="00000000" w:rsidRPr="00000000" w14:paraId="00000296">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M/s. ACP Shipping LLP</w:t>
            </w:r>
            <w:r w:rsidDel="00000000" w:rsidR="00000000" w:rsidRPr="00000000">
              <w:rPr>
                <w:rtl w:val="0"/>
              </w:rPr>
            </w:r>
          </w:p>
        </w:tc>
        <w:tc>
          <w:tcPr>
            <w:shd w:fill="auto" w:val="clear"/>
          </w:tcPr>
          <w:p w:rsidR="00000000" w:rsidDel="00000000" w:rsidP="00000000" w:rsidRDefault="00000000" w:rsidRPr="00000000" w14:paraId="00000297">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Anil C Pillai</w:t>
            </w:r>
            <w:r w:rsidDel="00000000" w:rsidR="00000000" w:rsidRPr="00000000">
              <w:rPr>
                <w:rtl w:val="0"/>
              </w:rPr>
            </w:r>
          </w:p>
        </w:tc>
        <w:tc>
          <w:tcPr>
            <w:shd w:fill="auto" w:val="clear"/>
          </w:tcPr>
          <w:p w:rsidR="00000000" w:rsidDel="00000000" w:rsidP="00000000" w:rsidRDefault="00000000" w:rsidRPr="00000000" w14:paraId="00000298">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Director</w:t>
            </w:r>
            <w:r w:rsidDel="00000000" w:rsidR="00000000" w:rsidRPr="00000000">
              <w:rPr>
                <w:rtl w:val="0"/>
              </w:rPr>
            </w:r>
          </w:p>
        </w:tc>
        <w:tc>
          <w:tcPr>
            <w:shd w:fill="auto" w:val="clear"/>
          </w:tcPr>
          <w:p w:rsidR="00000000" w:rsidDel="00000000" w:rsidP="00000000" w:rsidRDefault="00000000" w:rsidRPr="00000000" w14:paraId="00000299">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Unit 402, Block G, Swagat Residency, lchchapore,</w:t>
              <w:br w:type="textWrapping"/>
              <w:t xml:space="preserve">Surat - 394510</w:t>
            </w:r>
            <w:r w:rsidDel="00000000" w:rsidR="00000000" w:rsidRPr="00000000">
              <w:rPr>
                <w:rtl w:val="0"/>
              </w:rPr>
            </w:r>
          </w:p>
        </w:tc>
        <w:tc>
          <w:tcPr>
            <w:shd w:fill="auto" w:val="clear"/>
          </w:tcPr>
          <w:p w:rsidR="00000000" w:rsidDel="00000000" w:rsidP="00000000" w:rsidRDefault="00000000" w:rsidRPr="00000000" w14:paraId="0000029A">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29B">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29C">
            <w:pPr>
              <w:pBdr>
                <w:top w:space="0" w:sz="0" w:val="nil"/>
                <w:left w:space="0" w:sz="0" w:val="nil"/>
                <w:bottom w:space="0" w:sz="0" w:val="nil"/>
                <w:right w:space="0" w:sz="0" w:val="nil"/>
                <w:between w:space="0" w:sz="0" w:val="nil"/>
              </w:pBdr>
              <w:spacing w:line="252.00000000000003" w:lineRule="auto"/>
              <w:rPr>
                <w:rFonts w:ascii="Cambria" w:cs="Cambria" w:eastAsia="Cambria" w:hAnsi="Cambria"/>
                <w:color w:val="000000"/>
                <w:highlight w:val="green"/>
              </w:rPr>
            </w:pPr>
            <w:r w:rsidDel="00000000" w:rsidR="00000000" w:rsidRPr="00000000">
              <w:rPr>
                <w:color w:val="000000"/>
                <w:rtl w:val="0"/>
              </w:rPr>
              <w:t xml:space="preserv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9D">
            <w:pPr>
              <w:pBdr>
                <w:top w:space="0" w:sz="0" w:val="nil"/>
                <w:left w:space="0" w:sz="0" w:val="nil"/>
                <w:bottom w:space="0" w:sz="0" w:val="nil"/>
                <w:right w:space="0" w:sz="0" w:val="nil"/>
                <w:between w:space="0" w:sz="0" w:val="nil"/>
              </w:pBdr>
              <w:spacing w:line="252.00000000000003" w:lineRule="auto"/>
              <w:jc w:val="both"/>
              <w:rPr>
                <w:color w:val="000000"/>
              </w:rPr>
            </w:pPr>
            <w:r w:rsidDel="00000000" w:rsidR="00000000" w:rsidRPr="00000000">
              <w:rPr>
                <w:color w:val="000000"/>
                <w:rtl w:val="0"/>
              </w:rPr>
              <w:t xml:space="preserve">6</w:t>
            </w:r>
          </w:p>
        </w:tc>
        <w:tc>
          <w:tcPr>
            <w:shd w:fill="auto" w:val="clear"/>
          </w:tcPr>
          <w:p w:rsidR="00000000" w:rsidDel="00000000" w:rsidP="00000000" w:rsidRDefault="00000000" w:rsidRPr="00000000" w14:paraId="0000029E">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Association of Container Train Operators (ACTO)</w:t>
            </w:r>
            <w:r w:rsidDel="00000000" w:rsidR="00000000" w:rsidRPr="00000000">
              <w:rPr>
                <w:rtl w:val="0"/>
              </w:rPr>
            </w:r>
          </w:p>
        </w:tc>
        <w:tc>
          <w:tcPr>
            <w:shd w:fill="auto" w:val="clear"/>
          </w:tcPr>
          <w:p w:rsidR="00000000" w:rsidDel="00000000" w:rsidP="00000000" w:rsidRDefault="00000000" w:rsidRPr="00000000" w14:paraId="0000029F">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Manish Puri</w:t>
            </w:r>
            <w:r w:rsidDel="00000000" w:rsidR="00000000" w:rsidRPr="00000000">
              <w:rPr>
                <w:rtl w:val="0"/>
              </w:rPr>
            </w:r>
          </w:p>
        </w:tc>
        <w:tc>
          <w:tcPr>
            <w:shd w:fill="auto" w:val="clear"/>
          </w:tcPr>
          <w:p w:rsidR="00000000" w:rsidDel="00000000" w:rsidP="00000000" w:rsidRDefault="00000000" w:rsidRPr="00000000" w14:paraId="000002A0">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President</w:t>
            </w:r>
            <w:r w:rsidDel="00000000" w:rsidR="00000000" w:rsidRPr="00000000">
              <w:rPr>
                <w:rtl w:val="0"/>
              </w:rPr>
            </w:r>
          </w:p>
        </w:tc>
        <w:tc>
          <w:tcPr>
            <w:shd w:fill="auto" w:val="clear"/>
          </w:tcPr>
          <w:p w:rsidR="00000000" w:rsidDel="00000000" w:rsidP="00000000" w:rsidRDefault="00000000" w:rsidRPr="00000000" w14:paraId="000002A1">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501A-B, Salcon Aurum, Plot No. 4, Jasola District Centre, New Delhi 110025</w:t>
            </w:r>
            <w:r w:rsidDel="00000000" w:rsidR="00000000" w:rsidRPr="00000000">
              <w:rPr>
                <w:rtl w:val="0"/>
              </w:rPr>
            </w:r>
          </w:p>
        </w:tc>
        <w:tc>
          <w:tcPr>
            <w:shd w:fill="auto" w:val="clear"/>
          </w:tcPr>
          <w:p w:rsidR="00000000" w:rsidDel="00000000" w:rsidP="00000000" w:rsidRDefault="00000000" w:rsidRPr="00000000" w14:paraId="000002A2">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2A3">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2A4">
            <w:pPr>
              <w:pBdr>
                <w:top w:space="0" w:sz="0" w:val="nil"/>
                <w:left w:space="0" w:sz="0" w:val="nil"/>
                <w:bottom w:space="0" w:sz="0" w:val="nil"/>
                <w:right w:space="0" w:sz="0" w:val="nil"/>
                <w:between w:space="0" w:sz="0" w:val="nil"/>
              </w:pBdr>
              <w:spacing w:line="252.00000000000003" w:lineRule="auto"/>
              <w:rPr>
                <w:rFonts w:ascii="Cambria" w:cs="Cambria" w:eastAsia="Cambria" w:hAnsi="Cambria"/>
                <w:color w:val="000000"/>
                <w:highlight w:val="green"/>
              </w:rPr>
            </w:pPr>
            <w:r w:rsidDel="00000000" w:rsidR="00000000" w:rsidRPr="00000000">
              <w:rPr>
                <w:color w:val="000000"/>
                <w:rtl w:val="0"/>
              </w:rPr>
              <w:t xml:space="preserv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A5">
            <w:pPr>
              <w:pBdr>
                <w:top w:space="0" w:sz="0" w:val="nil"/>
                <w:left w:space="0" w:sz="0" w:val="nil"/>
                <w:bottom w:space="0" w:sz="0" w:val="nil"/>
                <w:right w:space="0" w:sz="0" w:val="nil"/>
                <w:between w:space="0" w:sz="0" w:val="nil"/>
              </w:pBdr>
              <w:spacing w:line="252.00000000000003" w:lineRule="auto"/>
              <w:jc w:val="both"/>
              <w:rPr>
                <w:color w:val="000000"/>
              </w:rPr>
            </w:pPr>
            <w:r w:rsidDel="00000000" w:rsidR="00000000" w:rsidRPr="00000000">
              <w:rPr>
                <w:color w:val="000000"/>
                <w:rtl w:val="0"/>
              </w:rPr>
              <w:t xml:space="preserve">7</w:t>
            </w:r>
          </w:p>
        </w:tc>
        <w:tc>
          <w:tcPr>
            <w:shd w:fill="auto" w:val="clear"/>
          </w:tcPr>
          <w:p w:rsidR="00000000" w:rsidDel="00000000" w:rsidP="00000000" w:rsidRDefault="00000000" w:rsidRPr="00000000" w14:paraId="000002A6">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EPT Global Logistics</w:t>
            </w:r>
            <w:r w:rsidDel="00000000" w:rsidR="00000000" w:rsidRPr="00000000">
              <w:rPr>
                <w:rtl w:val="0"/>
              </w:rPr>
            </w:r>
          </w:p>
        </w:tc>
        <w:tc>
          <w:tcPr>
            <w:shd w:fill="auto" w:val="clear"/>
          </w:tcPr>
          <w:p w:rsidR="00000000" w:rsidDel="00000000" w:rsidP="00000000" w:rsidRDefault="00000000" w:rsidRPr="00000000" w14:paraId="000002A7">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Dr. Darshan Mashroo</w:t>
            </w:r>
            <w:r w:rsidDel="00000000" w:rsidR="00000000" w:rsidRPr="00000000">
              <w:rPr>
                <w:rtl w:val="0"/>
              </w:rPr>
            </w:r>
          </w:p>
        </w:tc>
        <w:tc>
          <w:tcPr>
            <w:shd w:fill="auto" w:val="clear"/>
          </w:tcPr>
          <w:p w:rsidR="00000000" w:rsidDel="00000000" w:rsidP="00000000" w:rsidRDefault="00000000" w:rsidRPr="00000000" w14:paraId="000002A8">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Director &amp; COO</w:t>
            </w:r>
            <w:r w:rsidDel="00000000" w:rsidR="00000000" w:rsidRPr="00000000">
              <w:rPr>
                <w:rtl w:val="0"/>
              </w:rPr>
            </w:r>
          </w:p>
        </w:tc>
        <w:tc>
          <w:tcPr>
            <w:shd w:fill="auto" w:val="clear"/>
          </w:tcPr>
          <w:p w:rsidR="00000000" w:rsidDel="00000000" w:rsidP="00000000" w:rsidRDefault="00000000" w:rsidRPr="00000000" w14:paraId="000002A9">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509, Titanium City Centre, (Next to Sachin Tower), 110 feet Anandnagar Main Road, Satellite Ahmedabad-380015</w:t>
            </w:r>
            <w:r w:rsidDel="00000000" w:rsidR="00000000" w:rsidRPr="00000000">
              <w:rPr>
                <w:rtl w:val="0"/>
              </w:rPr>
            </w:r>
          </w:p>
        </w:tc>
        <w:tc>
          <w:tcPr>
            <w:shd w:fill="auto" w:val="clear"/>
          </w:tcPr>
          <w:p w:rsidR="00000000" w:rsidDel="00000000" w:rsidP="00000000" w:rsidRDefault="00000000" w:rsidRPr="00000000" w14:paraId="000002AA">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2AB">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2AC">
            <w:pPr>
              <w:pBdr>
                <w:top w:space="0" w:sz="0" w:val="nil"/>
                <w:left w:space="0" w:sz="0" w:val="nil"/>
                <w:bottom w:space="0" w:sz="0" w:val="nil"/>
                <w:right w:space="0" w:sz="0" w:val="nil"/>
                <w:between w:space="0" w:sz="0" w:val="nil"/>
              </w:pBdr>
              <w:spacing w:line="252.00000000000003" w:lineRule="auto"/>
              <w:rPr>
                <w:rFonts w:ascii="Cambria" w:cs="Cambria" w:eastAsia="Cambria" w:hAnsi="Cambria"/>
                <w:color w:val="000000"/>
                <w:highlight w:val="green"/>
              </w:rPr>
            </w:pPr>
            <w:r w:rsidDel="00000000" w:rsidR="00000000" w:rsidRPr="00000000">
              <w:rPr>
                <w:color w:val="000000"/>
                <w:rtl w:val="0"/>
              </w:rPr>
              <w:t xml:space="preserv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AD">
            <w:pPr>
              <w:pBdr>
                <w:top w:space="0" w:sz="0" w:val="nil"/>
                <w:left w:space="0" w:sz="0" w:val="nil"/>
                <w:bottom w:space="0" w:sz="0" w:val="nil"/>
                <w:right w:space="0" w:sz="0" w:val="nil"/>
                <w:between w:space="0" w:sz="0" w:val="nil"/>
              </w:pBdr>
              <w:spacing w:line="252.00000000000003" w:lineRule="auto"/>
              <w:jc w:val="both"/>
              <w:rPr>
                <w:color w:val="000000"/>
              </w:rPr>
            </w:pPr>
            <w:r w:rsidDel="00000000" w:rsidR="00000000" w:rsidRPr="00000000">
              <w:rPr>
                <w:color w:val="000000"/>
                <w:rtl w:val="0"/>
              </w:rPr>
              <w:t xml:space="preserve">8</w:t>
            </w:r>
          </w:p>
        </w:tc>
        <w:tc>
          <w:tcPr>
            <w:shd w:fill="auto" w:val="clear"/>
          </w:tcPr>
          <w:p w:rsidR="00000000" w:rsidDel="00000000" w:rsidP="00000000" w:rsidRDefault="00000000" w:rsidRPr="00000000" w14:paraId="000002AE">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All India Association of Industries (AIAI)</w:t>
            </w:r>
            <w:r w:rsidDel="00000000" w:rsidR="00000000" w:rsidRPr="00000000">
              <w:rPr>
                <w:rtl w:val="0"/>
              </w:rPr>
            </w:r>
          </w:p>
        </w:tc>
        <w:tc>
          <w:tcPr>
            <w:shd w:fill="auto" w:val="clear"/>
          </w:tcPr>
          <w:p w:rsidR="00000000" w:rsidDel="00000000" w:rsidP="00000000" w:rsidRDefault="00000000" w:rsidRPr="00000000" w14:paraId="000002AF">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Dr. Vijay Kalantri</w:t>
            </w:r>
            <w:r w:rsidDel="00000000" w:rsidR="00000000" w:rsidRPr="00000000">
              <w:rPr>
                <w:rtl w:val="0"/>
              </w:rPr>
            </w:r>
          </w:p>
        </w:tc>
        <w:tc>
          <w:tcPr>
            <w:shd w:fill="auto" w:val="clear"/>
          </w:tcPr>
          <w:p w:rsidR="00000000" w:rsidDel="00000000" w:rsidP="00000000" w:rsidRDefault="00000000" w:rsidRPr="00000000" w14:paraId="000002B0">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President</w:t>
            </w:r>
            <w:r w:rsidDel="00000000" w:rsidR="00000000" w:rsidRPr="00000000">
              <w:rPr>
                <w:rtl w:val="0"/>
              </w:rPr>
            </w:r>
          </w:p>
        </w:tc>
        <w:tc>
          <w:tcPr>
            <w:shd w:fill="auto" w:val="clear"/>
          </w:tcPr>
          <w:p w:rsidR="00000000" w:rsidDel="00000000" w:rsidP="00000000" w:rsidRDefault="00000000" w:rsidRPr="00000000" w14:paraId="000002B1">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6th Floor, New Excelsior Building, A. K. Nayak Marg, Fort, Mumbai-400001</w:t>
            </w:r>
            <w:r w:rsidDel="00000000" w:rsidR="00000000" w:rsidRPr="00000000">
              <w:rPr>
                <w:rtl w:val="0"/>
              </w:rPr>
            </w:r>
          </w:p>
        </w:tc>
        <w:tc>
          <w:tcPr>
            <w:shd w:fill="auto" w:val="clear"/>
          </w:tcPr>
          <w:p w:rsidR="00000000" w:rsidDel="00000000" w:rsidP="00000000" w:rsidRDefault="00000000" w:rsidRPr="00000000" w14:paraId="000002B2">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2B3">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2B4">
            <w:pPr>
              <w:pBdr>
                <w:top w:space="0" w:sz="0" w:val="nil"/>
                <w:left w:space="0" w:sz="0" w:val="nil"/>
                <w:bottom w:space="0" w:sz="0" w:val="nil"/>
                <w:right w:space="0" w:sz="0" w:val="nil"/>
                <w:between w:space="0" w:sz="0" w:val="nil"/>
              </w:pBdr>
              <w:spacing w:line="252.00000000000003" w:lineRule="auto"/>
              <w:rPr>
                <w:rFonts w:ascii="Cambria" w:cs="Cambria" w:eastAsia="Cambria" w:hAnsi="Cambria"/>
                <w:color w:val="000000"/>
                <w:highlight w:val="green"/>
              </w:rPr>
            </w:pPr>
            <w:r w:rsidDel="00000000" w:rsidR="00000000" w:rsidRPr="00000000">
              <w:rPr>
                <w:color w:val="000000"/>
                <w:rtl w:val="0"/>
              </w:rPr>
              <w:t xml:space="preserv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B5">
            <w:pPr>
              <w:pBdr>
                <w:top w:space="0" w:sz="0" w:val="nil"/>
                <w:left w:space="0" w:sz="0" w:val="nil"/>
                <w:bottom w:space="0" w:sz="0" w:val="nil"/>
                <w:right w:space="0" w:sz="0" w:val="nil"/>
                <w:between w:space="0" w:sz="0" w:val="nil"/>
              </w:pBdr>
              <w:spacing w:line="252.00000000000003" w:lineRule="auto"/>
              <w:jc w:val="both"/>
              <w:rPr>
                <w:color w:val="000000"/>
              </w:rPr>
            </w:pPr>
            <w:r w:rsidDel="00000000" w:rsidR="00000000" w:rsidRPr="00000000">
              <w:rPr>
                <w:color w:val="000000"/>
                <w:rtl w:val="0"/>
              </w:rPr>
              <w:t xml:space="preserve">9</w:t>
            </w:r>
          </w:p>
        </w:tc>
        <w:tc>
          <w:tcPr>
            <w:shd w:fill="auto" w:val="clear"/>
          </w:tcPr>
          <w:p w:rsidR="00000000" w:rsidDel="00000000" w:rsidP="00000000" w:rsidRDefault="00000000" w:rsidRPr="00000000" w14:paraId="000002B6">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S B INFRA CONSULTANT</w:t>
            </w:r>
            <w:r w:rsidDel="00000000" w:rsidR="00000000" w:rsidRPr="00000000">
              <w:rPr>
                <w:rtl w:val="0"/>
              </w:rPr>
            </w:r>
          </w:p>
        </w:tc>
        <w:tc>
          <w:tcPr>
            <w:shd w:fill="auto" w:val="clear"/>
          </w:tcPr>
          <w:p w:rsidR="00000000" w:rsidDel="00000000" w:rsidP="00000000" w:rsidRDefault="00000000" w:rsidRPr="00000000" w14:paraId="000002B7">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Suresh Bhan</w:t>
            </w:r>
            <w:r w:rsidDel="00000000" w:rsidR="00000000" w:rsidRPr="00000000">
              <w:rPr>
                <w:rtl w:val="0"/>
              </w:rPr>
            </w:r>
          </w:p>
        </w:tc>
        <w:tc>
          <w:tcPr>
            <w:shd w:fill="auto" w:val="clear"/>
          </w:tcPr>
          <w:p w:rsidR="00000000" w:rsidDel="00000000" w:rsidP="00000000" w:rsidRDefault="00000000" w:rsidRPr="00000000" w14:paraId="000002B8">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Director</w:t>
            </w:r>
            <w:r w:rsidDel="00000000" w:rsidR="00000000" w:rsidRPr="00000000">
              <w:rPr>
                <w:rtl w:val="0"/>
              </w:rPr>
            </w:r>
          </w:p>
        </w:tc>
        <w:tc>
          <w:tcPr>
            <w:shd w:fill="auto" w:val="clear"/>
          </w:tcPr>
          <w:p w:rsidR="00000000" w:rsidDel="00000000" w:rsidP="00000000" w:rsidRDefault="00000000" w:rsidRPr="00000000" w14:paraId="000002B9">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H-36, 2nd Floor, Shakarpur, </w:t>
              <w:br w:type="textWrapping"/>
              <w:t xml:space="preserve">New Delhi 110092 </w:t>
            </w:r>
            <w:r w:rsidDel="00000000" w:rsidR="00000000" w:rsidRPr="00000000">
              <w:rPr>
                <w:rtl w:val="0"/>
              </w:rPr>
            </w:r>
          </w:p>
        </w:tc>
        <w:tc>
          <w:tcPr>
            <w:shd w:fill="auto" w:val="clear"/>
          </w:tcPr>
          <w:p w:rsidR="00000000" w:rsidDel="00000000" w:rsidP="00000000" w:rsidRDefault="00000000" w:rsidRPr="00000000" w14:paraId="000002BA">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2BB">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2BC">
            <w:pPr>
              <w:pBdr>
                <w:top w:space="0" w:sz="0" w:val="nil"/>
                <w:left w:space="0" w:sz="0" w:val="nil"/>
                <w:bottom w:space="0" w:sz="0" w:val="nil"/>
                <w:right w:space="0" w:sz="0" w:val="nil"/>
                <w:between w:space="0" w:sz="0" w:val="nil"/>
              </w:pBdr>
              <w:spacing w:line="252.00000000000003" w:lineRule="auto"/>
              <w:rPr>
                <w:rFonts w:ascii="Cambria" w:cs="Cambria" w:eastAsia="Cambria" w:hAnsi="Cambria"/>
                <w:color w:val="000000"/>
                <w:highlight w:val="green"/>
              </w:rPr>
            </w:pPr>
            <w:r w:rsidDel="00000000" w:rsidR="00000000" w:rsidRPr="00000000">
              <w:rPr>
                <w:color w:val="000000"/>
                <w:rtl w:val="0"/>
              </w:rPr>
              <w:t xml:space="preserv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BD">
            <w:pPr>
              <w:pBdr>
                <w:top w:space="0" w:sz="0" w:val="nil"/>
                <w:left w:space="0" w:sz="0" w:val="nil"/>
                <w:bottom w:space="0" w:sz="0" w:val="nil"/>
                <w:right w:space="0" w:sz="0" w:val="nil"/>
                <w:between w:space="0" w:sz="0" w:val="nil"/>
              </w:pBdr>
              <w:spacing w:line="252.00000000000003" w:lineRule="auto"/>
              <w:jc w:val="both"/>
              <w:rPr>
                <w:color w:val="000000"/>
              </w:rPr>
            </w:pPr>
            <w:r w:rsidDel="00000000" w:rsidR="00000000" w:rsidRPr="00000000">
              <w:rPr>
                <w:color w:val="000000"/>
                <w:rtl w:val="0"/>
              </w:rPr>
              <w:t xml:space="preserve">10</w:t>
            </w:r>
          </w:p>
        </w:tc>
        <w:tc>
          <w:tcPr>
            <w:shd w:fill="auto" w:val="clear"/>
          </w:tcPr>
          <w:p w:rsidR="00000000" w:rsidDel="00000000" w:rsidP="00000000" w:rsidRDefault="00000000" w:rsidRPr="00000000" w14:paraId="000002BE">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Zuvan International Transport Ltd</w:t>
            </w:r>
            <w:r w:rsidDel="00000000" w:rsidR="00000000" w:rsidRPr="00000000">
              <w:rPr>
                <w:rtl w:val="0"/>
              </w:rPr>
            </w:r>
          </w:p>
        </w:tc>
        <w:tc>
          <w:tcPr>
            <w:shd w:fill="auto" w:val="clear"/>
          </w:tcPr>
          <w:p w:rsidR="00000000" w:rsidDel="00000000" w:rsidP="00000000" w:rsidRDefault="00000000" w:rsidRPr="00000000" w14:paraId="000002BF">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Sukaytu Gandhi</w:t>
            </w:r>
            <w:r w:rsidDel="00000000" w:rsidR="00000000" w:rsidRPr="00000000">
              <w:rPr>
                <w:rtl w:val="0"/>
              </w:rPr>
            </w:r>
          </w:p>
        </w:tc>
        <w:tc>
          <w:tcPr>
            <w:shd w:fill="auto" w:val="clear"/>
          </w:tcPr>
          <w:p w:rsidR="00000000" w:rsidDel="00000000" w:rsidP="00000000" w:rsidRDefault="00000000" w:rsidRPr="00000000" w14:paraId="000002C0">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Director</w:t>
            </w:r>
            <w:r w:rsidDel="00000000" w:rsidR="00000000" w:rsidRPr="00000000">
              <w:rPr>
                <w:rtl w:val="0"/>
              </w:rPr>
            </w:r>
          </w:p>
        </w:tc>
        <w:tc>
          <w:tcPr>
            <w:shd w:fill="auto" w:val="clear"/>
          </w:tcPr>
          <w:p w:rsidR="00000000" w:rsidDel="00000000" w:rsidP="00000000" w:rsidRDefault="00000000" w:rsidRPr="00000000" w14:paraId="000002C1">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lot # 36, Sector 9/A,_Dhiraj Chambers, Unit 6, Nr Hotel Madhuban, Gandhidham - Kutch 370201</w:t>
            </w:r>
            <w:r w:rsidDel="00000000" w:rsidR="00000000" w:rsidRPr="00000000">
              <w:rPr>
                <w:rtl w:val="0"/>
              </w:rPr>
            </w:r>
          </w:p>
        </w:tc>
        <w:tc>
          <w:tcPr>
            <w:shd w:fill="auto" w:val="clear"/>
          </w:tcPr>
          <w:p w:rsidR="00000000" w:rsidDel="00000000" w:rsidP="00000000" w:rsidRDefault="00000000" w:rsidRPr="00000000" w14:paraId="000002C2">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2C3">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2C4">
            <w:pPr>
              <w:pBdr>
                <w:top w:space="0" w:sz="0" w:val="nil"/>
                <w:left w:space="0" w:sz="0" w:val="nil"/>
                <w:bottom w:space="0" w:sz="0" w:val="nil"/>
                <w:right w:space="0" w:sz="0" w:val="nil"/>
                <w:between w:space="0" w:sz="0" w:val="nil"/>
              </w:pBdr>
              <w:spacing w:line="252.00000000000003" w:lineRule="auto"/>
              <w:rPr>
                <w:rFonts w:ascii="Cambria" w:cs="Cambria" w:eastAsia="Cambria" w:hAnsi="Cambria"/>
                <w:color w:val="000000"/>
                <w:highlight w:val="green"/>
              </w:rPr>
            </w:pPr>
            <w:r w:rsidDel="00000000" w:rsidR="00000000" w:rsidRPr="00000000">
              <w:rPr>
                <w:color w:val="000000"/>
                <w:rtl w:val="0"/>
              </w:rPr>
              <w:t xml:space="preserv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C5">
            <w:pPr>
              <w:pBdr>
                <w:top w:space="0" w:sz="0" w:val="nil"/>
                <w:left w:space="0" w:sz="0" w:val="nil"/>
                <w:bottom w:space="0" w:sz="0" w:val="nil"/>
                <w:right w:space="0" w:sz="0" w:val="nil"/>
                <w:between w:space="0" w:sz="0" w:val="nil"/>
              </w:pBdr>
              <w:spacing w:line="252.00000000000003" w:lineRule="auto"/>
              <w:jc w:val="both"/>
              <w:rPr>
                <w:color w:val="000000"/>
              </w:rPr>
            </w:pPr>
            <w:r w:rsidDel="00000000" w:rsidR="00000000" w:rsidRPr="00000000">
              <w:rPr>
                <w:color w:val="000000"/>
                <w:rtl w:val="0"/>
              </w:rPr>
              <w:t xml:space="preserve">11</w:t>
            </w:r>
          </w:p>
        </w:tc>
        <w:tc>
          <w:tcPr>
            <w:shd w:fill="auto" w:val="clear"/>
          </w:tcPr>
          <w:p w:rsidR="00000000" w:rsidDel="00000000" w:rsidP="00000000" w:rsidRDefault="00000000" w:rsidRPr="00000000" w14:paraId="000002C6">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Gujarat Pipav Ports Ltd. </w:t>
            </w:r>
            <w:r w:rsidDel="00000000" w:rsidR="00000000" w:rsidRPr="00000000">
              <w:rPr>
                <w:rtl w:val="0"/>
              </w:rPr>
            </w:r>
          </w:p>
        </w:tc>
        <w:tc>
          <w:tcPr>
            <w:shd w:fill="auto" w:val="clear"/>
          </w:tcPr>
          <w:p w:rsidR="00000000" w:rsidDel="00000000" w:rsidP="00000000" w:rsidRDefault="00000000" w:rsidRPr="00000000" w14:paraId="000002C7">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Samir Hosangady</w:t>
            </w:r>
            <w:r w:rsidDel="00000000" w:rsidR="00000000" w:rsidRPr="00000000">
              <w:rPr>
                <w:rtl w:val="0"/>
              </w:rPr>
            </w:r>
          </w:p>
        </w:tc>
        <w:tc>
          <w:tcPr>
            <w:shd w:fill="auto" w:val="clear"/>
          </w:tcPr>
          <w:p w:rsidR="00000000" w:rsidDel="00000000" w:rsidP="00000000" w:rsidRDefault="00000000" w:rsidRPr="00000000" w14:paraId="000002C8">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Head Strategic Logistics</w:t>
            </w:r>
            <w:r w:rsidDel="00000000" w:rsidR="00000000" w:rsidRPr="00000000">
              <w:rPr>
                <w:rtl w:val="0"/>
              </w:rPr>
            </w:r>
          </w:p>
        </w:tc>
        <w:tc>
          <w:tcPr>
            <w:shd w:fill="auto" w:val="clear"/>
          </w:tcPr>
          <w:p w:rsidR="00000000" w:rsidDel="00000000" w:rsidP="00000000" w:rsidRDefault="00000000" w:rsidRPr="00000000" w14:paraId="000002C9">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504, 5th Floor, Godrej 2, Pirojsha Nagar, Vikhroli East, Mumbai-400079</w:t>
            </w:r>
            <w:r w:rsidDel="00000000" w:rsidR="00000000" w:rsidRPr="00000000">
              <w:rPr>
                <w:rtl w:val="0"/>
              </w:rPr>
            </w:r>
          </w:p>
        </w:tc>
        <w:tc>
          <w:tcPr>
            <w:shd w:fill="auto" w:val="clear"/>
          </w:tcPr>
          <w:p w:rsidR="00000000" w:rsidDel="00000000" w:rsidP="00000000" w:rsidRDefault="00000000" w:rsidRPr="00000000" w14:paraId="000002CA">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2CB">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2CC">
            <w:pPr>
              <w:pBdr>
                <w:top w:space="0" w:sz="0" w:val="nil"/>
                <w:left w:space="0" w:sz="0" w:val="nil"/>
                <w:bottom w:space="0" w:sz="0" w:val="nil"/>
                <w:right w:space="0" w:sz="0" w:val="nil"/>
                <w:between w:space="0" w:sz="0" w:val="nil"/>
              </w:pBdr>
              <w:spacing w:line="252.00000000000003" w:lineRule="auto"/>
              <w:rPr>
                <w:rFonts w:ascii="Cambria" w:cs="Cambria" w:eastAsia="Cambria" w:hAnsi="Cambria"/>
                <w:color w:val="000000"/>
                <w:highlight w:val="green"/>
              </w:rPr>
            </w:pPr>
            <w:r w:rsidDel="00000000" w:rsidR="00000000" w:rsidRPr="00000000">
              <w:rPr>
                <w:color w:val="000000"/>
                <w:rtl w:val="0"/>
              </w:rPr>
              <w:t xml:space="preserv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CD">
            <w:pPr>
              <w:pBdr>
                <w:top w:space="0" w:sz="0" w:val="nil"/>
                <w:left w:space="0" w:sz="0" w:val="nil"/>
                <w:bottom w:space="0" w:sz="0" w:val="nil"/>
                <w:right w:space="0" w:sz="0" w:val="nil"/>
                <w:between w:space="0" w:sz="0" w:val="nil"/>
              </w:pBdr>
              <w:spacing w:line="252.00000000000003" w:lineRule="auto"/>
              <w:jc w:val="both"/>
              <w:rPr>
                <w:color w:val="000000"/>
              </w:rPr>
            </w:pPr>
            <w:r w:rsidDel="00000000" w:rsidR="00000000" w:rsidRPr="00000000">
              <w:rPr>
                <w:color w:val="000000"/>
                <w:rtl w:val="0"/>
              </w:rPr>
              <w:t xml:space="preserve">12</w:t>
            </w:r>
          </w:p>
        </w:tc>
        <w:tc>
          <w:tcPr>
            <w:shd w:fill="auto" w:val="clear"/>
          </w:tcPr>
          <w:p w:rsidR="00000000" w:rsidDel="00000000" w:rsidP="00000000" w:rsidRDefault="00000000" w:rsidRPr="00000000" w14:paraId="000002CE">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Bharuch Dahej Rail Company Ltd.</w:t>
            </w:r>
            <w:r w:rsidDel="00000000" w:rsidR="00000000" w:rsidRPr="00000000">
              <w:rPr>
                <w:rtl w:val="0"/>
              </w:rPr>
            </w:r>
          </w:p>
        </w:tc>
        <w:tc>
          <w:tcPr>
            <w:shd w:fill="auto" w:val="clear"/>
          </w:tcPr>
          <w:p w:rsidR="00000000" w:rsidDel="00000000" w:rsidP="00000000" w:rsidRDefault="00000000" w:rsidRPr="00000000" w14:paraId="000002CF">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Vinod Kumar</w:t>
            </w:r>
            <w:r w:rsidDel="00000000" w:rsidR="00000000" w:rsidRPr="00000000">
              <w:rPr>
                <w:rtl w:val="0"/>
              </w:rPr>
            </w:r>
          </w:p>
        </w:tc>
        <w:tc>
          <w:tcPr>
            <w:shd w:fill="auto" w:val="clear"/>
          </w:tcPr>
          <w:p w:rsidR="00000000" w:rsidDel="00000000" w:rsidP="00000000" w:rsidRDefault="00000000" w:rsidRPr="00000000" w14:paraId="000002D0">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Principal Advisor</w:t>
            </w:r>
            <w:r w:rsidDel="00000000" w:rsidR="00000000" w:rsidRPr="00000000">
              <w:rPr>
                <w:rtl w:val="0"/>
              </w:rPr>
            </w:r>
          </w:p>
        </w:tc>
        <w:tc>
          <w:tcPr>
            <w:shd w:fill="auto" w:val="clear"/>
          </w:tcPr>
          <w:p w:rsidR="00000000" w:rsidDel="00000000" w:rsidP="00000000" w:rsidRDefault="00000000" w:rsidRPr="00000000" w14:paraId="000002D1">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39-42, 3rd Floor, H-Block, Indira Palace, Middle Circle, Connaught Place, New Delhi-110001</w:t>
            </w:r>
            <w:r w:rsidDel="00000000" w:rsidR="00000000" w:rsidRPr="00000000">
              <w:rPr>
                <w:rtl w:val="0"/>
              </w:rPr>
            </w:r>
          </w:p>
        </w:tc>
        <w:tc>
          <w:tcPr>
            <w:shd w:fill="auto" w:val="clear"/>
          </w:tcPr>
          <w:p w:rsidR="00000000" w:rsidDel="00000000" w:rsidP="00000000" w:rsidRDefault="00000000" w:rsidRPr="00000000" w14:paraId="000002D2">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2D3">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2D4">
            <w:pPr>
              <w:pBdr>
                <w:top w:space="0" w:sz="0" w:val="nil"/>
                <w:left w:space="0" w:sz="0" w:val="nil"/>
                <w:bottom w:space="0" w:sz="0" w:val="nil"/>
                <w:right w:space="0" w:sz="0" w:val="nil"/>
                <w:between w:space="0" w:sz="0" w:val="nil"/>
              </w:pBdr>
              <w:spacing w:line="252.00000000000003" w:lineRule="auto"/>
              <w:rPr>
                <w:rFonts w:ascii="Cambria" w:cs="Cambria" w:eastAsia="Cambria" w:hAnsi="Cambria"/>
                <w:color w:val="000000"/>
                <w:highlight w:val="green"/>
              </w:rPr>
            </w:pPr>
            <w:r w:rsidDel="00000000" w:rsidR="00000000" w:rsidRPr="00000000">
              <w:rPr>
                <w:color w:val="000000"/>
                <w:rtl w:val="0"/>
              </w:rPr>
              <w:t xml:space="preserv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D5">
            <w:pPr>
              <w:pBdr>
                <w:top w:space="0" w:sz="0" w:val="nil"/>
                <w:left w:space="0" w:sz="0" w:val="nil"/>
                <w:bottom w:space="0" w:sz="0" w:val="nil"/>
                <w:right w:space="0" w:sz="0" w:val="nil"/>
                <w:between w:space="0" w:sz="0" w:val="nil"/>
              </w:pBdr>
              <w:spacing w:line="252.00000000000003" w:lineRule="auto"/>
              <w:jc w:val="both"/>
              <w:rPr>
                <w:color w:val="000000"/>
              </w:rPr>
            </w:pPr>
            <w:r w:rsidDel="00000000" w:rsidR="00000000" w:rsidRPr="00000000">
              <w:rPr>
                <w:color w:val="000000"/>
                <w:rtl w:val="0"/>
              </w:rPr>
              <w:t xml:space="preserve">13</w:t>
            </w:r>
          </w:p>
        </w:tc>
        <w:tc>
          <w:tcPr>
            <w:shd w:fill="auto" w:val="clear"/>
          </w:tcPr>
          <w:p w:rsidR="00000000" w:rsidDel="00000000" w:rsidP="00000000" w:rsidRDefault="00000000" w:rsidRPr="00000000" w14:paraId="000002D6">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CTA Logistics Ltd. </w:t>
            </w:r>
            <w:r w:rsidDel="00000000" w:rsidR="00000000" w:rsidRPr="00000000">
              <w:rPr>
                <w:rtl w:val="0"/>
              </w:rPr>
            </w:r>
          </w:p>
        </w:tc>
        <w:tc>
          <w:tcPr>
            <w:shd w:fill="auto" w:val="clear"/>
          </w:tcPr>
          <w:p w:rsidR="00000000" w:rsidDel="00000000" w:rsidP="00000000" w:rsidRDefault="00000000" w:rsidRPr="00000000" w14:paraId="000002D7">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Kapil S Modi </w:t>
            </w:r>
            <w:r w:rsidDel="00000000" w:rsidR="00000000" w:rsidRPr="00000000">
              <w:rPr>
                <w:rtl w:val="0"/>
              </w:rPr>
            </w:r>
          </w:p>
        </w:tc>
        <w:tc>
          <w:tcPr>
            <w:shd w:fill="auto" w:val="clear"/>
          </w:tcPr>
          <w:p w:rsidR="00000000" w:rsidDel="00000000" w:rsidP="00000000" w:rsidRDefault="00000000" w:rsidRPr="00000000" w14:paraId="000002D8">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COO</w:t>
            </w:r>
            <w:r w:rsidDel="00000000" w:rsidR="00000000" w:rsidRPr="00000000">
              <w:rPr>
                <w:rtl w:val="0"/>
              </w:rPr>
            </w:r>
          </w:p>
        </w:tc>
        <w:tc>
          <w:tcPr>
            <w:shd w:fill="auto" w:val="clear"/>
          </w:tcPr>
          <w:p w:rsidR="00000000" w:rsidDel="00000000" w:rsidP="00000000" w:rsidRDefault="00000000" w:rsidRPr="00000000" w14:paraId="000002D9">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603, Abhijeet 1, Mithakali Six Road, Navrangpura, Ahmedabad</w:t>
            </w:r>
            <w:r w:rsidDel="00000000" w:rsidR="00000000" w:rsidRPr="00000000">
              <w:rPr>
                <w:rtl w:val="0"/>
              </w:rPr>
            </w:r>
          </w:p>
        </w:tc>
        <w:tc>
          <w:tcPr>
            <w:shd w:fill="auto" w:val="clear"/>
          </w:tcPr>
          <w:p w:rsidR="00000000" w:rsidDel="00000000" w:rsidP="00000000" w:rsidRDefault="00000000" w:rsidRPr="00000000" w14:paraId="000002DA">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2DB">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2DC">
            <w:pPr>
              <w:pBdr>
                <w:top w:space="0" w:sz="0" w:val="nil"/>
                <w:left w:space="0" w:sz="0" w:val="nil"/>
                <w:bottom w:space="0" w:sz="0" w:val="nil"/>
                <w:right w:space="0" w:sz="0" w:val="nil"/>
                <w:between w:space="0" w:sz="0" w:val="nil"/>
              </w:pBdr>
              <w:spacing w:line="252.00000000000003" w:lineRule="auto"/>
              <w:rPr>
                <w:rFonts w:ascii="Cambria" w:cs="Cambria" w:eastAsia="Cambria" w:hAnsi="Cambria"/>
                <w:color w:val="000000"/>
                <w:highlight w:val="green"/>
              </w:rPr>
            </w:pPr>
            <w:r w:rsidDel="00000000" w:rsidR="00000000" w:rsidRPr="00000000">
              <w:rPr>
                <w:color w:val="000000"/>
                <w:rtl w:val="0"/>
              </w:rPr>
              <w:t xml:space="preserv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DD">
            <w:pPr>
              <w:pBdr>
                <w:top w:space="0" w:sz="0" w:val="nil"/>
                <w:left w:space="0" w:sz="0" w:val="nil"/>
                <w:bottom w:space="0" w:sz="0" w:val="nil"/>
                <w:right w:space="0" w:sz="0" w:val="nil"/>
                <w:between w:space="0" w:sz="0" w:val="nil"/>
              </w:pBdr>
              <w:spacing w:line="252.00000000000003" w:lineRule="auto"/>
              <w:jc w:val="both"/>
              <w:rPr>
                <w:color w:val="000000"/>
              </w:rPr>
            </w:pPr>
            <w:r w:rsidDel="00000000" w:rsidR="00000000" w:rsidRPr="00000000">
              <w:rPr>
                <w:color w:val="000000"/>
                <w:rtl w:val="0"/>
              </w:rPr>
              <w:t xml:space="preserve">14</w:t>
            </w:r>
          </w:p>
        </w:tc>
        <w:tc>
          <w:tcPr>
            <w:shd w:fill="auto" w:val="clear"/>
          </w:tcPr>
          <w:p w:rsidR="00000000" w:rsidDel="00000000" w:rsidP="00000000" w:rsidRDefault="00000000" w:rsidRPr="00000000" w14:paraId="000002DE">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Topper &amp; Router Logistics Pvt. Ltd.</w:t>
            </w:r>
            <w:r w:rsidDel="00000000" w:rsidR="00000000" w:rsidRPr="00000000">
              <w:rPr>
                <w:rtl w:val="0"/>
              </w:rPr>
            </w:r>
          </w:p>
        </w:tc>
        <w:tc>
          <w:tcPr>
            <w:shd w:fill="auto" w:val="clear"/>
          </w:tcPr>
          <w:p w:rsidR="00000000" w:rsidDel="00000000" w:rsidP="00000000" w:rsidRDefault="00000000" w:rsidRPr="00000000" w14:paraId="000002DF">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Anamika Sinha</w:t>
            </w:r>
            <w:r w:rsidDel="00000000" w:rsidR="00000000" w:rsidRPr="00000000">
              <w:rPr>
                <w:rtl w:val="0"/>
              </w:rPr>
            </w:r>
          </w:p>
        </w:tc>
        <w:tc>
          <w:tcPr>
            <w:shd w:fill="auto" w:val="clear"/>
          </w:tcPr>
          <w:p w:rsidR="00000000" w:rsidDel="00000000" w:rsidP="00000000" w:rsidRDefault="00000000" w:rsidRPr="00000000" w14:paraId="000002E0">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Head Business Strategy &amp; Commercials  </w:t>
            </w:r>
            <w:r w:rsidDel="00000000" w:rsidR="00000000" w:rsidRPr="00000000">
              <w:rPr>
                <w:rtl w:val="0"/>
              </w:rPr>
            </w:r>
          </w:p>
        </w:tc>
        <w:tc>
          <w:tcPr>
            <w:shd w:fill="auto" w:val="clear"/>
          </w:tcPr>
          <w:p w:rsidR="00000000" w:rsidDel="00000000" w:rsidP="00000000" w:rsidRDefault="00000000" w:rsidRPr="00000000" w14:paraId="000002E1">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L-9, Surinder Singh Building, Main Road,</w:t>
              <w:br w:type="textWrapping"/>
              <w:t xml:space="preserve">Mahipalpur, Delhi - 110037</w:t>
            </w:r>
            <w:r w:rsidDel="00000000" w:rsidR="00000000" w:rsidRPr="00000000">
              <w:rPr>
                <w:rtl w:val="0"/>
              </w:rPr>
            </w:r>
          </w:p>
        </w:tc>
        <w:tc>
          <w:tcPr>
            <w:shd w:fill="auto" w:val="clear"/>
          </w:tcPr>
          <w:p w:rsidR="00000000" w:rsidDel="00000000" w:rsidP="00000000" w:rsidRDefault="00000000" w:rsidRPr="00000000" w14:paraId="000002E2">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2E3">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2E4">
            <w:pPr>
              <w:pBdr>
                <w:top w:space="0" w:sz="0" w:val="nil"/>
                <w:left w:space="0" w:sz="0" w:val="nil"/>
                <w:bottom w:space="0" w:sz="0" w:val="nil"/>
                <w:right w:space="0" w:sz="0" w:val="nil"/>
                <w:between w:space="0" w:sz="0" w:val="nil"/>
              </w:pBdr>
              <w:spacing w:line="252.00000000000003" w:lineRule="auto"/>
              <w:rPr>
                <w:rFonts w:ascii="Cambria" w:cs="Cambria" w:eastAsia="Cambria" w:hAnsi="Cambria"/>
                <w:color w:val="000000"/>
                <w:highlight w:val="green"/>
              </w:rPr>
            </w:pPr>
            <w:r w:rsidDel="00000000" w:rsidR="00000000" w:rsidRPr="00000000">
              <w:rPr>
                <w:color w:val="000000"/>
                <w:rtl w:val="0"/>
              </w:rPr>
              <w:t xml:space="preserv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E5">
            <w:pPr>
              <w:pBdr>
                <w:top w:space="0" w:sz="0" w:val="nil"/>
                <w:left w:space="0" w:sz="0" w:val="nil"/>
                <w:bottom w:space="0" w:sz="0" w:val="nil"/>
                <w:right w:space="0" w:sz="0" w:val="nil"/>
                <w:between w:space="0" w:sz="0" w:val="nil"/>
              </w:pBdr>
              <w:spacing w:line="252.00000000000003" w:lineRule="auto"/>
              <w:jc w:val="both"/>
              <w:rPr>
                <w:color w:val="000000"/>
              </w:rPr>
            </w:pPr>
            <w:r w:rsidDel="00000000" w:rsidR="00000000" w:rsidRPr="00000000">
              <w:rPr>
                <w:color w:val="000000"/>
                <w:rtl w:val="0"/>
              </w:rPr>
              <w:t xml:space="preserve">15</w:t>
            </w:r>
          </w:p>
        </w:tc>
        <w:tc>
          <w:tcPr>
            <w:shd w:fill="auto" w:val="clear"/>
          </w:tcPr>
          <w:p w:rsidR="00000000" w:rsidDel="00000000" w:rsidP="00000000" w:rsidRDefault="00000000" w:rsidRPr="00000000" w14:paraId="000002E6">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Pipav Railway Corporation Limited</w:t>
            </w:r>
            <w:r w:rsidDel="00000000" w:rsidR="00000000" w:rsidRPr="00000000">
              <w:rPr>
                <w:rtl w:val="0"/>
              </w:rPr>
            </w:r>
          </w:p>
        </w:tc>
        <w:tc>
          <w:tcPr>
            <w:shd w:fill="auto" w:val="clear"/>
          </w:tcPr>
          <w:p w:rsidR="00000000" w:rsidDel="00000000" w:rsidP="00000000" w:rsidRDefault="00000000" w:rsidRPr="00000000" w14:paraId="000002E7">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Leedna Narwal</w:t>
            </w:r>
            <w:r w:rsidDel="00000000" w:rsidR="00000000" w:rsidRPr="00000000">
              <w:rPr>
                <w:rtl w:val="0"/>
              </w:rPr>
            </w:r>
          </w:p>
        </w:tc>
        <w:tc>
          <w:tcPr>
            <w:shd w:fill="auto" w:val="clear"/>
          </w:tcPr>
          <w:p w:rsidR="00000000" w:rsidDel="00000000" w:rsidP="00000000" w:rsidRDefault="00000000" w:rsidRPr="00000000" w14:paraId="000002E8">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Company Secretary</w:t>
            </w:r>
            <w:r w:rsidDel="00000000" w:rsidR="00000000" w:rsidRPr="00000000">
              <w:rPr>
                <w:rtl w:val="0"/>
              </w:rPr>
            </w:r>
          </w:p>
        </w:tc>
        <w:tc>
          <w:tcPr>
            <w:shd w:fill="auto" w:val="clear"/>
          </w:tcPr>
          <w:p w:rsidR="00000000" w:rsidDel="00000000" w:rsidP="00000000" w:rsidRDefault="00000000" w:rsidRPr="00000000" w14:paraId="000002E9">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1202, B-wing, 12th Floor, Statesman House, 148, Barakhamba Road, New Delhi-110001</w:t>
            </w:r>
            <w:r w:rsidDel="00000000" w:rsidR="00000000" w:rsidRPr="00000000">
              <w:rPr>
                <w:rtl w:val="0"/>
              </w:rPr>
            </w:r>
          </w:p>
        </w:tc>
        <w:tc>
          <w:tcPr>
            <w:shd w:fill="auto" w:val="clear"/>
          </w:tcPr>
          <w:p w:rsidR="00000000" w:rsidDel="00000000" w:rsidP="00000000" w:rsidRDefault="00000000" w:rsidRPr="00000000" w14:paraId="000002EA">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2EB">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2EC">
            <w:pPr>
              <w:pBdr>
                <w:top w:space="0" w:sz="0" w:val="nil"/>
                <w:left w:space="0" w:sz="0" w:val="nil"/>
                <w:bottom w:space="0" w:sz="0" w:val="nil"/>
                <w:right w:space="0" w:sz="0" w:val="nil"/>
                <w:between w:space="0" w:sz="0" w:val="nil"/>
              </w:pBdr>
              <w:spacing w:line="252.00000000000003" w:lineRule="auto"/>
              <w:rPr>
                <w:rFonts w:ascii="Cambria" w:cs="Cambria" w:eastAsia="Cambria" w:hAnsi="Cambria"/>
                <w:color w:val="000000"/>
                <w:highlight w:val="green"/>
              </w:rPr>
            </w:pPr>
            <w:r w:rsidDel="00000000" w:rsidR="00000000" w:rsidRPr="00000000">
              <w:rPr>
                <w:color w:val="000000"/>
                <w:rtl w:val="0"/>
              </w:rPr>
              <w:t xml:space="preserv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ED">
            <w:pPr>
              <w:pBdr>
                <w:top w:space="0" w:sz="0" w:val="nil"/>
                <w:left w:space="0" w:sz="0" w:val="nil"/>
                <w:bottom w:space="0" w:sz="0" w:val="nil"/>
                <w:right w:space="0" w:sz="0" w:val="nil"/>
                <w:between w:space="0" w:sz="0" w:val="nil"/>
              </w:pBdr>
              <w:spacing w:line="252.00000000000003" w:lineRule="auto"/>
              <w:jc w:val="both"/>
              <w:rPr>
                <w:color w:val="000000"/>
              </w:rPr>
            </w:pPr>
            <w:r w:rsidDel="00000000" w:rsidR="00000000" w:rsidRPr="00000000">
              <w:rPr>
                <w:color w:val="000000"/>
                <w:rtl w:val="0"/>
              </w:rPr>
              <w:t xml:space="preserve">16</w:t>
            </w:r>
          </w:p>
        </w:tc>
        <w:tc>
          <w:tcPr>
            <w:shd w:fill="auto" w:val="clear"/>
          </w:tcPr>
          <w:p w:rsidR="00000000" w:rsidDel="00000000" w:rsidP="00000000" w:rsidRDefault="00000000" w:rsidRPr="00000000" w14:paraId="000002EE">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Konkan Railway Corporation Limited</w:t>
            </w:r>
            <w:r w:rsidDel="00000000" w:rsidR="00000000" w:rsidRPr="00000000">
              <w:rPr>
                <w:rtl w:val="0"/>
              </w:rPr>
            </w:r>
          </w:p>
        </w:tc>
        <w:tc>
          <w:tcPr>
            <w:shd w:fill="auto" w:val="clear"/>
          </w:tcPr>
          <w:p w:rsidR="00000000" w:rsidDel="00000000" w:rsidP="00000000" w:rsidRDefault="00000000" w:rsidRPr="00000000" w14:paraId="000002EF">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Santhosh Kumar Jha</w:t>
            </w:r>
            <w:r w:rsidDel="00000000" w:rsidR="00000000" w:rsidRPr="00000000">
              <w:rPr>
                <w:rtl w:val="0"/>
              </w:rPr>
            </w:r>
          </w:p>
        </w:tc>
        <w:tc>
          <w:tcPr>
            <w:shd w:fill="auto" w:val="clear"/>
          </w:tcPr>
          <w:p w:rsidR="00000000" w:rsidDel="00000000" w:rsidP="00000000" w:rsidRDefault="00000000" w:rsidRPr="00000000" w14:paraId="000002F0">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Director (Operations and Commercials)</w:t>
            </w:r>
            <w:r w:rsidDel="00000000" w:rsidR="00000000" w:rsidRPr="00000000">
              <w:rPr>
                <w:rtl w:val="0"/>
              </w:rPr>
            </w:r>
          </w:p>
        </w:tc>
        <w:tc>
          <w:tcPr>
            <w:shd w:fill="auto" w:val="clear"/>
          </w:tcPr>
          <w:p w:rsidR="00000000" w:rsidDel="00000000" w:rsidP="00000000" w:rsidRDefault="00000000" w:rsidRPr="00000000" w14:paraId="000002F1">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Belapur Bawan, Sector-11, Plot No 6, CVD, Belapur, Navi Mumbai-400614</w:t>
            </w:r>
            <w:r w:rsidDel="00000000" w:rsidR="00000000" w:rsidRPr="00000000">
              <w:rPr>
                <w:rtl w:val="0"/>
              </w:rPr>
            </w:r>
          </w:p>
        </w:tc>
        <w:tc>
          <w:tcPr>
            <w:shd w:fill="auto" w:val="clear"/>
          </w:tcPr>
          <w:p w:rsidR="00000000" w:rsidDel="00000000" w:rsidP="00000000" w:rsidRDefault="00000000" w:rsidRPr="00000000" w14:paraId="000002F2">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2F3">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2F4">
            <w:pPr>
              <w:pBdr>
                <w:top w:space="0" w:sz="0" w:val="nil"/>
                <w:left w:space="0" w:sz="0" w:val="nil"/>
                <w:bottom w:space="0" w:sz="0" w:val="nil"/>
                <w:right w:space="0" w:sz="0" w:val="nil"/>
                <w:between w:space="0" w:sz="0" w:val="nil"/>
              </w:pBdr>
              <w:spacing w:line="252.00000000000003" w:lineRule="auto"/>
              <w:rPr>
                <w:rFonts w:ascii="Cambria" w:cs="Cambria" w:eastAsia="Cambria" w:hAnsi="Cambria"/>
                <w:color w:val="000000"/>
                <w:highlight w:val="green"/>
              </w:rPr>
            </w:pPr>
            <w:r w:rsidDel="00000000" w:rsidR="00000000" w:rsidRPr="00000000">
              <w:rPr>
                <w:color w:val="000000"/>
                <w:rtl w:val="0"/>
              </w:rPr>
              <w:t xml:space="preserv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F5">
            <w:pPr>
              <w:pBdr>
                <w:top w:space="0" w:sz="0" w:val="nil"/>
                <w:left w:space="0" w:sz="0" w:val="nil"/>
                <w:bottom w:space="0" w:sz="0" w:val="nil"/>
                <w:right w:space="0" w:sz="0" w:val="nil"/>
                <w:between w:space="0" w:sz="0" w:val="nil"/>
              </w:pBdr>
              <w:spacing w:line="252.00000000000003" w:lineRule="auto"/>
              <w:jc w:val="both"/>
              <w:rPr>
                <w:color w:val="000000"/>
              </w:rPr>
            </w:pPr>
            <w:r w:rsidDel="00000000" w:rsidR="00000000" w:rsidRPr="00000000">
              <w:rPr>
                <w:color w:val="000000"/>
                <w:rtl w:val="0"/>
              </w:rPr>
              <w:t xml:space="preserve">17</w:t>
            </w:r>
          </w:p>
        </w:tc>
        <w:tc>
          <w:tcPr>
            <w:shd w:fill="auto" w:val="clear"/>
          </w:tcPr>
          <w:p w:rsidR="00000000" w:rsidDel="00000000" w:rsidP="00000000" w:rsidRDefault="00000000" w:rsidRPr="00000000" w14:paraId="000002F6">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Kotak Logisticss</w:t>
            </w:r>
            <w:r w:rsidDel="00000000" w:rsidR="00000000" w:rsidRPr="00000000">
              <w:rPr>
                <w:rtl w:val="0"/>
              </w:rPr>
            </w:r>
          </w:p>
        </w:tc>
        <w:tc>
          <w:tcPr>
            <w:shd w:fill="auto" w:val="clear"/>
          </w:tcPr>
          <w:p w:rsidR="00000000" w:rsidDel="00000000" w:rsidP="00000000" w:rsidRDefault="00000000" w:rsidRPr="00000000" w14:paraId="000002F7">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Purvi R Kotak</w:t>
            </w:r>
            <w:r w:rsidDel="00000000" w:rsidR="00000000" w:rsidRPr="00000000">
              <w:rPr>
                <w:rtl w:val="0"/>
              </w:rPr>
            </w:r>
          </w:p>
        </w:tc>
        <w:tc>
          <w:tcPr>
            <w:shd w:fill="auto" w:val="clear"/>
          </w:tcPr>
          <w:p w:rsidR="00000000" w:rsidDel="00000000" w:rsidP="00000000" w:rsidRDefault="00000000" w:rsidRPr="00000000" w14:paraId="000002F8">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Director</w:t>
            </w:r>
            <w:r w:rsidDel="00000000" w:rsidR="00000000" w:rsidRPr="00000000">
              <w:rPr>
                <w:rtl w:val="0"/>
              </w:rPr>
            </w:r>
          </w:p>
        </w:tc>
        <w:tc>
          <w:tcPr>
            <w:shd w:fill="auto" w:val="clear"/>
          </w:tcPr>
          <w:p w:rsidR="00000000" w:rsidDel="00000000" w:rsidP="00000000" w:rsidRDefault="00000000" w:rsidRPr="00000000" w14:paraId="000002F9">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311, Third Floor, Sarkar V, Behind Natraj Cinema, Near Mithakali Crossing Center, Off Ashram Road, Ahmedabad-380009</w:t>
            </w:r>
            <w:r w:rsidDel="00000000" w:rsidR="00000000" w:rsidRPr="00000000">
              <w:rPr>
                <w:rtl w:val="0"/>
              </w:rPr>
            </w:r>
          </w:p>
        </w:tc>
        <w:tc>
          <w:tcPr>
            <w:shd w:fill="auto" w:val="clear"/>
          </w:tcPr>
          <w:p w:rsidR="00000000" w:rsidDel="00000000" w:rsidP="00000000" w:rsidRDefault="00000000" w:rsidRPr="00000000" w14:paraId="000002FA">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2FB">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2FC">
            <w:pPr>
              <w:pBdr>
                <w:top w:space="0" w:sz="0" w:val="nil"/>
                <w:left w:space="0" w:sz="0" w:val="nil"/>
                <w:bottom w:space="0" w:sz="0" w:val="nil"/>
                <w:right w:space="0" w:sz="0" w:val="nil"/>
                <w:between w:space="0" w:sz="0" w:val="nil"/>
              </w:pBdr>
              <w:spacing w:line="252.00000000000003" w:lineRule="auto"/>
              <w:rPr>
                <w:rFonts w:ascii="Cambria" w:cs="Cambria" w:eastAsia="Cambria" w:hAnsi="Cambria"/>
                <w:color w:val="000000"/>
                <w:highlight w:val="green"/>
              </w:rPr>
            </w:pPr>
            <w:r w:rsidDel="00000000" w:rsidR="00000000" w:rsidRPr="00000000">
              <w:rPr>
                <w:color w:val="000000"/>
                <w:rtl w:val="0"/>
              </w:rPr>
              <w:t xml:space="preserv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FD">
            <w:pPr>
              <w:pBdr>
                <w:top w:space="0" w:sz="0" w:val="nil"/>
                <w:left w:space="0" w:sz="0" w:val="nil"/>
                <w:bottom w:space="0" w:sz="0" w:val="nil"/>
                <w:right w:space="0" w:sz="0" w:val="nil"/>
                <w:between w:space="0" w:sz="0" w:val="nil"/>
              </w:pBdr>
              <w:spacing w:line="252.00000000000003" w:lineRule="auto"/>
              <w:jc w:val="both"/>
              <w:rPr>
                <w:color w:val="000000"/>
              </w:rPr>
            </w:pPr>
            <w:r w:rsidDel="00000000" w:rsidR="00000000" w:rsidRPr="00000000">
              <w:rPr>
                <w:color w:val="000000"/>
                <w:rtl w:val="0"/>
              </w:rPr>
              <w:t xml:space="preserve">18</w:t>
            </w:r>
          </w:p>
        </w:tc>
        <w:tc>
          <w:tcPr>
            <w:shd w:fill="auto" w:val="clear"/>
          </w:tcPr>
          <w:p w:rsidR="00000000" w:rsidDel="00000000" w:rsidP="00000000" w:rsidRDefault="00000000" w:rsidRPr="00000000" w14:paraId="000002FE">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Oceanic Express LLP</w:t>
            </w:r>
            <w:r w:rsidDel="00000000" w:rsidR="00000000" w:rsidRPr="00000000">
              <w:rPr>
                <w:rtl w:val="0"/>
              </w:rPr>
            </w:r>
          </w:p>
        </w:tc>
        <w:tc>
          <w:tcPr>
            <w:shd w:fill="auto" w:val="clear"/>
          </w:tcPr>
          <w:p w:rsidR="00000000" w:rsidDel="00000000" w:rsidP="00000000" w:rsidRDefault="00000000" w:rsidRPr="00000000" w14:paraId="000002FF">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Manas Kumar Ganguly</w:t>
            </w:r>
            <w:r w:rsidDel="00000000" w:rsidR="00000000" w:rsidRPr="00000000">
              <w:rPr>
                <w:rtl w:val="0"/>
              </w:rPr>
            </w:r>
          </w:p>
        </w:tc>
        <w:tc>
          <w:tcPr>
            <w:shd w:fill="auto" w:val="clear"/>
          </w:tcPr>
          <w:p w:rsidR="00000000" w:rsidDel="00000000" w:rsidP="00000000" w:rsidRDefault="00000000" w:rsidRPr="00000000" w14:paraId="00000300">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Ceo &amp; Partner</w:t>
            </w:r>
            <w:r w:rsidDel="00000000" w:rsidR="00000000" w:rsidRPr="00000000">
              <w:rPr>
                <w:rtl w:val="0"/>
              </w:rPr>
            </w:r>
          </w:p>
        </w:tc>
        <w:tc>
          <w:tcPr>
            <w:shd w:fill="auto" w:val="clear"/>
          </w:tcPr>
          <w:p w:rsidR="00000000" w:rsidDel="00000000" w:rsidP="00000000" w:rsidRDefault="00000000" w:rsidRPr="00000000" w14:paraId="00000301">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625, Marshall House, 33/1 N S Road, Kolkata-700001</w:t>
            </w:r>
            <w:r w:rsidDel="00000000" w:rsidR="00000000" w:rsidRPr="00000000">
              <w:rPr>
                <w:rtl w:val="0"/>
              </w:rPr>
            </w:r>
          </w:p>
        </w:tc>
        <w:tc>
          <w:tcPr>
            <w:shd w:fill="auto" w:val="clear"/>
          </w:tcPr>
          <w:p w:rsidR="00000000" w:rsidDel="00000000" w:rsidP="00000000" w:rsidRDefault="00000000" w:rsidRPr="00000000" w14:paraId="00000302">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303">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304">
            <w:pPr>
              <w:pBdr>
                <w:top w:space="0" w:sz="0" w:val="nil"/>
                <w:left w:space="0" w:sz="0" w:val="nil"/>
                <w:bottom w:space="0" w:sz="0" w:val="nil"/>
                <w:right w:space="0" w:sz="0" w:val="nil"/>
                <w:between w:space="0" w:sz="0" w:val="nil"/>
              </w:pBdr>
              <w:spacing w:line="252.00000000000003" w:lineRule="auto"/>
              <w:rPr>
                <w:rFonts w:ascii="Cambria" w:cs="Cambria" w:eastAsia="Cambria" w:hAnsi="Cambria"/>
                <w:color w:val="000000"/>
                <w:highlight w:val="green"/>
              </w:rPr>
            </w:pPr>
            <w:r w:rsidDel="00000000" w:rsidR="00000000" w:rsidRPr="00000000">
              <w:rPr>
                <w:color w:val="000000"/>
                <w:rtl w:val="0"/>
              </w:rPr>
              <w:t xml:space="preserv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05">
            <w:pPr>
              <w:pBdr>
                <w:top w:space="0" w:sz="0" w:val="nil"/>
                <w:left w:space="0" w:sz="0" w:val="nil"/>
                <w:bottom w:space="0" w:sz="0" w:val="nil"/>
                <w:right w:space="0" w:sz="0" w:val="nil"/>
                <w:between w:space="0" w:sz="0" w:val="nil"/>
              </w:pBdr>
              <w:spacing w:line="252.00000000000003" w:lineRule="auto"/>
              <w:jc w:val="both"/>
              <w:rPr>
                <w:color w:val="000000"/>
              </w:rPr>
            </w:pPr>
            <w:r w:rsidDel="00000000" w:rsidR="00000000" w:rsidRPr="00000000">
              <w:rPr>
                <w:color w:val="000000"/>
                <w:rtl w:val="0"/>
              </w:rPr>
              <w:t xml:space="preserve">19</w:t>
            </w:r>
          </w:p>
        </w:tc>
        <w:tc>
          <w:tcPr>
            <w:shd w:fill="auto" w:val="clear"/>
          </w:tcPr>
          <w:p w:rsidR="00000000" w:rsidDel="00000000" w:rsidP="00000000" w:rsidRDefault="00000000" w:rsidRPr="00000000" w14:paraId="00000306">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Cargo Concept</w:t>
            </w:r>
            <w:r w:rsidDel="00000000" w:rsidR="00000000" w:rsidRPr="00000000">
              <w:rPr>
                <w:rtl w:val="0"/>
              </w:rPr>
            </w:r>
          </w:p>
        </w:tc>
        <w:tc>
          <w:tcPr>
            <w:shd w:fill="auto" w:val="clear"/>
          </w:tcPr>
          <w:p w:rsidR="00000000" w:rsidDel="00000000" w:rsidP="00000000" w:rsidRDefault="00000000" w:rsidRPr="00000000" w14:paraId="00000307">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Mohan Punjabi</w:t>
            </w:r>
            <w:r w:rsidDel="00000000" w:rsidR="00000000" w:rsidRPr="00000000">
              <w:rPr>
                <w:rtl w:val="0"/>
              </w:rPr>
            </w:r>
          </w:p>
        </w:tc>
        <w:tc>
          <w:tcPr>
            <w:shd w:fill="auto" w:val="clear"/>
          </w:tcPr>
          <w:p w:rsidR="00000000" w:rsidDel="00000000" w:rsidP="00000000" w:rsidRDefault="00000000" w:rsidRPr="00000000" w14:paraId="00000308">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Manager</w:t>
            </w:r>
            <w:r w:rsidDel="00000000" w:rsidR="00000000" w:rsidRPr="00000000">
              <w:rPr>
                <w:rtl w:val="0"/>
              </w:rPr>
            </w:r>
          </w:p>
        </w:tc>
        <w:tc>
          <w:tcPr>
            <w:shd w:fill="auto" w:val="clear"/>
          </w:tcPr>
          <w:p w:rsidR="00000000" w:rsidDel="00000000" w:rsidP="00000000" w:rsidRDefault="00000000" w:rsidRPr="00000000" w14:paraId="00000309">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501, Akruti Stadium Crossroad, Navrangpura, Ahmedabad-380009</w:t>
            </w:r>
            <w:r w:rsidDel="00000000" w:rsidR="00000000" w:rsidRPr="00000000">
              <w:rPr>
                <w:rtl w:val="0"/>
              </w:rPr>
            </w:r>
          </w:p>
        </w:tc>
        <w:tc>
          <w:tcPr>
            <w:shd w:fill="auto" w:val="clear"/>
          </w:tcPr>
          <w:p w:rsidR="00000000" w:rsidDel="00000000" w:rsidP="00000000" w:rsidRDefault="00000000" w:rsidRPr="00000000" w14:paraId="0000030A">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30B">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30C">
            <w:pPr>
              <w:pBdr>
                <w:top w:space="0" w:sz="0" w:val="nil"/>
                <w:left w:space="0" w:sz="0" w:val="nil"/>
                <w:bottom w:space="0" w:sz="0" w:val="nil"/>
                <w:right w:space="0" w:sz="0" w:val="nil"/>
                <w:between w:space="0" w:sz="0" w:val="nil"/>
              </w:pBdr>
              <w:spacing w:line="252.00000000000003" w:lineRule="auto"/>
              <w:rPr>
                <w:rFonts w:ascii="Cambria" w:cs="Cambria" w:eastAsia="Cambria" w:hAnsi="Cambria"/>
                <w:color w:val="000000"/>
                <w:highlight w:val="green"/>
              </w:rPr>
            </w:pPr>
            <w:r w:rsidDel="00000000" w:rsidR="00000000" w:rsidRPr="00000000">
              <w:rPr>
                <w:color w:val="000000"/>
                <w:rtl w:val="0"/>
              </w:rPr>
              <w:t xml:space="preserv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0D">
            <w:pPr>
              <w:pBdr>
                <w:top w:space="0" w:sz="0" w:val="nil"/>
                <w:left w:space="0" w:sz="0" w:val="nil"/>
                <w:bottom w:space="0" w:sz="0" w:val="nil"/>
                <w:right w:space="0" w:sz="0" w:val="nil"/>
                <w:between w:space="0" w:sz="0" w:val="nil"/>
              </w:pBdr>
              <w:spacing w:line="252.00000000000003" w:lineRule="auto"/>
              <w:jc w:val="both"/>
              <w:rPr>
                <w:color w:val="000000"/>
              </w:rPr>
            </w:pPr>
            <w:r w:rsidDel="00000000" w:rsidR="00000000" w:rsidRPr="00000000">
              <w:rPr>
                <w:color w:val="000000"/>
                <w:rtl w:val="0"/>
              </w:rPr>
              <w:t xml:space="preserve">20</w:t>
            </w:r>
          </w:p>
        </w:tc>
        <w:tc>
          <w:tcPr>
            <w:shd w:fill="auto" w:val="clear"/>
          </w:tcPr>
          <w:p w:rsidR="00000000" w:rsidDel="00000000" w:rsidP="00000000" w:rsidRDefault="00000000" w:rsidRPr="00000000" w14:paraId="0000030E">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Sattva Hitech and Conware Pvt. Ltd. </w:t>
            </w:r>
            <w:r w:rsidDel="00000000" w:rsidR="00000000" w:rsidRPr="00000000">
              <w:rPr>
                <w:rtl w:val="0"/>
              </w:rPr>
            </w:r>
          </w:p>
        </w:tc>
        <w:tc>
          <w:tcPr>
            <w:shd w:fill="auto" w:val="clear"/>
          </w:tcPr>
          <w:p w:rsidR="00000000" w:rsidDel="00000000" w:rsidP="00000000" w:rsidRDefault="00000000" w:rsidRPr="00000000" w14:paraId="0000030F">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S. Padmanabhan</w:t>
            </w:r>
            <w:r w:rsidDel="00000000" w:rsidR="00000000" w:rsidRPr="00000000">
              <w:rPr>
                <w:rtl w:val="0"/>
              </w:rPr>
            </w:r>
          </w:p>
        </w:tc>
        <w:tc>
          <w:tcPr>
            <w:shd w:fill="auto" w:val="clear"/>
          </w:tcPr>
          <w:p w:rsidR="00000000" w:rsidDel="00000000" w:rsidP="00000000" w:rsidRDefault="00000000" w:rsidRPr="00000000" w14:paraId="00000310">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Director</w:t>
            </w:r>
            <w:r w:rsidDel="00000000" w:rsidR="00000000" w:rsidRPr="00000000">
              <w:rPr>
                <w:rtl w:val="0"/>
              </w:rPr>
            </w:r>
          </w:p>
        </w:tc>
        <w:tc>
          <w:tcPr>
            <w:shd w:fill="auto" w:val="clear"/>
          </w:tcPr>
          <w:p w:rsidR="00000000" w:rsidDel="00000000" w:rsidP="00000000" w:rsidRDefault="00000000" w:rsidRPr="00000000" w14:paraId="00000311">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High Gate, Level 4, 153/82, Santhome High Road, Raja Annamalaipuram, Chennai-600028</w:t>
            </w:r>
            <w:r w:rsidDel="00000000" w:rsidR="00000000" w:rsidRPr="00000000">
              <w:rPr>
                <w:rtl w:val="0"/>
              </w:rPr>
            </w:r>
          </w:p>
        </w:tc>
        <w:tc>
          <w:tcPr>
            <w:shd w:fill="auto" w:val="clear"/>
          </w:tcPr>
          <w:p w:rsidR="00000000" w:rsidDel="00000000" w:rsidP="00000000" w:rsidRDefault="00000000" w:rsidRPr="00000000" w14:paraId="00000312">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313">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314">
            <w:pPr>
              <w:pBdr>
                <w:top w:space="0" w:sz="0" w:val="nil"/>
                <w:left w:space="0" w:sz="0" w:val="nil"/>
                <w:bottom w:space="0" w:sz="0" w:val="nil"/>
                <w:right w:space="0" w:sz="0" w:val="nil"/>
                <w:between w:space="0" w:sz="0" w:val="nil"/>
              </w:pBdr>
              <w:spacing w:line="252.00000000000003" w:lineRule="auto"/>
              <w:rPr>
                <w:rFonts w:ascii="Cambria" w:cs="Cambria" w:eastAsia="Cambria" w:hAnsi="Cambria"/>
                <w:color w:val="000000"/>
                <w:highlight w:val="green"/>
              </w:rPr>
            </w:pPr>
            <w:r w:rsidDel="00000000" w:rsidR="00000000" w:rsidRPr="00000000">
              <w:rPr>
                <w:color w:val="000000"/>
                <w:rtl w:val="0"/>
              </w:rPr>
              <w:t xml:space="preserv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15">
            <w:pPr>
              <w:pBdr>
                <w:top w:space="0" w:sz="0" w:val="nil"/>
                <w:left w:space="0" w:sz="0" w:val="nil"/>
                <w:bottom w:space="0" w:sz="0" w:val="nil"/>
                <w:right w:space="0" w:sz="0" w:val="nil"/>
                <w:between w:space="0" w:sz="0" w:val="nil"/>
              </w:pBdr>
              <w:spacing w:line="252.00000000000003" w:lineRule="auto"/>
              <w:jc w:val="both"/>
              <w:rPr>
                <w:color w:val="000000"/>
              </w:rPr>
            </w:pPr>
            <w:r w:rsidDel="00000000" w:rsidR="00000000" w:rsidRPr="00000000">
              <w:rPr>
                <w:color w:val="000000"/>
                <w:rtl w:val="0"/>
              </w:rPr>
              <w:t xml:space="preserve">21</w:t>
            </w:r>
          </w:p>
        </w:tc>
        <w:tc>
          <w:tcPr>
            <w:shd w:fill="auto" w:val="clear"/>
          </w:tcPr>
          <w:p w:rsidR="00000000" w:rsidDel="00000000" w:rsidP="00000000" w:rsidRDefault="00000000" w:rsidRPr="00000000" w14:paraId="00000316">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Super Handlers Pvt. Ltd. </w:t>
            </w:r>
            <w:r w:rsidDel="00000000" w:rsidR="00000000" w:rsidRPr="00000000">
              <w:rPr>
                <w:rtl w:val="0"/>
              </w:rPr>
            </w:r>
          </w:p>
        </w:tc>
        <w:tc>
          <w:tcPr>
            <w:shd w:fill="auto" w:val="clear"/>
          </w:tcPr>
          <w:p w:rsidR="00000000" w:rsidDel="00000000" w:rsidP="00000000" w:rsidRDefault="00000000" w:rsidRPr="00000000" w14:paraId="00000317">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Rohan Shah </w:t>
            </w:r>
            <w:r w:rsidDel="00000000" w:rsidR="00000000" w:rsidRPr="00000000">
              <w:rPr>
                <w:rtl w:val="0"/>
              </w:rPr>
            </w:r>
          </w:p>
        </w:tc>
        <w:tc>
          <w:tcPr>
            <w:shd w:fill="auto" w:val="clear"/>
          </w:tcPr>
          <w:p w:rsidR="00000000" w:rsidDel="00000000" w:rsidP="00000000" w:rsidRDefault="00000000" w:rsidRPr="00000000" w14:paraId="00000318">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Managing Director</w:t>
            </w:r>
            <w:r w:rsidDel="00000000" w:rsidR="00000000" w:rsidRPr="00000000">
              <w:rPr>
                <w:rtl w:val="0"/>
              </w:rPr>
            </w:r>
          </w:p>
        </w:tc>
        <w:tc>
          <w:tcPr>
            <w:shd w:fill="auto" w:val="clear"/>
          </w:tcPr>
          <w:p w:rsidR="00000000" w:rsidDel="00000000" w:rsidP="00000000" w:rsidRDefault="00000000" w:rsidRPr="00000000" w14:paraId="00000319">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Navin House, Near Sardar Patel Seva Samaj Hall, Ellis bridge, Mithakhali, Navrangpura, Ahmedabad, Gujarat-380006</w:t>
            </w:r>
            <w:r w:rsidDel="00000000" w:rsidR="00000000" w:rsidRPr="00000000">
              <w:rPr>
                <w:rtl w:val="0"/>
              </w:rPr>
            </w:r>
          </w:p>
        </w:tc>
        <w:tc>
          <w:tcPr>
            <w:shd w:fill="auto" w:val="clear"/>
          </w:tcPr>
          <w:p w:rsidR="00000000" w:rsidDel="00000000" w:rsidP="00000000" w:rsidRDefault="00000000" w:rsidRPr="00000000" w14:paraId="0000031A">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31B">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31C">
            <w:pPr>
              <w:pBdr>
                <w:top w:space="0" w:sz="0" w:val="nil"/>
                <w:left w:space="0" w:sz="0" w:val="nil"/>
                <w:bottom w:space="0" w:sz="0" w:val="nil"/>
                <w:right w:space="0" w:sz="0" w:val="nil"/>
                <w:between w:space="0" w:sz="0" w:val="nil"/>
              </w:pBdr>
              <w:spacing w:line="252.00000000000003" w:lineRule="auto"/>
              <w:rPr>
                <w:rFonts w:ascii="Cambria" w:cs="Cambria" w:eastAsia="Cambria" w:hAnsi="Cambria"/>
                <w:color w:val="000000"/>
                <w:highlight w:val="green"/>
              </w:rPr>
            </w:pPr>
            <w:r w:rsidDel="00000000" w:rsidR="00000000" w:rsidRPr="00000000">
              <w:rPr>
                <w:color w:val="000000"/>
                <w:rtl w:val="0"/>
              </w:rPr>
              <w:t xml:space="preserv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1D">
            <w:pPr>
              <w:pBdr>
                <w:top w:space="0" w:sz="0" w:val="nil"/>
                <w:left w:space="0" w:sz="0" w:val="nil"/>
                <w:bottom w:space="0" w:sz="0" w:val="nil"/>
                <w:right w:space="0" w:sz="0" w:val="nil"/>
                <w:between w:space="0" w:sz="0" w:val="nil"/>
              </w:pBdr>
              <w:spacing w:line="252.00000000000003" w:lineRule="auto"/>
              <w:jc w:val="both"/>
              <w:rPr>
                <w:color w:val="000000"/>
              </w:rPr>
            </w:pPr>
            <w:r w:rsidDel="00000000" w:rsidR="00000000" w:rsidRPr="00000000">
              <w:rPr>
                <w:color w:val="000000"/>
                <w:rtl w:val="0"/>
              </w:rPr>
              <w:t xml:space="preserve">22</w:t>
            </w:r>
          </w:p>
        </w:tc>
        <w:tc>
          <w:tcPr>
            <w:shd w:fill="auto" w:val="clear"/>
          </w:tcPr>
          <w:p w:rsidR="00000000" w:rsidDel="00000000" w:rsidP="00000000" w:rsidRDefault="00000000" w:rsidRPr="00000000" w14:paraId="0000031E">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Transedge Consulting Pvt. Ltd. </w:t>
            </w:r>
            <w:r w:rsidDel="00000000" w:rsidR="00000000" w:rsidRPr="00000000">
              <w:rPr>
                <w:rtl w:val="0"/>
              </w:rPr>
            </w:r>
          </w:p>
        </w:tc>
        <w:tc>
          <w:tcPr>
            <w:shd w:fill="auto" w:val="clear"/>
          </w:tcPr>
          <w:p w:rsidR="00000000" w:rsidDel="00000000" w:rsidP="00000000" w:rsidRDefault="00000000" w:rsidRPr="00000000" w14:paraId="0000031F">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Sarita Ghatak</w:t>
            </w:r>
            <w:r w:rsidDel="00000000" w:rsidR="00000000" w:rsidRPr="00000000">
              <w:rPr>
                <w:rtl w:val="0"/>
              </w:rPr>
            </w:r>
          </w:p>
        </w:tc>
        <w:tc>
          <w:tcPr>
            <w:shd w:fill="auto" w:val="clear"/>
          </w:tcPr>
          <w:p w:rsidR="00000000" w:rsidDel="00000000" w:rsidP="00000000" w:rsidRDefault="00000000" w:rsidRPr="00000000" w14:paraId="00000320">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Director</w:t>
            </w:r>
            <w:r w:rsidDel="00000000" w:rsidR="00000000" w:rsidRPr="00000000">
              <w:rPr>
                <w:rtl w:val="0"/>
              </w:rPr>
            </w:r>
          </w:p>
        </w:tc>
        <w:tc>
          <w:tcPr>
            <w:shd w:fill="auto" w:val="clear"/>
          </w:tcPr>
          <w:p w:rsidR="00000000" w:rsidDel="00000000" w:rsidP="00000000" w:rsidRDefault="00000000" w:rsidRPr="00000000" w14:paraId="00000321">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C-31, Street No-37, Mahavir Enclave-3, New Delhi-110059</w:t>
            </w:r>
            <w:r w:rsidDel="00000000" w:rsidR="00000000" w:rsidRPr="00000000">
              <w:rPr>
                <w:rtl w:val="0"/>
              </w:rPr>
            </w:r>
          </w:p>
        </w:tc>
        <w:tc>
          <w:tcPr>
            <w:shd w:fill="auto" w:val="clear"/>
          </w:tcPr>
          <w:p w:rsidR="00000000" w:rsidDel="00000000" w:rsidP="00000000" w:rsidRDefault="00000000" w:rsidRPr="00000000" w14:paraId="00000322">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323">
            <w:pPr>
              <w:pBdr>
                <w:top w:space="0" w:sz="0" w:val="nil"/>
                <w:left w:space="0" w:sz="0" w:val="nil"/>
                <w:bottom w:space="0" w:sz="0" w:val="nil"/>
                <w:right w:space="0" w:sz="0" w:val="nil"/>
                <w:between w:space="0" w:sz="0" w:val="nil"/>
              </w:pBdr>
              <w:spacing w:line="252.00000000000003" w:lineRule="auto"/>
              <w:rPr>
                <w:color w:val="000000"/>
                <w:highlight w:val="green"/>
              </w:rPr>
            </w:pPr>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324">
            <w:pPr>
              <w:pBdr>
                <w:top w:space="0" w:sz="0" w:val="nil"/>
                <w:left w:space="0" w:sz="0" w:val="nil"/>
                <w:bottom w:space="0" w:sz="0" w:val="nil"/>
                <w:right w:space="0" w:sz="0" w:val="nil"/>
                <w:between w:space="0" w:sz="0" w:val="nil"/>
              </w:pBdr>
              <w:spacing w:line="252.00000000000003" w:lineRule="auto"/>
              <w:rPr>
                <w:rFonts w:ascii="Cambria" w:cs="Cambria" w:eastAsia="Cambria" w:hAnsi="Cambria"/>
                <w:color w:val="000000"/>
                <w:highlight w:val="green"/>
              </w:rPr>
            </w:pPr>
            <w:r w:rsidDel="00000000" w:rsidR="00000000" w:rsidRPr="00000000">
              <w:rPr>
                <w:color w:val="000000"/>
                <w:rtl w:val="0"/>
              </w:rPr>
              <w:t xml:space="preserv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25">
            <w:pPr>
              <w:pBdr>
                <w:top w:space="0" w:sz="0" w:val="nil"/>
                <w:left w:space="0" w:sz="0" w:val="nil"/>
                <w:bottom w:space="0" w:sz="0" w:val="nil"/>
                <w:right w:space="0" w:sz="0" w:val="nil"/>
                <w:between w:space="0" w:sz="0" w:val="nil"/>
              </w:pBdr>
              <w:spacing w:line="252.00000000000003" w:lineRule="auto"/>
              <w:jc w:val="both"/>
              <w:rPr>
                <w:color w:val="000000"/>
              </w:rPr>
            </w:pPr>
            <w:r w:rsidDel="00000000" w:rsidR="00000000" w:rsidRPr="00000000">
              <w:rPr>
                <w:color w:val="000000"/>
                <w:rtl w:val="0"/>
              </w:rPr>
              <w:t xml:space="preserve">23</w:t>
            </w:r>
          </w:p>
        </w:tc>
        <w:tc>
          <w:tcPr>
            <w:shd w:fill="auto" w:val="clear"/>
          </w:tcPr>
          <w:p w:rsidR="00000000" w:rsidDel="00000000" w:rsidP="00000000" w:rsidRDefault="00000000" w:rsidRPr="00000000" w14:paraId="00000326">
            <w:pPr>
              <w:pBdr>
                <w:top w:space="0" w:sz="0" w:val="nil"/>
                <w:left w:space="0" w:sz="0" w:val="nil"/>
                <w:bottom w:space="0" w:sz="0" w:val="nil"/>
                <w:right w:space="0" w:sz="0" w:val="nil"/>
                <w:between w:space="0" w:sz="0" w:val="nil"/>
              </w:pBdr>
              <w:spacing w:line="252.00000000000003" w:lineRule="auto"/>
              <w:rPr>
                <w:color w:val="000000"/>
              </w:rPr>
            </w:pPr>
            <w:r w:rsidDel="00000000" w:rsidR="00000000" w:rsidRPr="00000000">
              <w:rPr>
                <w:color w:val="000000"/>
                <w:rtl w:val="0"/>
              </w:rPr>
              <w:t xml:space="preserve">PDP International Pvt Ltd</w:t>
            </w:r>
          </w:p>
        </w:tc>
        <w:tc>
          <w:tcPr>
            <w:shd w:fill="auto" w:val="clear"/>
          </w:tcPr>
          <w:p w:rsidR="00000000" w:rsidDel="00000000" w:rsidP="00000000" w:rsidRDefault="00000000" w:rsidRPr="00000000" w14:paraId="00000327">
            <w:pPr>
              <w:pBdr>
                <w:top w:space="0" w:sz="0" w:val="nil"/>
                <w:left w:space="0" w:sz="0" w:val="nil"/>
                <w:bottom w:space="0" w:sz="0" w:val="nil"/>
                <w:right w:space="0" w:sz="0" w:val="nil"/>
                <w:between w:space="0" w:sz="0" w:val="nil"/>
              </w:pBdr>
              <w:spacing w:line="252.00000000000003" w:lineRule="auto"/>
              <w:rPr>
                <w:color w:val="000000"/>
              </w:rPr>
            </w:pPr>
            <w:r w:rsidDel="00000000" w:rsidR="00000000" w:rsidRPr="00000000">
              <w:rPr>
                <w:color w:val="000000"/>
                <w:rtl w:val="0"/>
              </w:rPr>
              <w:t xml:space="preserve">Avishkar Srivastava</w:t>
            </w:r>
          </w:p>
        </w:tc>
        <w:tc>
          <w:tcPr>
            <w:shd w:fill="auto" w:val="clear"/>
          </w:tcPr>
          <w:p w:rsidR="00000000" w:rsidDel="00000000" w:rsidP="00000000" w:rsidRDefault="00000000" w:rsidRPr="00000000" w14:paraId="00000328">
            <w:pPr>
              <w:pBdr>
                <w:top w:space="0" w:sz="0" w:val="nil"/>
                <w:left w:space="0" w:sz="0" w:val="nil"/>
                <w:bottom w:space="0" w:sz="0" w:val="nil"/>
                <w:right w:space="0" w:sz="0" w:val="nil"/>
                <w:between w:space="0" w:sz="0" w:val="nil"/>
              </w:pBdr>
              <w:spacing w:line="252.00000000000003" w:lineRule="auto"/>
              <w:rPr>
                <w:color w:val="000000"/>
              </w:rPr>
            </w:pPr>
            <w:r w:rsidDel="00000000" w:rsidR="00000000" w:rsidRPr="00000000">
              <w:rPr>
                <w:color w:val="000000"/>
                <w:rtl w:val="0"/>
              </w:rPr>
              <w:t xml:space="preserve">Chief Innovation Officer</w:t>
            </w:r>
          </w:p>
        </w:tc>
        <w:tc>
          <w:tcPr>
            <w:shd w:fill="auto" w:val="clear"/>
          </w:tcPr>
          <w:p w:rsidR="00000000" w:rsidDel="00000000" w:rsidP="00000000" w:rsidRDefault="00000000" w:rsidRPr="00000000" w14:paraId="00000329">
            <w:pPr>
              <w:pBdr>
                <w:top w:space="0" w:sz="0" w:val="nil"/>
                <w:left w:space="0" w:sz="0" w:val="nil"/>
                <w:bottom w:space="0" w:sz="0" w:val="nil"/>
                <w:right w:space="0" w:sz="0" w:val="nil"/>
                <w:between w:space="0" w:sz="0" w:val="nil"/>
              </w:pBdr>
              <w:spacing w:line="252.00000000000003" w:lineRule="auto"/>
              <w:rPr>
                <w:color w:val="000000"/>
              </w:rPr>
            </w:pPr>
            <w:r w:rsidDel="00000000" w:rsidR="00000000" w:rsidRPr="00000000">
              <w:rPr>
                <w:color w:val="000000"/>
                <w:rtl w:val="0"/>
              </w:rPr>
              <w:t xml:space="preserve">PDP International Pvt Ltd</w:t>
            </w:r>
          </w:p>
          <w:p w:rsidR="00000000" w:rsidDel="00000000" w:rsidP="00000000" w:rsidRDefault="00000000" w:rsidRPr="00000000" w14:paraId="0000032A">
            <w:pPr>
              <w:pBdr>
                <w:top w:space="0" w:sz="0" w:val="nil"/>
                <w:left w:space="0" w:sz="0" w:val="nil"/>
                <w:bottom w:space="0" w:sz="0" w:val="nil"/>
                <w:right w:space="0" w:sz="0" w:val="nil"/>
                <w:between w:space="0" w:sz="0" w:val="nil"/>
              </w:pBdr>
              <w:spacing w:line="252.00000000000003" w:lineRule="auto"/>
              <w:rPr>
                <w:color w:val="000000"/>
              </w:rPr>
            </w:pPr>
            <w:r w:rsidDel="00000000" w:rsidR="00000000" w:rsidRPr="00000000">
              <w:rPr>
                <w:color w:val="000000"/>
                <w:rtl w:val="0"/>
              </w:rPr>
              <w:t xml:space="preserve">Sagar Estate 4th Floor, 2 N. C. Dutta Sarani, Kolkata 700001, India.</w:t>
            </w:r>
          </w:p>
        </w:tc>
        <w:tc>
          <w:tcPr>
            <w:shd w:fill="auto" w:val="clear"/>
          </w:tcPr>
          <w:p w:rsidR="00000000" w:rsidDel="00000000" w:rsidP="00000000" w:rsidRDefault="00000000" w:rsidRPr="00000000" w14:paraId="0000032B">
            <w:pPr>
              <w:pBdr>
                <w:top w:space="0" w:sz="0" w:val="nil"/>
                <w:left w:space="0" w:sz="0" w:val="nil"/>
                <w:bottom w:space="0" w:sz="0" w:val="nil"/>
                <w:right w:space="0" w:sz="0" w:val="nil"/>
                <w:between w:space="0" w:sz="0" w:val="nil"/>
              </w:pBdr>
              <w:spacing w:line="252.00000000000003" w:lineRule="auto"/>
              <w:rPr>
                <w:color w:val="000000"/>
              </w:rPr>
            </w:pPr>
            <w:r w:rsidDel="00000000" w:rsidR="00000000" w:rsidRPr="00000000">
              <w:rPr>
                <w:rtl w:val="0"/>
              </w:rPr>
            </w:r>
          </w:p>
        </w:tc>
        <w:tc>
          <w:tcPr>
            <w:shd w:fill="auto" w:val="clear"/>
          </w:tcPr>
          <w:p w:rsidR="00000000" w:rsidDel="00000000" w:rsidP="00000000" w:rsidRDefault="00000000" w:rsidRPr="00000000" w14:paraId="0000032C">
            <w:pPr>
              <w:pBdr>
                <w:top w:space="0" w:sz="0" w:val="nil"/>
                <w:left w:space="0" w:sz="0" w:val="nil"/>
                <w:bottom w:space="0" w:sz="0" w:val="nil"/>
                <w:right w:space="0" w:sz="0" w:val="nil"/>
                <w:between w:space="0" w:sz="0" w:val="nil"/>
              </w:pBdr>
              <w:spacing w:line="252.00000000000003" w:lineRule="auto"/>
              <w:rPr>
                <w:color w:val="000000"/>
              </w:rPr>
            </w:pPr>
            <w:r w:rsidDel="00000000" w:rsidR="00000000" w:rsidRPr="00000000">
              <w:rPr>
                <w:rtl w:val="0"/>
              </w:rPr>
            </w:r>
          </w:p>
        </w:tc>
        <w:tc>
          <w:tcPr>
            <w:shd w:fill="auto" w:val="clear"/>
          </w:tcPr>
          <w:p w:rsidR="00000000" w:rsidDel="00000000" w:rsidP="00000000" w:rsidRDefault="00000000" w:rsidRPr="00000000" w14:paraId="0000032D">
            <w:pPr>
              <w:pBdr>
                <w:top w:space="0" w:sz="0" w:val="nil"/>
                <w:left w:space="0" w:sz="0" w:val="nil"/>
                <w:bottom w:space="0" w:sz="0" w:val="nil"/>
                <w:right w:space="0" w:sz="0" w:val="nil"/>
                <w:between w:space="0" w:sz="0" w:val="nil"/>
              </w:pBdr>
              <w:spacing w:line="252.00000000000003" w:lineRule="auto"/>
              <w:rPr>
                <w:color w:val="000000"/>
              </w:rPr>
            </w:pPr>
            <w:r w:rsidDel="00000000" w:rsidR="00000000" w:rsidRPr="00000000">
              <w:rPr>
                <w:rtl w:val="0"/>
              </w:rPr>
            </w:r>
          </w:p>
        </w:tc>
      </w:tr>
    </w:tbl>
    <w:p w:rsidR="00000000" w:rsidDel="00000000" w:rsidP="00000000" w:rsidRDefault="00000000" w:rsidRPr="00000000" w14:paraId="0000032E">
      <w:pPr>
        <w:rPr/>
      </w:pPr>
      <w:bookmarkStart w:colFirst="0" w:colLast="0" w:name="_heading=h.1y810tw" w:id="20"/>
      <w:bookmarkEnd w:id="20"/>
      <w:r w:rsidDel="00000000" w:rsidR="00000000" w:rsidRPr="00000000">
        <w:rPr>
          <w:rtl w:val="0"/>
        </w:rPr>
      </w:r>
    </w:p>
    <w:p w:rsidR="00000000" w:rsidDel="00000000" w:rsidP="00000000" w:rsidRDefault="00000000" w:rsidRPr="00000000" w14:paraId="0000032F">
      <w:pPr>
        <w:pStyle w:val="Heading2"/>
        <w:jc w:val="center"/>
        <w:rPr/>
      </w:pPr>
      <w:bookmarkStart w:colFirst="0" w:colLast="0" w:name="_heading=h.3fwokq0" w:id="21"/>
      <w:bookmarkEnd w:id="21"/>
      <w:r w:rsidDel="00000000" w:rsidR="00000000" w:rsidRPr="00000000">
        <w:rPr>
          <w:rtl w:val="0"/>
        </w:rPr>
        <w:t xml:space="preserve">Annexure: Training &amp; Employment Details</w:t>
      </w:r>
    </w:p>
    <w:p w:rsidR="00000000" w:rsidDel="00000000" w:rsidP="00000000" w:rsidRDefault="00000000" w:rsidRPr="00000000" w14:paraId="00000330">
      <w:pPr>
        <w:rPr>
          <w:b w:val="1"/>
        </w:rPr>
      </w:pPr>
      <w:r w:rsidDel="00000000" w:rsidR="00000000" w:rsidRPr="00000000">
        <w:rPr>
          <w:b w:val="1"/>
          <w:rtl w:val="0"/>
        </w:rPr>
        <w:t xml:space="preserve">Training and Employment Projections: </w:t>
      </w:r>
    </w:p>
    <w:tbl>
      <w:tblPr>
        <w:tblStyle w:val="Table12"/>
        <w:tblW w:w="13736.0" w:type="dxa"/>
        <w:jc w:val="center"/>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075"/>
        <w:gridCol w:w="1350"/>
        <w:gridCol w:w="3316"/>
        <w:gridCol w:w="1724"/>
        <w:gridCol w:w="2372"/>
        <w:gridCol w:w="1768"/>
        <w:gridCol w:w="2131"/>
        <w:tblGridChange w:id="0">
          <w:tblGrid>
            <w:gridCol w:w="1075"/>
            <w:gridCol w:w="1350"/>
            <w:gridCol w:w="3316"/>
            <w:gridCol w:w="1724"/>
            <w:gridCol w:w="2372"/>
            <w:gridCol w:w="1768"/>
            <w:gridCol w:w="2131"/>
          </w:tblGrid>
        </w:tblGridChange>
      </w:tblGrid>
      <w:tr>
        <w:trPr>
          <w:cantSplit w:val="0"/>
          <w:tblHeader w:val="0"/>
        </w:trPr>
        <w:tc>
          <w:tcPr>
            <w:vMerge w:val="restart"/>
            <w:shd w:fill="f2f2f2" w:val="clear"/>
          </w:tcPr>
          <w:p w:rsidR="00000000" w:rsidDel="00000000" w:rsidP="00000000" w:rsidRDefault="00000000" w:rsidRPr="00000000" w14:paraId="00000331">
            <w:pPr>
              <w:jc w:val="center"/>
              <w:rPr>
                <w:b w:val="1"/>
                <w:color w:val="000000"/>
              </w:rPr>
            </w:pPr>
            <w:r w:rsidDel="00000000" w:rsidR="00000000" w:rsidRPr="00000000">
              <w:rPr>
                <w:b w:val="1"/>
                <w:color w:val="000000"/>
                <w:rtl w:val="0"/>
              </w:rPr>
              <w:t xml:space="preserve">Year</w:t>
            </w:r>
          </w:p>
        </w:tc>
        <w:tc>
          <w:tcPr>
            <w:gridSpan w:val="2"/>
            <w:shd w:fill="f2f2f2" w:val="clear"/>
            <w:vAlign w:val="center"/>
          </w:tcPr>
          <w:p w:rsidR="00000000" w:rsidDel="00000000" w:rsidP="00000000" w:rsidRDefault="00000000" w:rsidRPr="00000000" w14:paraId="00000332">
            <w:pPr>
              <w:jc w:val="center"/>
              <w:rPr>
                <w:b w:val="1"/>
                <w:color w:val="000000"/>
              </w:rPr>
            </w:pPr>
            <w:r w:rsidDel="00000000" w:rsidR="00000000" w:rsidRPr="00000000">
              <w:rPr>
                <w:b w:val="1"/>
                <w:color w:val="000000"/>
                <w:rtl w:val="0"/>
              </w:rPr>
              <w:t xml:space="preserve">Total Candidates</w:t>
            </w:r>
          </w:p>
        </w:tc>
        <w:tc>
          <w:tcPr>
            <w:gridSpan w:val="2"/>
            <w:shd w:fill="f2f2f2" w:val="clear"/>
            <w:vAlign w:val="center"/>
          </w:tcPr>
          <w:p w:rsidR="00000000" w:rsidDel="00000000" w:rsidP="00000000" w:rsidRDefault="00000000" w:rsidRPr="00000000" w14:paraId="00000334">
            <w:pPr>
              <w:jc w:val="center"/>
              <w:rPr>
                <w:b w:val="1"/>
                <w:color w:val="000000"/>
              </w:rPr>
            </w:pPr>
            <w:r w:rsidDel="00000000" w:rsidR="00000000" w:rsidRPr="00000000">
              <w:rPr>
                <w:b w:val="1"/>
                <w:color w:val="000000"/>
                <w:rtl w:val="0"/>
              </w:rPr>
              <w:t xml:space="preserve">Women </w:t>
            </w:r>
          </w:p>
        </w:tc>
        <w:tc>
          <w:tcPr>
            <w:gridSpan w:val="2"/>
            <w:shd w:fill="f2f2f2" w:val="clear"/>
          </w:tcPr>
          <w:p w:rsidR="00000000" w:rsidDel="00000000" w:rsidP="00000000" w:rsidRDefault="00000000" w:rsidRPr="00000000" w14:paraId="00000336">
            <w:pPr>
              <w:jc w:val="center"/>
              <w:rPr>
                <w:b w:val="1"/>
                <w:color w:val="000000"/>
              </w:rPr>
            </w:pPr>
            <w:r w:rsidDel="00000000" w:rsidR="00000000" w:rsidRPr="00000000">
              <w:rPr>
                <w:b w:val="1"/>
                <w:color w:val="000000"/>
                <w:rtl w:val="0"/>
              </w:rPr>
              <w:t xml:space="preserve">People with Disability</w:t>
            </w:r>
          </w:p>
        </w:tc>
      </w:tr>
      <w:tr>
        <w:trPr>
          <w:cantSplit w:val="0"/>
          <w:trHeight w:val="1403" w:hRule="atLeast"/>
          <w:tblHeader w:val="0"/>
        </w:trPr>
        <w:tc>
          <w:tcPr>
            <w:vMerge w:val="continue"/>
            <w:shd w:fill="f2f2f2" w:val="clear"/>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tcBorders>
              <w:bottom w:color="000000" w:space="0" w:sz="4" w:val="single"/>
            </w:tcBorders>
            <w:shd w:fill="f2f2f2" w:val="clear"/>
            <w:vAlign w:val="center"/>
          </w:tcPr>
          <w:p w:rsidR="00000000" w:rsidDel="00000000" w:rsidP="00000000" w:rsidRDefault="00000000" w:rsidRPr="00000000" w14:paraId="00000339">
            <w:pPr>
              <w:jc w:val="center"/>
              <w:rPr/>
            </w:pPr>
            <w:r w:rsidDel="00000000" w:rsidR="00000000" w:rsidRPr="00000000">
              <w:rPr>
                <w:b w:val="1"/>
                <w:color w:val="000000"/>
                <w:rtl w:val="0"/>
              </w:rPr>
              <w:t xml:space="preserve">Estimated Training #</w:t>
            </w:r>
            <w:r w:rsidDel="00000000" w:rsidR="00000000" w:rsidRPr="00000000">
              <w:rPr>
                <w:rtl w:val="0"/>
              </w:rPr>
            </w:r>
          </w:p>
          <w:p w:rsidR="00000000" w:rsidDel="00000000" w:rsidP="00000000" w:rsidRDefault="00000000" w:rsidRPr="00000000" w14:paraId="0000033A">
            <w:pPr>
              <w:jc w:val="center"/>
              <w:rPr/>
            </w:pPr>
            <w:r w:rsidDel="00000000" w:rsidR="00000000" w:rsidRPr="00000000">
              <w:rPr>
                <w:rtl w:val="0"/>
              </w:rPr>
            </w:r>
          </w:p>
        </w:tc>
        <w:tc>
          <w:tcPr>
            <w:tcBorders>
              <w:bottom w:color="000000" w:space="0" w:sz="4" w:val="single"/>
            </w:tcBorders>
            <w:shd w:fill="f2f2f2" w:val="clear"/>
            <w:vAlign w:val="center"/>
          </w:tcPr>
          <w:p w:rsidR="00000000" w:rsidDel="00000000" w:rsidP="00000000" w:rsidRDefault="00000000" w:rsidRPr="00000000" w14:paraId="0000033B">
            <w:pPr>
              <w:jc w:val="center"/>
              <w:rPr/>
            </w:pPr>
            <w:r w:rsidDel="00000000" w:rsidR="00000000" w:rsidRPr="00000000">
              <w:rPr>
                <w:b w:val="1"/>
                <w:color w:val="000000"/>
                <w:rtl w:val="0"/>
              </w:rPr>
              <w:t xml:space="preserve">Estimated Employment Opportunities </w:t>
            </w:r>
            <w:r w:rsidDel="00000000" w:rsidR="00000000" w:rsidRPr="00000000">
              <w:rPr>
                <w:rtl w:val="0"/>
              </w:rPr>
            </w:r>
          </w:p>
          <w:p w:rsidR="00000000" w:rsidDel="00000000" w:rsidP="00000000" w:rsidRDefault="00000000" w:rsidRPr="00000000" w14:paraId="0000033C">
            <w:pPr>
              <w:jc w:val="center"/>
              <w:rPr/>
            </w:pPr>
            <w:r w:rsidDel="00000000" w:rsidR="00000000" w:rsidRPr="00000000">
              <w:rPr>
                <w:rtl w:val="0"/>
              </w:rPr>
            </w:r>
          </w:p>
        </w:tc>
        <w:tc>
          <w:tcPr>
            <w:tcBorders>
              <w:bottom w:color="000000" w:space="0" w:sz="4" w:val="single"/>
            </w:tcBorders>
            <w:shd w:fill="f2f2f2" w:val="clear"/>
            <w:vAlign w:val="center"/>
          </w:tcPr>
          <w:p w:rsidR="00000000" w:rsidDel="00000000" w:rsidP="00000000" w:rsidRDefault="00000000" w:rsidRPr="00000000" w14:paraId="0000033D">
            <w:pPr>
              <w:jc w:val="center"/>
              <w:rPr/>
            </w:pPr>
            <w:r w:rsidDel="00000000" w:rsidR="00000000" w:rsidRPr="00000000">
              <w:rPr>
                <w:b w:val="1"/>
                <w:color w:val="000000"/>
                <w:rtl w:val="0"/>
              </w:rPr>
              <w:t xml:space="preserve">Estimated Training #</w:t>
            </w:r>
            <w:r w:rsidDel="00000000" w:rsidR="00000000" w:rsidRPr="00000000">
              <w:rPr>
                <w:rtl w:val="0"/>
              </w:rPr>
            </w:r>
          </w:p>
          <w:p w:rsidR="00000000" w:rsidDel="00000000" w:rsidP="00000000" w:rsidRDefault="00000000" w:rsidRPr="00000000" w14:paraId="0000033E">
            <w:pPr>
              <w:jc w:val="center"/>
              <w:rPr>
                <w:b w:val="1"/>
                <w:color w:val="000000"/>
              </w:rPr>
            </w:pPr>
            <w:r w:rsidDel="00000000" w:rsidR="00000000" w:rsidRPr="00000000">
              <w:rPr>
                <w:rtl w:val="0"/>
              </w:rPr>
            </w:r>
          </w:p>
        </w:tc>
        <w:tc>
          <w:tcPr>
            <w:tcBorders>
              <w:bottom w:color="000000" w:space="0" w:sz="4" w:val="single"/>
            </w:tcBorders>
            <w:shd w:fill="f2f2f2" w:val="clear"/>
            <w:vAlign w:val="center"/>
          </w:tcPr>
          <w:p w:rsidR="00000000" w:rsidDel="00000000" w:rsidP="00000000" w:rsidRDefault="00000000" w:rsidRPr="00000000" w14:paraId="0000033F">
            <w:pPr>
              <w:jc w:val="center"/>
              <w:rPr/>
            </w:pPr>
            <w:r w:rsidDel="00000000" w:rsidR="00000000" w:rsidRPr="00000000">
              <w:rPr>
                <w:b w:val="1"/>
                <w:color w:val="000000"/>
                <w:rtl w:val="0"/>
              </w:rPr>
              <w:t xml:space="preserve">Estimated Employment Opportunities </w:t>
            </w:r>
            <w:r w:rsidDel="00000000" w:rsidR="00000000" w:rsidRPr="00000000">
              <w:rPr>
                <w:rtl w:val="0"/>
              </w:rPr>
            </w:r>
          </w:p>
          <w:p w:rsidR="00000000" w:rsidDel="00000000" w:rsidP="00000000" w:rsidRDefault="00000000" w:rsidRPr="00000000" w14:paraId="00000340">
            <w:pPr>
              <w:jc w:val="center"/>
              <w:rPr>
                <w:b w:val="1"/>
                <w:color w:val="000000"/>
              </w:rPr>
            </w:pPr>
            <w:r w:rsidDel="00000000" w:rsidR="00000000" w:rsidRPr="00000000">
              <w:rPr>
                <w:rtl w:val="0"/>
              </w:rPr>
            </w:r>
          </w:p>
        </w:tc>
        <w:tc>
          <w:tcPr>
            <w:tcBorders>
              <w:bottom w:color="000000" w:space="0" w:sz="4" w:val="single"/>
            </w:tcBorders>
            <w:shd w:fill="f2f2f2" w:val="clear"/>
            <w:vAlign w:val="center"/>
          </w:tcPr>
          <w:p w:rsidR="00000000" w:rsidDel="00000000" w:rsidP="00000000" w:rsidRDefault="00000000" w:rsidRPr="00000000" w14:paraId="00000341">
            <w:pPr>
              <w:jc w:val="center"/>
              <w:rPr/>
            </w:pPr>
            <w:r w:rsidDel="00000000" w:rsidR="00000000" w:rsidRPr="00000000">
              <w:rPr>
                <w:b w:val="1"/>
                <w:color w:val="000000"/>
                <w:rtl w:val="0"/>
              </w:rPr>
              <w:t xml:space="preserve">Estimated Training #</w:t>
            </w:r>
            <w:r w:rsidDel="00000000" w:rsidR="00000000" w:rsidRPr="00000000">
              <w:rPr>
                <w:rtl w:val="0"/>
              </w:rPr>
            </w:r>
          </w:p>
          <w:p w:rsidR="00000000" w:rsidDel="00000000" w:rsidP="00000000" w:rsidRDefault="00000000" w:rsidRPr="00000000" w14:paraId="00000342">
            <w:pPr>
              <w:jc w:val="center"/>
              <w:rPr>
                <w:b w:val="1"/>
                <w:color w:val="000000"/>
              </w:rPr>
            </w:pPr>
            <w:r w:rsidDel="00000000" w:rsidR="00000000" w:rsidRPr="00000000">
              <w:rPr>
                <w:rtl w:val="0"/>
              </w:rPr>
            </w:r>
          </w:p>
        </w:tc>
        <w:tc>
          <w:tcPr>
            <w:tcBorders>
              <w:bottom w:color="000000" w:space="0" w:sz="4" w:val="single"/>
            </w:tcBorders>
            <w:shd w:fill="f2f2f2" w:val="clear"/>
            <w:vAlign w:val="center"/>
          </w:tcPr>
          <w:p w:rsidR="00000000" w:rsidDel="00000000" w:rsidP="00000000" w:rsidRDefault="00000000" w:rsidRPr="00000000" w14:paraId="00000343">
            <w:pPr>
              <w:jc w:val="center"/>
              <w:rPr/>
            </w:pPr>
            <w:r w:rsidDel="00000000" w:rsidR="00000000" w:rsidRPr="00000000">
              <w:rPr>
                <w:b w:val="1"/>
                <w:color w:val="000000"/>
                <w:rtl w:val="0"/>
              </w:rPr>
              <w:t xml:space="preserve">Estimated Employment Opportunities </w:t>
            </w:r>
            <w:r w:rsidDel="00000000" w:rsidR="00000000" w:rsidRPr="00000000">
              <w:rPr>
                <w:rtl w:val="0"/>
              </w:rPr>
            </w:r>
          </w:p>
          <w:p w:rsidR="00000000" w:rsidDel="00000000" w:rsidP="00000000" w:rsidRDefault="00000000" w:rsidRPr="00000000" w14:paraId="00000344">
            <w:pPr>
              <w:jc w:val="center"/>
              <w:rPr>
                <w:b w:val="1"/>
                <w:color w:val="000000"/>
              </w:rPr>
            </w:pPr>
            <w:r w:rsidDel="00000000" w:rsidR="00000000" w:rsidRPr="00000000">
              <w:rPr>
                <w:rtl w:val="0"/>
              </w:rPr>
            </w:r>
          </w:p>
        </w:tc>
      </w:tr>
      <w:tr>
        <w:trPr>
          <w:cantSplit w:val="0"/>
          <w:tblHeader w:val="0"/>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5">
            <w:pPr>
              <w:rPr/>
            </w:pPr>
            <w:r w:rsidDel="00000000" w:rsidR="00000000" w:rsidRPr="00000000">
              <w:rPr>
                <w:color w:val="000000"/>
                <w:rtl w:val="0"/>
              </w:rPr>
              <w:t xml:space="preserve">2023-24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46">
            <w:pPr>
              <w:rPr/>
            </w:pPr>
            <w:r w:rsidDel="00000000" w:rsidR="00000000" w:rsidRPr="00000000">
              <w:rPr>
                <w:color w:val="00000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47">
            <w:pPr>
              <w:rPr/>
            </w:pPr>
            <w:r w:rsidDel="00000000" w:rsidR="00000000" w:rsidRPr="00000000">
              <w:rPr>
                <w:color w:val="000000"/>
                <w:rtl w:val="0"/>
              </w:rPr>
              <w:t xml:space="preserve">60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48">
            <w:pPr>
              <w:rPr/>
            </w:pPr>
            <w:r w:rsidDel="00000000" w:rsidR="00000000" w:rsidRPr="00000000">
              <w:rPr>
                <w:color w:val="000000"/>
                <w:rtl w:val="0"/>
              </w:rPr>
              <w:t xml:space="preserve">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49">
            <w:pPr>
              <w:rPr/>
            </w:pPr>
            <w:r w:rsidDel="00000000" w:rsidR="00000000" w:rsidRPr="00000000">
              <w:rPr>
                <w:color w:val="000000"/>
                <w:rtl w:val="0"/>
              </w:rPr>
              <w:t xml:space="preserve">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4A">
            <w:pPr>
              <w:rPr/>
            </w:pPr>
            <w:r w:rsidDel="00000000" w:rsidR="00000000" w:rsidRPr="00000000">
              <w:rPr>
                <w:color w:val="000000"/>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4B">
            <w:pPr>
              <w:rPr/>
            </w:pPr>
            <w:r w:rsidDel="00000000" w:rsidR="00000000" w:rsidRPr="00000000">
              <w:rPr>
                <w:color w:val="000000"/>
                <w:rtl w:val="0"/>
              </w:rPr>
              <w:t xml:space="preserve">10</w:t>
            </w:r>
            <w:r w:rsidDel="00000000" w:rsidR="00000000" w:rsidRPr="00000000">
              <w:rPr>
                <w:rtl w:val="0"/>
              </w:rPr>
            </w:r>
          </w:p>
        </w:tc>
      </w:tr>
      <w:tr>
        <w:trPr>
          <w:cantSplit w:val="0"/>
          <w:tblHeader w:val="0"/>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C">
            <w:pPr>
              <w:rPr/>
            </w:pPr>
            <w:r w:rsidDel="00000000" w:rsidR="00000000" w:rsidRPr="00000000">
              <w:rPr>
                <w:color w:val="000000"/>
                <w:rtl w:val="0"/>
              </w:rPr>
              <w:t xml:space="preserve">2024-25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4D">
            <w:pPr>
              <w:rPr/>
            </w:pPr>
            <w:r w:rsidDel="00000000" w:rsidR="00000000" w:rsidRPr="00000000">
              <w:rPr>
                <w:color w:val="000000"/>
                <w:rtl w:val="0"/>
              </w:rPr>
              <w:t xml:space="preserve">400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4E">
            <w:pPr>
              <w:rPr/>
            </w:pPr>
            <w:r w:rsidDel="00000000" w:rsidR="00000000" w:rsidRPr="00000000">
              <w:rPr>
                <w:color w:val="000000"/>
                <w:rtl w:val="0"/>
              </w:rPr>
              <w:t xml:space="preserve">250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4F">
            <w:pPr>
              <w:rPr/>
            </w:pPr>
            <w:r w:rsidDel="00000000" w:rsidR="00000000" w:rsidRPr="00000000">
              <w:rPr>
                <w:color w:val="000000"/>
                <w:rtl w:val="0"/>
              </w:rPr>
              <w:t xml:space="preserve">150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0">
            <w:pPr>
              <w:rPr/>
            </w:pPr>
            <w:r w:rsidDel="00000000" w:rsidR="00000000" w:rsidRPr="00000000">
              <w:rPr>
                <w:color w:val="000000"/>
                <w:rtl w:val="0"/>
              </w:rPr>
              <w:t xml:space="preserve">80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1">
            <w:pPr>
              <w:rPr/>
            </w:pPr>
            <w:r w:rsidDel="00000000" w:rsidR="00000000" w:rsidRPr="00000000">
              <w:rPr>
                <w:color w:val="000000"/>
                <w:rtl w:val="0"/>
              </w:rPr>
              <w:t xml:space="preserve">70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2">
            <w:pPr>
              <w:rPr/>
            </w:pPr>
            <w:r w:rsidDel="00000000" w:rsidR="00000000" w:rsidRPr="00000000">
              <w:rPr>
                <w:color w:val="000000"/>
                <w:rtl w:val="0"/>
              </w:rPr>
              <w:t xml:space="preserve">40</w:t>
            </w:r>
            <w:r w:rsidDel="00000000" w:rsidR="00000000" w:rsidRPr="00000000">
              <w:rPr>
                <w:rtl w:val="0"/>
              </w:rPr>
            </w:r>
          </w:p>
        </w:tc>
      </w:tr>
      <w:tr>
        <w:trPr>
          <w:cantSplit w:val="0"/>
          <w:tblHeader w:val="0"/>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53">
            <w:pPr>
              <w:rPr/>
            </w:pPr>
            <w:r w:rsidDel="00000000" w:rsidR="00000000" w:rsidRPr="00000000">
              <w:rPr>
                <w:color w:val="000000"/>
                <w:rtl w:val="0"/>
              </w:rPr>
              <w:t xml:space="preserve">2025-26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4">
            <w:pPr>
              <w:rPr/>
            </w:pPr>
            <w:r w:rsidDel="00000000" w:rsidR="00000000" w:rsidRPr="00000000">
              <w:rPr>
                <w:color w:val="000000"/>
                <w:rtl w:val="0"/>
              </w:rPr>
              <w:t xml:space="preserve">600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5">
            <w:pPr>
              <w:rPr/>
            </w:pPr>
            <w:r w:rsidDel="00000000" w:rsidR="00000000" w:rsidRPr="00000000">
              <w:rPr>
                <w:color w:val="000000"/>
                <w:rtl w:val="0"/>
              </w:rPr>
              <w:t xml:space="preserve">400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6">
            <w:pPr>
              <w:rPr/>
            </w:pPr>
            <w:r w:rsidDel="00000000" w:rsidR="00000000" w:rsidRPr="00000000">
              <w:rPr>
                <w:color w:val="000000"/>
                <w:rtl w:val="0"/>
              </w:rPr>
              <w:t xml:space="preserve">200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7">
            <w:pPr>
              <w:rPr/>
            </w:pPr>
            <w:r w:rsidDel="00000000" w:rsidR="00000000" w:rsidRPr="00000000">
              <w:rPr>
                <w:color w:val="000000"/>
                <w:rtl w:val="0"/>
              </w:rPr>
              <w:t xml:space="preserve">120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8">
            <w:pPr>
              <w:rPr/>
            </w:pPr>
            <w:r w:rsidDel="00000000" w:rsidR="00000000" w:rsidRPr="00000000">
              <w:rPr>
                <w:color w:val="00000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9">
            <w:pPr>
              <w:rPr/>
            </w:pPr>
            <w:r w:rsidDel="00000000" w:rsidR="00000000" w:rsidRPr="00000000">
              <w:rPr>
                <w:color w:val="000000"/>
                <w:rtl w:val="0"/>
              </w:rPr>
              <w:t xml:space="preserve">80</w:t>
            </w:r>
            <w:r w:rsidDel="00000000" w:rsidR="00000000" w:rsidRPr="00000000">
              <w:rPr>
                <w:rtl w:val="0"/>
              </w:rPr>
            </w:r>
          </w:p>
        </w:tc>
      </w:tr>
    </w:tbl>
    <w:p w:rsidR="00000000" w:rsidDel="00000000" w:rsidP="00000000" w:rsidRDefault="00000000" w:rsidRPr="00000000" w14:paraId="0000035A">
      <w:pPr>
        <w:ind w:left="1440" w:firstLine="0"/>
        <w:rPr/>
      </w:pPr>
      <w:r w:rsidDel="00000000" w:rsidR="00000000" w:rsidRPr="00000000">
        <w:rPr>
          <w:i w:val="1"/>
          <w:sz w:val="20"/>
          <w:szCs w:val="20"/>
          <w:rtl w:val="0"/>
        </w:rPr>
        <w:t xml:space="preserve">Data to be provided year-wise for next 3 years.</w:t>
      </w:r>
      <w:r w:rsidDel="00000000" w:rsidR="00000000" w:rsidRPr="00000000">
        <w:rPr>
          <w:rtl w:val="0"/>
        </w:rPr>
      </w:r>
    </w:p>
    <w:p w:rsidR="00000000" w:rsidDel="00000000" w:rsidP="00000000" w:rsidRDefault="00000000" w:rsidRPr="00000000" w14:paraId="0000035B">
      <w:pPr>
        <w:rPr>
          <w:b w:val="1"/>
        </w:rPr>
      </w:pPr>
      <w:r w:rsidDel="00000000" w:rsidR="00000000" w:rsidRPr="00000000">
        <w:rPr>
          <w:b w:val="1"/>
          <w:rtl w:val="0"/>
        </w:rPr>
        <w:t xml:space="preserve">Training, Assessment, Certification, and Placement Data for previous versions of qualifications:</w:t>
      </w:r>
    </w:p>
    <w:tbl>
      <w:tblPr>
        <w:tblStyle w:val="Table13"/>
        <w:tblW w:w="14811.999999999998" w:type="dxa"/>
        <w:jc w:val="center"/>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525"/>
        <w:gridCol w:w="792"/>
        <w:gridCol w:w="1068"/>
        <w:gridCol w:w="1119"/>
        <w:gridCol w:w="1158"/>
        <w:gridCol w:w="921"/>
        <w:gridCol w:w="1013"/>
        <w:gridCol w:w="1119"/>
        <w:gridCol w:w="1104"/>
        <w:gridCol w:w="1029"/>
        <w:gridCol w:w="963"/>
        <w:gridCol w:w="1040"/>
        <w:gridCol w:w="1005"/>
        <w:gridCol w:w="956"/>
        <w:tblGridChange w:id="0">
          <w:tblGrid>
            <w:gridCol w:w="1525"/>
            <w:gridCol w:w="792"/>
            <w:gridCol w:w="1068"/>
            <w:gridCol w:w="1119"/>
            <w:gridCol w:w="1158"/>
            <w:gridCol w:w="921"/>
            <w:gridCol w:w="1013"/>
            <w:gridCol w:w="1119"/>
            <w:gridCol w:w="1104"/>
            <w:gridCol w:w="1029"/>
            <w:gridCol w:w="963"/>
            <w:gridCol w:w="1040"/>
            <w:gridCol w:w="1005"/>
            <w:gridCol w:w="956"/>
          </w:tblGrid>
        </w:tblGridChange>
      </w:tblGrid>
      <w:tr>
        <w:trPr>
          <w:cantSplit w:val="0"/>
          <w:tblHeader w:val="0"/>
        </w:trPr>
        <w:tc>
          <w:tcPr>
            <w:vMerge w:val="restart"/>
            <w:shd w:fill="f2f2f2" w:val="clear"/>
            <w:vAlign w:val="center"/>
          </w:tcPr>
          <w:p w:rsidR="00000000" w:rsidDel="00000000" w:rsidP="00000000" w:rsidRDefault="00000000" w:rsidRPr="00000000" w14:paraId="0000035C">
            <w:pPr>
              <w:jc w:val="center"/>
              <w:rPr>
                <w:b w:val="1"/>
                <w:color w:val="000000"/>
              </w:rPr>
            </w:pPr>
            <w:r w:rsidDel="00000000" w:rsidR="00000000" w:rsidRPr="00000000">
              <w:rPr>
                <w:b w:val="1"/>
                <w:color w:val="000000"/>
                <w:rtl w:val="0"/>
              </w:rPr>
              <w:t xml:space="preserve">Qualification Version</w:t>
            </w:r>
          </w:p>
        </w:tc>
        <w:tc>
          <w:tcPr>
            <w:vMerge w:val="restart"/>
            <w:shd w:fill="f2f2f2" w:val="clear"/>
          </w:tcPr>
          <w:p w:rsidR="00000000" w:rsidDel="00000000" w:rsidP="00000000" w:rsidRDefault="00000000" w:rsidRPr="00000000" w14:paraId="0000035D">
            <w:pPr>
              <w:jc w:val="center"/>
              <w:rPr>
                <w:b w:val="1"/>
                <w:color w:val="000000"/>
              </w:rPr>
            </w:pPr>
            <w:r w:rsidDel="00000000" w:rsidR="00000000" w:rsidRPr="00000000">
              <w:rPr>
                <w:b w:val="1"/>
                <w:color w:val="000000"/>
                <w:rtl w:val="0"/>
              </w:rPr>
              <w:t xml:space="preserve">Year</w:t>
            </w:r>
          </w:p>
        </w:tc>
        <w:tc>
          <w:tcPr>
            <w:gridSpan w:val="4"/>
            <w:shd w:fill="f2f2f2" w:val="clear"/>
            <w:vAlign w:val="center"/>
          </w:tcPr>
          <w:p w:rsidR="00000000" w:rsidDel="00000000" w:rsidP="00000000" w:rsidRDefault="00000000" w:rsidRPr="00000000" w14:paraId="0000035E">
            <w:pPr>
              <w:jc w:val="center"/>
              <w:rPr>
                <w:b w:val="1"/>
                <w:color w:val="000000"/>
              </w:rPr>
            </w:pPr>
            <w:r w:rsidDel="00000000" w:rsidR="00000000" w:rsidRPr="00000000">
              <w:rPr>
                <w:b w:val="1"/>
                <w:color w:val="000000"/>
                <w:rtl w:val="0"/>
              </w:rPr>
              <w:t xml:space="preserve">Total Candidates</w:t>
            </w:r>
          </w:p>
        </w:tc>
        <w:tc>
          <w:tcPr>
            <w:gridSpan w:val="4"/>
            <w:shd w:fill="f2f2f2" w:val="clear"/>
            <w:vAlign w:val="center"/>
          </w:tcPr>
          <w:p w:rsidR="00000000" w:rsidDel="00000000" w:rsidP="00000000" w:rsidRDefault="00000000" w:rsidRPr="00000000" w14:paraId="00000362">
            <w:pPr>
              <w:jc w:val="center"/>
              <w:rPr>
                <w:b w:val="1"/>
                <w:color w:val="000000"/>
              </w:rPr>
            </w:pPr>
            <w:r w:rsidDel="00000000" w:rsidR="00000000" w:rsidRPr="00000000">
              <w:rPr>
                <w:b w:val="1"/>
                <w:color w:val="000000"/>
                <w:rtl w:val="0"/>
              </w:rPr>
              <w:t xml:space="preserve">Women </w:t>
            </w:r>
          </w:p>
        </w:tc>
        <w:tc>
          <w:tcPr>
            <w:gridSpan w:val="4"/>
            <w:shd w:fill="f2f2f2" w:val="clear"/>
          </w:tcPr>
          <w:p w:rsidR="00000000" w:rsidDel="00000000" w:rsidP="00000000" w:rsidRDefault="00000000" w:rsidRPr="00000000" w14:paraId="00000366">
            <w:pPr>
              <w:jc w:val="center"/>
              <w:rPr>
                <w:b w:val="1"/>
                <w:color w:val="000000"/>
              </w:rPr>
            </w:pPr>
            <w:r w:rsidDel="00000000" w:rsidR="00000000" w:rsidRPr="00000000">
              <w:rPr>
                <w:b w:val="1"/>
                <w:color w:val="000000"/>
                <w:rtl w:val="0"/>
              </w:rPr>
              <w:t xml:space="preserve">People with Disability</w:t>
            </w:r>
          </w:p>
        </w:tc>
      </w:tr>
      <w:tr>
        <w:trPr>
          <w:cantSplit w:val="0"/>
          <w:tblHeader w:val="0"/>
        </w:trPr>
        <w:tc>
          <w:tcPr>
            <w:vMerge w:val="continue"/>
            <w:shd w:fill="f2f2f2" w:val="clear"/>
            <w:vAlign w:val="center"/>
          </w:tcPr>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shd w:fill="f2f2f2" w:val="clear"/>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shd w:fill="f2f2f2" w:val="clear"/>
            <w:vAlign w:val="center"/>
          </w:tcPr>
          <w:p w:rsidR="00000000" w:rsidDel="00000000" w:rsidP="00000000" w:rsidRDefault="00000000" w:rsidRPr="00000000" w14:paraId="0000036C">
            <w:pPr>
              <w:jc w:val="center"/>
              <w:rPr/>
            </w:pPr>
            <w:r w:rsidDel="00000000" w:rsidR="00000000" w:rsidRPr="00000000">
              <w:rPr>
                <w:b w:val="1"/>
                <w:color w:val="000000"/>
                <w:rtl w:val="0"/>
              </w:rPr>
              <w:t xml:space="preserve">Trained</w:t>
            </w:r>
            <w:r w:rsidDel="00000000" w:rsidR="00000000" w:rsidRPr="00000000">
              <w:rPr>
                <w:rtl w:val="0"/>
              </w:rPr>
            </w:r>
          </w:p>
        </w:tc>
        <w:tc>
          <w:tcPr>
            <w:shd w:fill="f2f2f2" w:val="clear"/>
            <w:vAlign w:val="center"/>
          </w:tcPr>
          <w:p w:rsidR="00000000" w:rsidDel="00000000" w:rsidP="00000000" w:rsidRDefault="00000000" w:rsidRPr="00000000" w14:paraId="0000036D">
            <w:pPr>
              <w:jc w:val="center"/>
              <w:rPr/>
            </w:pPr>
            <w:r w:rsidDel="00000000" w:rsidR="00000000" w:rsidRPr="00000000">
              <w:rPr>
                <w:b w:val="1"/>
                <w:color w:val="000000"/>
                <w:rtl w:val="0"/>
              </w:rPr>
              <w:t xml:space="preserve">Assessed</w:t>
            </w:r>
            <w:r w:rsidDel="00000000" w:rsidR="00000000" w:rsidRPr="00000000">
              <w:rPr>
                <w:rtl w:val="0"/>
              </w:rPr>
            </w:r>
          </w:p>
        </w:tc>
        <w:tc>
          <w:tcPr>
            <w:shd w:fill="f2f2f2" w:val="clear"/>
            <w:vAlign w:val="center"/>
          </w:tcPr>
          <w:p w:rsidR="00000000" w:rsidDel="00000000" w:rsidP="00000000" w:rsidRDefault="00000000" w:rsidRPr="00000000" w14:paraId="0000036E">
            <w:pPr>
              <w:jc w:val="center"/>
              <w:rPr/>
            </w:pPr>
            <w:r w:rsidDel="00000000" w:rsidR="00000000" w:rsidRPr="00000000">
              <w:rPr>
                <w:b w:val="1"/>
                <w:color w:val="000000"/>
                <w:rtl w:val="0"/>
              </w:rPr>
              <w:t xml:space="preserve">Certified</w:t>
            </w:r>
            <w:r w:rsidDel="00000000" w:rsidR="00000000" w:rsidRPr="00000000">
              <w:rPr>
                <w:rtl w:val="0"/>
              </w:rPr>
            </w:r>
          </w:p>
        </w:tc>
        <w:tc>
          <w:tcPr>
            <w:shd w:fill="f2f2f2" w:val="clear"/>
            <w:vAlign w:val="center"/>
          </w:tcPr>
          <w:p w:rsidR="00000000" w:rsidDel="00000000" w:rsidP="00000000" w:rsidRDefault="00000000" w:rsidRPr="00000000" w14:paraId="0000036F">
            <w:pPr>
              <w:jc w:val="center"/>
              <w:rPr/>
            </w:pPr>
            <w:r w:rsidDel="00000000" w:rsidR="00000000" w:rsidRPr="00000000">
              <w:rPr>
                <w:b w:val="1"/>
                <w:color w:val="000000"/>
                <w:rtl w:val="0"/>
              </w:rPr>
              <w:t xml:space="preserve">Placed</w:t>
            </w:r>
            <w:r w:rsidDel="00000000" w:rsidR="00000000" w:rsidRPr="00000000">
              <w:rPr>
                <w:rtl w:val="0"/>
              </w:rPr>
            </w:r>
          </w:p>
        </w:tc>
        <w:tc>
          <w:tcPr>
            <w:shd w:fill="f2f2f2" w:val="clear"/>
            <w:vAlign w:val="center"/>
          </w:tcPr>
          <w:p w:rsidR="00000000" w:rsidDel="00000000" w:rsidP="00000000" w:rsidRDefault="00000000" w:rsidRPr="00000000" w14:paraId="00000370">
            <w:pPr>
              <w:jc w:val="center"/>
              <w:rPr>
                <w:b w:val="1"/>
                <w:color w:val="000000"/>
              </w:rPr>
            </w:pPr>
            <w:r w:rsidDel="00000000" w:rsidR="00000000" w:rsidRPr="00000000">
              <w:rPr>
                <w:b w:val="1"/>
                <w:color w:val="000000"/>
                <w:rtl w:val="0"/>
              </w:rPr>
              <w:t xml:space="preserve">Trained</w:t>
            </w:r>
          </w:p>
        </w:tc>
        <w:tc>
          <w:tcPr>
            <w:shd w:fill="f2f2f2" w:val="clear"/>
            <w:vAlign w:val="center"/>
          </w:tcPr>
          <w:p w:rsidR="00000000" w:rsidDel="00000000" w:rsidP="00000000" w:rsidRDefault="00000000" w:rsidRPr="00000000" w14:paraId="00000371">
            <w:pPr>
              <w:jc w:val="center"/>
              <w:rPr>
                <w:b w:val="1"/>
                <w:color w:val="000000"/>
              </w:rPr>
            </w:pPr>
            <w:r w:rsidDel="00000000" w:rsidR="00000000" w:rsidRPr="00000000">
              <w:rPr>
                <w:b w:val="1"/>
                <w:color w:val="000000"/>
                <w:rtl w:val="0"/>
              </w:rPr>
              <w:t xml:space="preserve">Assessed</w:t>
            </w:r>
          </w:p>
        </w:tc>
        <w:tc>
          <w:tcPr>
            <w:shd w:fill="f2f2f2" w:val="clear"/>
            <w:vAlign w:val="center"/>
          </w:tcPr>
          <w:p w:rsidR="00000000" w:rsidDel="00000000" w:rsidP="00000000" w:rsidRDefault="00000000" w:rsidRPr="00000000" w14:paraId="00000372">
            <w:pPr>
              <w:jc w:val="center"/>
              <w:rPr>
                <w:b w:val="1"/>
                <w:color w:val="000000"/>
              </w:rPr>
            </w:pPr>
            <w:r w:rsidDel="00000000" w:rsidR="00000000" w:rsidRPr="00000000">
              <w:rPr>
                <w:b w:val="1"/>
                <w:color w:val="000000"/>
                <w:rtl w:val="0"/>
              </w:rPr>
              <w:t xml:space="preserve">Certified</w:t>
            </w:r>
          </w:p>
        </w:tc>
        <w:tc>
          <w:tcPr>
            <w:shd w:fill="f2f2f2" w:val="clear"/>
            <w:vAlign w:val="center"/>
          </w:tcPr>
          <w:p w:rsidR="00000000" w:rsidDel="00000000" w:rsidP="00000000" w:rsidRDefault="00000000" w:rsidRPr="00000000" w14:paraId="00000373">
            <w:pPr>
              <w:jc w:val="center"/>
              <w:rPr>
                <w:b w:val="1"/>
                <w:color w:val="000000"/>
              </w:rPr>
            </w:pPr>
            <w:r w:rsidDel="00000000" w:rsidR="00000000" w:rsidRPr="00000000">
              <w:rPr>
                <w:b w:val="1"/>
                <w:color w:val="000000"/>
                <w:rtl w:val="0"/>
              </w:rPr>
              <w:t xml:space="preserve">Placed</w:t>
            </w:r>
          </w:p>
        </w:tc>
        <w:tc>
          <w:tcPr>
            <w:shd w:fill="f2f2f2" w:val="clear"/>
            <w:vAlign w:val="center"/>
          </w:tcPr>
          <w:p w:rsidR="00000000" w:rsidDel="00000000" w:rsidP="00000000" w:rsidRDefault="00000000" w:rsidRPr="00000000" w14:paraId="00000374">
            <w:pPr>
              <w:jc w:val="center"/>
              <w:rPr>
                <w:b w:val="1"/>
                <w:color w:val="000000"/>
              </w:rPr>
            </w:pPr>
            <w:r w:rsidDel="00000000" w:rsidR="00000000" w:rsidRPr="00000000">
              <w:rPr>
                <w:b w:val="1"/>
                <w:color w:val="000000"/>
                <w:rtl w:val="0"/>
              </w:rPr>
              <w:t xml:space="preserve">Trained</w:t>
            </w:r>
          </w:p>
        </w:tc>
        <w:tc>
          <w:tcPr>
            <w:shd w:fill="f2f2f2" w:val="clear"/>
            <w:vAlign w:val="center"/>
          </w:tcPr>
          <w:p w:rsidR="00000000" w:rsidDel="00000000" w:rsidP="00000000" w:rsidRDefault="00000000" w:rsidRPr="00000000" w14:paraId="00000375">
            <w:pPr>
              <w:jc w:val="center"/>
              <w:rPr>
                <w:b w:val="1"/>
                <w:color w:val="000000"/>
              </w:rPr>
            </w:pPr>
            <w:r w:rsidDel="00000000" w:rsidR="00000000" w:rsidRPr="00000000">
              <w:rPr>
                <w:b w:val="1"/>
                <w:color w:val="000000"/>
                <w:rtl w:val="0"/>
              </w:rPr>
              <w:t xml:space="preserve">Assessed</w:t>
            </w:r>
          </w:p>
        </w:tc>
        <w:tc>
          <w:tcPr>
            <w:shd w:fill="f2f2f2" w:val="clear"/>
            <w:vAlign w:val="center"/>
          </w:tcPr>
          <w:p w:rsidR="00000000" w:rsidDel="00000000" w:rsidP="00000000" w:rsidRDefault="00000000" w:rsidRPr="00000000" w14:paraId="00000376">
            <w:pPr>
              <w:jc w:val="center"/>
              <w:rPr>
                <w:b w:val="1"/>
                <w:color w:val="000000"/>
              </w:rPr>
            </w:pPr>
            <w:r w:rsidDel="00000000" w:rsidR="00000000" w:rsidRPr="00000000">
              <w:rPr>
                <w:b w:val="1"/>
                <w:color w:val="000000"/>
                <w:rtl w:val="0"/>
              </w:rPr>
              <w:t xml:space="preserve">Certified</w:t>
            </w:r>
          </w:p>
        </w:tc>
        <w:tc>
          <w:tcPr>
            <w:shd w:fill="f2f2f2" w:val="clear"/>
            <w:vAlign w:val="center"/>
          </w:tcPr>
          <w:p w:rsidR="00000000" w:rsidDel="00000000" w:rsidP="00000000" w:rsidRDefault="00000000" w:rsidRPr="00000000" w14:paraId="00000377">
            <w:pPr>
              <w:jc w:val="center"/>
              <w:rPr>
                <w:b w:val="1"/>
                <w:color w:val="000000"/>
              </w:rPr>
            </w:pPr>
            <w:r w:rsidDel="00000000" w:rsidR="00000000" w:rsidRPr="00000000">
              <w:rPr>
                <w:b w:val="1"/>
                <w:color w:val="000000"/>
                <w:rtl w:val="0"/>
              </w:rPr>
              <w:t xml:space="preserve">Placed</w:t>
            </w:r>
          </w:p>
        </w:tc>
      </w:tr>
      <w:tr>
        <w:trPr>
          <w:cantSplit w:val="0"/>
          <w:tblHeader w:val="0"/>
        </w:trPr>
        <w:tc>
          <w:tcPr>
            <w:shd w:fill="auto" w:val="clear"/>
          </w:tcPr>
          <w:p w:rsidR="00000000" w:rsidDel="00000000" w:rsidP="00000000" w:rsidRDefault="00000000" w:rsidRPr="00000000" w14:paraId="00000378">
            <w:pPr>
              <w:rPr/>
            </w:pPr>
            <w:r w:rsidDel="00000000" w:rsidR="00000000" w:rsidRPr="00000000">
              <w:rPr>
                <w:rtl w:val="0"/>
              </w:rPr>
            </w:r>
          </w:p>
        </w:tc>
        <w:tc>
          <w:tcPr>
            <w:shd w:fill="auto" w:val="clear"/>
          </w:tcPr>
          <w:p w:rsidR="00000000" w:rsidDel="00000000" w:rsidP="00000000" w:rsidRDefault="00000000" w:rsidRPr="00000000" w14:paraId="00000379">
            <w:pPr>
              <w:rPr/>
            </w:pPr>
            <w:r w:rsidDel="00000000" w:rsidR="00000000" w:rsidRPr="00000000">
              <w:rPr>
                <w:rtl w:val="0"/>
              </w:rPr>
            </w:r>
          </w:p>
        </w:tc>
        <w:tc>
          <w:tcPr>
            <w:shd w:fill="auto" w:val="clear"/>
          </w:tcPr>
          <w:p w:rsidR="00000000" w:rsidDel="00000000" w:rsidP="00000000" w:rsidRDefault="00000000" w:rsidRPr="00000000" w14:paraId="0000037A">
            <w:pPr>
              <w:rPr/>
            </w:pPr>
            <w:r w:rsidDel="00000000" w:rsidR="00000000" w:rsidRPr="00000000">
              <w:rPr>
                <w:rtl w:val="0"/>
              </w:rPr>
            </w:r>
          </w:p>
        </w:tc>
        <w:tc>
          <w:tcPr>
            <w:shd w:fill="auto" w:val="clear"/>
          </w:tcPr>
          <w:p w:rsidR="00000000" w:rsidDel="00000000" w:rsidP="00000000" w:rsidRDefault="00000000" w:rsidRPr="00000000" w14:paraId="0000037B">
            <w:pPr>
              <w:rPr/>
            </w:pPr>
            <w:r w:rsidDel="00000000" w:rsidR="00000000" w:rsidRPr="00000000">
              <w:rPr>
                <w:rtl w:val="0"/>
              </w:rPr>
            </w:r>
          </w:p>
        </w:tc>
        <w:tc>
          <w:tcPr>
            <w:shd w:fill="auto" w:val="clear"/>
          </w:tcPr>
          <w:p w:rsidR="00000000" w:rsidDel="00000000" w:rsidP="00000000" w:rsidRDefault="00000000" w:rsidRPr="00000000" w14:paraId="0000037C">
            <w:pPr>
              <w:rPr/>
            </w:pPr>
            <w:r w:rsidDel="00000000" w:rsidR="00000000" w:rsidRPr="00000000">
              <w:rPr>
                <w:rtl w:val="0"/>
              </w:rPr>
            </w:r>
          </w:p>
        </w:tc>
        <w:tc>
          <w:tcPr>
            <w:shd w:fill="auto" w:val="clear"/>
          </w:tcPr>
          <w:p w:rsidR="00000000" w:rsidDel="00000000" w:rsidP="00000000" w:rsidRDefault="00000000" w:rsidRPr="00000000" w14:paraId="0000037D">
            <w:pPr>
              <w:rPr/>
            </w:pPr>
            <w:r w:rsidDel="00000000" w:rsidR="00000000" w:rsidRPr="00000000">
              <w:rPr>
                <w:rtl w:val="0"/>
              </w:rPr>
            </w:r>
          </w:p>
        </w:tc>
        <w:tc>
          <w:tcPr>
            <w:shd w:fill="auto" w:val="clear"/>
          </w:tcPr>
          <w:p w:rsidR="00000000" w:rsidDel="00000000" w:rsidP="00000000" w:rsidRDefault="00000000" w:rsidRPr="00000000" w14:paraId="0000037E">
            <w:pPr>
              <w:rPr/>
            </w:pPr>
            <w:r w:rsidDel="00000000" w:rsidR="00000000" w:rsidRPr="00000000">
              <w:rPr>
                <w:rtl w:val="0"/>
              </w:rPr>
            </w:r>
          </w:p>
        </w:tc>
        <w:tc>
          <w:tcPr>
            <w:shd w:fill="auto" w:val="clear"/>
          </w:tcPr>
          <w:p w:rsidR="00000000" w:rsidDel="00000000" w:rsidP="00000000" w:rsidRDefault="00000000" w:rsidRPr="00000000" w14:paraId="0000037F">
            <w:pPr>
              <w:rPr/>
            </w:pPr>
            <w:r w:rsidDel="00000000" w:rsidR="00000000" w:rsidRPr="00000000">
              <w:rPr>
                <w:rtl w:val="0"/>
              </w:rPr>
            </w:r>
          </w:p>
        </w:tc>
        <w:tc>
          <w:tcPr>
            <w:shd w:fill="auto" w:val="clear"/>
          </w:tcPr>
          <w:p w:rsidR="00000000" w:rsidDel="00000000" w:rsidP="00000000" w:rsidRDefault="00000000" w:rsidRPr="00000000" w14:paraId="00000380">
            <w:pPr>
              <w:rPr/>
            </w:pPr>
            <w:r w:rsidDel="00000000" w:rsidR="00000000" w:rsidRPr="00000000">
              <w:rPr>
                <w:rtl w:val="0"/>
              </w:rPr>
            </w:r>
          </w:p>
        </w:tc>
        <w:tc>
          <w:tcPr>
            <w:shd w:fill="auto" w:val="clear"/>
          </w:tcPr>
          <w:p w:rsidR="00000000" w:rsidDel="00000000" w:rsidP="00000000" w:rsidRDefault="00000000" w:rsidRPr="00000000" w14:paraId="00000381">
            <w:pPr>
              <w:rPr/>
            </w:pPr>
            <w:r w:rsidDel="00000000" w:rsidR="00000000" w:rsidRPr="00000000">
              <w:rPr>
                <w:rtl w:val="0"/>
              </w:rPr>
            </w:r>
          </w:p>
        </w:tc>
        <w:tc>
          <w:tcPr>
            <w:shd w:fill="auto" w:val="clear"/>
          </w:tcPr>
          <w:p w:rsidR="00000000" w:rsidDel="00000000" w:rsidP="00000000" w:rsidRDefault="00000000" w:rsidRPr="00000000" w14:paraId="00000382">
            <w:pPr>
              <w:rPr/>
            </w:pPr>
            <w:r w:rsidDel="00000000" w:rsidR="00000000" w:rsidRPr="00000000">
              <w:rPr>
                <w:rtl w:val="0"/>
              </w:rPr>
            </w:r>
          </w:p>
        </w:tc>
        <w:tc>
          <w:tcPr>
            <w:shd w:fill="auto" w:val="clear"/>
          </w:tcPr>
          <w:p w:rsidR="00000000" w:rsidDel="00000000" w:rsidP="00000000" w:rsidRDefault="00000000" w:rsidRPr="00000000" w14:paraId="00000383">
            <w:pPr>
              <w:rPr/>
            </w:pPr>
            <w:r w:rsidDel="00000000" w:rsidR="00000000" w:rsidRPr="00000000">
              <w:rPr>
                <w:rtl w:val="0"/>
              </w:rPr>
            </w:r>
          </w:p>
        </w:tc>
        <w:tc>
          <w:tcPr>
            <w:shd w:fill="auto" w:val="clear"/>
          </w:tcPr>
          <w:p w:rsidR="00000000" w:rsidDel="00000000" w:rsidP="00000000" w:rsidRDefault="00000000" w:rsidRPr="00000000" w14:paraId="00000384">
            <w:pPr>
              <w:rPr/>
            </w:pPr>
            <w:r w:rsidDel="00000000" w:rsidR="00000000" w:rsidRPr="00000000">
              <w:rPr>
                <w:rtl w:val="0"/>
              </w:rPr>
            </w:r>
          </w:p>
        </w:tc>
        <w:tc>
          <w:tcPr>
            <w:shd w:fill="auto" w:val="clear"/>
          </w:tcPr>
          <w:p w:rsidR="00000000" w:rsidDel="00000000" w:rsidP="00000000" w:rsidRDefault="00000000" w:rsidRPr="00000000" w14:paraId="00000385">
            <w:pP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86">
            <w:pPr>
              <w:rPr/>
            </w:pPr>
            <w:r w:rsidDel="00000000" w:rsidR="00000000" w:rsidRPr="00000000">
              <w:rPr>
                <w:rtl w:val="0"/>
              </w:rPr>
            </w:r>
          </w:p>
        </w:tc>
        <w:tc>
          <w:tcPr>
            <w:shd w:fill="auto" w:val="clear"/>
          </w:tcPr>
          <w:p w:rsidR="00000000" w:rsidDel="00000000" w:rsidP="00000000" w:rsidRDefault="00000000" w:rsidRPr="00000000" w14:paraId="00000387">
            <w:pPr>
              <w:rPr/>
            </w:pPr>
            <w:r w:rsidDel="00000000" w:rsidR="00000000" w:rsidRPr="00000000">
              <w:rPr>
                <w:rtl w:val="0"/>
              </w:rPr>
            </w:r>
          </w:p>
        </w:tc>
        <w:tc>
          <w:tcPr>
            <w:shd w:fill="auto" w:val="clear"/>
          </w:tcPr>
          <w:p w:rsidR="00000000" w:rsidDel="00000000" w:rsidP="00000000" w:rsidRDefault="00000000" w:rsidRPr="00000000" w14:paraId="00000388">
            <w:pPr>
              <w:rPr/>
            </w:pPr>
            <w:r w:rsidDel="00000000" w:rsidR="00000000" w:rsidRPr="00000000">
              <w:rPr>
                <w:rtl w:val="0"/>
              </w:rPr>
            </w:r>
          </w:p>
        </w:tc>
        <w:tc>
          <w:tcPr>
            <w:shd w:fill="auto" w:val="clear"/>
          </w:tcPr>
          <w:p w:rsidR="00000000" w:rsidDel="00000000" w:rsidP="00000000" w:rsidRDefault="00000000" w:rsidRPr="00000000" w14:paraId="00000389">
            <w:pPr>
              <w:rPr/>
            </w:pPr>
            <w:r w:rsidDel="00000000" w:rsidR="00000000" w:rsidRPr="00000000">
              <w:rPr>
                <w:rtl w:val="0"/>
              </w:rPr>
            </w:r>
          </w:p>
        </w:tc>
        <w:tc>
          <w:tcPr>
            <w:shd w:fill="auto" w:val="clear"/>
          </w:tcPr>
          <w:p w:rsidR="00000000" w:rsidDel="00000000" w:rsidP="00000000" w:rsidRDefault="00000000" w:rsidRPr="00000000" w14:paraId="0000038A">
            <w:pPr>
              <w:rPr/>
            </w:pPr>
            <w:r w:rsidDel="00000000" w:rsidR="00000000" w:rsidRPr="00000000">
              <w:rPr>
                <w:rtl w:val="0"/>
              </w:rPr>
            </w:r>
          </w:p>
        </w:tc>
        <w:tc>
          <w:tcPr>
            <w:shd w:fill="auto" w:val="clear"/>
          </w:tcPr>
          <w:p w:rsidR="00000000" w:rsidDel="00000000" w:rsidP="00000000" w:rsidRDefault="00000000" w:rsidRPr="00000000" w14:paraId="0000038B">
            <w:pPr>
              <w:rPr/>
            </w:pPr>
            <w:r w:rsidDel="00000000" w:rsidR="00000000" w:rsidRPr="00000000">
              <w:rPr>
                <w:rtl w:val="0"/>
              </w:rPr>
            </w:r>
          </w:p>
        </w:tc>
        <w:tc>
          <w:tcPr>
            <w:shd w:fill="auto" w:val="clear"/>
          </w:tcPr>
          <w:p w:rsidR="00000000" w:rsidDel="00000000" w:rsidP="00000000" w:rsidRDefault="00000000" w:rsidRPr="00000000" w14:paraId="0000038C">
            <w:pPr>
              <w:rPr/>
            </w:pPr>
            <w:r w:rsidDel="00000000" w:rsidR="00000000" w:rsidRPr="00000000">
              <w:rPr>
                <w:rtl w:val="0"/>
              </w:rPr>
            </w:r>
          </w:p>
        </w:tc>
        <w:tc>
          <w:tcPr>
            <w:shd w:fill="auto" w:val="clear"/>
          </w:tcPr>
          <w:p w:rsidR="00000000" w:rsidDel="00000000" w:rsidP="00000000" w:rsidRDefault="00000000" w:rsidRPr="00000000" w14:paraId="0000038D">
            <w:pPr>
              <w:rPr/>
            </w:pPr>
            <w:r w:rsidDel="00000000" w:rsidR="00000000" w:rsidRPr="00000000">
              <w:rPr>
                <w:rtl w:val="0"/>
              </w:rPr>
            </w:r>
          </w:p>
        </w:tc>
        <w:tc>
          <w:tcPr>
            <w:shd w:fill="auto" w:val="clear"/>
          </w:tcPr>
          <w:p w:rsidR="00000000" w:rsidDel="00000000" w:rsidP="00000000" w:rsidRDefault="00000000" w:rsidRPr="00000000" w14:paraId="0000038E">
            <w:pPr>
              <w:rPr/>
            </w:pPr>
            <w:r w:rsidDel="00000000" w:rsidR="00000000" w:rsidRPr="00000000">
              <w:rPr>
                <w:rtl w:val="0"/>
              </w:rPr>
            </w:r>
          </w:p>
        </w:tc>
        <w:tc>
          <w:tcPr>
            <w:shd w:fill="auto" w:val="clear"/>
          </w:tcPr>
          <w:p w:rsidR="00000000" w:rsidDel="00000000" w:rsidP="00000000" w:rsidRDefault="00000000" w:rsidRPr="00000000" w14:paraId="0000038F">
            <w:pPr>
              <w:rPr/>
            </w:pPr>
            <w:r w:rsidDel="00000000" w:rsidR="00000000" w:rsidRPr="00000000">
              <w:rPr>
                <w:rtl w:val="0"/>
              </w:rPr>
            </w:r>
          </w:p>
        </w:tc>
        <w:tc>
          <w:tcPr>
            <w:shd w:fill="auto" w:val="clear"/>
          </w:tcPr>
          <w:p w:rsidR="00000000" w:rsidDel="00000000" w:rsidP="00000000" w:rsidRDefault="00000000" w:rsidRPr="00000000" w14:paraId="00000390">
            <w:pPr>
              <w:rPr/>
            </w:pPr>
            <w:r w:rsidDel="00000000" w:rsidR="00000000" w:rsidRPr="00000000">
              <w:rPr>
                <w:rtl w:val="0"/>
              </w:rPr>
            </w:r>
          </w:p>
        </w:tc>
        <w:tc>
          <w:tcPr>
            <w:shd w:fill="auto" w:val="clear"/>
          </w:tcPr>
          <w:p w:rsidR="00000000" w:rsidDel="00000000" w:rsidP="00000000" w:rsidRDefault="00000000" w:rsidRPr="00000000" w14:paraId="00000391">
            <w:pPr>
              <w:rPr/>
            </w:pPr>
            <w:r w:rsidDel="00000000" w:rsidR="00000000" w:rsidRPr="00000000">
              <w:rPr>
                <w:rtl w:val="0"/>
              </w:rPr>
            </w:r>
          </w:p>
        </w:tc>
        <w:tc>
          <w:tcPr>
            <w:shd w:fill="auto" w:val="clear"/>
          </w:tcPr>
          <w:p w:rsidR="00000000" w:rsidDel="00000000" w:rsidP="00000000" w:rsidRDefault="00000000" w:rsidRPr="00000000" w14:paraId="00000392">
            <w:pPr>
              <w:rPr/>
            </w:pPr>
            <w:r w:rsidDel="00000000" w:rsidR="00000000" w:rsidRPr="00000000">
              <w:rPr>
                <w:rtl w:val="0"/>
              </w:rPr>
            </w:r>
          </w:p>
        </w:tc>
        <w:tc>
          <w:tcPr>
            <w:shd w:fill="auto" w:val="clear"/>
          </w:tcPr>
          <w:p w:rsidR="00000000" w:rsidDel="00000000" w:rsidP="00000000" w:rsidRDefault="00000000" w:rsidRPr="00000000" w14:paraId="00000393">
            <w:pPr>
              <w:rPr/>
            </w:pPr>
            <w:r w:rsidDel="00000000" w:rsidR="00000000" w:rsidRPr="00000000">
              <w:rPr>
                <w:rtl w:val="0"/>
              </w:rPr>
            </w:r>
          </w:p>
        </w:tc>
      </w:tr>
    </w:tbl>
    <w:p w:rsidR="00000000" w:rsidDel="00000000" w:rsidP="00000000" w:rsidRDefault="00000000" w:rsidRPr="00000000" w14:paraId="00000394">
      <w:pPr>
        <w:ind w:left="1440" w:firstLine="0"/>
        <w:rPr>
          <w:i w:val="1"/>
          <w:sz w:val="20"/>
          <w:szCs w:val="20"/>
        </w:rPr>
      </w:pPr>
      <w:r w:rsidDel="00000000" w:rsidR="00000000" w:rsidRPr="00000000">
        <w:rPr>
          <w:i w:val="1"/>
          <w:sz w:val="20"/>
          <w:szCs w:val="20"/>
          <w:rtl w:val="0"/>
        </w:rPr>
        <w:t xml:space="preserve">Applicable for revised qualifications only, data to be provided for past 3 years.</w:t>
      </w:r>
    </w:p>
    <w:p w:rsidR="00000000" w:rsidDel="00000000" w:rsidP="00000000" w:rsidRDefault="00000000" w:rsidRPr="00000000" w14:paraId="00000395">
      <w:pPr>
        <w:ind w:left="1440" w:firstLine="0"/>
        <w:rPr>
          <w:i w:val="1"/>
          <w:sz w:val="20"/>
          <w:szCs w:val="20"/>
        </w:rPr>
      </w:pPr>
      <w:r w:rsidDel="00000000" w:rsidR="00000000" w:rsidRPr="00000000">
        <w:rPr>
          <w:rtl w:val="0"/>
        </w:rPr>
      </w:r>
    </w:p>
    <w:p w:rsidR="00000000" w:rsidDel="00000000" w:rsidP="00000000" w:rsidRDefault="00000000" w:rsidRPr="00000000" w14:paraId="00000396">
      <w:pPr>
        <w:rPr>
          <w:b w:val="1"/>
        </w:rPr>
      </w:pPr>
      <w:r w:rsidDel="00000000" w:rsidR="00000000" w:rsidRPr="00000000">
        <w:rPr>
          <w:b w:val="1"/>
          <w:rtl w:val="0"/>
        </w:rPr>
        <w:t xml:space="preserve">List Schemes in which the previous version of Qualification was implemented:</w:t>
      </w:r>
    </w:p>
    <w:p w:rsidR="00000000" w:rsidDel="00000000" w:rsidP="00000000" w:rsidRDefault="00000000" w:rsidRPr="00000000" w14:paraId="00000397">
      <w:pPr>
        <w:numPr>
          <w:ilvl w:val="0"/>
          <w:numId w:val="10"/>
        </w:numPr>
        <w:pBdr>
          <w:top w:space="0" w:sz="0" w:val="nil"/>
          <w:left w:space="0" w:sz="0" w:val="nil"/>
          <w:bottom w:space="0" w:sz="0" w:val="nil"/>
          <w:right w:space="0" w:sz="0" w:val="nil"/>
          <w:between w:space="0" w:sz="0" w:val="nil"/>
        </w:pBdr>
        <w:spacing w:after="0" w:lineRule="auto"/>
        <w:ind w:left="1170" w:hanging="360"/>
        <w:rPr>
          <w:color w:val="000000"/>
        </w:rPr>
      </w:pPr>
      <w:r w:rsidDel="00000000" w:rsidR="00000000" w:rsidRPr="00000000">
        <w:rPr>
          <w:color w:val="000000"/>
          <w:rtl w:val="0"/>
        </w:rPr>
        <w:t xml:space="preserve">  </w:t>
      </w:r>
    </w:p>
    <w:p w:rsidR="00000000" w:rsidDel="00000000" w:rsidP="00000000" w:rsidRDefault="00000000" w:rsidRPr="00000000" w14:paraId="00000398">
      <w:pPr>
        <w:numPr>
          <w:ilvl w:val="0"/>
          <w:numId w:val="10"/>
        </w:numPr>
        <w:pBdr>
          <w:top w:space="0" w:sz="0" w:val="nil"/>
          <w:left w:space="0" w:sz="0" w:val="nil"/>
          <w:bottom w:space="0" w:sz="0" w:val="nil"/>
          <w:right w:space="0" w:sz="0" w:val="nil"/>
          <w:between w:space="0" w:sz="0" w:val="nil"/>
        </w:pBdr>
        <w:ind w:left="1170" w:hanging="360"/>
        <w:rPr>
          <w:color w:val="000000"/>
        </w:rPr>
      </w:pPr>
      <w:r w:rsidDel="00000000" w:rsidR="00000000" w:rsidRPr="00000000">
        <w:rPr>
          <w:color w:val="000000"/>
          <w:rtl w:val="0"/>
        </w:rPr>
        <w:t xml:space="preserve">  </w:t>
      </w:r>
    </w:p>
    <w:p w:rsidR="00000000" w:rsidDel="00000000" w:rsidP="00000000" w:rsidRDefault="00000000" w:rsidRPr="00000000" w14:paraId="00000399">
      <w:pPr>
        <w:rPr>
          <w:b w:val="1"/>
        </w:rPr>
      </w:pPr>
      <w:r w:rsidDel="00000000" w:rsidR="00000000" w:rsidRPr="00000000">
        <w:rPr>
          <w:rtl w:val="0"/>
        </w:rPr>
        <w:t xml:space="preserve">  </w:t>
      </w:r>
      <w:r w:rsidDel="00000000" w:rsidR="00000000" w:rsidRPr="00000000">
        <w:rPr>
          <w:b w:val="1"/>
          <w:rtl w:val="0"/>
        </w:rPr>
        <w:t xml:space="preserve">Content availability for previous versions of qualifications:</w:t>
      </w:r>
    </w:p>
    <w:p w:rsidR="00000000" w:rsidDel="00000000" w:rsidP="00000000" w:rsidRDefault="00000000" w:rsidRPr="00000000" w14:paraId="0000039A">
      <w:pPr>
        <w:rPr>
          <w:sz w:val="32"/>
          <w:szCs w:val="32"/>
        </w:rPr>
      </w:pPr>
      <w:sdt>
        <w:sdtPr>
          <w:tag w:val="goog_rdk_11"/>
        </w:sdtPr>
        <w:sdtContent>
          <w:r w:rsidDel="00000000" w:rsidR="00000000" w:rsidRPr="00000000">
            <w:rPr>
              <w:rFonts w:ascii="Arial Unicode MS" w:cs="Arial Unicode MS" w:eastAsia="Arial Unicode MS" w:hAnsi="Arial Unicode MS"/>
              <w:rtl w:val="0"/>
            </w:rPr>
            <w:t xml:space="preserve">        ☐ </w:t>
          </w:r>
        </w:sdtContent>
      </w:sdt>
      <w:r w:rsidDel="00000000" w:rsidR="00000000" w:rsidRPr="00000000">
        <w:rPr>
          <w:rtl w:val="0"/>
        </w:rPr>
        <w:t xml:space="preserve">Participant Handbook   </w:t>
      </w:r>
      <w:sdt>
        <w:sdtPr>
          <w:tag w:val="goog_rdk_1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Facilitator Guide</w:t>
      </w:r>
      <w:r w:rsidDel="00000000" w:rsidR="00000000" w:rsidRPr="00000000">
        <w:rPr>
          <w:sz w:val="32"/>
          <w:szCs w:val="32"/>
          <w:rtl w:val="0"/>
        </w:rPr>
        <w:t xml:space="preserve"> </w:t>
      </w:r>
      <w:sdt>
        <w:sdtPr>
          <w:tag w:val="goog_rdk_13"/>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rtl w:val="0"/>
        </w:rPr>
        <w:t xml:space="preserve">Digital Content   </w:t>
      </w:r>
      <w:r w:rsidDel="00000000" w:rsidR="00000000" w:rsidRPr="00000000">
        <w:rPr>
          <w:rFonts w:ascii="MS Gothic" w:cs="MS Gothic" w:eastAsia="MS Gothic" w:hAnsi="MS Gothic"/>
          <w:rtl w:val="0"/>
        </w:rPr>
        <w:t xml:space="preserve">☐</w:t>
      </w:r>
      <w:r w:rsidDel="00000000" w:rsidR="00000000" w:rsidRPr="00000000">
        <w:rPr>
          <w:rFonts w:ascii="Quattrocento Sans" w:cs="Quattrocento Sans" w:eastAsia="Quattrocento Sans" w:hAnsi="Quattrocento Sans"/>
          <w:rtl w:val="0"/>
        </w:rPr>
        <w:t xml:space="preserve"> Q</w:t>
      </w:r>
      <w:r w:rsidDel="00000000" w:rsidR="00000000" w:rsidRPr="00000000">
        <w:rPr>
          <w:rtl w:val="0"/>
        </w:rPr>
        <w:t xml:space="preserve">ualification Handbook </w:t>
      </w:r>
      <w:r w:rsidDel="00000000" w:rsidR="00000000" w:rsidRPr="00000000">
        <w:rPr>
          <w:rFonts w:ascii="MS Gothic" w:cs="MS Gothic" w:eastAsia="MS Gothic" w:hAnsi="MS Gothic"/>
          <w:rtl w:val="0"/>
        </w:rPr>
        <w:t xml:space="preserve">☐</w:t>
      </w:r>
      <w:r w:rsidDel="00000000" w:rsidR="00000000" w:rsidRPr="00000000">
        <w:rPr>
          <w:rFonts w:ascii="Quattrocento Sans" w:cs="Quattrocento Sans" w:eastAsia="Quattrocento Sans" w:hAnsi="Quattrocento Sans"/>
          <w:rtl w:val="0"/>
        </w:rPr>
        <w:t xml:space="preserve"> </w:t>
      </w:r>
      <w:r w:rsidDel="00000000" w:rsidR="00000000" w:rsidRPr="00000000">
        <w:rPr>
          <w:rtl w:val="0"/>
        </w:rPr>
        <w:t xml:space="preserve">Any Other:</w:t>
      </w:r>
      <w:r w:rsidDel="00000000" w:rsidR="00000000" w:rsidRPr="00000000">
        <w:rPr>
          <w:rtl w:val="0"/>
        </w:rPr>
      </w:r>
    </w:p>
    <w:p w:rsidR="00000000" w:rsidDel="00000000" w:rsidP="00000000" w:rsidRDefault="00000000" w:rsidRPr="00000000" w14:paraId="0000039B">
      <w:pPr>
        <w:rPr>
          <w:b w:val="1"/>
        </w:rPr>
      </w:pPr>
      <w:r w:rsidDel="00000000" w:rsidR="00000000" w:rsidRPr="00000000">
        <w:rPr>
          <w:b w:val="1"/>
          <w:rtl w:val="0"/>
        </w:rPr>
        <w:t xml:space="preserve"> Languages in which Content is available: </w:t>
      </w:r>
    </w:p>
    <w:p w:rsidR="00000000" w:rsidDel="00000000" w:rsidP="00000000" w:rsidRDefault="00000000" w:rsidRPr="00000000" w14:paraId="0000039C">
      <w:pPr>
        <w:pStyle w:val="Heading2"/>
        <w:jc w:val="center"/>
        <w:rPr>
          <w:rFonts w:ascii="Calibri" w:cs="Calibri" w:eastAsia="Calibri" w:hAnsi="Calibri"/>
        </w:rPr>
      </w:pPr>
      <w:bookmarkStart w:colFirst="0" w:colLast="0" w:name="_heading=h.1v1yuxt" w:id="22"/>
      <w:bookmarkEnd w:id="22"/>
      <w:r w:rsidDel="00000000" w:rsidR="00000000" w:rsidRPr="00000000">
        <w:rPr>
          <w:rtl w:val="0"/>
        </w:rPr>
        <w:t xml:space="preserve">Annexure: Blended Learning </w:t>
      </w:r>
      <w:r w:rsidDel="00000000" w:rsidR="00000000" w:rsidRPr="00000000">
        <w:rPr>
          <w:rtl w:val="0"/>
        </w:rPr>
      </w:r>
    </w:p>
    <w:p w:rsidR="00000000" w:rsidDel="00000000" w:rsidP="00000000" w:rsidRDefault="00000000" w:rsidRPr="00000000" w14:paraId="0000039D">
      <w:pPr>
        <w:rPr>
          <w:b w:val="1"/>
        </w:rPr>
      </w:pPr>
      <w:r w:rsidDel="00000000" w:rsidR="00000000" w:rsidRPr="00000000">
        <w:rPr>
          <w:b w:val="1"/>
          <w:rtl w:val="0"/>
        </w:rPr>
        <w:t xml:space="preserve">Blended Learning Estimated Ratio &amp; Recommended Tools:</w:t>
      </w:r>
    </w:p>
    <w:p w:rsidR="00000000" w:rsidDel="00000000" w:rsidP="00000000" w:rsidRDefault="00000000" w:rsidRPr="00000000" w14:paraId="0000039E">
      <w:pPr>
        <w:rPr>
          <w:b w:val="1"/>
          <w:i w:val="1"/>
          <w:sz w:val="20"/>
          <w:szCs w:val="20"/>
        </w:rPr>
      </w:pPr>
      <w:r w:rsidDel="00000000" w:rsidR="00000000" w:rsidRPr="00000000">
        <w:rPr>
          <w:b w:val="1"/>
          <w:i w:val="1"/>
          <w:sz w:val="20"/>
          <w:szCs w:val="20"/>
          <w:rtl w:val="0"/>
        </w:rPr>
        <w:t xml:space="preserve">Refer NCVET “Guidelines for Blended Learning for Vocational Education, Training &amp; Skilling” available on: </w:t>
      </w:r>
      <w:hyperlink r:id="rId9">
        <w:r w:rsidDel="00000000" w:rsidR="00000000" w:rsidRPr="00000000">
          <w:rPr>
            <w:i w:val="1"/>
            <w:color w:val="0000ff"/>
            <w:sz w:val="20"/>
            <w:szCs w:val="20"/>
            <w:u w:val="single"/>
            <w:rtl w:val="0"/>
          </w:rPr>
          <w:t xml:space="preserve">https://ncvet.gov.in/sites/default/files/Guidelines%20for%20Blended%20Learning%20for%20Vocational%20Education,%20Training%20&amp;%20Skilling.pdf</w:t>
        </w:r>
      </w:hyperlink>
      <w:r w:rsidDel="00000000" w:rsidR="00000000" w:rsidRPr="00000000">
        <w:rPr>
          <w:b w:val="1"/>
          <w:i w:val="1"/>
          <w:sz w:val="20"/>
          <w:szCs w:val="20"/>
          <w:rtl w:val="0"/>
        </w:rPr>
        <w:t xml:space="preserve"> </w:t>
      </w:r>
    </w:p>
    <w:tbl>
      <w:tblPr>
        <w:tblStyle w:val="Table14"/>
        <w:tblW w:w="14395.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820"/>
        <w:gridCol w:w="5205"/>
        <w:gridCol w:w="6750"/>
        <w:gridCol w:w="1620"/>
        <w:tblGridChange w:id="0">
          <w:tblGrid>
            <w:gridCol w:w="820"/>
            <w:gridCol w:w="5205"/>
            <w:gridCol w:w="6750"/>
            <w:gridCol w:w="1620"/>
          </w:tblGrid>
        </w:tblGridChange>
      </w:tblGrid>
      <w:tr>
        <w:trPr>
          <w:cantSplit w:val="0"/>
          <w:trHeight w:val="380" w:hRule="atLeast"/>
          <w:tblHeader w:val="0"/>
        </w:trPr>
        <w:tc>
          <w:tcPr>
            <w:vMerge w:val="restart"/>
            <w:shd w:fill="f2f2f2" w:val="clear"/>
          </w:tcPr>
          <w:p w:rsidR="00000000" w:rsidDel="00000000" w:rsidP="00000000" w:rsidRDefault="00000000" w:rsidRPr="00000000" w14:paraId="0000039F">
            <w:pPr>
              <w:spacing w:line="276" w:lineRule="auto"/>
              <w:jc w:val="center"/>
              <w:rPr>
                <w:b w:val="1"/>
              </w:rPr>
            </w:pPr>
            <w:r w:rsidDel="00000000" w:rsidR="00000000" w:rsidRPr="00000000">
              <w:rPr>
                <w:b w:val="1"/>
                <w:rtl w:val="0"/>
              </w:rPr>
              <w:t xml:space="preserve">S. No.</w:t>
            </w:r>
          </w:p>
        </w:tc>
        <w:tc>
          <w:tcPr>
            <w:vMerge w:val="restart"/>
            <w:shd w:fill="f2f2f2" w:val="clear"/>
          </w:tcPr>
          <w:p w:rsidR="00000000" w:rsidDel="00000000" w:rsidP="00000000" w:rsidRDefault="00000000" w:rsidRPr="00000000" w14:paraId="000003A0">
            <w:pPr>
              <w:jc w:val="center"/>
              <w:rPr>
                <w:b w:val="1"/>
              </w:rPr>
            </w:pPr>
            <w:r w:rsidDel="00000000" w:rsidR="00000000" w:rsidRPr="00000000">
              <w:rPr>
                <w:b w:val="1"/>
                <w:rtl w:val="0"/>
              </w:rPr>
              <w:t xml:space="preserve">Select the Components of the Qualification</w:t>
            </w:r>
          </w:p>
        </w:tc>
        <w:tc>
          <w:tcPr>
            <w:vMerge w:val="restart"/>
            <w:shd w:fill="f2f2f2" w:val="clear"/>
          </w:tcPr>
          <w:p w:rsidR="00000000" w:rsidDel="00000000" w:rsidP="00000000" w:rsidRDefault="00000000" w:rsidRPr="00000000" w14:paraId="000003A1">
            <w:pPr>
              <w:jc w:val="center"/>
              <w:rPr>
                <w:b w:val="1"/>
              </w:rPr>
            </w:pPr>
            <w:r w:rsidDel="00000000" w:rsidR="00000000" w:rsidRPr="00000000">
              <w:rPr>
                <w:b w:val="1"/>
                <w:rtl w:val="0"/>
              </w:rPr>
              <w:t xml:space="preserve">List Recommended Tools – for all Selected Components</w:t>
            </w:r>
          </w:p>
        </w:tc>
        <w:tc>
          <w:tcPr>
            <w:vMerge w:val="restart"/>
            <w:shd w:fill="f2f2f2" w:val="clear"/>
          </w:tcPr>
          <w:p w:rsidR="00000000" w:rsidDel="00000000" w:rsidP="00000000" w:rsidRDefault="00000000" w:rsidRPr="00000000" w14:paraId="000003A2">
            <w:pPr>
              <w:jc w:val="center"/>
              <w:rPr>
                <w:b w:val="1"/>
              </w:rPr>
            </w:pPr>
            <w:r w:rsidDel="00000000" w:rsidR="00000000" w:rsidRPr="00000000">
              <w:rPr>
                <w:b w:val="1"/>
                <w:rtl w:val="0"/>
              </w:rPr>
              <w:t xml:space="preserve">Offline : Online Ratio</w:t>
            </w:r>
          </w:p>
        </w:tc>
      </w:tr>
      <w:tr>
        <w:trPr>
          <w:cantSplit w:val="0"/>
          <w:trHeight w:val="309" w:hRule="atLeast"/>
          <w:tblHeader w:val="0"/>
        </w:trPr>
        <w:tc>
          <w:tcPr>
            <w:vMerge w:val="continue"/>
            <w:shd w:fill="f2f2f2" w:val="clear"/>
          </w:tcPr>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f2f2f2" w:val="clear"/>
          </w:tcPr>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f2f2f2" w:val="clear"/>
          </w:tcPr>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f2f2f2" w:val="clear"/>
          </w:tcPr>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cantSplit w:val="0"/>
          <w:trHeight w:val="332" w:hRule="atLeast"/>
          <w:tblHeader w:val="0"/>
        </w:trPr>
        <w:tc>
          <w:tcPr>
            <w:shd w:fill="auto" w:val="clear"/>
          </w:tcPr>
          <w:p w:rsidR="00000000" w:rsidDel="00000000" w:rsidP="00000000" w:rsidRDefault="00000000" w:rsidRPr="00000000" w14:paraId="000003A7">
            <w:pPr>
              <w:jc w:val="center"/>
              <w:rPr/>
            </w:pPr>
            <w:r w:rsidDel="00000000" w:rsidR="00000000" w:rsidRPr="00000000">
              <w:rPr>
                <w:rtl w:val="0"/>
              </w:rPr>
              <w:t xml:space="preserve">1</w:t>
            </w:r>
          </w:p>
        </w:tc>
        <w:tc>
          <w:tcPr>
            <w:shd w:fill="auto" w:val="clear"/>
          </w:tcPr>
          <w:p w:rsidR="00000000" w:rsidDel="00000000" w:rsidP="00000000" w:rsidRDefault="00000000" w:rsidRPr="00000000" w14:paraId="000003A8">
            <w:pPr>
              <w:spacing w:after="20" w:before="20" w:lineRule="auto"/>
              <w:rPr/>
            </w:pPr>
            <w:r w:rsidDel="00000000" w:rsidR="00000000" w:rsidRPr="00000000">
              <w:rPr>
                <w:rFonts w:ascii="MS Gothic" w:cs="MS Gothic" w:eastAsia="MS Gothic" w:hAnsi="MS Gothic"/>
                <w:rtl w:val="0"/>
              </w:rPr>
              <w:t xml:space="preserve">☐</w:t>
            </w:r>
            <w:r w:rsidDel="00000000" w:rsidR="00000000" w:rsidRPr="00000000">
              <w:rPr>
                <w:rtl w:val="0"/>
              </w:rPr>
              <w:t xml:space="preserve">Theory/ Lectures - Imparting theoretical and conceptual knowledge</w:t>
            </w:r>
          </w:p>
        </w:tc>
        <w:tc>
          <w:tcPr>
            <w:shd w:fill="auto" w:val="clear"/>
          </w:tcPr>
          <w:p w:rsidR="00000000" w:rsidDel="00000000" w:rsidP="00000000" w:rsidRDefault="00000000" w:rsidRPr="00000000" w14:paraId="000003A9">
            <w:pPr>
              <w:jc w:val="center"/>
              <w:rPr/>
            </w:pPr>
            <w:r w:rsidDel="00000000" w:rsidR="00000000" w:rsidRPr="00000000">
              <w:rPr>
                <w:rtl w:val="0"/>
              </w:rPr>
            </w:r>
          </w:p>
        </w:tc>
        <w:tc>
          <w:tcPr>
            <w:shd w:fill="auto" w:val="clear"/>
          </w:tcPr>
          <w:p w:rsidR="00000000" w:rsidDel="00000000" w:rsidP="00000000" w:rsidRDefault="00000000" w:rsidRPr="00000000" w14:paraId="000003AA">
            <w:pPr>
              <w:jc w:val="center"/>
              <w:rPr/>
            </w:pPr>
            <w:r w:rsidDel="00000000" w:rsidR="00000000" w:rsidRPr="00000000">
              <w:rPr>
                <w:rtl w:val="0"/>
              </w:rPr>
            </w:r>
          </w:p>
        </w:tc>
      </w:tr>
      <w:tr>
        <w:trPr>
          <w:cantSplit w:val="0"/>
          <w:trHeight w:val="390" w:hRule="atLeast"/>
          <w:tblHeader w:val="0"/>
        </w:trPr>
        <w:tc>
          <w:tcPr>
            <w:shd w:fill="auto" w:val="clear"/>
          </w:tcPr>
          <w:p w:rsidR="00000000" w:rsidDel="00000000" w:rsidP="00000000" w:rsidRDefault="00000000" w:rsidRPr="00000000" w14:paraId="000003AB">
            <w:pPr>
              <w:jc w:val="center"/>
              <w:rPr/>
            </w:pPr>
            <w:r w:rsidDel="00000000" w:rsidR="00000000" w:rsidRPr="00000000">
              <w:rPr>
                <w:rtl w:val="0"/>
              </w:rPr>
              <w:t xml:space="preserve">2</w:t>
            </w:r>
          </w:p>
        </w:tc>
        <w:tc>
          <w:tcPr>
            <w:shd w:fill="auto" w:val="clear"/>
          </w:tcPr>
          <w:p w:rsidR="00000000" w:rsidDel="00000000" w:rsidP="00000000" w:rsidRDefault="00000000" w:rsidRPr="00000000" w14:paraId="000003AC">
            <w:pPr>
              <w:spacing w:after="20" w:before="20" w:lineRule="auto"/>
              <w:rPr/>
            </w:pPr>
            <w:r w:rsidDel="00000000" w:rsidR="00000000" w:rsidRPr="00000000">
              <w:rPr>
                <w:rFonts w:ascii="MS Gothic" w:cs="MS Gothic" w:eastAsia="MS Gothic" w:hAnsi="MS Gothic"/>
                <w:rtl w:val="0"/>
              </w:rPr>
              <w:t xml:space="preserve">☐</w:t>
            </w:r>
            <w:r w:rsidDel="00000000" w:rsidR="00000000" w:rsidRPr="00000000">
              <w:rPr>
                <w:rtl w:val="0"/>
              </w:rPr>
              <w:t xml:space="preserve">Imparting Soft Skills, Life Skills, and Employability Skills /Mentorship to Learners</w:t>
            </w:r>
          </w:p>
        </w:tc>
        <w:tc>
          <w:tcPr>
            <w:shd w:fill="auto" w:val="clear"/>
          </w:tcPr>
          <w:p w:rsidR="00000000" w:rsidDel="00000000" w:rsidP="00000000" w:rsidRDefault="00000000" w:rsidRPr="00000000" w14:paraId="000003AD">
            <w:pPr>
              <w:jc w:val="center"/>
              <w:rPr/>
            </w:pPr>
            <w:r w:rsidDel="00000000" w:rsidR="00000000" w:rsidRPr="00000000">
              <w:rPr>
                <w:rtl w:val="0"/>
              </w:rPr>
            </w:r>
          </w:p>
        </w:tc>
        <w:tc>
          <w:tcPr>
            <w:shd w:fill="auto" w:val="clear"/>
          </w:tcPr>
          <w:p w:rsidR="00000000" w:rsidDel="00000000" w:rsidP="00000000" w:rsidRDefault="00000000" w:rsidRPr="00000000" w14:paraId="000003AE">
            <w:pPr>
              <w:jc w:val="center"/>
              <w:rPr/>
            </w:pPr>
            <w:r w:rsidDel="00000000" w:rsidR="00000000" w:rsidRPr="00000000">
              <w:rPr>
                <w:rtl w:val="0"/>
              </w:rPr>
            </w:r>
          </w:p>
        </w:tc>
      </w:tr>
      <w:tr>
        <w:trPr>
          <w:cantSplit w:val="0"/>
          <w:trHeight w:val="269" w:hRule="atLeast"/>
          <w:tblHeader w:val="0"/>
        </w:trPr>
        <w:tc>
          <w:tcPr>
            <w:shd w:fill="auto" w:val="clear"/>
          </w:tcPr>
          <w:p w:rsidR="00000000" w:rsidDel="00000000" w:rsidP="00000000" w:rsidRDefault="00000000" w:rsidRPr="00000000" w14:paraId="000003AF">
            <w:pPr>
              <w:jc w:val="center"/>
              <w:rPr/>
            </w:pPr>
            <w:r w:rsidDel="00000000" w:rsidR="00000000" w:rsidRPr="00000000">
              <w:rPr>
                <w:rtl w:val="0"/>
              </w:rPr>
              <w:t xml:space="preserve">3</w:t>
            </w:r>
          </w:p>
        </w:tc>
        <w:tc>
          <w:tcPr>
            <w:shd w:fill="auto" w:val="clear"/>
          </w:tcPr>
          <w:p w:rsidR="00000000" w:rsidDel="00000000" w:rsidP="00000000" w:rsidRDefault="00000000" w:rsidRPr="00000000" w14:paraId="000003B0">
            <w:pPr>
              <w:rPr/>
            </w:pPr>
            <w:r w:rsidDel="00000000" w:rsidR="00000000" w:rsidRPr="00000000">
              <w:rPr>
                <w:rFonts w:ascii="MS Gothic" w:cs="MS Gothic" w:eastAsia="MS Gothic" w:hAnsi="MS Gothic"/>
                <w:rtl w:val="0"/>
              </w:rPr>
              <w:t xml:space="preserve">☐</w:t>
            </w:r>
            <w:r w:rsidDel="00000000" w:rsidR="00000000" w:rsidRPr="00000000">
              <w:rPr>
                <w:rtl w:val="0"/>
              </w:rPr>
              <w:t xml:space="preserve">Showing Practical Demonstrations to the learners</w:t>
            </w:r>
          </w:p>
        </w:tc>
        <w:tc>
          <w:tcPr>
            <w:shd w:fill="auto" w:val="clear"/>
          </w:tcPr>
          <w:p w:rsidR="00000000" w:rsidDel="00000000" w:rsidP="00000000" w:rsidRDefault="00000000" w:rsidRPr="00000000" w14:paraId="000003B1">
            <w:pPr>
              <w:jc w:val="center"/>
              <w:rPr/>
            </w:pPr>
            <w:r w:rsidDel="00000000" w:rsidR="00000000" w:rsidRPr="00000000">
              <w:rPr>
                <w:rtl w:val="0"/>
              </w:rPr>
            </w:r>
          </w:p>
        </w:tc>
        <w:tc>
          <w:tcPr>
            <w:shd w:fill="auto" w:val="clear"/>
          </w:tcPr>
          <w:p w:rsidR="00000000" w:rsidDel="00000000" w:rsidP="00000000" w:rsidRDefault="00000000" w:rsidRPr="00000000" w14:paraId="000003B2">
            <w:pPr>
              <w:jc w:val="center"/>
              <w:rPr/>
            </w:pPr>
            <w:r w:rsidDel="00000000" w:rsidR="00000000" w:rsidRPr="00000000">
              <w:rPr>
                <w:rtl w:val="0"/>
              </w:rPr>
            </w:r>
          </w:p>
        </w:tc>
      </w:tr>
      <w:tr>
        <w:trPr>
          <w:cantSplit w:val="0"/>
          <w:trHeight w:val="377" w:hRule="atLeast"/>
          <w:tblHeader w:val="0"/>
        </w:trPr>
        <w:tc>
          <w:tcPr>
            <w:shd w:fill="auto" w:val="clear"/>
          </w:tcPr>
          <w:p w:rsidR="00000000" w:rsidDel="00000000" w:rsidP="00000000" w:rsidRDefault="00000000" w:rsidRPr="00000000" w14:paraId="000003B3">
            <w:pPr>
              <w:jc w:val="center"/>
              <w:rPr/>
            </w:pPr>
            <w:r w:rsidDel="00000000" w:rsidR="00000000" w:rsidRPr="00000000">
              <w:rPr>
                <w:rtl w:val="0"/>
              </w:rPr>
              <w:t xml:space="preserve">4</w:t>
            </w:r>
          </w:p>
        </w:tc>
        <w:tc>
          <w:tcPr>
            <w:shd w:fill="auto" w:val="clear"/>
          </w:tcPr>
          <w:p w:rsidR="00000000" w:rsidDel="00000000" w:rsidP="00000000" w:rsidRDefault="00000000" w:rsidRPr="00000000" w14:paraId="000003B4">
            <w:pPr>
              <w:spacing w:after="20" w:before="20" w:lineRule="auto"/>
              <w:rPr/>
            </w:pPr>
            <w:r w:rsidDel="00000000" w:rsidR="00000000" w:rsidRPr="00000000">
              <w:rPr>
                <w:rFonts w:ascii="MS Gothic" w:cs="MS Gothic" w:eastAsia="MS Gothic" w:hAnsi="MS Gothic"/>
                <w:rtl w:val="0"/>
              </w:rPr>
              <w:t xml:space="preserve">☐</w:t>
            </w:r>
            <w:r w:rsidDel="00000000" w:rsidR="00000000" w:rsidRPr="00000000">
              <w:rPr>
                <w:rtl w:val="0"/>
              </w:rPr>
              <w:t xml:space="preserve">Imparting Practical Hands-on Skills/ Lab Work/ workshop/ shop floor training</w:t>
            </w:r>
          </w:p>
        </w:tc>
        <w:tc>
          <w:tcPr>
            <w:shd w:fill="auto" w:val="clear"/>
          </w:tcPr>
          <w:p w:rsidR="00000000" w:rsidDel="00000000" w:rsidP="00000000" w:rsidRDefault="00000000" w:rsidRPr="00000000" w14:paraId="000003B5">
            <w:pPr>
              <w:jc w:val="center"/>
              <w:rPr/>
            </w:pPr>
            <w:r w:rsidDel="00000000" w:rsidR="00000000" w:rsidRPr="00000000">
              <w:rPr>
                <w:rtl w:val="0"/>
              </w:rPr>
            </w:r>
          </w:p>
        </w:tc>
        <w:tc>
          <w:tcPr>
            <w:shd w:fill="auto" w:val="clear"/>
          </w:tcPr>
          <w:p w:rsidR="00000000" w:rsidDel="00000000" w:rsidP="00000000" w:rsidRDefault="00000000" w:rsidRPr="00000000" w14:paraId="000003B6">
            <w:pPr>
              <w:jc w:val="center"/>
              <w:rPr/>
            </w:pPr>
            <w:r w:rsidDel="00000000" w:rsidR="00000000" w:rsidRPr="00000000">
              <w:rPr>
                <w:rtl w:val="0"/>
              </w:rPr>
            </w:r>
          </w:p>
        </w:tc>
      </w:tr>
      <w:tr>
        <w:trPr>
          <w:cantSplit w:val="0"/>
          <w:trHeight w:val="350" w:hRule="atLeast"/>
          <w:tblHeader w:val="0"/>
        </w:trPr>
        <w:tc>
          <w:tcPr>
            <w:shd w:fill="auto" w:val="clear"/>
          </w:tcPr>
          <w:p w:rsidR="00000000" w:rsidDel="00000000" w:rsidP="00000000" w:rsidRDefault="00000000" w:rsidRPr="00000000" w14:paraId="000003B7">
            <w:pPr>
              <w:jc w:val="center"/>
              <w:rPr/>
            </w:pPr>
            <w:r w:rsidDel="00000000" w:rsidR="00000000" w:rsidRPr="00000000">
              <w:rPr>
                <w:rtl w:val="0"/>
              </w:rPr>
              <w:t xml:space="preserve">5</w:t>
            </w:r>
          </w:p>
        </w:tc>
        <w:tc>
          <w:tcPr>
            <w:shd w:fill="auto" w:val="clear"/>
          </w:tcPr>
          <w:p w:rsidR="00000000" w:rsidDel="00000000" w:rsidP="00000000" w:rsidRDefault="00000000" w:rsidRPr="00000000" w14:paraId="000003B8">
            <w:pPr>
              <w:spacing w:after="20" w:lineRule="auto"/>
              <w:rPr/>
            </w:pPr>
            <w:r w:rsidDel="00000000" w:rsidR="00000000" w:rsidRPr="00000000">
              <w:rPr>
                <w:rFonts w:ascii="MS Gothic" w:cs="MS Gothic" w:eastAsia="MS Gothic" w:hAnsi="MS Gothic"/>
                <w:rtl w:val="0"/>
              </w:rPr>
              <w:t xml:space="preserve">☐</w:t>
            </w:r>
            <w:r w:rsidDel="00000000" w:rsidR="00000000" w:rsidRPr="00000000">
              <w:rPr>
                <w:rtl w:val="0"/>
              </w:rPr>
              <w:t xml:space="preserve">Tutorials/ Assignments/ Drill/ Practice</w:t>
            </w:r>
          </w:p>
        </w:tc>
        <w:tc>
          <w:tcPr>
            <w:shd w:fill="auto" w:val="clear"/>
          </w:tcPr>
          <w:p w:rsidR="00000000" w:rsidDel="00000000" w:rsidP="00000000" w:rsidRDefault="00000000" w:rsidRPr="00000000" w14:paraId="000003B9">
            <w:pPr>
              <w:jc w:val="center"/>
              <w:rPr/>
            </w:pPr>
            <w:r w:rsidDel="00000000" w:rsidR="00000000" w:rsidRPr="00000000">
              <w:rPr>
                <w:rtl w:val="0"/>
              </w:rPr>
            </w:r>
          </w:p>
        </w:tc>
        <w:tc>
          <w:tcPr>
            <w:shd w:fill="auto" w:val="clear"/>
          </w:tcPr>
          <w:p w:rsidR="00000000" w:rsidDel="00000000" w:rsidP="00000000" w:rsidRDefault="00000000" w:rsidRPr="00000000" w14:paraId="000003BA">
            <w:pPr>
              <w:jc w:val="center"/>
              <w:rPr/>
            </w:pPr>
            <w:r w:rsidDel="00000000" w:rsidR="00000000" w:rsidRPr="00000000">
              <w:rPr>
                <w:rtl w:val="0"/>
              </w:rPr>
            </w:r>
          </w:p>
        </w:tc>
      </w:tr>
      <w:tr>
        <w:trPr>
          <w:cantSplit w:val="0"/>
          <w:trHeight w:val="350" w:hRule="atLeast"/>
          <w:tblHeader w:val="0"/>
        </w:trPr>
        <w:tc>
          <w:tcPr>
            <w:shd w:fill="auto" w:val="clear"/>
          </w:tcPr>
          <w:p w:rsidR="00000000" w:rsidDel="00000000" w:rsidP="00000000" w:rsidRDefault="00000000" w:rsidRPr="00000000" w14:paraId="000003BB">
            <w:pPr>
              <w:jc w:val="center"/>
              <w:rPr/>
            </w:pPr>
            <w:r w:rsidDel="00000000" w:rsidR="00000000" w:rsidRPr="00000000">
              <w:rPr>
                <w:rtl w:val="0"/>
              </w:rPr>
              <w:t xml:space="preserve">6</w:t>
            </w:r>
          </w:p>
        </w:tc>
        <w:tc>
          <w:tcPr>
            <w:shd w:fill="auto" w:val="clear"/>
          </w:tcPr>
          <w:p w:rsidR="00000000" w:rsidDel="00000000" w:rsidP="00000000" w:rsidRDefault="00000000" w:rsidRPr="00000000" w14:paraId="000003BC">
            <w:pPr>
              <w:rPr/>
            </w:pPr>
            <w:r w:rsidDel="00000000" w:rsidR="00000000" w:rsidRPr="00000000">
              <w:rPr>
                <w:rFonts w:ascii="MS Gothic" w:cs="MS Gothic" w:eastAsia="MS Gothic" w:hAnsi="MS Gothic"/>
                <w:rtl w:val="0"/>
              </w:rPr>
              <w:t xml:space="preserve">☐</w:t>
            </w:r>
            <w:r w:rsidDel="00000000" w:rsidR="00000000" w:rsidRPr="00000000">
              <w:rPr>
                <w:rtl w:val="0"/>
              </w:rPr>
              <w:t xml:space="preserve">Proctored Monitoring/ Assessment/ Evaluation/ Examinations</w:t>
            </w:r>
          </w:p>
        </w:tc>
        <w:tc>
          <w:tcPr>
            <w:shd w:fill="auto" w:val="clear"/>
          </w:tcPr>
          <w:p w:rsidR="00000000" w:rsidDel="00000000" w:rsidP="00000000" w:rsidRDefault="00000000" w:rsidRPr="00000000" w14:paraId="000003BD">
            <w:pPr>
              <w:jc w:val="center"/>
              <w:rPr/>
            </w:pPr>
            <w:r w:rsidDel="00000000" w:rsidR="00000000" w:rsidRPr="00000000">
              <w:rPr>
                <w:rtl w:val="0"/>
              </w:rPr>
            </w:r>
          </w:p>
        </w:tc>
        <w:tc>
          <w:tcPr>
            <w:shd w:fill="auto" w:val="clear"/>
          </w:tcPr>
          <w:p w:rsidR="00000000" w:rsidDel="00000000" w:rsidP="00000000" w:rsidRDefault="00000000" w:rsidRPr="00000000" w14:paraId="000003BE">
            <w:pPr>
              <w:jc w:val="center"/>
              <w:rPr/>
            </w:pPr>
            <w:r w:rsidDel="00000000" w:rsidR="00000000" w:rsidRPr="00000000">
              <w:rPr>
                <w:rtl w:val="0"/>
              </w:rPr>
            </w:r>
          </w:p>
        </w:tc>
      </w:tr>
      <w:tr>
        <w:trPr>
          <w:cantSplit w:val="0"/>
          <w:trHeight w:val="269" w:hRule="atLeast"/>
          <w:tblHeader w:val="0"/>
        </w:trPr>
        <w:tc>
          <w:tcPr>
            <w:shd w:fill="auto" w:val="clear"/>
          </w:tcPr>
          <w:p w:rsidR="00000000" w:rsidDel="00000000" w:rsidP="00000000" w:rsidRDefault="00000000" w:rsidRPr="00000000" w14:paraId="000003BF">
            <w:pPr>
              <w:jc w:val="center"/>
              <w:rPr/>
            </w:pPr>
            <w:r w:rsidDel="00000000" w:rsidR="00000000" w:rsidRPr="00000000">
              <w:rPr>
                <w:rtl w:val="0"/>
              </w:rPr>
              <w:t xml:space="preserve">7</w:t>
            </w:r>
          </w:p>
        </w:tc>
        <w:tc>
          <w:tcPr>
            <w:shd w:fill="auto" w:val="clear"/>
          </w:tcPr>
          <w:p w:rsidR="00000000" w:rsidDel="00000000" w:rsidP="00000000" w:rsidRDefault="00000000" w:rsidRPr="00000000" w14:paraId="000003C0">
            <w:pPr>
              <w:spacing w:after="20" w:before="20" w:lineRule="auto"/>
              <w:rPr/>
            </w:pPr>
            <w:r w:rsidDel="00000000" w:rsidR="00000000" w:rsidRPr="00000000">
              <w:rPr>
                <w:rFonts w:ascii="MS Gothic" w:cs="MS Gothic" w:eastAsia="MS Gothic" w:hAnsi="MS Gothic"/>
                <w:rtl w:val="0"/>
              </w:rPr>
              <w:t xml:space="preserve">☐</w:t>
            </w:r>
            <w:r w:rsidDel="00000000" w:rsidR="00000000" w:rsidRPr="00000000">
              <w:rPr>
                <w:rtl w:val="0"/>
              </w:rPr>
              <w:t xml:space="preserve">On the Job Training (OJT)/ Project Work Internship/ Apprenticeship Training</w:t>
            </w:r>
          </w:p>
        </w:tc>
        <w:tc>
          <w:tcPr>
            <w:shd w:fill="auto" w:val="clear"/>
          </w:tcPr>
          <w:p w:rsidR="00000000" w:rsidDel="00000000" w:rsidP="00000000" w:rsidRDefault="00000000" w:rsidRPr="00000000" w14:paraId="000003C1">
            <w:pPr>
              <w:jc w:val="center"/>
              <w:rPr/>
            </w:pPr>
            <w:r w:rsidDel="00000000" w:rsidR="00000000" w:rsidRPr="00000000">
              <w:rPr>
                <w:rtl w:val="0"/>
              </w:rPr>
            </w:r>
          </w:p>
        </w:tc>
        <w:tc>
          <w:tcPr>
            <w:shd w:fill="auto" w:val="clear"/>
          </w:tcPr>
          <w:p w:rsidR="00000000" w:rsidDel="00000000" w:rsidP="00000000" w:rsidRDefault="00000000" w:rsidRPr="00000000" w14:paraId="000003C2">
            <w:pPr>
              <w:jc w:val="center"/>
              <w:rPr/>
            </w:pPr>
            <w:r w:rsidDel="00000000" w:rsidR="00000000" w:rsidRPr="00000000">
              <w:rPr>
                <w:rtl w:val="0"/>
              </w:rPr>
            </w:r>
          </w:p>
        </w:tc>
      </w:tr>
    </w:tbl>
    <w:p w:rsidR="00000000" w:rsidDel="00000000" w:rsidP="00000000" w:rsidRDefault="00000000" w:rsidRPr="00000000" w14:paraId="000003C3">
      <w:pPr>
        <w:rPr/>
      </w:pPr>
      <w:bookmarkStart w:colFirst="0" w:colLast="0" w:name="_heading=h.1ci93xb" w:id="23"/>
      <w:bookmarkEnd w:id="23"/>
      <w:r w:rsidDel="00000000" w:rsidR="00000000" w:rsidRPr="00000000">
        <w:rPr>
          <w:rtl w:val="0"/>
        </w:rPr>
      </w:r>
    </w:p>
    <w:p w:rsidR="00000000" w:rsidDel="00000000" w:rsidP="00000000" w:rsidRDefault="00000000" w:rsidRPr="00000000" w14:paraId="000003C4">
      <w:pPr>
        <w:pStyle w:val="Heading2"/>
        <w:jc w:val="center"/>
        <w:rPr/>
      </w:pPr>
      <w:bookmarkStart w:colFirst="0" w:colLast="0" w:name="_heading=h.4f1mdlm" w:id="24"/>
      <w:bookmarkEnd w:id="24"/>
      <w:r w:rsidDel="00000000" w:rsidR="00000000" w:rsidRPr="00000000">
        <w:rPr>
          <w:rtl w:val="0"/>
        </w:rPr>
        <w:t xml:space="preserve">Annexure: Detailed Assessment Criteria</w:t>
      </w:r>
    </w:p>
    <w:p w:rsidR="00000000" w:rsidDel="00000000" w:rsidP="00000000" w:rsidRDefault="00000000" w:rsidRPr="00000000" w14:paraId="000003C5">
      <w:pPr>
        <w:rPr/>
      </w:pPr>
      <w:r w:rsidDel="00000000" w:rsidR="00000000" w:rsidRPr="00000000">
        <w:rPr>
          <w:rtl w:val="0"/>
        </w:rPr>
        <w:t xml:space="preserve">Detailed assessment criteria for each NOS/Module are as follows:</w:t>
      </w:r>
    </w:p>
    <w:tbl>
      <w:tblPr>
        <w:tblStyle w:val="Table15"/>
        <w:tblW w:w="14485.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2335"/>
        <w:gridCol w:w="5833"/>
        <w:gridCol w:w="1477"/>
        <w:gridCol w:w="1620"/>
        <w:gridCol w:w="1488"/>
        <w:gridCol w:w="1732"/>
        <w:tblGridChange w:id="0">
          <w:tblGrid>
            <w:gridCol w:w="2335"/>
            <w:gridCol w:w="5833"/>
            <w:gridCol w:w="1477"/>
            <w:gridCol w:w="1620"/>
            <w:gridCol w:w="1488"/>
            <w:gridCol w:w="1732"/>
          </w:tblGrid>
        </w:tblGridChange>
      </w:tblGrid>
      <w:tr>
        <w:trPr>
          <w:cantSplit w:val="0"/>
          <w:tblHeader w:val="0"/>
        </w:trPr>
        <w:tc>
          <w:tcPr>
            <w:shd w:fill="f2f2f2" w:val="clear"/>
          </w:tcPr>
          <w:p w:rsidR="00000000" w:rsidDel="00000000" w:rsidP="00000000" w:rsidRDefault="00000000" w:rsidRPr="00000000" w14:paraId="000003C6">
            <w:pPr>
              <w:jc w:val="center"/>
              <w:rPr>
                <w:b w:val="1"/>
              </w:rPr>
            </w:pPr>
            <w:r w:rsidDel="00000000" w:rsidR="00000000" w:rsidRPr="00000000">
              <w:rPr>
                <w:b w:val="1"/>
                <w:rtl w:val="0"/>
              </w:rPr>
              <w:t xml:space="preserve">NOS/Module Name</w:t>
            </w:r>
          </w:p>
        </w:tc>
        <w:tc>
          <w:tcPr>
            <w:shd w:fill="f2f2f2" w:val="clear"/>
          </w:tcPr>
          <w:p w:rsidR="00000000" w:rsidDel="00000000" w:rsidP="00000000" w:rsidRDefault="00000000" w:rsidRPr="00000000" w14:paraId="000003C7">
            <w:pPr>
              <w:jc w:val="center"/>
              <w:rPr>
                <w:b w:val="1"/>
              </w:rPr>
            </w:pPr>
            <w:r w:rsidDel="00000000" w:rsidR="00000000" w:rsidRPr="00000000">
              <w:rPr>
                <w:b w:val="1"/>
                <w:rtl w:val="0"/>
              </w:rPr>
              <w:t xml:space="preserve">Assessment Criteria for Performance Criteria/Learning Outcomes</w:t>
            </w:r>
          </w:p>
        </w:tc>
        <w:tc>
          <w:tcPr>
            <w:shd w:fill="f2f2f2" w:val="clear"/>
          </w:tcPr>
          <w:p w:rsidR="00000000" w:rsidDel="00000000" w:rsidP="00000000" w:rsidRDefault="00000000" w:rsidRPr="00000000" w14:paraId="000003C8">
            <w:pPr>
              <w:jc w:val="center"/>
              <w:rPr>
                <w:b w:val="1"/>
              </w:rPr>
            </w:pPr>
            <w:r w:rsidDel="00000000" w:rsidR="00000000" w:rsidRPr="00000000">
              <w:rPr>
                <w:b w:val="1"/>
                <w:rtl w:val="0"/>
              </w:rPr>
              <w:t xml:space="preserve">Theory Marks</w:t>
            </w:r>
          </w:p>
        </w:tc>
        <w:tc>
          <w:tcPr>
            <w:shd w:fill="f2f2f2" w:val="clear"/>
          </w:tcPr>
          <w:p w:rsidR="00000000" w:rsidDel="00000000" w:rsidP="00000000" w:rsidRDefault="00000000" w:rsidRPr="00000000" w14:paraId="000003C9">
            <w:pPr>
              <w:jc w:val="center"/>
              <w:rPr>
                <w:b w:val="1"/>
              </w:rPr>
            </w:pPr>
            <w:r w:rsidDel="00000000" w:rsidR="00000000" w:rsidRPr="00000000">
              <w:rPr>
                <w:b w:val="1"/>
                <w:rtl w:val="0"/>
              </w:rPr>
              <w:t xml:space="preserve">Practical Marks</w:t>
            </w:r>
          </w:p>
        </w:tc>
        <w:tc>
          <w:tcPr>
            <w:shd w:fill="f2f2f2" w:val="clear"/>
          </w:tcPr>
          <w:p w:rsidR="00000000" w:rsidDel="00000000" w:rsidP="00000000" w:rsidRDefault="00000000" w:rsidRPr="00000000" w14:paraId="000003CA">
            <w:pPr>
              <w:jc w:val="center"/>
              <w:rPr>
                <w:b w:val="1"/>
              </w:rPr>
            </w:pPr>
            <w:r w:rsidDel="00000000" w:rsidR="00000000" w:rsidRPr="00000000">
              <w:rPr>
                <w:b w:val="1"/>
                <w:rtl w:val="0"/>
              </w:rPr>
              <w:t xml:space="preserve">Project Marks</w:t>
            </w:r>
          </w:p>
        </w:tc>
        <w:tc>
          <w:tcPr>
            <w:shd w:fill="f2f2f2" w:val="clear"/>
          </w:tcPr>
          <w:p w:rsidR="00000000" w:rsidDel="00000000" w:rsidP="00000000" w:rsidRDefault="00000000" w:rsidRPr="00000000" w14:paraId="000003CB">
            <w:pPr>
              <w:jc w:val="center"/>
              <w:rPr>
                <w:b w:val="1"/>
              </w:rPr>
            </w:pPr>
            <w:r w:rsidDel="00000000" w:rsidR="00000000" w:rsidRPr="00000000">
              <w:rPr>
                <w:b w:val="1"/>
                <w:rtl w:val="0"/>
              </w:rPr>
              <w:t xml:space="preserve">Viva Marks</w:t>
            </w:r>
          </w:p>
        </w:tc>
      </w:tr>
      <w:tr>
        <w:trPr>
          <w:cantSplit w:val="0"/>
          <w:tblHeader w:val="0"/>
        </w:trPr>
        <w:tc>
          <w:tcPr>
            <w:vMerge w:val="restart"/>
            <w:shd w:fill="auto" w:val="clear"/>
            <w:vAlign w:val="center"/>
          </w:tcPr>
          <w:p w:rsidR="00000000" w:rsidDel="00000000" w:rsidP="00000000" w:rsidRDefault="00000000" w:rsidRPr="00000000" w14:paraId="000003CC">
            <w:pPr>
              <w:jc w:val="center"/>
              <w:rPr>
                <w:rFonts w:ascii="Calibri" w:cs="Calibri" w:eastAsia="Calibri" w:hAnsi="Calibri"/>
              </w:rPr>
            </w:pPr>
            <w:r w:rsidDel="00000000" w:rsidR="00000000" w:rsidRPr="00000000">
              <w:rPr>
                <w:rFonts w:ascii="Calibri" w:cs="Calibri" w:eastAsia="Calibri" w:hAnsi="Calibri"/>
                <w:rtl w:val="0"/>
              </w:rPr>
              <w:t xml:space="preserve">Management of railway freight terminals</w:t>
            </w:r>
          </w:p>
          <w:p w:rsidR="00000000" w:rsidDel="00000000" w:rsidP="00000000" w:rsidRDefault="00000000" w:rsidRPr="00000000" w14:paraId="000003CD">
            <w:pPr>
              <w:jc w:val="center"/>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3CE">
            <w:pPr>
              <w:rPr>
                <w:rFonts w:ascii="Calibri" w:cs="Calibri" w:eastAsia="Calibri" w:hAnsi="Calibri"/>
              </w:rPr>
            </w:pPr>
            <w:r w:rsidDel="00000000" w:rsidR="00000000" w:rsidRPr="00000000">
              <w:rPr>
                <w:rFonts w:ascii="Calibri" w:cs="Calibri" w:eastAsia="Calibri" w:hAnsi="Calibri"/>
                <w:b w:val="1"/>
                <w:color w:val="404040"/>
                <w:rtl w:val="0"/>
              </w:rPr>
              <w:t xml:space="preserve">PC1. </w:t>
            </w:r>
            <w:r w:rsidDel="00000000" w:rsidR="00000000" w:rsidRPr="00000000">
              <w:rPr>
                <w:rFonts w:ascii="Calibri" w:cs="Calibri" w:eastAsia="Calibri" w:hAnsi="Calibri"/>
                <w:rtl w:val="0"/>
              </w:rPr>
              <w:t xml:space="preserve">Undertake daily round of terminal for assessing demand, service planning and customer related operations.</w:t>
            </w:r>
          </w:p>
        </w:tc>
        <w:tc>
          <w:tcPr>
            <w:shd w:fill="auto" w:val="clear"/>
          </w:tcPr>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0">
            <w:pP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Pr>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2">
            <w:pPr>
              <w:rPr>
                <w:rFonts w:ascii="Calibri" w:cs="Calibri" w:eastAsia="Calibri" w:hAnsi="Calibri"/>
              </w:rPr>
            </w:pPr>
            <w:r w:rsidDel="00000000" w:rsidR="00000000" w:rsidRPr="00000000">
              <w:rPr>
                <w:rFonts w:ascii="Calibri" w:cs="Calibri" w:eastAsia="Calibri" w:hAnsi="Calibri"/>
                <w:rtl w:val="0"/>
              </w:rPr>
              <w:t xml:space="preserve">3</w:t>
            </w:r>
          </w:p>
        </w:tc>
        <w:tc>
          <w:tcPr>
            <w:shd w:fill="auto" w:val="clear"/>
          </w:tcPr>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4">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6">
            <w:pPr>
              <w:rPr>
                <w:rFonts w:ascii="Calibri" w:cs="Calibri" w:eastAsia="Calibri" w:hAnsi="Calibri"/>
              </w:rPr>
            </w:pPr>
            <w:r w:rsidDel="00000000" w:rsidR="00000000" w:rsidRPr="00000000">
              <w:rPr>
                <w:rFonts w:ascii="Calibri" w:cs="Calibri" w:eastAsia="Calibri" w:hAnsi="Calibri"/>
                <w:rtl w:val="0"/>
              </w:rPr>
              <w:t xml:space="preserve">1</w:t>
            </w:r>
          </w:p>
        </w:tc>
      </w:tr>
      <w:tr>
        <w:trPr>
          <w:cantSplit w:val="0"/>
          <w:tblHeader w:val="0"/>
        </w:trPr>
        <w:tc>
          <w:tcPr>
            <w:vMerge w:val="continue"/>
            <w:shd w:fill="auto" w:val="clear"/>
            <w:vAlign w:val="center"/>
          </w:tcPr>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3D8">
            <w:pPr>
              <w:rPr>
                <w:rFonts w:ascii="Calibri" w:cs="Calibri" w:eastAsia="Calibri" w:hAnsi="Calibri"/>
              </w:rPr>
            </w:pPr>
            <w:r w:rsidDel="00000000" w:rsidR="00000000" w:rsidRPr="00000000">
              <w:rPr>
                <w:rFonts w:ascii="Calibri" w:cs="Calibri" w:eastAsia="Calibri" w:hAnsi="Calibri"/>
                <w:b w:val="1"/>
                <w:color w:val="404040"/>
                <w:rtl w:val="0"/>
              </w:rPr>
              <w:t xml:space="preserve">PC2. </w:t>
            </w:r>
            <w:r w:rsidDel="00000000" w:rsidR="00000000" w:rsidRPr="00000000">
              <w:rPr>
                <w:rFonts w:ascii="Calibri" w:cs="Calibri" w:eastAsia="Calibri" w:hAnsi="Calibri"/>
                <w:rtl w:val="0"/>
              </w:rPr>
              <w:t xml:space="preserve">Plan for optimal exchange of passenger and goods based on the layout to control train movement.</w:t>
            </w:r>
          </w:p>
        </w:tc>
        <w:tc>
          <w:tcPr>
            <w:shd w:fill="auto" w:val="clear"/>
          </w:tcPr>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A">
            <w:pPr>
              <w:rPr>
                <w:rFonts w:ascii="Calibri" w:cs="Calibri" w:eastAsia="Calibri" w:hAnsi="Calibri"/>
              </w:rPr>
            </w:pPr>
            <w:r w:rsidDel="00000000" w:rsidR="00000000" w:rsidRPr="00000000">
              <w:rPr>
                <w:rFonts w:ascii="Calibri" w:cs="Calibri" w:eastAsia="Calibri" w:hAnsi="Calibri"/>
                <w:rtl w:val="0"/>
              </w:rPr>
              <w:t xml:space="preserve">1</w:t>
            </w:r>
          </w:p>
        </w:tc>
        <w:tc>
          <w:tcPr>
            <w:shd w:fill="auto" w:val="clear"/>
          </w:tcPr>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C">
            <w:pPr>
              <w:rPr>
                <w:rFonts w:ascii="Calibri" w:cs="Calibri" w:eastAsia="Calibri" w:hAnsi="Calibri"/>
              </w:rPr>
            </w:pPr>
            <w:r w:rsidDel="00000000" w:rsidR="00000000" w:rsidRPr="00000000">
              <w:rPr>
                <w:rFonts w:ascii="Calibri" w:cs="Calibri" w:eastAsia="Calibri" w:hAnsi="Calibri"/>
                <w:rtl w:val="0"/>
              </w:rPr>
              <w:t xml:space="preserve">3</w:t>
            </w:r>
          </w:p>
        </w:tc>
        <w:tc>
          <w:tcPr>
            <w:shd w:fill="auto" w:val="clear"/>
          </w:tcPr>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E">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0">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blHeader w:val="0"/>
        </w:trPr>
        <w:tc>
          <w:tcPr>
            <w:vMerge w:val="continue"/>
            <w:shd w:fill="auto" w:val="clear"/>
            <w:vAlign w:val="center"/>
          </w:tcPr>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3E2">
            <w:pPr>
              <w:rPr>
                <w:rFonts w:ascii="Calibri" w:cs="Calibri" w:eastAsia="Calibri" w:hAnsi="Calibri"/>
              </w:rPr>
            </w:pPr>
            <w:r w:rsidDel="00000000" w:rsidR="00000000" w:rsidRPr="00000000">
              <w:rPr>
                <w:rFonts w:ascii="Calibri" w:cs="Calibri" w:eastAsia="Calibri" w:hAnsi="Calibri"/>
                <w:b w:val="1"/>
                <w:color w:val="404040"/>
                <w:rtl w:val="0"/>
              </w:rPr>
              <w:t xml:space="preserve">PC3. </w:t>
            </w:r>
            <w:r w:rsidDel="00000000" w:rsidR="00000000" w:rsidRPr="00000000">
              <w:rPr>
                <w:rFonts w:ascii="Calibri" w:cs="Calibri" w:eastAsia="Calibri" w:hAnsi="Calibri"/>
                <w:rtl w:val="0"/>
              </w:rPr>
              <w:t xml:space="preserve">Prepare a plan to enable trains on a single track to cross from opposite directions.</w:t>
            </w:r>
          </w:p>
        </w:tc>
        <w:tc>
          <w:tcPr>
            <w:shd w:fill="auto" w:val="clear"/>
          </w:tcPr>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4">
            <w:pP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Pr>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6">
            <w:pPr>
              <w:rPr>
                <w:rFonts w:ascii="Calibri" w:cs="Calibri" w:eastAsia="Calibri" w:hAnsi="Calibri"/>
              </w:rPr>
            </w:pPr>
            <w:r w:rsidDel="00000000" w:rsidR="00000000" w:rsidRPr="00000000">
              <w:rPr>
                <w:rFonts w:ascii="Calibri" w:cs="Calibri" w:eastAsia="Calibri" w:hAnsi="Calibri"/>
                <w:rtl w:val="0"/>
              </w:rPr>
              <w:t xml:space="preserve">3</w:t>
            </w:r>
          </w:p>
        </w:tc>
        <w:tc>
          <w:tcPr>
            <w:shd w:fill="auto" w:val="clear"/>
          </w:tcPr>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8">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A">
            <w:pPr>
              <w:rPr>
                <w:rFonts w:ascii="Calibri" w:cs="Calibri" w:eastAsia="Calibri" w:hAnsi="Calibri"/>
              </w:rPr>
            </w:pPr>
            <w:r w:rsidDel="00000000" w:rsidR="00000000" w:rsidRPr="00000000">
              <w:rPr>
                <w:rFonts w:ascii="Calibri" w:cs="Calibri" w:eastAsia="Calibri" w:hAnsi="Calibri"/>
                <w:rtl w:val="0"/>
              </w:rPr>
              <w:t xml:space="preserve">1</w:t>
            </w:r>
          </w:p>
        </w:tc>
      </w:tr>
      <w:tr>
        <w:trPr>
          <w:cantSplit w:val="0"/>
          <w:tblHeader w:val="0"/>
        </w:trPr>
        <w:tc>
          <w:tcPr>
            <w:vMerge w:val="continue"/>
            <w:shd w:fill="auto" w:val="clear"/>
            <w:vAlign w:val="center"/>
          </w:tcPr>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3EC">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PC4. </w:t>
            </w:r>
            <w:r w:rsidDel="00000000" w:rsidR="00000000" w:rsidRPr="00000000">
              <w:rPr>
                <w:rFonts w:ascii="Calibri" w:cs="Calibri" w:eastAsia="Calibri" w:hAnsi="Calibri"/>
                <w:rtl w:val="0"/>
              </w:rPr>
              <w:t xml:space="preserve">Plan for detaching/attaching of engines, wagons, compartments and running staﬀ.</w:t>
            </w:r>
            <w:r w:rsidDel="00000000" w:rsidR="00000000" w:rsidRPr="00000000">
              <w:rPr>
                <w:rtl w:val="0"/>
              </w:rPr>
            </w:r>
          </w:p>
        </w:tc>
        <w:tc>
          <w:tcPr>
            <w:shd w:fill="auto" w:val="clear"/>
          </w:tcPr>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E">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0">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3</w:t>
            </w:r>
            <w:r w:rsidDel="00000000" w:rsidR="00000000" w:rsidRPr="00000000">
              <w:rPr>
                <w:rtl w:val="0"/>
              </w:rPr>
            </w:r>
          </w:p>
        </w:tc>
        <w:tc>
          <w:tcPr>
            <w:shd w:fill="auto" w:val="clear"/>
          </w:tcPr>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2">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4">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blHeader w:val="0"/>
        </w:trPr>
        <w:tc>
          <w:tcPr>
            <w:vMerge w:val="continue"/>
            <w:shd w:fill="auto" w:val="clear"/>
            <w:vAlign w:val="center"/>
          </w:tcPr>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3F6">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PC5. </w:t>
            </w:r>
            <w:r w:rsidDel="00000000" w:rsidR="00000000" w:rsidRPr="00000000">
              <w:rPr>
                <w:rFonts w:ascii="Calibri" w:cs="Calibri" w:eastAsia="Calibri" w:hAnsi="Calibri"/>
                <w:rtl w:val="0"/>
              </w:rPr>
              <w:t xml:space="preserve">Plan for sorting of bogies/wagons for new train/rake formations.</w:t>
            </w:r>
            <w:r w:rsidDel="00000000" w:rsidR="00000000" w:rsidRPr="00000000">
              <w:rPr>
                <w:rtl w:val="0"/>
              </w:rPr>
            </w:r>
          </w:p>
        </w:tc>
        <w:tc>
          <w:tcPr>
            <w:shd w:fill="auto" w:val="clear"/>
          </w:tcPr>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8">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1</w:t>
            </w:r>
            <w:r w:rsidDel="00000000" w:rsidR="00000000" w:rsidRPr="00000000">
              <w:rPr>
                <w:rtl w:val="0"/>
              </w:rPr>
            </w:r>
          </w:p>
        </w:tc>
        <w:tc>
          <w:tcPr>
            <w:shd w:fill="auto" w:val="clear"/>
          </w:tcPr>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A">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3</w:t>
            </w:r>
            <w:r w:rsidDel="00000000" w:rsidR="00000000" w:rsidRPr="00000000">
              <w:rPr>
                <w:rtl w:val="0"/>
              </w:rPr>
            </w:r>
          </w:p>
        </w:tc>
        <w:tc>
          <w:tcPr>
            <w:shd w:fill="auto" w:val="clear"/>
          </w:tcPr>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C">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E">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1</w:t>
            </w:r>
            <w:r w:rsidDel="00000000" w:rsidR="00000000" w:rsidRPr="00000000">
              <w:rPr>
                <w:rtl w:val="0"/>
              </w:rPr>
            </w:r>
          </w:p>
        </w:tc>
      </w:tr>
      <w:tr>
        <w:trPr>
          <w:cantSplit w:val="0"/>
          <w:tblHeader w:val="0"/>
        </w:trPr>
        <w:tc>
          <w:tcPr>
            <w:vMerge w:val="continue"/>
            <w:shd w:fill="auto" w:val="clear"/>
            <w:vAlign w:val="center"/>
          </w:tcPr>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400">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PC6. </w:t>
            </w:r>
            <w:r w:rsidDel="00000000" w:rsidR="00000000" w:rsidRPr="00000000">
              <w:rPr>
                <w:rFonts w:ascii="Calibri" w:cs="Calibri" w:eastAsia="Calibri" w:hAnsi="Calibri"/>
                <w:rtl w:val="0"/>
              </w:rPr>
              <w:t xml:space="preserve">Plan for routine repair and maintenance work.</w:t>
            </w:r>
            <w:r w:rsidDel="00000000" w:rsidR="00000000" w:rsidRPr="00000000">
              <w:rPr>
                <w:rtl w:val="0"/>
              </w:rPr>
            </w:r>
          </w:p>
        </w:tc>
        <w:tc>
          <w:tcPr>
            <w:shd w:fill="auto" w:val="clear"/>
          </w:tcPr>
          <w:p w:rsidR="00000000" w:rsidDel="00000000" w:rsidP="00000000" w:rsidRDefault="00000000" w:rsidRPr="00000000" w14:paraId="00000401">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402">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3</w:t>
            </w:r>
            <w:r w:rsidDel="00000000" w:rsidR="00000000" w:rsidRPr="00000000">
              <w:rPr>
                <w:rtl w:val="0"/>
              </w:rPr>
            </w:r>
          </w:p>
        </w:tc>
        <w:tc>
          <w:tcPr>
            <w:shd w:fill="auto" w:val="clear"/>
          </w:tcPr>
          <w:p w:rsidR="00000000" w:rsidDel="00000000" w:rsidP="00000000" w:rsidRDefault="00000000" w:rsidRPr="00000000" w14:paraId="00000403">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404">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blHeader w:val="0"/>
        </w:trPr>
        <w:tc>
          <w:tcPr>
            <w:vMerge w:val="continue"/>
            <w:shd w:fill="auto" w:val="clear"/>
            <w:vAlign w:val="center"/>
          </w:tcPr>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406">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PC7. </w:t>
            </w:r>
            <w:r w:rsidDel="00000000" w:rsidR="00000000" w:rsidRPr="00000000">
              <w:rPr>
                <w:rFonts w:ascii="Calibri" w:cs="Calibri" w:eastAsia="Calibri" w:hAnsi="Calibri"/>
                <w:rtl w:val="0"/>
              </w:rPr>
              <w:t xml:space="preserve">Plan for emergencies/exigencies in case of accidents or natural calamities.</w:t>
            </w:r>
            <w:r w:rsidDel="00000000" w:rsidR="00000000" w:rsidRPr="00000000">
              <w:rPr>
                <w:rtl w:val="0"/>
              </w:rPr>
            </w:r>
          </w:p>
        </w:tc>
        <w:tc>
          <w:tcPr>
            <w:shd w:fill="auto" w:val="clear"/>
          </w:tcPr>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8">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1</w:t>
            </w:r>
            <w:r w:rsidDel="00000000" w:rsidR="00000000" w:rsidRPr="00000000">
              <w:rPr>
                <w:rtl w:val="0"/>
              </w:rPr>
            </w:r>
          </w:p>
        </w:tc>
        <w:tc>
          <w:tcPr>
            <w:shd w:fill="auto" w:val="clear"/>
          </w:tcPr>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A">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3</w:t>
            </w:r>
            <w:r w:rsidDel="00000000" w:rsidR="00000000" w:rsidRPr="00000000">
              <w:rPr>
                <w:rtl w:val="0"/>
              </w:rPr>
            </w:r>
          </w:p>
        </w:tc>
        <w:tc>
          <w:tcPr>
            <w:shd w:fill="auto" w:val="clear"/>
          </w:tcPr>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C">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E">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1</w:t>
            </w:r>
            <w:r w:rsidDel="00000000" w:rsidR="00000000" w:rsidRPr="00000000">
              <w:rPr>
                <w:rtl w:val="0"/>
              </w:rPr>
            </w:r>
          </w:p>
        </w:tc>
      </w:tr>
      <w:tr>
        <w:trPr>
          <w:cantSplit w:val="0"/>
          <w:tblHeader w:val="0"/>
        </w:trPr>
        <w:tc>
          <w:tcPr>
            <w:vMerge w:val="continue"/>
            <w:shd w:fill="auto" w:val="clear"/>
            <w:vAlign w:val="center"/>
          </w:tcPr>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410">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PC8. </w:t>
            </w:r>
            <w:r w:rsidDel="00000000" w:rsidR="00000000" w:rsidRPr="00000000">
              <w:rPr>
                <w:rFonts w:ascii="Calibri" w:cs="Calibri" w:eastAsia="Calibri" w:hAnsi="Calibri"/>
                <w:rtl w:val="0"/>
              </w:rPr>
              <w:t xml:space="preserve">Plan for quick loading/unloading for more track side space to facilitate/ service maximum number of trains in the terminal and reduce turn around time.</w:t>
            </w:r>
            <w:r w:rsidDel="00000000" w:rsidR="00000000" w:rsidRPr="00000000">
              <w:rPr>
                <w:rtl w:val="0"/>
              </w:rPr>
            </w:r>
          </w:p>
        </w:tc>
        <w:tc>
          <w:tcPr>
            <w:shd w:fill="auto" w:val="clear"/>
          </w:tcPr>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2">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4">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3</w:t>
            </w:r>
            <w:r w:rsidDel="00000000" w:rsidR="00000000" w:rsidRPr="00000000">
              <w:rPr>
                <w:rtl w:val="0"/>
              </w:rPr>
            </w:r>
          </w:p>
        </w:tc>
        <w:tc>
          <w:tcPr>
            <w:shd w:fill="auto" w:val="clear"/>
          </w:tcPr>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6">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8">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1</w:t>
            </w:r>
            <w:r w:rsidDel="00000000" w:rsidR="00000000" w:rsidRPr="00000000">
              <w:rPr>
                <w:rtl w:val="0"/>
              </w:rPr>
            </w:r>
          </w:p>
        </w:tc>
      </w:tr>
      <w:tr>
        <w:trPr>
          <w:cantSplit w:val="0"/>
          <w:tblHeader w:val="0"/>
        </w:trPr>
        <w:tc>
          <w:tcPr>
            <w:vMerge w:val="continue"/>
            <w:shd w:fill="auto" w:val="clear"/>
            <w:vAlign w:val="center"/>
          </w:tcPr>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41A">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PC9. </w:t>
            </w:r>
            <w:r w:rsidDel="00000000" w:rsidR="00000000" w:rsidRPr="00000000">
              <w:rPr>
                <w:rFonts w:ascii="Calibri" w:cs="Calibri" w:eastAsia="Calibri" w:hAnsi="Calibri"/>
                <w:rtl w:val="0"/>
              </w:rPr>
              <w:t xml:space="preserve">Plan for handling of cargo in the terminal depending whether it is a port side terminal or inland terminal.</w:t>
            </w:r>
            <w:r w:rsidDel="00000000" w:rsidR="00000000" w:rsidRPr="00000000">
              <w:rPr>
                <w:rtl w:val="0"/>
              </w:rPr>
            </w:r>
          </w:p>
        </w:tc>
        <w:tc>
          <w:tcPr>
            <w:shd w:fill="auto" w:val="clear"/>
          </w:tcPr>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C">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E">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3</w:t>
            </w:r>
            <w:r w:rsidDel="00000000" w:rsidR="00000000" w:rsidRPr="00000000">
              <w:rPr>
                <w:rtl w:val="0"/>
              </w:rPr>
            </w:r>
          </w:p>
        </w:tc>
        <w:tc>
          <w:tcPr>
            <w:shd w:fill="auto" w:val="clear"/>
          </w:tcPr>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0">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2">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blHeader w:val="0"/>
        </w:trPr>
        <w:tc>
          <w:tcPr>
            <w:vMerge w:val="continue"/>
            <w:shd w:fill="auto" w:val="clear"/>
            <w:vAlign w:val="center"/>
          </w:tcPr>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424">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PC10. </w:t>
            </w:r>
            <w:r w:rsidDel="00000000" w:rsidR="00000000" w:rsidRPr="00000000">
              <w:rPr>
                <w:rFonts w:ascii="Calibri" w:cs="Calibri" w:eastAsia="Calibri" w:hAnsi="Calibri"/>
                <w:rtl w:val="0"/>
              </w:rPr>
              <w:t xml:space="preserve">Plan for running of double stack trains depending on the type of cargo being handled at the terminal.</w:t>
            </w:r>
            <w:r w:rsidDel="00000000" w:rsidR="00000000" w:rsidRPr="00000000">
              <w:rPr>
                <w:rtl w:val="0"/>
              </w:rPr>
            </w:r>
          </w:p>
        </w:tc>
        <w:tc>
          <w:tcPr>
            <w:shd w:fill="auto" w:val="clear"/>
          </w:tcPr>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6">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8">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3</w:t>
            </w:r>
            <w:r w:rsidDel="00000000" w:rsidR="00000000" w:rsidRPr="00000000">
              <w:rPr>
                <w:rtl w:val="0"/>
              </w:rPr>
            </w:r>
          </w:p>
        </w:tc>
        <w:tc>
          <w:tcPr>
            <w:shd w:fill="auto" w:val="clear"/>
          </w:tcPr>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A">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C">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1</w:t>
            </w:r>
            <w:r w:rsidDel="00000000" w:rsidR="00000000" w:rsidRPr="00000000">
              <w:rPr>
                <w:rtl w:val="0"/>
              </w:rPr>
            </w:r>
          </w:p>
        </w:tc>
      </w:tr>
      <w:tr>
        <w:trPr>
          <w:cantSplit w:val="0"/>
          <w:tblHeader w:val="0"/>
        </w:trPr>
        <w:tc>
          <w:tcPr>
            <w:vMerge w:val="continue"/>
            <w:shd w:fill="auto" w:val="clear"/>
            <w:vAlign w:val="center"/>
          </w:tcPr>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42E">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PC11. </w:t>
            </w:r>
            <w:r w:rsidDel="00000000" w:rsidR="00000000" w:rsidRPr="00000000">
              <w:rPr>
                <w:rFonts w:ascii="Calibri" w:cs="Calibri" w:eastAsia="Calibri" w:hAnsi="Calibri"/>
                <w:rtl w:val="0"/>
              </w:rPr>
              <w:t xml:space="preserve">Plan for assembling, sorting and breaking of freight trains.</w:t>
            </w:r>
            <w:r w:rsidDel="00000000" w:rsidR="00000000" w:rsidRPr="00000000">
              <w:rPr>
                <w:rtl w:val="0"/>
              </w:rPr>
            </w:r>
          </w:p>
        </w:tc>
        <w:tc>
          <w:tcPr>
            <w:shd w:fill="auto" w:val="clear"/>
          </w:tcPr>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0">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2">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3</w:t>
            </w:r>
            <w:r w:rsidDel="00000000" w:rsidR="00000000" w:rsidRPr="00000000">
              <w:rPr>
                <w:rtl w:val="0"/>
              </w:rPr>
            </w:r>
          </w:p>
        </w:tc>
        <w:tc>
          <w:tcPr>
            <w:shd w:fill="auto" w:val="clear"/>
          </w:tcPr>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4">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6">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blHeader w:val="0"/>
        </w:trPr>
        <w:tc>
          <w:tcPr>
            <w:vMerge w:val="continue"/>
            <w:shd w:fill="auto" w:val="clear"/>
            <w:vAlign w:val="center"/>
          </w:tcPr>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438">
            <w:pPr>
              <w:rPr>
                <w:rFonts w:ascii="Calibri" w:cs="Calibri" w:eastAsia="Calibri" w:hAnsi="Calibri"/>
                <w:b w:val="1"/>
              </w:rPr>
            </w:pPr>
            <w:r w:rsidDel="00000000" w:rsidR="00000000" w:rsidRPr="00000000">
              <w:rPr>
                <w:rFonts w:ascii="Calibri" w:cs="Calibri" w:eastAsia="Calibri" w:hAnsi="Calibri"/>
                <w:b w:val="1"/>
                <w:color w:val="404040"/>
                <w:rtl w:val="0"/>
              </w:rPr>
              <w:t xml:space="preserve">PC12. </w:t>
            </w:r>
            <w:r w:rsidDel="00000000" w:rsidR="00000000" w:rsidRPr="00000000">
              <w:rPr>
                <w:rFonts w:ascii="Calibri" w:cs="Calibri" w:eastAsia="Calibri" w:hAnsi="Calibri"/>
                <w:rtl w:val="0"/>
              </w:rPr>
              <w:t xml:space="preserve">Update the FOIS with all the data on rolling stock, locos, wagon and other aspects.</w:t>
            </w:r>
            <w:r w:rsidDel="00000000" w:rsidR="00000000" w:rsidRPr="00000000">
              <w:rPr>
                <w:rtl w:val="0"/>
              </w:rPr>
            </w:r>
          </w:p>
        </w:tc>
        <w:tc>
          <w:tcPr>
            <w:shd w:fill="auto" w:val="clear"/>
          </w:tcPr>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A">
            <w:pPr>
              <w:rPr>
                <w:rFonts w:ascii="Calibri" w:cs="Calibri" w:eastAsia="Calibri" w:hAnsi="Calibri"/>
                <w:b w:val="1"/>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C">
            <w:pPr>
              <w:rPr>
                <w:rFonts w:ascii="Calibri" w:cs="Calibri" w:eastAsia="Calibri" w:hAnsi="Calibri"/>
                <w:b w:val="1"/>
              </w:rPr>
            </w:pPr>
            <w:r w:rsidDel="00000000" w:rsidR="00000000" w:rsidRPr="00000000">
              <w:rPr>
                <w:rFonts w:ascii="Calibri" w:cs="Calibri" w:eastAsia="Calibri" w:hAnsi="Calibri"/>
                <w:rtl w:val="0"/>
              </w:rPr>
              <w:t xml:space="preserve">3</w:t>
            </w:r>
            <w:r w:rsidDel="00000000" w:rsidR="00000000" w:rsidRPr="00000000">
              <w:rPr>
                <w:rtl w:val="0"/>
              </w:rPr>
            </w:r>
          </w:p>
        </w:tc>
        <w:tc>
          <w:tcPr>
            <w:shd w:fill="auto" w:val="clear"/>
          </w:tcPr>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E">
            <w:pPr>
              <w:rPr>
                <w:rFonts w:ascii="Calibri" w:cs="Calibri" w:eastAsia="Calibri" w:hAnsi="Calibri"/>
                <w:b w:val="1"/>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0">
            <w:pPr>
              <w:rPr>
                <w:rFonts w:ascii="Calibri" w:cs="Calibri" w:eastAsia="Calibri" w:hAnsi="Calibri"/>
                <w:b w:val="1"/>
              </w:rPr>
            </w:pPr>
            <w:r w:rsidDel="00000000" w:rsidR="00000000" w:rsidRPr="00000000">
              <w:rPr>
                <w:rFonts w:ascii="Calibri" w:cs="Calibri" w:eastAsia="Calibri" w:hAnsi="Calibri"/>
                <w:rtl w:val="0"/>
              </w:rPr>
              <w:t xml:space="preserve">1</w:t>
            </w:r>
            <w:r w:rsidDel="00000000" w:rsidR="00000000" w:rsidRPr="00000000">
              <w:rPr>
                <w:rtl w:val="0"/>
              </w:rPr>
            </w:r>
          </w:p>
        </w:tc>
      </w:tr>
      <w:tr>
        <w:trPr>
          <w:cantSplit w:val="0"/>
          <w:trHeight w:val="28" w:hRule="atLeast"/>
          <w:tblHeader w:val="0"/>
        </w:trPr>
        <w:tc>
          <w:tcPr>
            <w:vMerge w:val="continue"/>
            <w:shd w:fill="auto" w:val="clear"/>
            <w:vAlign w:val="center"/>
          </w:tcPr>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442">
            <w:pPr>
              <w:rPr>
                <w:rFonts w:ascii="Calibri" w:cs="Calibri" w:eastAsia="Calibri" w:hAnsi="Calibri"/>
              </w:rPr>
            </w:pPr>
            <w:r w:rsidDel="00000000" w:rsidR="00000000" w:rsidRPr="00000000">
              <w:rPr>
                <w:rFonts w:ascii="Calibri" w:cs="Calibri" w:eastAsia="Calibri" w:hAnsi="Calibri"/>
                <w:b w:val="1"/>
                <w:color w:val="404040"/>
                <w:rtl w:val="0"/>
              </w:rPr>
              <w:t xml:space="preserve">PC13. </w:t>
            </w:r>
            <w:r w:rsidDel="00000000" w:rsidR="00000000" w:rsidRPr="00000000">
              <w:rPr>
                <w:rFonts w:ascii="Calibri" w:cs="Calibri" w:eastAsia="Calibri" w:hAnsi="Calibri"/>
                <w:rtl w:val="0"/>
              </w:rPr>
              <w:t xml:space="preserve">Use the system for optimal utilization of assets – like rake scheduling, routing, maintenance to save time and cost of operation in the terminal.</w:t>
            </w:r>
          </w:p>
        </w:tc>
        <w:tc>
          <w:tcPr>
            <w:shd w:fill="auto" w:val="clear"/>
          </w:tcPr>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4">
            <w:pPr>
              <w:rPr>
                <w:rFonts w:ascii="Calibri" w:cs="Calibri" w:eastAsia="Calibri" w:hAnsi="Calibri"/>
              </w:rPr>
            </w:pPr>
            <w:r w:rsidDel="00000000" w:rsidR="00000000" w:rsidRPr="00000000">
              <w:rPr>
                <w:rFonts w:ascii="Calibri" w:cs="Calibri" w:eastAsia="Calibri" w:hAnsi="Calibri"/>
                <w:rtl w:val="0"/>
              </w:rPr>
              <w:t xml:space="preserve">1</w:t>
            </w:r>
          </w:p>
        </w:tc>
        <w:tc>
          <w:tcPr>
            <w:shd w:fill="auto" w:val="clear"/>
          </w:tcPr>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6">
            <w:pPr>
              <w:rPr>
                <w:rFonts w:ascii="Calibri" w:cs="Calibri" w:eastAsia="Calibri" w:hAnsi="Calibri"/>
              </w:rPr>
            </w:pPr>
            <w:r w:rsidDel="00000000" w:rsidR="00000000" w:rsidRPr="00000000">
              <w:rPr>
                <w:rFonts w:ascii="Calibri" w:cs="Calibri" w:eastAsia="Calibri" w:hAnsi="Calibri"/>
                <w:rtl w:val="0"/>
              </w:rPr>
              <w:t xml:space="preserve">3</w:t>
            </w:r>
          </w:p>
        </w:tc>
        <w:tc>
          <w:tcPr>
            <w:shd w:fill="auto" w:val="clear"/>
          </w:tcPr>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8">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A">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22" w:hRule="atLeast"/>
          <w:tblHeader w:val="0"/>
        </w:trPr>
        <w:tc>
          <w:tcPr>
            <w:vMerge w:val="continue"/>
            <w:shd w:fill="auto" w:val="clear"/>
            <w:vAlign w:val="center"/>
          </w:tcPr>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44C">
            <w:pPr>
              <w:rPr>
                <w:rFonts w:ascii="Calibri" w:cs="Calibri" w:eastAsia="Calibri" w:hAnsi="Calibri"/>
              </w:rPr>
            </w:pPr>
            <w:r w:rsidDel="00000000" w:rsidR="00000000" w:rsidRPr="00000000">
              <w:rPr>
                <w:rFonts w:ascii="Calibri" w:cs="Calibri" w:eastAsia="Calibri" w:hAnsi="Calibri"/>
                <w:b w:val="1"/>
                <w:color w:val="404040"/>
                <w:rtl w:val="0"/>
              </w:rPr>
              <w:t xml:space="preserve">PC14. </w:t>
            </w:r>
            <w:r w:rsidDel="00000000" w:rsidR="00000000" w:rsidRPr="00000000">
              <w:rPr>
                <w:rFonts w:ascii="Calibri" w:cs="Calibri" w:eastAsia="Calibri" w:hAnsi="Calibri"/>
                <w:rtl w:val="0"/>
              </w:rPr>
              <w:t xml:space="preserve">Monitor the freight train and yard activities on RMS and TMS.</w:t>
            </w:r>
          </w:p>
        </w:tc>
        <w:tc>
          <w:tcPr>
            <w:shd w:fill="auto" w:val="clear"/>
          </w:tcPr>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E">
            <w:pPr>
              <w:rPr>
                <w:rFonts w:ascii="Calibri" w:cs="Calibri" w:eastAsia="Calibri" w:hAnsi="Calibri"/>
              </w:rPr>
            </w:pPr>
            <w:r w:rsidDel="00000000" w:rsidR="00000000" w:rsidRPr="00000000">
              <w:rPr>
                <w:rFonts w:ascii="Calibri" w:cs="Calibri" w:eastAsia="Calibri" w:hAnsi="Calibri"/>
                <w:rtl w:val="0"/>
              </w:rPr>
              <w:t xml:space="preserve">1</w:t>
            </w:r>
          </w:p>
        </w:tc>
        <w:tc>
          <w:tcPr>
            <w:shd w:fill="auto" w:val="clear"/>
          </w:tcPr>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0">
            <w:pPr>
              <w:rPr>
                <w:rFonts w:ascii="Calibri" w:cs="Calibri" w:eastAsia="Calibri" w:hAnsi="Calibri"/>
              </w:rPr>
            </w:pPr>
            <w:r w:rsidDel="00000000" w:rsidR="00000000" w:rsidRPr="00000000">
              <w:rPr>
                <w:rFonts w:ascii="Calibri" w:cs="Calibri" w:eastAsia="Calibri" w:hAnsi="Calibri"/>
                <w:rtl w:val="0"/>
              </w:rPr>
              <w:t xml:space="preserve">3</w:t>
            </w:r>
          </w:p>
        </w:tc>
        <w:tc>
          <w:tcPr>
            <w:shd w:fill="auto" w:val="clear"/>
          </w:tcPr>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2">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4">
            <w:pPr>
              <w:rPr>
                <w:rFonts w:ascii="Calibri" w:cs="Calibri" w:eastAsia="Calibri" w:hAnsi="Calibri"/>
              </w:rPr>
            </w:pPr>
            <w:r w:rsidDel="00000000" w:rsidR="00000000" w:rsidRPr="00000000">
              <w:rPr>
                <w:rFonts w:ascii="Calibri" w:cs="Calibri" w:eastAsia="Calibri" w:hAnsi="Calibri"/>
                <w:rtl w:val="0"/>
              </w:rPr>
              <w:t xml:space="preserve">1</w:t>
            </w:r>
          </w:p>
        </w:tc>
      </w:tr>
      <w:tr>
        <w:trPr>
          <w:cantSplit w:val="0"/>
          <w:trHeight w:val="22" w:hRule="atLeast"/>
          <w:tblHeader w:val="0"/>
        </w:trPr>
        <w:tc>
          <w:tcPr>
            <w:vMerge w:val="continue"/>
            <w:shd w:fill="auto" w:val="clear"/>
            <w:vAlign w:val="center"/>
          </w:tcPr>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456">
            <w:pPr>
              <w:rPr>
                <w:rFonts w:ascii="Calibri" w:cs="Calibri" w:eastAsia="Calibri" w:hAnsi="Calibri"/>
              </w:rPr>
            </w:pPr>
            <w:r w:rsidDel="00000000" w:rsidR="00000000" w:rsidRPr="00000000">
              <w:rPr>
                <w:rFonts w:ascii="Calibri" w:cs="Calibri" w:eastAsia="Calibri" w:hAnsi="Calibri"/>
                <w:b w:val="1"/>
                <w:color w:val="404040"/>
                <w:rtl w:val="0"/>
              </w:rPr>
              <w:t xml:space="preserve">PC15. </w:t>
            </w:r>
            <w:r w:rsidDel="00000000" w:rsidR="00000000" w:rsidRPr="00000000">
              <w:rPr>
                <w:rFonts w:ascii="Calibri" w:cs="Calibri" w:eastAsia="Calibri" w:hAnsi="Calibri"/>
                <w:rtl w:val="0"/>
              </w:rPr>
              <w:t xml:space="preserve">Use the crew management system for better utilization and scheduling of duty hours of running staﬀ.</w:t>
            </w:r>
          </w:p>
        </w:tc>
        <w:tc>
          <w:tcPr>
            <w:shd w:fill="auto" w:val="clear"/>
          </w:tcPr>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8">
            <w:pPr>
              <w:rPr>
                <w:rFonts w:ascii="Calibri" w:cs="Calibri" w:eastAsia="Calibri" w:hAnsi="Calibri"/>
              </w:rPr>
            </w:pPr>
            <w:r w:rsidDel="00000000" w:rsidR="00000000" w:rsidRPr="00000000">
              <w:rPr>
                <w:rFonts w:ascii="Calibri" w:cs="Calibri" w:eastAsia="Calibri" w:hAnsi="Calibri"/>
                <w:rtl w:val="0"/>
              </w:rPr>
              <w:t xml:space="preserve">1</w:t>
            </w:r>
          </w:p>
        </w:tc>
        <w:tc>
          <w:tcPr>
            <w:shd w:fill="auto" w:val="clear"/>
          </w:tcPr>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A">
            <w:pPr>
              <w:rPr>
                <w:rFonts w:ascii="Calibri" w:cs="Calibri" w:eastAsia="Calibri" w:hAnsi="Calibri"/>
              </w:rPr>
            </w:pPr>
            <w:r w:rsidDel="00000000" w:rsidR="00000000" w:rsidRPr="00000000">
              <w:rPr>
                <w:rFonts w:ascii="Calibri" w:cs="Calibri" w:eastAsia="Calibri" w:hAnsi="Calibri"/>
                <w:rtl w:val="0"/>
              </w:rPr>
              <w:t xml:space="preserve">3</w:t>
            </w:r>
          </w:p>
        </w:tc>
        <w:tc>
          <w:tcPr>
            <w:shd w:fill="auto" w:val="clear"/>
          </w:tcPr>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C">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E">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22" w:hRule="atLeast"/>
          <w:tblHeader w:val="0"/>
        </w:trPr>
        <w:tc>
          <w:tcPr>
            <w:vMerge w:val="continue"/>
            <w:shd w:fill="auto" w:val="clear"/>
            <w:vAlign w:val="center"/>
          </w:tcPr>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460">
            <w:pPr>
              <w:rPr>
                <w:rFonts w:ascii="Calibri" w:cs="Calibri" w:eastAsia="Calibri" w:hAnsi="Calibri"/>
              </w:rPr>
            </w:pPr>
            <w:r w:rsidDel="00000000" w:rsidR="00000000" w:rsidRPr="00000000">
              <w:rPr>
                <w:rFonts w:ascii="Calibri" w:cs="Calibri" w:eastAsia="Calibri" w:hAnsi="Calibri"/>
                <w:b w:val="1"/>
                <w:color w:val="404040"/>
                <w:rtl w:val="0"/>
              </w:rPr>
              <w:t xml:space="preserve">PC16. </w:t>
            </w:r>
            <w:r w:rsidDel="00000000" w:rsidR="00000000" w:rsidRPr="00000000">
              <w:rPr>
                <w:rFonts w:ascii="Calibri" w:cs="Calibri" w:eastAsia="Calibri" w:hAnsi="Calibri"/>
                <w:rtl w:val="0"/>
              </w:rPr>
              <w:t xml:space="preserve">Obtain the ’in principle’ approval in case of yard remodeling, line capacity or any other future development of the terminal.</w:t>
            </w:r>
          </w:p>
        </w:tc>
        <w:tc>
          <w:tcPr>
            <w:shd w:fill="auto" w:val="clear"/>
          </w:tcPr>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2">
            <w:pPr>
              <w:rPr>
                <w:rFonts w:ascii="Calibri" w:cs="Calibri" w:eastAsia="Calibri" w:hAnsi="Calibri"/>
              </w:rPr>
            </w:pPr>
            <w:r w:rsidDel="00000000" w:rsidR="00000000" w:rsidRPr="00000000">
              <w:rPr>
                <w:rFonts w:ascii="Calibri" w:cs="Calibri" w:eastAsia="Calibri" w:hAnsi="Calibri"/>
                <w:rtl w:val="0"/>
              </w:rPr>
              <w:t xml:space="preserve">1</w:t>
            </w:r>
          </w:p>
        </w:tc>
        <w:tc>
          <w:tcPr>
            <w:shd w:fill="auto" w:val="clear"/>
          </w:tcPr>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4">
            <w:pPr>
              <w:rPr>
                <w:rFonts w:ascii="Calibri" w:cs="Calibri" w:eastAsia="Calibri" w:hAnsi="Calibri"/>
              </w:rPr>
            </w:pPr>
            <w:r w:rsidDel="00000000" w:rsidR="00000000" w:rsidRPr="00000000">
              <w:rPr>
                <w:rFonts w:ascii="Calibri" w:cs="Calibri" w:eastAsia="Calibri" w:hAnsi="Calibri"/>
                <w:rtl w:val="0"/>
              </w:rPr>
              <w:t xml:space="preserve">3</w:t>
            </w:r>
          </w:p>
        </w:tc>
        <w:tc>
          <w:tcPr>
            <w:shd w:fill="auto" w:val="clear"/>
          </w:tcPr>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6">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8">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22" w:hRule="atLeast"/>
          <w:tblHeader w:val="0"/>
        </w:trPr>
        <w:tc>
          <w:tcPr>
            <w:vMerge w:val="continue"/>
            <w:shd w:fill="auto" w:val="clear"/>
            <w:vAlign w:val="center"/>
          </w:tcPr>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46A">
            <w:pPr>
              <w:rPr>
                <w:rFonts w:ascii="Calibri" w:cs="Calibri" w:eastAsia="Calibri" w:hAnsi="Calibri"/>
              </w:rPr>
            </w:pPr>
            <w:r w:rsidDel="00000000" w:rsidR="00000000" w:rsidRPr="00000000">
              <w:rPr>
                <w:rFonts w:ascii="Calibri" w:cs="Calibri" w:eastAsia="Calibri" w:hAnsi="Calibri"/>
                <w:b w:val="1"/>
                <w:color w:val="404040"/>
                <w:rtl w:val="0"/>
              </w:rPr>
              <w:t xml:space="preserve">PC17. </w:t>
            </w:r>
            <w:r w:rsidDel="00000000" w:rsidR="00000000" w:rsidRPr="00000000">
              <w:rPr>
                <w:rFonts w:ascii="Calibri" w:cs="Calibri" w:eastAsia="Calibri" w:hAnsi="Calibri"/>
                <w:rtl w:val="0"/>
              </w:rPr>
              <w:t xml:space="preserve">Resolve day to day operations exigencies and quick redressal of issues for faster and smoother movement of cargo in the terminal.</w:t>
            </w:r>
          </w:p>
        </w:tc>
        <w:tc>
          <w:tcPr>
            <w:shd w:fill="auto" w:val="clear"/>
          </w:tcPr>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C">
            <w:pPr>
              <w:rPr>
                <w:rFonts w:ascii="Calibri" w:cs="Calibri" w:eastAsia="Calibri" w:hAnsi="Calibri"/>
              </w:rPr>
            </w:pPr>
            <w:r w:rsidDel="00000000" w:rsidR="00000000" w:rsidRPr="00000000">
              <w:rPr>
                <w:rFonts w:ascii="Calibri" w:cs="Calibri" w:eastAsia="Calibri" w:hAnsi="Calibri"/>
                <w:rtl w:val="0"/>
              </w:rPr>
              <w:t xml:space="preserve">1</w:t>
            </w:r>
          </w:p>
        </w:tc>
        <w:tc>
          <w:tcPr>
            <w:shd w:fill="auto" w:val="clear"/>
          </w:tcPr>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E">
            <w:pPr>
              <w:rPr>
                <w:rFonts w:ascii="Calibri" w:cs="Calibri" w:eastAsia="Calibri" w:hAnsi="Calibri"/>
              </w:rPr>
            </w:pPr>
            <w:r w:rsidDel="00000000" w:rsidR="00000000" w:rsidRPr="00000000">
              <w:rPr>
                <w:rFonts w:ascii="Calibri" w:cs="Calibri" w:eastAsia="Calibri" w:hAnsi="Calibri"/>
                <w:rtl w:val="0"/>
              </w:rPr>
              <w:t xml:space="preserve">3</w:t>
            </w:r>
          </w:p>
        </w:tc>
        <w:tc>
          <w:tcPr>
            <w:shd w:fill="auto" w:val="clear"/>
          </w:tcPr>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0">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2">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22" w:hRule="atLeast"/>
          <w:tblHeader w:val="0"/>
        </w:trPr>
        <w:tc>
          <w:tcPr>
            <w:vMerge w:val="continue"/>
            <w:shd w:fill="auto" w:val="clear"/>
            <w:vAlign w:val="center"/>
          </w:tcPr>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474">
            <w:pPr>
              <w:rPr>
                <w:rFonts w:ascii="Calibri" w:cs="Calibri" w:eastAsia="Calibri" w:hAnsi="Calibri"/>
              </w:rPr>
            </w:pPr>
            <w:r w:rsidDel="00000000" w:rsidR="00000000" w:rsidRPr="00000000">
              <w:rPr>
                <w:rFonts w:ascii="Calibri" w:cs="Calibri" w:eastAsia="Calibri" w:hAnsi="Calibri"/>
                <w:b w:val="1"/>
                <w:color w:val="404040"/>
                <w:rtl w:val="0"/>
              </w:rPr>
              <w:t xml:space="preserve">PC18. </w:t>
            </w:r>
            <w:r w:rsidDel="00000000" w:rsidR="00000000" w:rsidRPr="00000000">
              <w:rPr>
                <w:rFonts w:ascii="Calibri" w:cs="Calibri" w:eastAsia="Calibri" w:hAnsi="Calibri"/>
                <w:rtl w:val="0"/>
              </w:rPr>
              <w:t xml:space="preserve">Perform the responsibilities related to terminal on private land which is exclusively for its own cargo.</w:t>
            </w:r>
          </w:p>
        </w:tc>
        <w:tc>
          <w:tcPr>
            <w:shd w:fill="auto" w:val="clear"/>
          </w:tcPr>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6">
            <w:pPr>
              <w:rPr>
                <w:rFonts w:ascii="Calibri" w:cs="Calibri" w:eastAsia="Calibri" w:hAnsi="Calibri"/>
              </w:rPr>
            </w:pPr>
            <w:r w:rsidDel="00000000" w:rsidR="00000000" w:rsidRPr="00000000">
              <w:rPr>
                <w:rFonts w:ascii="Calibri" w:cs="Calibri" w:eastAsia="Calibri" w:hAnsi="Calibri"/>
                <w:rtl w:val="0"/>
              </w:rPr>
              <w:t xml:space="preserve">1</w:t>
            </w:r>
          </w:p>
        </w:tc>
        <w:tc>
          <w:tcPr>
            <w:shd w:fill="auto" w:val="clear"/>
          </w:tcPr>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8">
            <w:pPr>
              <w:rPr>
                <w:rFonts w:ascii="Calibri" w:cs="Calibri" w:eastAsia="Calibri" w:hAnsi="Calibri"/>
              </w:rPr>
            </w:pPr>
            <w:r w:rsidDel="00000000" w:rsidR="00000000" w:rsidRPr="00000000">
              <w:rPr>
                <w:rFonts w:ascii="Calibri" w:cs="Calibri" w:eastAsia="Calibri" w:hAnsi="Calibri"/>
                <w:rtl w:val="0"/>
              </w:rPr>
              <w:t xml:space="preserve">3</w:t>
            </w:r>
          </w:p>
        </w:tc>
        <w:tc>
          <w:tcPr>
            <w:shd w:fill="auto" w:val="clear"/>
          </w:tcPr>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A">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C">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22" w:hRule="atLeast"/>
          <w:tblHeader w:val="0"/>
        </w:trPr>
        <w:tc>
          <w:tcPr>
            <w:vMerge w:val="continue"/>
            <w:shd w:fill="auto" w:val="clear"/>
            <w:vAlign w:val="center"/>
          </w:tcPr>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47E">
            <w:pPr>
              <w:rPr>
                <w:rFonts w:ascii="Calibri" w:cs="Calibri" w:eastAsia="Calibri" w:hAnsi="Calibri"/>
              </w:rPr>
            </w:pPr>
            <w:r w:rsidDel="00000000" w:rsidR="00000000" w:rsidRPr="00000000">
              <w:rPr>
                <w:rFonts w:ascii="Calibri" w:cs="Calibri" w:eastAsia="Calibri" w:hAnsi="Calibri"/>
                <w:b w:val="1"/>
                <w:color w:val="404040"/>
                <w:rtl w:val="0"/>
              </w:rPr>
              <w:t xml:space="preserve">PC19. </w:t>
            </w:r>
            <w:r w:rsidDel="00000000" w:rsidR="00000000" w:rsidRPr="00000000">
              <w:rPr>
                <w:rFonts w:ascii="Calibri" w:cs="Calibri" w:eastAsia="Calibri" w:hAnsi="Calibri"/>
                <w:rtl w:val="0"/>
              </w:rPr>
              <w:t xml:space="preserve">Perform the responsibilities related to terminal which is on private land with common user facility.</w:t>
            </w:r>
          </w:p>
        </w:tc>
        <w:tc>
          <w:tcPr>
            <w:shd w:fill="auto" w:val="clear"/>
          </w:tcPr>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0">
            <w:pPr>
              <w:rPr>
                <w:rFonts w:ascii="Calibri" w:cs="Calibri" w:eastAsia="Calibri" w:hAnsi="Calibri"/>
              </w:rPr>
            </w:pPr>
            <w:r w:rsidDel="00000000" w:rsidR="00000000" w:rsidRPr="00000000">
              <w:rPr>
                <w:rFonts w:ascii="Calibri" w:cs="Calibri" w:eastAsia="Calibri" w:hAnsi="Calibri"/>
                <w:rtl w:val="0"/>
              </w:rPr>
              <w:t xml:space="preserve">1</w:t>
            </w:r>
          </w:p>
        </w:tc>
        <w:tc>
          <w:tcPr>
            <w:shd w:fill="auto" w:val="clear"/>
          </w:tcPr>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2">
            <w:pP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Pr>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4">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6">
            <w:pPr>
              <w:rPr>
                <w:rFonts w:ascii="Calibri" w:cs="Calibri" w:eastAsia="Calibri" w:hAnsi="Calibri"/>
              </w:rPr>
            </w:pPr>
            <w:r w:rsidDel="00000000" w:rsidR="00000000" w:rsidRPr="00000000">
              <w:rPr>
                <w:rFonts w:ascii="Calibri" w:cs="Calibri" w:eastAsia="Calibri" w:hAnsi="Calibri"/>
                <w:rtl w:val="0"/>
              </w:rPr>
              <w:t xml:space="preserve">1</w:t>
            </w:r>
          </w:p>
        </w:tc>
      </w:tr>
      <w:tr>
        <w:trPr>
          <w:cantSplit w:val="0"/>
          <w:trHeight w:val="22" w:hRule="atLeast"/>
          <w:tblHeader w:val="0"/>
        </w:trPr>
        <w:tc>
          <w:tcPr>
            <w:vMerge w:val="continue"/>
            <w:shd w:fill="auto" w:val="clear"/>
            <w:vAlign w:val="center"/>
          </w:tcPr>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488">
            <w:pPr>
              <w:rPr>
                <w:rFonts w:ascii="Calibri" w:cs="Calibri" w:eastAsia="Calibri" w:hAnsi="Calibri"/>
              </w:rPr>
            </w:pPr>
            <w:r w:rsidDel="00000000" w:rsidR="00000000" w:rsidRPr="00000000">
              <w:rPr>
                <w:rFonts w:ascii="Calibri" w:cs="Calibri" w:eastAsia="Calibri" w:hAnsi="Calibri"/>
                <w:b w:val="1"/>
                <w:color w:val="404040"/>
                <w:rtl w:val="0"/>
              </w:rPr>
              <w:t xml:space="preserve">PC20. </w:t>
            </w:r>
            <w:r w:rsidDel="00000000" w:rsidR="00000000" w:rsidRPr="00000000">
              <w:rPr>
                <w:rFonts w:ascii="Calibri" w:cs="Calibri" w:eastAsia="Calibri" w:hAnsi="Calibri"/>
                <w:rtl w:val="0"/>
              </w:rPr>
              <w:t xml:space="preserve">Perform the responsibilities related to privately owned terminals set up in accordance with provisions of Model Concession Agreement (MCA).</w:t>
            </w:r>
          </w:p>
        </w:tc>
        <w:tc>
          <w:tcPr>
            <w:shd w:fill="auto" w:val="clear"/>
          </w:tcPr>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A">
            <w:pPr>
              <w:rPr>
                <w:rFonts w:ascii="Calibri" w:cs="Calibri" w:eastAsia="Calibri" w:hAnsi="Calibri"/>
              </w:rPr>
            </w:pPr>
            <w:r w:rsidDel="00000000" w:rsidR="00000000" w:rsidRPr="00000000">
              <w:rPr>
                <w:rFonts w:ascii="Calibri" w:cs="Calibri" w:eastAsia="Calibri" w:hAnsi="Calibri"/>
                <w:rtl w:val="0"/>
              </w:rPr>
              <w:t xml:space="preserve">1</w:t>
            </w:r>
          </w:p>
        </w:tc>
        <w:tc>
          <w:tcPr>
            <w:shd w:fill="auto" w:val="clear"/>
          </w:tcPr>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C">
            <w:pP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Pr>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E">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0">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22" w:hRule="atLeast"/>
          <w:tblHeader w:val="0"/>
        </w:trPr>
        <w:tc>
          <w:tcPr>
            <w:vMerge w:val="continue"/>
            <w:shd w:fill="auto" w:val="clear"/>
            <w:vAlign w:val="center"/>
          </w:tcPr>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492">
            <w:pPr>
              <w:rPr>
                <w:rFonts w:ascii="Calibri" w:cs="Calibri" w:eastAsia="Calibri" w:hAnsi="Calibri"/>
              </w:rPr>
            </w:pPr>
            <w:r w:rsidDel="00000000" w:rsidR="00000000" w:rsidRPr="00000000">
              <w:rPr>
                <w:rFonts w:ascii="Calibri" w:cs="Calibri" w:eastAsia="Calibri" w:hAnsi="Calibri"/>
                <w:b w:val="1"/>
                <w:color w:val="404040"/>
                <w:rtl w:val="0"/>
              </w:rPr>
              <w:t xml:space="preserve">PC21. </w:t>
            </w:r>
            <w:r w:rsidDel="00000000" w:rsidR="00000000" w:rsidRPr="00000000">
              <w:rPr>
                <w:rFonts w:ascii="Calibri" w:cs="Calibri" w:eastAsia="Calibri" w:hAnsi="Calibri"/>
                <w:rtl w:val="0"/>
              </w:rPr>
              <w:t xml:space="preserve">Perform the responsibilities related to private terminals set up by Terminal Management Company (TMC) under PFT Policy.</w:t>
            </w:r>
          </w:p>
        </w:tc>
        <w:tc>
          <w:tcPr>
            <w:shd w:fill="auto" w:val="clear"/>
          </w:tcPr>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4">
            <w:pPr>
              <w:rPr>
                <w:rFonts w:ascii="Calibri" w:cs="Calibri" w:eastAsia="Calibri" w:hAnsi="Calibri"/>
              </w:rPr>
            </w:pPr>
            <w:r w:rsidDel="00000000" w:rsidR="00000000" w:rsidRPr="00000000">
              <w:rPr>
                <w:rFonts w:ascii="Calibri" w:cs="Calibri" w:eastAsia="Calibri" w:hAnsi="Calibri"/>
                <w:rtl w:val="0"/>
              </w:rPr>
              <w:t xml:space="preserve">1</w:t>
            </w:r>
          </w:p>
        </w:tc>
        <w:tc>
          <w:tcPr>
            <w:shd w:fill="auto" w:val="clear"/>
          </w:tcPr>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6">
            <w:pP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Pr>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8">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A">
            <w:pPr>
              <w:rPr>
                <w:rFonts w:ascii="Calibri" w:cs="Calibri" w:eastAsia="Calibri" w:hAnsi="Calibri"/>
              </w:rPr>
            </w:pPr>
            <w:r w:rsidDel="00000000" w:rsidR="00000000" w:rsidRPr="00000000">
              <w:rPr>
                <w:rFonts w:ascii="Calibri" w:cs="Calibri" w:eastAsia="Calibri" w:hAnsi="Calibri"/>
                <w:rtl w:val="0"/>
              </w:rPr>
              <w:t xml:space="preserve">1</w:t>
            </w:r>
          </w:p>
        </w:tc>
      </w:tr>
      <w:tr>
        <w:trPr>
          <w:cantSplit w:val="0"/>
          <w:trHeight w:val="22" w:hRule="atLeast"/>
          <w:tblHeader w:val="0"/>
        </w:trPr>
        <w:tc>
          <w:tcPr>
            <w:vMerge w:val="continue"/>
            <w:shd w:fill="auto" w:val="clear"/>
            <w:vAlign w:val="center"/>
          </w:tcPr>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f2f2f2" w:val="clear"/>
          </w:tcPr>
          <w:p w:rsidR="00000000" w:rsidDel="00000000" w:rsidP="00000000" w:rsidRDefault="00000000" w:rsidRPr="00000000" w14:paraId="0000049C">
            <w:pPr>
              <w:jc w:val="center"/>
              <w:rPr>
                <w:rFonts w:ascii="Calibri" w:cs="Calibri" w:eastAsia="Calibri" w:hAnsi="Calibri"/>
                <w:b w:val="1"/>
              </w:rPr>
            </w:pPr>
            <w:r w:rsidDel="00000000" w:rsidR="00000000" w:rsidRPr="00000000">
              <w:rPr>
                <w:rFonts w:ascii="Calibri" w:cs="Calibri" w:eastAsia="Calibri" w:hAnsi="Calibri"/>
                <w:b w:val="1"/>
                <w:rtl w:val="0"/>
              </w:rPr>
              <w:t xml:space="preserve">Total marks</w:t>
            </w:r>
          </w:p>
        </w:tc>
        <w:tc>
          <w:tcPr>
            <w:shd w:fill="f2f2f2" w:val="clear"/>
          </w:tcPr>
          <w:p w:rsidR="00000000" w:rsidDel="00000000" w:rsidP="00000000" w:rsidRDefault="00000000" w:rsidRPr="00000000" w14:paraId="0000049D">
            <w:pPr>
              <w:jc w:val="center"/>
              <w:rPr>
                <w:rFonts w:ascii="Calibri" w:cs="Calibri" w:eastAsia="Calibri" w:hAnsi="Calibri"/>
                <w:b w:val="1"/>
              </w:rPr>
            </w:pPr>
            <w:r w:rsidDel="00000000" w:rsidR="00000000" w:rsidRPr="00000000">
              <w:rPr>
                <w:rFonts w:ascii="Calibri" w:cs="Calibri" w:eastAsia="Calibri" w:hAnsi="Calibri"/>
                <w:b w:val="1"/>
                <w:rtl w:val="0"/>
              </w:rPr>
              <w:t xml:space="preserve">30</w:t>
            </w:r>
          </w:p>
        </w:tc>
        <w:tc>
          <w:tcPr>
            <w:shd w:fill="f2f2f2" w:val="clear"/>
          </w:tcPr>
          <w:p w:rsidR="00000000" w:rsidDel="00000000" w:rsidP="00000000" w:rsidRDefault="00000000" w:rsidRPr="00000000" w14:paraId="0000049E">
            <w:pPr>
              <w:jc w:val="center"/>
              <w:rPr>
                <w:rFonts w:ascii="Calibri" w:cs="Calibri" w:eastAsia="Calibri" w:hAnsi="Calibri"/>
                <w:b w:val="1"/>
              </w:rPr>
            </w:pPr>
            <w:r w:rsidDel="00000000" w:rsidR="00000000" w:rsidRPr="00000000">
              <w:rPr>
                <w:rFonts w:ascii="Calibri" w:cs="Calibri" w:eastAsia="Calibri" w:hAnsi="Calibri"/>
                <w:b w:val="1"/>
                <w:rtl w:val="0"/>
              </w:rPr>
              <w:t xml:space="preserve">60</w:t>
            </w:r>
          </w:p>
        </w:tc>
        <w:tc>
          <w:tcPr>
            <w:shd w:fill="f2f2f2" w:val="clear"/>
          </w:tcPr>
          <w:p w:rsidR="00000000" w:rsidDel="00000000" w:rsidP="00000000" w:rsidRDefault="00000000" w:rsidRPr="00000000" w14:paraId="0000049F">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f2f2f2" w:val="clear"/>
          </w:tcPr>
          <w:p w:rsidR="00000000" w:rsidDel="00000000" w:rsidP="00000000" w:rsidRDefault="00000000" w:rsidRPr="00000000" w14:paraId="000004A0">
            <w:pPr>
              <w:jc w:val="center"/>
              <w:rPr>
                <w:rFonts w:ascii="Calibri" w:cs="Calibri" w:eastAsia="Calibri" w:hAnsi="Calibri"/>
                <w:b w:val="1"/>
              </w:rPr>
            </w:pPr>
            <w:r w:rsidDel="00000000" w:rsidR="00000000" w:rsidRPr="00000000">
              <w:rPr>
                <w:rFonts w:ascii="Calibri" w:cs="Calibri" w:eastAsia="Calibri" w:hAnsi="Calibri"/>
                <w:b w:val="1"/>
                <w:rtl w:val="0"/>
              </w:rPr>
              <w:t xml:space="preserve">10</w:t>
            </w:r>
          </w:p>
        </w:tc>
      </w:tr>
      <w:tr>
        <w:trPr>
          <w:cantSplit w:val="0"/>
          <w:trHeight w:val="30" w:hRule="atLeast"/>
          <w:tblHeader w:val="0"/>
        </w:trPr>
        <w:tc>
          <w:tcPr>
            <w:vMerge w:val="restart"/>
            <w:shd w:fill="auto" w:val="clear"/>
            <w:vAlign w:val="center"/>
          </w:tcPr>
          <w:p w:rsidR="00000000" w:rsidDel="00000000" w:rsidP="00000000" w:rsidRDefault="00000000" w:rsidRPr="00000000" w14:paraId="000004A1">
            <w:pPr>
              <w:jc w:val="center"/>
              <w:rPr>
                <w:rFonts w:ascii="Calibri" w:cs="Calibri" w:eastAsia="Calibri" w:hAnsi="Calibri"/>
              </w:rPr>
            </w:pPr>
            <w:r w:rsidDel="00000000" w:rsidR="00000000" w:rsidRPr="00000000">
              <w:rPr>
                <w:rFonts w:ascii="Calibri" w:cs="Calibri" w:eastAsia="Calibri" w:hAnsi="Calibri"/>
                <w:rtl w:val="0"/>
              </w:rPr>
              <w:t xml:space="preserve">Overseeing the Operations and general maintenance/upkeep of the terminal</w:t>
            </w:r>
          </w:p>
        </w:tc>
        <w:tc>
          <w:tcPr>
            <w:shd w:fill="auto" w:val="clear"/>
          </w:tcPr>
          <w:p w:rsidR="00000000" w:rsidDel="00000000" w:rsidP="00000000" w:rsidRDefault="00000000" w:rsidRPr="00000000" w14:paraId="000004A2">
            <w:pPr>
              <w:rPr>
                <w:rFonts w:ascii="Calibri" w:cs="Calibri" w:eastAsia="Calibri" w:hAnsi="Calibri"/>
              </w:rPr>
            </w:pPr>
            <w:r w:rsidDel="00000000" w:rsidR="00000000" w:rsidRPr="00000000">
              <w:rPr>
                <w:rFonts w:ascii="Calibri" w:cs="Calibri" w:eastAsia="Calibri" w:hAnsi="Calibri"/>
                <w:b w:val="1"/>
                <w:color w:val="404040"/>
                <w:rtl w:val="0"/>
              </w:rPr>
              <w:t xml:space="preserve">PC1. </w:t>
            </w:r>
            <w:r w:rsidDel="00000000" w:rsidR="00000000" w:rsidRPr="00000000">
              <w:rPr>
                <w:rFonts w:ascii="Calibri" w:cs="Calibri" w:eastAsia="Calibri" w:hAnsi="Calibri"/>
                <w:rtl w:val="0"/>
              </w:rPr>
              <w:t xml:space="preserve">Create a maintenance checklist for smooth operations of the terminals at hand.</w:t>
            </w:r>
          </w:p>
        </w:tc>
        <w:tc>
          <w:tcPr>
            <w:shd w:fill="auto" w:val="clear"/>
          </w:tcPr>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4">
            <w:pP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Pr>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6">
            <w:pPr>
              <w:rPr>
                <w:rFonts w:ascii="Calibri" w:cs="Calibri" w:eastAsia="Calibri" w:hAnsi="Calibri"/>
              </w:rPr>
            </w:pPr>
            <w:r w:rsidDel="00000000" w:rsidR="00000000" w:rsidRPr="00000000">
              <w:rPr>
                <w:rFonts w:ascii="Calibri" w:cs="Calibri" w:eastAsia="Calibri" w:hAnsi="Calibri"/>
                <w:rtl w:val="0"/>
              </w:rPr>
              <w:t xml:space="preserve">4</w:t>
            </w:r>
          </w:p>
        </w:tc>
        <w:tc>
          <w:tcPr>
            <w:shd w:fill="auto" w:val="clear"/>
          </w:tcPr>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8">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A">
            <w:pPr>
              <w:rPr>
                <w:rFonts w:ascii="Calibri" w:cs="Calibri" w:eastAsia="Calibri" w:hAnsi="Calibri"/>
              </w:rPr>
            </w:pPr>
            <w:r w:rsidDel="00000000" w:rsidR="00000000" w:rsidRPr="00000000">
              <w:rPr>
                <w:rFonts w:ascii="Calibri" w:cs="Calibri" w:eastAsia="Calibri" w:hAnsi="Calibri"/>
                <w:rtl w:val="0"/>
              </w:rPr>
              <w:t xml:space="preserve">1</w:t>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4AC">
            <w:pPr>
              <w:rPr>
                <w:rFonts w:ascii="Calibri" w:cs="Calibri" w:eastAsia="Calibri" w:hAnsi="Calibri"/>
              </w:rPr>
            </w:pPr>
            <w:r w:rsidDel="00000000" w:rsidR="00000000" w:rsidRPr="00000000">
              <w:rPr>
                <w:rFonts w:ascii="Calibri" w:cs="Calibri" w:eastAsia="Calibri" w:hAnsi="Calibri"/>
                <w:b w:val="1"/>
                <w:color w:val="404040"/>
                <w:rtl w:val="0"/>
              </w:rPr>
              <w:t xml:space="preserve">PC2. </w:t>
            </w:r>
            <w:r w:rsidDel="00000000" w:rsidR="00000000" w:rsidRPr="00000000">
              <w:rPr>
                <w:rFonts w:ascii="Calibri" w:cs="Calibri" w:eastAsia="Calibri" w:hAnsi="Calibri"/>
                <w:rtl w:val="0"/>
              </w:rPr>
              <w:t xml:space="preserve">Oversee the day to day working of an Multi Modal Logistics Park (MMLPs) – coordinating with diﬀerent modes for proper unloading, storage, loading and dispatch of cargo.</w:t>
            </w:r>
          </w:p>
        </w:tc>
        <w:tc>
          <w:tcPr>
            <w:shd w:fill="auto" w:val="clear"/>
          </w:tcPr>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E">
            <w:pP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Pr>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0">
            <w:pPr>
              <w:rPr>
                <w:rFonts w:ascii="Calibri" w:cs="Calibri" w:eastAsia="Calibri" w:hAnsi="Calibri"/>
              </w:rPr>
            </w:pPr>
            <w:r w:rsidDel="00000000" w:rsidR="00000000" w:rsidRPr="00000000">
              <w:rPr>
                <w:rFonts w:ascii="Calibri" w:cs="Calibri" w:eastAsia="Calibri" w:hAnsi="Calibri"/>
                <w:rtl w:val="0"/>
              </w:rPr>
              <w:t xml:space="preserve">4</w:t>
            </w:r>
          </w:p>
        </w:tc>
        <w:tc>
          <w:tcPr>
            <w:shd w:fill="auto" w:val="clear"/>
          </w:tcPr>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2">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4">
            <w:pPr>
              <w:rPr>
                <w:rFonts w:ascii="Calibri" w:cs="Calibri" w:eastAsia="Calibri" w:hAnsi="Calibri"/>
              </w:rPr>
            </w:pPr>
            <w:r w:rsidDel="00000000" w:rsidR="00000000" w:rsidRPr="00000000">
              <w:rPr>
                <w:rFonts w:ascii="Calibri" w:cs="Calibri" w:eastAsia="Calibri" w:hAnsi="Calibri"/>
                <w:rtl w:val="0"/>
              </w:rPr>
              <w:t xml:space="preserve">1</w:t>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4B6">
            <w:pPr>
              <w:rPr>
                <w:rFonts w:ascii="Calibri" w:cs="Calibri" w:eastAsia="Calibri" w:hAnsi="Calibri"/>
              </w:rPr>
            </w:pPr>
            <w:r w:rsidDel="00000000" w:rsidR="00000000" w:rsidRPr="00000000">
              <w:rPr>
                <w:rFonts w:ascii="Calibri" w:cs="Calibri" w:eastAsia="Calibri" w:hAnsi="Calibri"/>
                <w:b w:val="1"/>
                <w:color w:val="404040"/>
                <w:rtl w:val="0"/>
              </w:rPr>
              <w:t xml:space="preserve">PC3. </w:t>
            </w:r>
            <w:r w:rsidDel="00000000" w:rsidR="00000000" w:rsidRPr="00000000">
              <w:rPr>
                <w:rFonts w:ascii="Calibri" w:cs="Calibri" w:eastAsia="Calibri" w:hAnsi="Calibri"/>
                <w:rtl w:val="0"/>
              </w:rPr>
              <w:t xml:space="preserve">Ensure smooth movement of traﬃc and trains without unnecessary delays and keeping line clear at private sidings and railway goods sheds.</w:t>
            </w:r>
          </w:p>
        </w:tc>
        <w:tc>
          <w:tcPr>
            <w:shd w:fill="auto" w:val="clear"/>
          </w:tcPr>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8">
            <w:pP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Pr>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A">
            <w:pPr>
              <w:rPr>
                <w:rFonts w:ascii="Calibri" w:cs="Calibri" w:eastAsia="Calibri" w:hAnsi="Calibri"/>
              </w:rPr>
            </w:pPr>
            <w:r w:rsidDel="00000000" w:rsidR="00000000" w:rsidRPr="00000000">
              <w:rPr>
                <w:rFonts w:ascii="Calibri" w:cs="Calibri" w:eastAsia="Calibri" w:hAnsi="Calibri"/>
                <w:rtl w:val="0"/>
              </w:rPr>
              <w:t xml:space="preserve">4</w:t>
            </w:r>
          </w:p>
        </w:tc>
        <w:tc>
          <w:tcPr>
            <w:shd w:fill="auto" w:val="clear"/>
          </w:tcPr>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C">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E">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4C0">
            <w:pPr>
              <w:rPr>
                <w:rFonts w:ascii="Calibri" w:cs="Calibri" w:eastAsia="Calibri" w:hAnsi="Calibri"/>
              </w:rPr>
            </w:pPr>
            <w:r w:rsidDel="00000000" w:rsidR="00000000" w:rsidRPr="00000000">
              <w:rPr>
                <w:rFonts w:ascii="Calibri" w:cs="Calibri" w:eastAsia="Calibri" w:hAnsi="Calibri"/>
                <w:b w:val="1"/>
                <w:color w:val="404040"/>
                <w:rtl w:val="0"/>
              </w:rPr>
              <w:t xml:space="preserve">PC4. </w:t>
            </w:r>
            <w:r w:rsidDel="00000000" w:rsidR="00000000" w:rsidRPr="00000000">
              <w:rPr>
                <w:rFonts w:ascii="Calibri" w:cs="Calibri" w:eastAsia="Calibri" w:hAnsi="Calibri"/>
                <w:rtl w:val="0"/>
              </w:rPr>
              <w:t xml:space="preserve">Plan for conversion and scope of extension of the existing facility at the terminal to meet incremental demand, according to laid down policies and procedures.</w:t>
            </w:r>
          </w:p>
        </w:tc>
        <w:tc>
          <w:tcPr>
            <w:shd w:fill="auto" w:val="clear"/>
          </w:tcPr>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2">
            <w:pP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Pr>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4">
            <w:pPr>
              <w:rPr>
                <w:rFonts w:ascii="Calibri" w:cs="Calibri" w:eastAsia="Calibri" w:hAnsi="Calibri"/>
              </w:rPr>
            </w:pPr>
            <w:r w:rsidDel="00000000" w:rsidR="00000000" w:rsidRPr="00000000">
              <w:rPr>
                <w:rFonts w:ascii="Calibri" w:cs="Calibri" w:eastAsia="Calibri" w:hAnsi="Calibri"/>
                <w:rtl w:val="0"/>
              </w:rPr>
              <w:t xml:space="preserve">4</w:t>
            </w:r>
          </w:p>
        </w:tc>
        <w:tc>
          <w:tcPr>
            <w:shd w:fill="auto" w:val="clear"/>
          </w:tcPr>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6">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8">
            <w:pPr>
              <w:rPr>
                <w:rFonts w:ascii="Calibri" w:cs="Calibri" w:eastAsia="Calibri" w:hAnsi="Calibri"/>
              </w:rPr>
            </w:pPr>
            <w:r w:rsidDel="00000000" w:rsidR="00000000" w:rsidRPr="00000000">
              <w:rPr>
                <w:rFonts w:ascii="Calibri" w:cs="Calibri" w:eastAsia="Calibri" w:hAnsi="Calibri"/>
                <w:rtl w:val="0"/>
              </w:rPr>
              <w:t xml:space="preserve">1</w:t>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40" w:lineRule="auto"/>
              <w:ind w:left="12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PC5</w:t>
            </w:r>
            <w:r w:rsidDel="00000000" w:rsidR="00000000" w:rsidRPr="00000000">
              <w:rPr>
                <w:rFonts w:ascii="Calibri" w:cs="Calibri" w:eastAsia="Calibri" w:hAnsi="Calibri"/>
                <w:b w:val="1"/>
                <w:i w:val="0"/>
                <w:smallCaps w:val="0"/>
                <w:strike w:val="0"/>
                <w:color w:val="40404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C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297"/>
              </w:tabs>
              <w:spacing w:after="0" w:before="7" w:line="240" w:lineRule="auto"/>
              <w:ind w:left="297"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Streamline operations at MMLPs such as-</w:t>
            </w:r>
          </w:p>
          <w:p w:rsidR="00000000" w:rsidDel="00000000" w:rsidP="00000000" w:rsidRDefault="00000000" w:rsidRPr="00000000" w14:paraId="000004C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297"/>
              </w:tabs>
              <w:spacing w:after="0" w:before="8" w:line="240" w:lineRule="auto"/>
              <w:ind w:left="297"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access to various types of trucks</w:t>
            </w:r>
          </w:p>
          <w:p w:rsidR="00000000" w:rsidDel="00000000" w:rsidP="00000000" w:rsidRDefault="00000000" w:rsidRPr="00000000" w14:paraId="000004C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297"/>
              </w:tabs>
              <w:spacing w:after="0" w:before="8" w:line="240" w:lineRule="auto"/>
              <w:ind w:left="297"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mechanized warehouses</w:t>
            </w:r>
          </w:p>
          <w:p w:rsidR="00000000" w:rsidDel="00000000" w:rsidP="00000000" w:rsidRDefault="00000000" w:rsidRPr="00000000" w14:paraId="000004C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297"/>
              </w:tabs>
              <w:spacing w:after="0" w:before="8" w:line="246.99999999999994" w:lineRule="auto"/>
              <w:ind w:left="127" w:right="1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transfer of containers carrying both bulk as well as break-bulk cargo</w:t>
            </w:r>
          </w:p>
          <w:p w:rsidR="00000000" w:rsidDel="00000000" w:rsidP="00000000" w:rsidRDefault="00000000" w:rsidRPr="00000000" w14:paraId="000004C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297"/>
              </w:tabs>
              <w:spacing w:after="0" w:before="2" w:line="240" w:lineRule="auto"/>
              <w:ind w:left="297"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hassle free custom clearances at bonded yards</w:t>
            </w:r>
          </w:p>
          <w:p w:rsidR="00000000" w:rsidDel="00000000" w:rsidP="00000000" w:rsidRDefault="00000000" w:rsidRPr="00000000" w14:paraId="000004D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297"/>
              </w:tabs>
              <w:spacing w:after="0" w:before="8" w:line="240" w:lineRule="auto"/>
              <w:ind w:left="297"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proper functioning of quarantine zones</w:t>
            </w:r>
          </w:p>
          <w:p w:rsidR="00000000" w:rsidDel="00000000" w:rsidP="00000000" w:rsidRDefault="00000000" w:rsidRPr="00000000" w14:paraId="000004D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297"/>
              </w:tabs>
              <w:spacing w:after="0" w:before="8" w:line="240" w:lineRule="auto"/>
              <w:ind w:left="297"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provision of testing facilities</w:t>
            </w:r>
          </w:p>
          <w:p w:rsidR="00000000" w:rsidDel="00000000" w:rsidP="00000000" w:rsidRDefault="00000000" w:rsidRPr="00000000" w14:paraId="000004D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297"/>
              </w:tabs>
              <w:spacing w:after="0" w:before="8" w:line="240" w:lineRule="auto"/>
              <w:ind w:left="297"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value-added activities like kitting, grading, sorting, labeling &amp; packaging at the terminal</w:t>
            </w:r>
          </w:p>
        </w:tc>
        <w:tc>
          <w:tcPr>
            <w:shd w:fill="auto" w:val="clear"/>
          </w:tcPr>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7">
            <w:pP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Pr>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C">
            <w:pPr>
              <w:rPr>
                <w:rFonts w:ascii="Calibri" w:cs="Calibri" w:eastAsia="Calibri" w:hAnsi="Calibri"/>
              </w:rPr>
            </w:pPr>
            <w:r w:rsidDel="00000000" w:rsidR="00000000" w:rsidRPr="00000000">
              <w:rPr>
                <w:rFonts w:ascii="Calibri" w:cs="Calibri" w:eastAsia="Calibri" w:hAnsi="Calibri"/>
                <w:rtl w:val="0"/>
              </w:rPr>
              <w:t xml:space="preserve">4</w:t>
            </w:r>
          </w:p>
        </w:tc>
        <w:tc>
          <w:tcPr>
            <w:shd w:fill="auto" w:val="clear"/>
          </w:tcPr>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1">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6">
            <w:pPr>
              <w:rPr>
                <w:rFonts w:ascii="Calibri" w:cs="Calibri" w:eastAsia="Calibri" w:hAnsi="Calibri"/>
              </w:rPr>
            </w:pPr>
            <w:r w:rsidDel="00000000" w:rsidR="00000000" w:rsidRPr="00000000">
              <w:rPr>
                <w:rFonts w:ascii="Calibri" w:cs="Calibri" w:eastAsia="Calibri" w:hAnsi="Calibri"/>
                <w:rtl w:val="0"/>
              </w:rPr>
              <w:t xml:space="preserve">1</w:t>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40" w:lineRule="auto"/>
              <w:ind w:left="12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404040"/>
                <w:sz w:val="22"/>
                <w:szCs w:val="22"/>
                <w:u w:val="none"/>
                <w:shd w:fill="auto" w:val="clear"/>
                <w:vertAlign w:val="baseline"/>
                <w:rtl w:val="0"/>
              </w:rPr>
              <w:t xml:space="preserve">PC6.</w:t>
            </w:r>
            <w:r w:rsidDel="00000000" w:rsidR="00000000" w:rsidRPr="00000000">
              <w:rPr>
                <w:rtl w:val="0"/>
              </w:rPr>
            </w:r>
          </w:p>
          <w:p w:rsidR="00000000" w:rsidDel="00000000" w:rsidP="00000000" w:rsidRDefault="00000000" w:rsidRPr="00000000" w14:paraId="000004E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97"/>
              </w:tabs>
              <w:spacing w:after="0" w:before="7" w:line="240" w:lineRule="auto"/>
              <w:ind w:left="297"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Streamline the operations of an ICD by ensuring-</w:t>
            </w:r>
          </w:p>
          <w:p w:rsidR="00000000" w:rsidDel="00000000" w:rsidP="00000000" w:rsidRDefault="00000000" w:rsidRPr="00000000" w14:paraId="000004E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97"/>
              </w:tabs>
              <w:spacing w:after="0" w:before="8" w:line="240" w:lineRule="auto"/>
              <w:ind w:left="297"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loading/unloading to and from ships without delays</w:t>
            </w:r>
          </w:p>
          <w:p w:rsidR="00000000" w:rsidDel="00000000" w:rsidP="00000000" w:rsidRDefault="00000000" w:rsidRPr="00000000" w14:paraId="000004E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97"/>
              </w:tabs>
              <w:spacing w:after="0" w:before="8" w:line="246.99999999999994" w:lineRule="auto"/>
              <w:ind w:left="127" w:right="4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proper storage of cargo with export/import clearances</w:t>
            </w:r>
          </w:p>
          <w:p w:rsidR="00000000" w:rsidDel="00000000" w:rsidP="00000000" w:rsidRDefault="00000000" w:rsidRPr="00000000" w14:paraId="000004E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97"/>
              </w:tabs>
              <w:spacing w:after="0" w:before="8" w:line="246.99999999999994" w:lineRule="auto"/>
              <w:ind w:left="127" w:right="4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facility for servicing and repair of containers and equipments</w:t>
            </w:r>
          </w:p>
        </w:tc>
        <w:tc>
          <w:tcPr>
            <w:shd w:fill="auto" w:val="clear"/>
          </w:tcPr>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0">
            <w:pP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Pr>
          <w:p w:rsidR="00000000" w:rsidDel="00000000" w:rsidP="00000000" w:rsidRDefault="00000000" w:rsidRPr="00000000" w14:paraId="000004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4">
            <w:pPr>
              <w:rPr>
                <w:rFonts w:ascii="Calibri" w:cs="Calibri" w:eastAsia="Calibri" w:hAnsi="Calibri"/>
              </w:rPr>
            </w:pPr>
            <w:r w:rsidDel="00000000" w:rsidR="00000000" w:rsidRPr="00000000">
              <w:rPr>
                <w:rFonts w:ascii="Calibri" w:cs="Calibri" w:eastAsia="Calibri" w:hAnsi="Calibri"/>
                <w:rtl w:val="0"/>
              </w:rPr>
              <w:t xml:space="preserve">4</w:t>
            </w:r>
          </w:p>
        </w:tc>
        <w:tc>
          <w:tcPr>
            <w:shd w:fill="auto" w:val="clear"/>
          </w:tcPr>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8">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C">
            <w:pPr>
              <w:rPr>
                <w:rFonts w:ascii="Calibri" w:cs="Calibri" w:eastAsia="Calibri" w:hAnsi="Calibri"/>
              </w:rPr>
            </w:pPr>
            <w:r w:rsidDel="00000000" w:rsidR="00000000" w:rsidRPr="00000000">
              <w:rPr>
                <w:rFonts w:ascii="Calibri" w:cs="Calibri" w:eastAsia="Calibri" w:hAnsi="Calibri"/>
                <w:rtl w:val="0"/>
              </w:rPr>
              <w:t xml:space="preserve">1</w:t>
            </w:r>
          </w:p>
        </w:tc>
      </w:tr>
      <w:tr>
        <w:trPr>
          <w:cantSplit w:val="0"/>
          <w:trHeight w:val="608" w:hRule="atLeast"/>
          <w:tblHeader w:val="0"/>
        </w:trPr>
        <w:tc>
          <w:tcPr>
            <w:vMerge w:val="continue"/>
            <w:shd w:fill="auto" w:val="clear"/>
            <w:vAlign w:val="center"/>
          </w:tcPr>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4FE">
            <w:pPr>
              <w:rPr>
                <w:rFonts w:ascii="Calibri" w:cs="Calibri" w:eastAsia="Calibri" w:hAnsi="Calibri"/>
              </w:rPr>
            </w:pPr>
            <w:r w:rsidDel="00000000" w:rsidR="00000000" w:rsidRPr="00000000">
              <w:rPr>
                <w:rFonts w:ascii="Calibri" w:cs="Calibri" w:eastAsia="Calibri" w:hAnsi="Calibri"/>
                <w:b w:val="1"/>
                <w:color w:val="404040"/>
                <w:rtl w:val="0"/>
              </w:rPr>
              <w:t xml:space="preserve">PC7. </w:t>
            </w:r>
            <w:r w:rsidDel="00000000" w:rsidR="00000000" w:rsidRPr="00000000">
              <w:rPr>
                <w:rFonts w:ascii="Calibri" w:cs="Calibri" w:eastAsia="Calibri" w:hAnsi="Calibri"/>
                <w:rtl w:val="0"/>
              </w:rPr>
              <w:t xml:space="preserve">Ensure there are smooth rail linkages to a factory, quarry or warehouse with the siding.</w:t>
            </w:r>
          </w:p>
        </w:tc>
        <w:tc>
          <w:tcPr>
            <w:shd w:fill="auto" w:val="clear"/>
          </w:tcPr>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0">
            <w:pP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Pr>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2">
            <w:pPr>
              <w:rPr>
                <w:rFonts w:ascii="Calibri" w:cs="Calibri" w:eastAsia="Calibri" w:hAnsi="Calibri"/>
              </w:rPr>
            </w:pPr>
            <w:r w:rsidDel="00000000" w:rsidR="00000000" w:rsidRPr="00000000">
              <w:rPr>
                <w:rFonts w:ascii="Calibri" w:cs="Calibri" w:eastAsia="Calibri" w:hAnsi="Calibri"/>
                <w:rtl w:val="0"/>
              </w:rPr>
              <w:t xml:space="preserve">4</w:t>
            </w:r>
          </w:p>
        </w:tc>
        <w:tc>
          <w:tcPr>
            <w:shd w:fill="auto" w:val="clear"/>
          </w:tcPr>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4">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6">
            <w:pPr>
              <w:rPr>
                <w:rFonts w:ascii="Calibri" w:cs="Calibri" w:eastAsia="Calibri" w:hAnsi="Calibri"/>
              </w:rPr>
            </w:pPr>
            <w:r w:rsidDel="00000000" w:rsidR="00000000" w:rsidRPr="00000000">
              <w:rPr>
                <w:rFonts w:ascii="Calibri" w:cs="Calibri" w:eastAsia="Calibri" w:hAnsi="Calibri"/>
                <w:rtl w:val="0"/>
              </w:rPr>
              <w:t xml:space="preserve">1</w:t>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5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508">
            <w:pPr>
              <w:rPr>
                <w:rFonts w:ascii="Calibri" w:cs="Calibri" w:eastAsia="Calibri" w:hAnsi="Calibri"/>
              </w:rPr>
            </w:pPr>
            <w:r w:rsidDel="00000000" w:rsidR="00000000" w:rsidRPr="00000000">
              <w:rPr>
                <w:rFonts w:ascii="Calibri" w:cs="Calibri" w:eastAsia="Calibri" w:hAnsi="Calibri"/>
                <w:b w:val="1"/>
                <w:color w:val="404040"/>
                <w:rtl w:val="0"/>
              </w:rPr>
              <w:t xml:space="preserve">PC8. </w:t>
            </w:r>
            <w:r w:rsidDel="00000000" w:rsidR="00000000" w:rsidRPr="00000000">
              <w:rPr>
                <w:rFonts w:ascii="Calibri" w:cs="Calibri" w:eastAsia="Calibri" w:hAnsi="Calibri"/>
                <w:rtl w:val="0"/>
              </w:rPr>
              <w:t xml:space="preserve">Ensure there is proper marshalling, stabling, storing, loading, etc. to augment freight movement in the terminal.</w:t>
            </w:r>
          </w:p>
        </w:tc>
        <w:tc>
          <w:tcPr>
            <w:shd w:fill="auto" w:val="clear"/>
          </w:tcPr>
          <w:p w:rsidR="00000000" w:rsidDel="00000000" w:rsidP="00000000" w:rsidRDefault="00000000" w:rsidRPr="00000000" w14:paraId="000005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A">
            <w:pP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Pr>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C">
            <w:pPr>
              <w:rPr>
                <w:rFonts w:ascii="Calibri" w:cs="Calibri" w:eastAsia="Calibri" w:hAnsi="Calibri"/>
              </w:rPr>
            </w:pPr>
            <w:r w:rsidDel="00000000" w:rsidR="00000000" w:rsidRPr="00000000">
              <w:rPr>
                <w:rFonts w:ascii="Calibri" w:cs="Calibri" w:eastAsia="Calibri" w:hAnsi="Calibri"/>
                <w:rtl w:val="0"/>
              </w:rPr>
              <w:t xml:space="preserve">4</w:t>
            </w:r>
          </w:p>
        </w:tc>
        <w:tc>
          <w:tcPr>
            <w:shd w:fill="auto" w:val="clear"/>
          </w:tcPr>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E">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5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0">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5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512">
            <w:pPr>
              <w:rPr>
                <w:rFonts w:ascii="Calibri" w:cs="Calibri" w:eastAsia="Calibri" w:hAnsi="Calibri"/>
              </w:rPr>
            </w:pPr>
            <w:r w:rsidDel="00000000" w:rsidR="00000000" w:rsidRPr="00000000">
              <w:rPr>
                <w:rFonts w:ascii="Calibri" w:cs="Calibri" w:eastAsia="Calibri" w:hAnsi="Calibri"/>
                <w:b w:val="1"/>
                <w:color w:val="404040"/>
                <w:rtl w:val="0"/>
              </w:rPr>
              <w:t xml:space="preserve">PC9. </w:t>
            </w:r>
            <w:r w:rsidDel="00000000" w:rsidR="00000000" w:rsidRPr="00000000">
              <w:rPr>
                <w:rFonts w:ascii="Calibri" w:cs="Calibri" w:eastAsia="Calibri" w:hAnsi="Calibri"/>
                <w:rtl w:val="0"/>
              </w:rPr>
              <w:t xml:space="preserve">Coordinate with rake maintenance team to ensure engine-on-load operations.</w:t>
            </w:r>
          </w:p>
        </w:tc>
        <w:tc>
          <w:tcPr>
            <w:shd w:fill="auto" w:val="clear"/>
          </w:tcPr>
          <w:p w:rsidR="00000000" w:rsidDel="00000000" w:rsidP="00000000" w:rsidRDefault="00000000" w:rsidRPr="00000000" w14:paraId="000005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4">
            <w:pP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Pr>
          <w:p w:rsidR="00000000" w:rsidDel="00000000" w:rsidP="00000000" w:rsidRDefault="00000000" w:rsidRPr="00000000" w14:paraId="000005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6">
            <w:pPr>
              <w:rPr>
                <w:rFonts w:ascii="Calibri" w:cs="Calibri" w:eastAsia="Calibri" w:hAnsi="Calibri"/>
              </w:rPr>
            </w:pPr>
            <w:r w:rsidDel="00000000" w:rsidR="00000000" w:rsidRPr="00000000">
              <w:rPr>
                <w:rFonts w:ascii="Calibri" w:cs="Calibri" w:eastAsia="Calibri" w:hAnsi="Calibri"/>
                <w:rtl w:val="0"/>
              </w:rPr>
              <w:t xml:space="preserve">3</w:t>
            </w:r>
          </w:p>
        </w:tc>
        <w:tc>
          <w:tcPr>
            <w:shd w:fill="auto" w:val="clear"/>
          </w:tcPr>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8">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5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A">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51C">
            <w:pPr>
              <w:rPr>
                <w:rFonts w:ascii="Calibri" w:cs="Calibri" w:eastAsia="Calibri" w:hAnsi="Calibri"/>
              </w:rPr>
            </w:pPr>
            <w:r w:rsidDel="00000000" w:rsidR="00000000" w:rsidRPr="00000000">
              <w:rPr>
                <w:rFonts w:ascii="Calibri" w:cs="Calibri" w:eastAsia="Calibri" w:hAnsi="Calibri"/>
                <w:b w:val="1"/>
                <w:color w:val="404040"/>
                <w:rtl w:val="0"/>
              </w:rPr>
              <w:t xml:space="preserve">PC10. </w:t>
            </w:r>
            <w:r w:rsidDel="00000000" w:rsidR="00000000" w:rsidRPr="00000000">
              <w:rPr>
                <w:rFonts w:ascii="Calibri" w:cs="Calibri" w:eastAsia="Calibri" w:hAnsi="Calibri"/>
                <w:rtl w:val="0"/>
              </w:rPr>
              <w:t xml:space="preserve">Update cargo status online on FOIS for single window clearance.</w:t>
            </w:r>
          </w:p>
        </w:tc>
        <w:tc>
          <w:tcPr>
            <w:shd w:fill="auto" w:val="clear"/>
          </w:tcPr>
          <w:p w:rsidR="00000000" w:rsidDel="00000000" w:rsidP="00000000" w:rsidRDefault="00000000" w:rsidRPr="00000000" w14:paraId="000005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E">
            <w:pP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Pr>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0">
            <w:pPr>
              <w:rPr>
                <w:rFonts w:ascii="Calibri" w:cs="Calibri" w:eastAsia="Calibri" w:hAnsi="Calibri"/>
              </w:rPr>
            </w:pPr>
            <w:r w:rsidDel="00000000" w:rsidR="00000000" w:rsidRPr="00000000">
              <w:rPr>
                <w:rFonts w:ascii="Calibri" w:cs="Calibri" w:eastAsia="Calibri" w:hAnsi="Calibri"/>
                <w:rtl w:val="0"/>
              </w:rPr>
              <w:t xml:space="preserve">3</w:t>
            </w:r>
          </w:p>
        </w:tc>
        <w:tc>
          <w:tcPr>
            <w:shd w:fill="auto" w:val="clear"/>
          </w:tcPr>
          <w:p w:rsidR="00000000" w:rsidDel="00000000" w:rsidP="00000000" w:rsidRDefault="00000000" w:rsidRPr="00000000" w14:paraId="000005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2">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4">
            <w:pPr>
              <w:rPr>
                <w:rFonts w:ascii="Calibri" w:cs="Calibri" w:eastAsia="Calibri" w:hAnsi="Calibri"/>
              </w:rPr>
            </w:pPr>
            <w:r w:rsidDel="00000000" w:rsidR="00000000" w:rsidRPr="00000000">
              <w:rPr>
                <w:rFonts w:ascii="Calibri" w:cs="Calibri" w:eastAsia="Calibri" w:hAnsi="Calibri"/>
                <w:rtl w:val="0"/>
              </w:rPr>
              <w:t xml:space="preserve">1</w:t>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526">
            <w:pPr>
              <w:rPr>
                <w:rFonts w:ascii="Calibri" w:cs="Calibri" w:eastAsia="Calibri" w:hAnsi="Calibri"/>
              </w:rPr>
            </w:pPr>
            <w:r w:rsidDel="00000000" w:rsidR="00000000" w:rsidRPr="00000000">
              <w:rPr>
                <w:rFonts w:ascii="Calibri" w:cs="Calibri" w:eastAsia="Calibri" w:hAnsi="Calibri"/>
                <w:b w:val="1"/>
                <w:color w:val="404040"/>
                <w:rtl w:val="0"/>
              </w:rPr>
              <w:t xml:space="preserve">PC11. </w:t>
            </w:r>
            <w:r w:rsidDel="00000000" w:rsidR="00000000" w:rsidRPr="00000000">
              <w:rPr>
                <w:rFonts w:ascii="Calibri" w:cs="Calibri" w:eastAsia="Calibri" w:hAnsi="Calibri"/>
                <w:rtl w:val="0"/>
              </w:rPr>
              <w:t xml:space="preserve">Maintain a day to day schedule and record of inspection of wagons and MHE.</w:t>
            </w:r>
          </w:p>
        </w:tc>
        <w:tc>
          <w:tcPr>
            <w:shd w:fill="auto" w:val="clear"/>
          </w:tcPr>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8">
            <w:pP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Pr>
          <w:p w:rsidR="00000000" w:rsidDel="00000000" w:rsidP="00000000" w:rsidRDefault="00000000" w:rsidRPr="00000000" w14:paraId="000005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A">
            <w:pPr>
              <w:rPr>
                <w:rFonts w:ascii="Calibri" w:cs="Calibri" w:eastAsia="Calibri" w:hAnsi="Calibri"/>
              </w:rPr>
            </w:pPr>
            <w:r w:rsidDel="00000000" w:rsidR="00000000" w:rsidRPr="00000000">
              <w:rPr>
                <w:rFonts w:ascii="Calibri" w:cs="Calibri" w:eastAsia="Calibri" w:hAnsi="Calibri"/>
                <w:rtl w:val="0"/>
              </w:rPr>
              <w:t xml:space="preserve">3</w:t>
            </w:r>
          </w:p>
        </w:tc>
        <w:tc>
          <w:tcPr>
            <w:shd w:fill="auto" w:val="clear"/>
          </w:tcPr>
          <w:p w:rsidR="00000000" w:rsidDel="00000000" w:rsidP="00000000" w:rsidRDefault="00000000" w:rsidRPr="00000000" w14:paraId="000005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C">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5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E">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5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530">
            <w:pPr>
              <w:rPr>
                <w:rFonts w:ascii="Calibri" w:cs="Calibri" w:eastAsia="Calibri" w:hAnsi="Calibri"/>
              </w:rPr>
            </w:pPr>
            <w:r w:rsidDel="00000000" w:rsidR="00000000" w:rsidRPr="00000000">
              <w:rPr>
                <w:rFonts w:ascii="Calibri" w:cs="Calibri" w:eastAsia="Calibri" w:hAnsi="Calibri"/>
                <w:b w:val="1"/>
                <w:color w:val="404040"/>
                <w:rtl w:val="0"/>
              </w:rPr>
              <w:t xml:space="preserve">PC12. </w:t>
            </w:r>
            <w:r w:rsidDel="00000000" w:rsidR="00000000" w:rsidRPr="00000000">
              <w:rPr>
                <w:rFonts w:ascii="Calibri" w:cs="Calibri" w:eastAsia="Calibri" w:hAnsi="Calibri"/>
                <w:rtl w:val="0"/>
              </w:rPr>
              <w:t xml:space="preserve">Develop adequate facility (of rolling stock) to handle volume of traﬃc without causing undue detention to incoming trains or stabling of trains on IR network.</w:t>
            </w:r>
          </w:p>
        </w:tc>
        <w:tc>
          <w:tcPr>
            <w:shd w:fill="auto" w:val="clear"/>
          </w:tcPr>
          <w:p w:rsidR="00000000" w:rsidDel="00000000" w:rsidP="00000000" w:rsidRDefault="00000000" w:rsidRPr="00000000" w14:paraId="000005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2">
            <w:pP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Pr>
          <w:p w:rsidR="00000000" w:rsidDel="00000000" w:rsidP="00000000" w:rsidRDefault="00000000" w:rsidRPr="00000000" w14:paraId="000005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4">
            <w:pPr>
              <w:rPr>
                <w:rFonts w:ascii="Calibri" w:cs="Calibri" w:eastAsia="Calibri" w:hAnsi="Calibri"/>
              </w:rPr>
            </w:pPr>
            <w:r w:rsidDel="00000000" w:rsidR="00000000" w:rsidRPr="00000000">
              <w:rPr>
                <w:rFonts w:ascii="Calibri" w:cs="Calibri" w:eastAsia="Calibri" w:hAnsi="Calibri"/>
                <w:rtl w:val="0"/>
              </w:rPr>
              <w:t xml:space="preserve">3</w:t>
            </w:r>
          </w:p>
        </w:tc>
        <w:tc>
          <w:tcPr>
            <w:shd w:fill="auto" w:val="clear"/>
          </w:tcPr>
          <w:p w:rsidR="00000000" w:rsidDel="00000000" w:rsidP="00000000" w:rsidRDefault="00000000" w:rsidRPr="00000000" w14:paraId="000005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6">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5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8">
            <w:pPr>
              <w:rPr>
                <w:rFonts w:ascii="Calibri" w:cs="Calibri" w:eastAsia="Calibri" w:hAnsi="Calibri"/>
              </w:rPr>
            </w:pPr>
            <w:r w:rsidDel="00000000" w:rsidR="00000000" w:rsidRPr="00000000">
              <w:rPr>
                <w:rFonts w:ascii="Calibri" w:cs="Calibri" w:eastAsia="Calibri" w:hAnsi="Calibri"/>
                <w:rtl w:val="0"/>
              </w:rPr>
              <w:t xml:space="preserve">1</w:t>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5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53A">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PC13. </w:t>
            </w:r>
            <w:r w:rsidDel="00000000" w:rsidR="00000000" w:rsidRPr="00000000">
              <w:rPr>
                <w:rFonts w:ascii="Calibri" w:cs="Calibri" w:eastAsia="Calibri" w:hAnsi="Calibri"/>
                <w:rtl w:val="0"/>
              </w:rPr>
              <w:t xml:space="preserve">Prepare a detailed workplan for the terminal including not just loading/unloading but alos temporary storage facilities.</w:t>
            </w:r>
            <w:r w:rsidDel="00000000" w:rsidR="00000000" w:rsidRPr="00000000">
              <w:rPr>
                <w:rtl w:val="0"/>
              </w:rPr>
            </w:r>
          </w:p>
        </w:tc>
        <w:tc>
          <w:tcPr>
            <w:shd w:fill="auto" w:val="clear"/>
          </w:tcPr>
          <w:p w:rsidR="00000000" w:rsidDel="00000000" w:rsidP="00000000" w:rsidRDefault="00000000" w:rsidRPr="00000000" w14:paraId="000005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C">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5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E">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4</w:t>
            </w:r>
            <w:r w:rsidDel="00000000" w:rsidR="00000000" w:rsidRPr="00000000">
              <w:rPr>
                <w:rtl w:val="0"/>
              </w:rPr>
            </w:r>
          </w:p>
        </w:tc>
        <w:tc>
          <w:tcPr>
            <w:shd w:fill="auto" w:val="clear"/>
          </w:tcPr>
          <w:p w:rsidR="00000000" w:rsidDel="00000000" w:rsidP="00000000" w:rsidRDefault="00000000" w:rsidRPr="00000000" w14:paraId="000005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40">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5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42">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1</w:t>
            </w:r>
            <w:r w:rsidDel="00000000" w:rsidR="00000000" w:rsidRPr="00000000">
              <w:rPr>
                <w:rtl w:val="0"/>
              </w:rPr>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544">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PC14. </w:t>
            </w:r>
            <w:r w:rsidDel="00000000" w:rsidR="00000000" w:rsidRPr="00000000">
              <w:rPr>
                <w:rFonts w:ascii="Calibri" w:cs="Calibri" w:eastAsia="Calibri" w:hAnsi="Calibri"/>
                <w:rtl w:val="0"/>
              </w:rPr>
              <w:t xml:space="preserve">Plan operations to ensure least lead time for cargo in transit, to reduce cost.</w:t>
            </w:r>
            <w:r w:rsidDel="00000000" w:rsidR="00000000" w:rsidRPr="00000000">
              <w:rPr>
                <w:rtl w:val="0"/>
              </w:rPr>
            </w:r>
          </w:p>
        </w:tc>
        <w:tc>
          <w:tcPr>
            <w:shd w:fill="auto" w:val="clear"/>
          </w:tcPr>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46">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5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48">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4</w:t>
            </w:r>
            <w:r w:rsidDel="00000000" w:rsidR="00000000" w:rsidRPr="00000000">
              <w:rPr>
                <w:rtl w:val="0"/>
              </w:rPr>
            </w:r>
          </w:p>
        </w:tc>
        <w:tc>
          <w:tcPr>
            <w:shd w:fill="auto" w:val="clear"/>
          </w:tcPr>
          <w:p w:rsidR="00000000" w:rsidDel="00000000" w:rsidP="00000000" w:rsidRDefault="00000000" w:rsidRPr="00000000" w14:paraId="000005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4A">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5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4C">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5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40" w:lineRule="auto"/>
              <w:ind w:left="12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404040"/>
                <w:sz w:val="22"/>
                <w:szCs w:val="22"/>
                <w:u w:val="none"/>
                <w:shd w:fill="auto" w:val="clear"/>
                <w:vertAlign w:val="baseline"/>
                <w:rtl w:val="0"/>
              </w:rPr>
              <w:t xml:space="preserve">PC15.</w:t>
            </w:r>
            <w:r w:rsidDel="00000000" w:rsidR="00000000" w:rsidRPr="00000000">
              <w:rPr>
                <w:rtl w:val="0"/>
              </w:rPr>
            </w:r>
          </w:p>
          <w:p w:rsidR="00000000" w:rsidDel="00000000" w:rsidP="00000000" w:rsidRDefault="00000000" w:rsidRPr="00000000" w14:paraId="0000054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297"/>
              </w:tabs>
              <w:spacing w:after="0" w:before="7" w:line="240" w:lineRule="auto"/>
              <w:ind w:left="297"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for utilizing all modern techniques such as-</w:t>
            </w:r>
          </w:p>
          <w:p w:rsidR="00000000" w:rsidDel="00000000" w:rsidP="00000000" w:rsidRDefault="00000000" w:rsidRPr="00000000" w14:paraId="0000055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297"/>
              </w:tabs>
              <w:spacing w:after="0" w:before="8" w:line="240" w:lineRule="auto"/>
              <w:ind w:left="297"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state-of-the-art MHE</w:t>
            </w:r>
          </w:p>
          <w:p w:rsidR="00000000" w:rsidDel="00000000" w:rsidP="00000000" w:rsidRDefault="00000000" w:rsidRPr="00000000" w14:paraId="0000055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297"/>
              </w:tabs>
              <w:spacing w:after="0" w:before="8" w:line="246.99999999999994" w:lineRule="auto"/>
              <w:ind w:left="127" w:right="73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lifting of trailers/containers directly on to the ﬂatcar</w:t>
            </w:r>
          </w:p>
          <w:p w:rsidR="00000000" w:rsidDel="00000000" w:rsidP="00000000" w:rsidRDefault="00000000" w:rsidRPr="00000000" w14:paraId="00000552">
            <w:pPr>
              <w:rPr>
                <w:rFonts w:ascii="Calibri" w:cs="Calibri" w:eastAsia="Calibri" w:hAnsi="Calibri"/>
                <w:b w:val="1"/>
                <w:color w:val="404040"/>
              </w:rPr>
            </w:pPr>
            <w:r w:rsidDel="00000000" w:rsidR="00000000" w:rsidRPr="00000000">
              <w:rPr>
                <w:rFonts w:ascii="Calibri" w:cs="Calibri" w:eastAsia="Calibri" w:hAnsi="Calibri"/>
                <w:rtl w:val="0"/>
              </w:rPr>
              <w:t xml:space="preserve">double-stack loading</w:t>
            </w:r>
            <w:r w:rsidDel="00000000" w:rsidR="00000000" w:rsidRPr="00000000">
              <w:rPr>
                <w:rtl w:val="0"/>
              </w:rPr>
            </w:r>
          </w:p>
        </w:tc>
        <w:tc>
          <w:tcPr>
            <w:shd w:fill="auto" w:val="clear"/>
          </w:tcPr>
          <w:p w:rsidR="00000000" w:rsidDel="00000000" w:rsidP="00000000" w:rsidRDefault="00000000" w:rsidRPr="00000000" w14:paraId="00000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55">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1</w:t>
            </w:r>
            <w:r w:rsidDel="00000000" w:rsidR="00000000" w:rsidRPr="00000000">
              <w:rPr>
                <w:rtl w:val="0"/>
              </w:rPr>
            </w:r>
          </w:p>
        </w:tc>
        <w:tc>
          <w:tcPr>
            <w:shd w:fill="auto" w:val="clear"/>
          </w:tcPr>
          <w:p w:rsidR="00000000" w:rsidDel="00000000" w:rsidP="00000000" w:rsidRDefault="00000000" w:rsidRPr="00000000" w14:paraId="000005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58">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4</w:t>
            </w:r>
            <w:r w:rsidDel="00000000" w:rsidR="00000000" w:rsidRPr="00000000">
              <w:rPr>
                <w:rtl w:val="0"/>
              </w:rPr>
            </w:r>
          </w:p>
        </w:tc>
        <w:tc>
          <w:tcPr>
            <w:shd w:fill="auto" w:val="clear"/>
          </w:tcPr>
          <w:p w:rsidR="00000000" w:rsidDel="00000000" w:rsidP="00000000" w:rsidRDefault="00000000" w:rsidRPr="00000000" w14:paraId="000005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5B">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5E">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1</w:t>
            </w:r>
            <w:r w:rsidDel="00000000" w:rsidR="00000000" w:rsidRPr="00000000">
              <w:rPr>
                <w:rtl w:val="0"/>
              </w:rPr>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560">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PC16. </w:t>
            </w:r>
            <w:r w:rsidDel="00000000" w:rsidR="00000000" w:rsidRPr="00000000">
              <w:rPr>
                <w:rFonts w:ascii="Calibri" w:cs="Calibri" w:eastAsia="Calibri" w:hAnsi="Calibri"/>
                <w:rtl w:val="0"/>
              </w:rPr>
              <w:t xml:space="preserve">Provide basic amenities such as clean drinking water, rest areas, parking bays, loading platforms, for smooth intermodal operations.</w:t>
            </w:r>
            <w:r w:rsidDel="00000000" w:rsidR="00000000" w:rsidRPr="00000000">
              <w:rPr>
                <w:rtl w:val="0"/>
              </w:rPr>
            </w:r>
          </w:p>
        </w:tc>
        <w:tc>
          <w:tcPr>
            <w:shd w:fill="auto" w:val="clear"/>
          </w:tcPr>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2">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1</w:t>
            </w:r>
            <w:r w:rsidDel="00000000" w:rsidR="00000000" w:rsidRPr="00000000">
              <w:rPr>
                <w:rtl w:val="0"/>
              </w:rPr>
            </w:r>
          </w:p>
        </w:tc>
        <w:tc>
          <w:tcPr>
            <w:shd w:fill="auto" w:val="clear"/>
          </w:tcPr>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4">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4</w:t>
            </w:r>
            <w:r w:rsidDel="00000000" w:rsidR="00000000" w:rsidRPr="00000000">
              <w:rPr>
                <w:rtl w:val="0"/>
              </w:rPr>
            </w:r>
          </w:p>
        </w:tc>
        <w:tc>
          <w:tcPr>
            <w:shd w:fill="auto" w:val="clear"/>
          </w:tcPr>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6">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8">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5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shd w:fill="f2f2f2" w:val="clear"/>
          </w:tcPr>
          <w:p w:rsidR="00000000" w:rsidDel="00000000" w:rsidP="00000000" w:rsidRDefault="00000000" w:rsidRPr="00000000" w14:paraId="0000056A">
            <w:pPr>
              <w:jc w:val="center"/>
              <w:rPr>
                <w:rFonts w:ascii="Calibri" w:cs="Calibri" w:eastAsia="Calibri" w:hAnsi="Calibri"/>
                <w:b w:val="1"/>
                <w:color w:val="404040"/>
              </w:rPr>
            </w:pPr>
            <w:r w:rsidDel="00000000" w:rsidR="00000000" w:rsidRPr="00000000">
              <w:rPr>
                <w:rFonts w:ascii="Calibri" w:cs="Calibri" w:eastAsia="Calibri" w:hAnsi="Calibri"/>
                <w:b w:val="1"/>
                <w:rtl w:val="0"/>
              </w:rPr>
              <w:t xml:space="preserve">Total marks</w:t>
            </w:r>
            <w:r w:rsidDel="00000000" w:rsidR="00000000" w:rsidRPr="00000000">
              <w:rPr>
                <w:rtl w:val="0"/>
              </w:rPr>
            </w:r>
          </w:p>
        </w:tc>
        <w:tc>
          <w:tcPr>
            <w:shd w:fill="f2f2f2" w:val="clear"/>
          </w:tcPr>
          <w:p w:rsidR="00000000" w:rsidDel="00000000" w:rsidP="00000000" w:rsidRDefault="00000000" w:rsidRPr="00000000" w14:paraId="0000056B">
            <w:pPr>
              <w:widowControl w:val="0"/>
              <w:spacing w:before="1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30</w:t>
            </w:r>
          </w:p>
        </w:tc>
        <w:tc>
          <w:tcPr>
            <w:shd w:fill="f2f2f2" w:val="clear"/>
          </w:tcPr>
          <w:p w:rsidR="00000000" w:rsidDel="00000000" w:rsidP="00000000" w:rsidRDefault="00000000" w:rsidRPr="00000000" w14:paraId="0000056C">
            <w:pPr>
              <w:widowControl w:val="0"/>
              <w:spacing w:before="1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60</w:t>
            </w:r>
          </w:p>
        </w:tc>
        <w:tc>
          <w:tcPr>
            <w:shd w:fill="f2f2f2" w:val="clear"/>
          </w:tcPr>
          <w:p w:rsidR="00000000" w:rsidDel="00000000" w:rsidP="00000000" w:rsidRDefault="00000000" w:rsidRPr="00000000" w14:paraId="0000056D">
            <w:pPr>
              <w:widowControl w:val="0"/>
              <w:spacing w:before="1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f2f2f2" w:val="clear"/>
          </w:tcPr>
          <w:p w:rsidR="00000000" w:rsidDel="00000000" w:rsidP="00000000" w:rsidRDefault="00000000" w:rsidRPr="00000000" w14:paraId="0000056E">
            <w:pPr>
              <w:widowControl w:val="0"/>
              <w:spacing w:before="1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10</w:t>
            </w:r>
          </w:p>
        </w:tc>
      </w:tr>
      <w:tr>
        <w:trPr>
          <w:cantSplit w:val="0"/>
          <w:trHeight w:val="180" w:hRule="atLeast"/>
          <w:tblHeader w:val="0"/>
        </w:trPr>
        <w:tc>
          <w:tcPr>
            <w:vMerge w:val="restart"/>
            <w:shd w:fill="auto" w:val="clear"/>
            <w:vAlign w:val="center"/>
          </w:tcPr>
          <w:p w:rsidR="00000000" w:rsidDel="00000000" w:rsidP="00000000" w:rsidRDefault="00000000" w:rsidRPr="00000000" w14:paraId="0000056F">
            <w:pPr>
              <w:jc w:val="center"/>
              <w:rPr>
                <w:rFonts w:ascii="Calibri" w:cs="Calibri" w:eastAsia="Calibri" w:hAnsi="Calibri"/>
              </w:rPr>
            </w:pPr>
            <w:r w:rsidDel="00000000" w:rsidR="00000000" w:rsidRPr="00000000">
              <w:rPr>
                <w:rFonts w:ascii="Calibri" w:cs="Calibri" w:eastAsia="Calibri" w:hAnsi="Calibri"/>
                <w:rtl w:val="0"/>
              </w:rPr>
              <w:t xml:space="preserve">Commercial operations and coordination</w:t>
            </w:r>
          </w:p>
        </w:tc>
        <w:tc>
          <w:tcPr>
            <w:shd w:fill="auto" w:val="clear"/>
          </w:tcPr>
          <w:p w:rsidR="00000000" w:rsidDel="00000000" w:rsidP="00000000" w:rsidRDefault="00000000" w:rsidRPr="00000000" w14:paraId="00000570">
            <w:pPr>
              <w:rPr>
                <w:rFonts w:ascii="Calibri" w:cs="Calibri" w:eastAsia="Calibri" w:hAnsi="Calibri"/>
              </w:rPr>
            </w:pPr>
            <w:r w:rsidDel="00000000" w:rsidR="00000000" w:rsidRPr="00000000">
              <w:rPr>
                <w:rFonts w:ascii="Calibri" w:cs="Calibri" w:eastAsia="Calibri" w:hAnsi="Calibri"/>
                <w:b w:val="1"/>
                <w:color w:val="404040"/>
                <w:rtl w:val="0"/>
              </w:rPr>
              <w:t xml:space="preserve">PC1. </w:t>
            </w:r>
            <w:r w:rsidDel="00000000" w:rsidR="00000000" w:rsidRPr="00000000">
              <w:rPr>
                <w:rFonts w:ascii="Calibri" w:cs="Calibri" w:eastAsia="Calibri" w:hAnsi="Calibri"/>
                <w:rtl w:val="0"/>
              </w:rPr>
              <w:t xml:space="preserve">Maintain good relations with additional member commercial (for rate and claims), additional member catering (for marketing) and additional member looking into computerization for I-ticketing, E-ticketing, E-booking, etc.</w:t>
            </w:r>
          </w:p>
        </w:tc>
        <w:tc>
          <w:tcPr>
            <w:shd w:fill="auto" w:val="clear"/>
          </w:tcPr>
          <w:p w:rsidR="00000000" w:rsidDel="00000000" w:rsidP="00000000" w:rsidRDefault="00000000" w:rsidRPr="00000000" w14:paraId="000005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3">
            <w:pPr>
              <w:rPr>
                <w:rFonts w:ascii="Calibri" w:cs="Calibri" w:eastAsia="Calibri" w:hAnsi="Calibri"/>
              </w:rPr>
            </w:pPr>
            <w:r w:rsidDel="00000000" w:rsidR="00000000" w:rsidRPr="00000000">
              <w:rPr>
                <w:rFonts w:ascii="Calibri" w:cs="Calibri" w:eastAsia="Calibri" w:hAnsi="Calibri"/>
                <w:rtl w:val="0"/>
              </w:rPr>
              <w:t xml:space="preserve">1</w:t>
            </w:r>
          </w:p>
        </w:tc>
        <w:tc>
          <w:tcPr>
            <w:shd w:fill="auto" w:val="clear"/>
          </w:tcPr>
          <w:p w:rsidR="00000000" w:rsidDel="00000000" w:rsidP="00000000" w:rsidRDefault="00000000" w:rsidRPr="00000000" w14:paraId="000005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6">
            <w:pPr>
              <w:rPr>
                <w:rFonts w:ascii="Calibri" w:cs="Calibri" w:eastAsia="Calibri" w:hAnsi="Calibri"/>
              </w:rPr>
            </w:pPr>
            <w:r w:rsidDel="00000000" w:rsidR="00000000" w:rsidRPr="00000000">
              <w:rPr>
                <w:rFonts w:ascii="Calibri" w:cs="Calibri" w:eastAsia="Calibri" w:hAnsi="Calibri"/>
                <w:rtl w:val="0"/>
              </w:rPr>
              <w:t xml:space="preserve">3</w:t>
            </w:r>
          </w:p>
        </w:tc>
        <w:tc>
          <w:tcPr>
            <w:shd w:fill="auto" w:val="clear"/>
          </w:tcPr>
          <w:p w:rsidR="00000000" w:rsidDel="00000000" w:rsidP="00000000" w:rsidRDefault="00000000" w:rsidRPr="00000000" w14:paraId="000005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9">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5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C">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178" w:hRule="atLeast"/>
          <w:tblHeader w:val="0"/>
        </w:trPr>
        <w:tc>
          <w:tcPr>
            <w:vMerge w:val="continue"/>
            <w:shd w:fill="auto" w:val="clear"/>
            <w:vAlign w:val="center"/>
          </w:tcPr>
          <w:p w:rsidR="00000000" w:rsidDel="00000000" w:rsidP="00000000" w:rsidRDefault="00000000" w:rsidRPr="00000000" w14:paraId="000005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57E">
            <w:pPr>
              <w:rPr>
                <w:rFonts w:ascii="Calibri" w:cs="Calibri" w:eastAsia="Calibri" w:hAnsi="Calibri"/>
              </w:rPr>
            </w:pPr>
            <w:r w:rsidDel="00000000" w:rsidR="00000000" w:rsidRPr="00000000">
              <w:rPr>
                <w:rFonts w:ascii="Calibri" w:cs="Calibri" w:eastAsia="Calibri" w:hAnsi="Calibri"/>
                <w:b w:val="1"/>
                <w:color w:val="404040"/>
                <w:rtl w:val="0"/>
              </w:rPr>
              <w:t xml:space="preserve">PC2. </w:t>
            </w:r>
            <w:r w:rsidDel="00000000" w:rsidR="00000000" w:rsidRPr="00000000">
              <w:rPr>
                <w:rFonts w:ascii="Calibri" w:cs="Calibri" w:eastAsia="Calibri" w:hAnsi="Calibri"/>
                <w:rtl w:val="0"/>
              </w:rPr>
              <w:t xml:space="preserve">Coordinate with the chief commercial manager for resolving issues related to rates, claims and other grievances at the zonal level.</w:t>
            </w:r>
          </w:p>
        </w:tc>
        <w:tc>
          <w:tcPr>
            <w:shd w:fill="auto" w:val="clear"/>
          </w:tcPr>
          <w:p w:rsidR="00000000" w:rsidDel="00000000" w:rsidP="00000000" w:rsidRDefault="00000000" w:rsidRPr="00000000" w14:paraId="000005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0">
            <w:pPr>
              <w:rPr>
                <w:rFonts w:ascii="Calibri" w:cs="Calibri" w:eastAsia="Calibri" w:hAnsi="Calibri"/>
              </w:rPr>
            </w:pPr>
            <w:r w:rsidDel="00000000" w:rsidR="00000000" w:rsidRPr="00000000">
              <w:rPr>
                <w:rFonts w:ascii="Calibri" w:cs="Calibri" w:eastAsia="Calibri" w:hAnsi="Calibri"/>
                <w:rtl w:val="0"/>
              </w:rPr>
              <w:t xml:space="preserve">1</w:t>
            </w:r>
          </w:p>
        </w:tc>
        <w:tc>
          <w:tcPr>
            <w:shd w:fill="auto" w:val="clear"/>
          </w:tcPr>
          <w:p w:rsidR="00000000" w:rsidDel="00000000" w:rsidP="00000000" w:rsidRDefault="00000000" w:rsidRPr="00000000" w14:paraId="000005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2">
            <w:pPr>
              <w:rPr>
                <w:rFonts w:ascii="Calibri" w:cs="Calibri" w:eastAsia="Calibri" w:hAnsi="Calibri"/>
              </w:rPr>
            </w:pPr>
            <w:r w:rsidDel="00000000" w:rsidR="00000000" w:rsidRPr="00000000">
              <w:rPr>
                <w:rFonts w:ascii="Calibri" w:cs="Calibri" w:eastAsia="Calibri" w:hAnsi="Calibri"/>
                <w:rtl w:val="0"/>
              </w:rPr>
              <w:t xml:space="preserve">3</w:t>
            </w:r>
          </w:p>
        </w:tc>
        <w:tc>
          <w:tcPr>
            <w:shd w:fill="auto" w:val="clear"/>
          </w:tcPr>
          <w:p w:rsidR="00000000" w:rsidDel="00000000" w:rsidP="00000000" w:rsidRDefault="00000000" w:rsidRPr="00000000" w14:paraId="000005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4">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5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6">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178" w:hRule="atLeast"/>
          <w:tblHeader w:val="0"/>
        </w:trPr>
        <w:tc>
          <w:tcPr>
            <w:vMerge w:val="continue"/>
            <w:shd w:fill="auto" w:val="clear"/>
            <w:vAlign w:val="center"/>
          </w:tcPr>
          <w:p w:rsidR="00000000" w:rsidDel="00000000" w:rsidP="00000000" w:rsidRDefault="00000000" w:rsidRPr="00000000" w14:paraId="000005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588">
            <w:pPr>
              <w:rPr>
                <w:rFonts w:ascii="Calibri" w:cs="Calibri" w:eastAsia="Calibri" w:hAnsi="Calibri"/>
              </w:rPr>
            </w:pPr>
            <w:r w:rsidDel="00000000" w:rsidR="00000000" w:rsidRPr="00000000">
              <w:rPr>
                <w:rFonts w:ascii="Calibri" w:cs="Calibri" w:eastAsia="Calibri" w:hAnsi="Calibri"/>
                <w:b w:val="1"/>
                <w:color w:val="404040"/>
                <w:rtl w:val="0"/>
              </w:rPr>
              <w:t xml:space="preserve">PC3. </w:t>
            </w:r>
            <w:r w:rsidDel="00000000" w:rsidR="00000000" w:rsidRPr="00000000">
              <w:rPr>
                <w:rFonts w:ascii="Calibri" w:cs="Calibri" w:eastAsia="Calibri" w:hAnsi="Calibri"/>
                <w:rtl w:val="0"/>
              </w:rPr>
              <w:t xml:space="preserve">Coordinate on a daily basis with supervisors dealing with goods, parcels, catering and reservations.</w:t>
            </w:r>
          </w:p>
        </w:tc>
        <w:tc>
          <w:tcPr>
            <w:shd w:fill="auto" w:val="clear"/>
          </w:tcPr>
          <w:p w:rsidR="00000000" w:rsidDel="00000000" w:rsidP="00000000" w:rsidRDefault="00000000" w:rsidRPr="00000000" w14:paraId="000005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A">
            <w:pPr>
              <w:rPr>
                <w:rFonts w:ascii="Calibri" w:cs="Calibri" w:eastAsia="Calibri" w:hAnsi="Calibri"/>
              </w:rPr>
            </w:pPr>
            <w:r w:rsidDel="00000000" w:rsidR="00000000" w:rsidRPr="00000000">
              <w:rPr>
                <w:rFonts w:ascii="Calibri" w:cs="Calibri" w:eastAsia="Calibri" w:hAnsi="Calibri"/>
                <w:rtl w:val="0"/>
              </w:rPr>
              <w:t xml:space="preserve">1</w:t>
            </w:r>
          </w:p>
        </w:tc>
        <w:tc>
          <w:tcPr>
            <w:shd w:fill="auto" w:val="clear"/>
          </w:tcPr>
          <w:p w:rsidR="00000000" w:rsidDel="00000000" w:rsidP="00000000" w:rsidRDefault="00000000" w:rsidRPr="00000000" w14:paraId="000005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C">
            <w:pPr>
              <w:rPr>
                <w:rFonts w:ascii="Calibri" w:cs="Calibri" w:eastAsia="Calibri" w:hAnsi="Calibri"/>
              </w:rPr>
            </w:pPr>
            <w:r w:rsidDel="00000000" w:rsidR="00000000" w:rsidRPr="00000000">
              <w:rPr>
                <w:rFonts w:ascii="Calibri" w:cs="Calibri" w:eastAsia="Calibri" w:hAnsi="Calibri"/>
                <w:rtl w:val="0"/>
              </w:rPr>
              <w:t xml:space="preserve">3</w:t>
            </w:r>
          </w:p>
        </w:tc>
        <w:tc>
          <w:tcPr>
            <w:shd w:fill="auto" w:val="clear"/>
          </w:tcPr>
          <w:p w:rsidR="00000000" w:rsidDel="00000000" w:rsidP="00000000" w:rsidRDefault="00000000" w:rsidRPr="00000000" w14:paraId="000005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E">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5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90">
            <w:pPr>
              <w:rPr>
                <w:rFonts w:ascii="Calibri" w:cs="Calibri" w:eastAsia="Calibri" w:hAnsi="Calibri"/>
              </w:rPr>
            </w:pPr>
            <w:r w:rsidDel="00000000" w:rsidR="00000000" w:rsidRPr="00000000">
              <w:rPr>
                <w:rFonts w:ascii="Calibri" w:cs="Calibri" w:eastAsia="Calibri" w:hAnsi="Calibri"/>
                <w:rtl w:val="0"/>
              </w:rPr>
              <w:t xml:space="preserve">1</w:t>
            </w:r>
          </w:p>
        </w:tc>
      </w:tr>
      <w:tr>
        <w:trPr>
          <w:cantSplit w:val="0"/>
          <w:trHeight w:val="178" w:hRule="atLeast"/>
          <w:tblHeader w:val="0"/>
        </w:trPr>
        <w:tc>
          <w:tcPr>
            <w:vMerge w:val="continue"/>
            <w:shd w:fill="auto" w:val="clear"/>
            <w:vAlign w:val="center"/>
          </w:tcPr>
          <w:p w:rsidR="00000000" w:rsidDel="00000000" w:rsidP="00000000" w:rsidRDefault="00000000" w:rsidRPr="00000000" w14:paraId="000005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592">
            <w:pPr>
              <w:rPr>
                <w:rFonts w:ascii="Calibri" w:cs="Calibri" w:eastAsia="Calibri" w:hAnsi="Calibri"/>
              </w:rPr>
            </w:pPr>
            <w:r w:rsidDel="00000000" w:rsidR="00000000" w:rsidRPr="00000000">
              <w:rPr>
                <w:rFonts w:ascii="Calibri" w:cs="Calibri" w:eastAsia="Calibri" w:hAnsi="Calibri"/>
                <w:b w:val="1"/>
                <w:color w:val="404040"/>
                <w:rtl w:val="0"/>
              </w:rPr>
              <w:t xml:space="preserve">PC4. </w:t>
            </w:r>
            <w:r w:rsidDel="00000000" w:rsidR="00000000" w:rsidRPr="00000000">
              <w:rPr>
                <w:rFonts w:ascii="Calibri" w:cs="Calibri" w:eastAsia="Calibri" w:hAnsi="Calibri"/>
                <w:rtl w:val="0"/>
              </w:rPr>
              <w:t xml:space="preserve">Supervise the working of booking clerks.</w:t>
            </w:r>
          </w:p>
        </w:tc>
        <w:tc>
          <w:tcPr>
            <w:shd w:fill="auto" w:val="clear"/>
          </w:tcPr>
          <w:p w:rsidR="00000000" w:rsidDel="00000000" w:rsidP="00000000" w:rsidRDefault="00000000" w:rsidRPr="00000000" w14:paraId="00000593">
            <w:pPr>
              <w:rPr>
                <w:rFonts w:ascii="Calibri" w:cs="Calibri" w:eastAsia="Calibri" w:hAnsi="Calibri"/>
              </w:rPr>
            </w:pPr>
            <w:r w:rsidDel="00000000" w:rsidR="00000000" w:rsidRPr="00000000">
              <w:rPr>
                <w:rFonts w:ascii="Calibri" w:cs="Calibri" w:eastAsia="Calibri" w:hAnsi="Calibri"/>
                <w:rtl w:val="0"/>
              </w:rPr>
              <w:t xml:space="preserve">1</w:t>
            </w:r>
          </w:p>
        </w:tc>
        <w:tc>
          <w:tcPr>
            <w:shd w:fill="auto" w:val="clear"/>
          </w:tcPr>
          <w:p w:rsidR="00000000" w:rsidDel="00000000" w:rsidP="00000000" w:rsidRDefault="00000000" w:rsidRPr="00000000" w14:paraId="00000594">
            <w:pPr>
              <w:rPr>
                <w:rFonts w:ascii="Calibri" w:cs="Calibri" w:eastAsia="Calibri" w:hAnsi="Calibri"/>
              </w:rPr>
            </w:pPr>
            <w:r w:rsidDel="00000000" w:rsidR="00000000" w:rsidRPr="00000000">
              <w:rPr>
                <w:rFonts w:ascii="Calibri" w:cs="Calibri" w:eastAsia="Calibri" w:hAnsi="Calibri"/>
                <w:rtl w:val="0"/>
              </w:rPr>
              <w:t xml:space="preserve">3</w:t>
            </w:r>
          </w:p>
        </w:tc>
        <w:tc>
          <w:tcPr>
            <w:shd w:fill="auto" w:val="clear"/>
          </w:tcPr>
          <w:p w:rsidR="00000000" w:rsidDel="00000000" w:rsidP="00000000" w:rsidRDefault="00000000" w:rsidRPr="00000000" w14:paraId="00000595">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596">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178" w:hRule="atLeast"/>
          <w:tblHeader w:val="0"/>
        </w:trPr>
        <w:tc>
          <w:tcPr>
            <w:vMerge w:val="continue"/>
            <w:shd w:fill="auto" w:val="clear"/>
            <w:vAlign w:val="center"/>
          </w:tcPr>
          <w:p w:rsidR="00000000" w:rsidDel="00000000" w:rsidP="00000000" w:rsidRDefault="00000000" w:rsidRPr="00000000" w14:paraId="000005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598">
            <w:pPr>
              <w:rPr>
                <w:rFonts w:ascii="Calibri" w:cs="Calibri" w:eastAsia="Calibri" w:hAnsi="Calibri"/>
              </w:rPr>
            </w:pPr>
            <w:r w:rsidDel="00000000" w:rsidR="00000000" w:rsidRPr="00000000">
              <w:rPr>
                <w:rFonts w:ascii="Calibri" w:cs="Calibri" w:eastAsia="Calibri" w:hAnsi="Calibri"/>
                <w:b w:val="1"/>
                <w:color w:val="404040"/>
                <w:rtl w:val="0"/>
              </w:rPr>
              <w:t xml:space="preserve">PC5. </w:t>
            </w:r>
            <w:r w:rsidDel="00000000" w:rsidR="00000000" w:rsidRPr="00000000">
              <w:rPr>
                <w:rFonts w:ascii="Calibri" w:cs="Calibri" w:eastAsia="Calibri" w:hAnsi="Calibri"/>
                <w:rtl w:val="0"/>
              </w:rPr>
              <w:t xml:space="preserve">Opening of enquiry &amp; reservation oﬃces.</w:t>
            </w:r>
          </w:p>
        </w:tc>
        <w:tc>
          <w:tcPr>
            <w:shd w:fill="auto" w:val="clear"/>
          </w:tcPr>
          <w:p w:rsidR="00000000" w:rsidDel="00000000" w:rsidP="00000000" w:rsidRDefault="00000000" w:rsidRPr="00000000" w14:paraId="00000599">
            <w:pPr>
              <w:rPr>
                <w:rFonts w:ascii="Calibri" w:cs="Calibri" w:eastAsia="Calibri" w:hAnsi="Calibri"/>
              </w:rPr>
            </w:pPr>
            <w:r w:rsidDel="00000000" w:rsidR="00000000" w:rsidRPr="00000000">
              <w:rPr>
                <w:rFonts w:ascii="Calibri" w:cs="Calibri" w:eastAsia="Calibri" w:hAnsi="Calibri"/>
                <w:rtl w:val="0"/>
              </w:rPr>
              <w:t xml:space="preserve">1</w:t>
            </w:r>
          </w:p>
        </w:tc>
        <w:tc>
          <w:tcPr>
            <w:shd w:fill="auto" w:val="clear"/>
          </w:tcPr>
          <w:p w:rsidR="00000000" w:rsidDel="00000000" w:rsidP="00000000" w:rsidRDefault="00000000" w:rsidRPr="00000000" w14:paraId="0000059A">
            <w:pPr>
              <w:rPr>
                <w:rFonts w:ascii="Calibri" w:cs="Calibri" w:eastAsia="Calibri" w:hAnsi="Calibri"/>
              </w:rPr>
            </w:pPr>
            <w:r w:rsidDel="00000000" w:rsidR="00000000" w:rsidRPr="00000000">
              <w:rPr>
                <w:rFonts w:ascii="Calibri" w:cs="Calibri" w:eastAsia="Calibri" w:hAnsi="Calibri"/>
                <w:rtl w:val="0"/>
              </w:rPr>
              <w:t xml:space="preserve">3</w:t>
            </w:r>
          </w:p>
        </w:tc>
        <w:tc>
          <w:tcPr>
            <w:shd w:fill="auto" w:val="clear"/>
          </w:tcPr>
          <w:p w:rsidR="00000000" w:rsidDel="00000000" w:rsidP="00000000" w:rsidRDefault="00000000" w:rsidRPr="00000000" w14:paraId="0000059B">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59C">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178" w:hRule="atLeast"/>
          <w:tblHeader w:val="0"/>
        </w:trPr>
        <w:tc>
          <w:tcPr>
            <w:vMerge w:val="continue"/>
            <w:shd w:fill="auto" w:val="clear"/>
            <w:vAlign w:val="center"/>
          </w:tcPr>
          <w:p w:rsidR="00000000" w:rsidDel="00000000" w:rsidP="00000000" w:rsidRDefault="00000000" w:rsidRPr="00000000" w14:paraId="000005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59E">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PC6. </w:t>
            </w:r>
            <w:r w:rsidDel="00000000" w:rsidR="00000000" w:rsidRPr="00000000">
              <w:rPr>
                <w:rFonts w:ascii="Calibri" w:cs="Calibri" w:eastAsia="Calibri" w:hAnsi="Calibri"/>
                <w:rtl w:val="0"/>
              </w:rPr>
              <w:t xml:space="preserve">Ensure proper provision of user amenities, upkeep of waiting rooms, drinking water at stations.</w:t>
            </w:r>
            <w:r w:rsidDel="00000000" w:rsidR="00000000" w:rsidRPr="00000000">
              <w:rPr>
                <w:rtl w:val="0"/>
              </w:rPr>
            </w:r>
          </w:p>
        </w:tc>
        <w:tc>
          <w:tcPr>
            <w:shd w:fill="auto" w:val="clear"/>
          </w:tcPr>
          <w:p w:rsidR="00000000" w:rsidDel="00000000" w:rsidP="00000000" w:rsidRDefault="00000000" w:rsidRPr="00000000" w14:paraId="000005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A0">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1</w:t>
            </w:r>
            <w:r w:rsidDel="00000000" w:rsidR="00000000" w:rsidRPr="00000000">
              <w:rPr>
                <w:rtl w:val="0"/>
              </w:rPr>
            </w:r>
          </w:p>
        </w:tc>
        <w:tc>
          <w:tcPr>
            <w:shd w:fill="auto" w:val="clear"/>
          </w:tcPr>
          <w:p w:rsidR="00000000" w:rsidDel="00000000" w:rsidP="00000000" w:rsidRDefault="00000000" w:rsidRPr="00000000" w14:paraId="000005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A2">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3</w:t>
            </w:r>
            <w:r w:rsidDel="00000000" w:rsidR="00000000" w:rsidRPr="00000000">
              <w:rPr>
                <w:rtl w:val="0"/>
              </w:rPr>
            </w:r>
          </w:p>
        </w:tc>
        <w:tc>
          <w:tcPr>
            <w:shd w:fill="auto" w:val="clear"/>
          </w:tcPr>
          <w:p w:rsidR="00000000" w:rsidDel="00000000" w:rsidP="00000000" w:rsidRDefault="00000000" w:rsidRPr="00000000" w14:paraId="000005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A4">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5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A6">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1</w:t>
            </w:r>
            <w:r w:rsidDel="00000000" w:rsidR="00000000" w:rsidRPr="00000000">
              <w:rPr>
                <w:rtl w:val="0"/>
              </w:rPr>
            </w:r>
          </w:p>
        </w:tc>
      </w:tr>
      <w:tr>
        <w:trPr>
          <w:cantSplit w:val="0"/>
          <w:trHeight w:val="178" w:hRule="atLeast"/>
          <w:tblHeader w:val="0"/>
        </w:trPr>
        <w:tc>
          <w:tcPr>
            <w:vMerge w:val="continue"/>
            <w:shd w:fill="auto" w:val="clear"/>
            <w:vAlign w:val="center"/>
          </w:tcPr>
          <w:p w:rsidR="00000000" w:rsidDel="00000000" w:rsidP="00000000" w:rsidRDefault="00000000" w:rsidRPr="00000000" w14:paraId="000005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5A8">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PC7. </w:t>
            </w:r>
            <w:r w:rsidDel="00000000" w:rsidR="00000000" w:rsidRPr="00000000">
              <w:rPr>
                <w:rFonts w:ascii="Calibri" w:cs="Calibri" w:eastAsia="Calibri" w:hAnsi="Calibri"/>
                <w:rtl w:val="0"/>
              </w:rPr>
              <w:t xml:space="preserve">Ensure proper display of time tables and list of passenger fares between stations.</w:t>
            </w:r>
            <w:r w:rsidDel="00000000" w:rsidR="00000000" w:rsidRPr="00000000">
              <w:rPr>
                <w:rtl w:val="0"/>
              </w:rPr>
            </w:r>
          </w:p>
        </w:tc>
        <w:tc>
          <w:tcPr>
            <w:shd w:fill="auto" w:val="clear"/>
          </w:tcPr>
          <w:p w:rsidR="00000000" w:rsidDel="00000000" w:rsidP="00000000" w:rsidRDefault="00000000" w:rsidRPr="00000000" w14:paraId="000005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AA">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1</w:t>
            </w:r>
            <w:r w:rsidDel="00000000" w:rsidR="00000000" w:rsidRPr="00000000">
              <w:rPr>
                <w:rtl w:val="0"/>
              </w:rPr>
            </w:r>
          </w:p>
        </w:tc>
        <w:tc>
          <w:tcPr>
            <w:shd w:fill="auto" w:val="clear"/>
          </w:tcPr>
          <w:p w:rsidR="00000000" w:rsidDel="00000000" w:rsidP="00000000" w:rsidRDefault="00000000" w:rsidRPr="00000000" w14:paraId="000005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AC">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3</w:t>
            </w:r>
            <w:r w:rsidDel="00000000" w:rsidR="00000000" w:rsidRPr="00000000">
              <w:rPr>
                <w:rtl w:val="0"/>
              </w:rPr>
            </w:r>
          </w:p>
        </w:tc>
        <w:tc>
          <w:tcPr>
            <w:shd w:fill="auto" w:val="clear"/>
          </w:tcPr>
          <w:p w:rsidR="00000000" w:rsidDel="00000000" w:rsidP="00000000" w:rsidRDefault="00000000" w:rsidRPr="00000000" w14:paraId="000005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AE">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5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0">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1</w:t>
            </w:r>
            <w:r w:rsidDel="00000000" w:rsidR="00000000" w:rsidRPr="00000000">
              <w:rPr>
                <w:rtl w:val="0"/>
              </w:rPr>
            </w:r>
          </w:p>
        </w:tc>
      </w:tr>
      <w:tr>
        <w:trPr>
          <w:cantSplit w:val="0"/>
          <w:trHeight w:val="178" w:hRule="atLeast"/>
          <w:tblHeader w:val="0"/>
        </w:trPr>
        <w:tc>
          <w:tcPr>
            <w:vMerge w:val="continue"/>
            <w:shd w:fill="auto" w:val="clear"/>
            <w:vAlign w:val="center"/>
          </w:tcPr>
          <w:p w:rsidR="00000000" w:rsidDel="00000000" w:rsidP="00000000" w:rsidRDefault="00000000" w:rsidRPr="00000000" w14:paraId="000005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5B2">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PC8. </w:t>
            </w:r>
            <w:r w:rsidDel="00000000" w:rsidR="00000000" w:rsidRPr="00000000">
              <w:rPr>
                <w:rFonts w:ascii="Calibri" w:cs="Calibri" w:eastAsia="Calibri" w:hAnsi="Calibri"/>
                <w:rtl w:val="0"/>
              </w:rPr>
              <w:t xml:space="preserve">Plan to install ‘universal terminals’ for Self Printing Ticket Machines (SPTMs).</w:t>
            </w:r>
            <w:r w:rsidDel="00000000" w:rsidR="00000000" w:rsidRPr="00000000">
              <w:rPr>
                <w:rtl w:val="0"/>
              </w:rPr>
            </w:r>
          </w:p>
        </w:tc>
        <w:tc>
          <w:tcPr>
            <w:shd w:fill="auto" w:val="clear"/>
          </w:tcPr>
          <w:p w:rsidR="00000000" w:rsidDel="00000000" w:rsidP="00000000" w:rsidRDefault="00000000" w:rsidRPr="00000000" w14:paraId="000005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4">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1</w:t>
            </w:r>
            <w:r w:rsidDel="00000000" w:rsidR="00000000" w:rsidRPr="00000000">
              <w:rPr>
                <w:rtl w:val="0"/>
              </w:rPr>
            </w:r>
          </w:p>
        </w:tc>
        <w:tc>
          <w:tcPr>
            <w:shd w:fill="auto" w:val="clear"/>
          </w:tcPr>
          <w:p w:rsidR="00000000" w:rsidDel="00000000" w:rsidP="00000000" w:rsidRDefault="00000000" w:rsidRPr="00000000" w14:paraId="000005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6">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3</w:t>
            </w:r>
            <w:r w:rsidDel="00000000" w:rsidR="00000000" w:rsidRPr="00000000">
              <w:rPr>
                <w:rtl w:val="0"/>
              </w:rPr>
            </w:r>
          </w:p>
        </w:tc>
        <w:tc>
          <w:tcPr>
            <w:shd w:fill="auto" w:val="clear"/>
          </w:tcPr>
          <w:p w:rsidR="00000000" w:rsidDel="00000000" w:rsidP="00000000" w:rsidRDefault="00000000" w:rsidRPr="00000000" w14:paraId="000005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8">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5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A">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1</w:t>
            </w:r>
            <w:r w:rsidDel="00000000" w:rsidR="00000000" w:rsidRPr="00000000">
              <w:rPr>
                <w:rtl w:val="0"/>
              </w:rPr>
            </w:r>
          </w:p>
        </w:tc>
      </w:tr>
      <w:tr>
        <w:trPr>
          <w:cantSplit w:val="0"/>
          <w:trHeight w:val="178" w:hRule="atLeast"/>
          <w:tblHeader w:val="0"/>
        </w:trPr>
        <w:tc>
          <w:tcPr>
            <w:vMerge w:val="continue"/>
            <w:shd w:fill="auto" w:val="clear"/>
            <w:vAlign w:val="center"/>
          </w:tcPr>
          <w:p w:rsidR="00000000" w:rsidDel="00000000" w:rsidP="00000000" w:rsidRDefault="00000000" w:rsidRPr="00000000" w14:paraId="000005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5BC">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PC9. </w:t>
            </w:r>
            <w:r w:rsidDel="00000000" w:rsidR="00000000" w:rsidRPr="00000000">
              <w:rPr>
                <w:rFonts w:ascii="Calibri" w:cs="Calibri" w:eastAsia="Calibri" w:hAnsi="Calibri"/>
                <w:rtl w:val="0"/>
              </w:rPr>
              <w:t xml:space="preserve">Plan for a regular analysis of demand to augment trains as per requirement.</w:t>
            </w:r>
            <w:r w:rsidDel="00000000" w:rsidR="00000000" w:rsidRPr="00000000">
              <w:rPr>
                <w:rtl w:val="0"/>
              </w:rPr>
            </w:r>
          </w:p>
        </w:tc>
        <w:tc>
          <w:tcPr>
            <w:shd w:fill="auto" w:val="clear"/>
          </w:tcPr>
          <w:p w:rsidR="00000000" w:rsidDel="00000000" w:rsidP="00000000" w:rsidRDefault="00000000" w:rsidRPr="00000000" w14:paraId="000005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E">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1</w:t>
            </w:r>
            <w:r w:rsidDel="00000000" w:rsidR="00000000" w:rsidRPr="00000000">
              <w:rPr>
                <w:rtl w:val="0"/>
              </w:rPr>
            </w:r>
          </w:p>
        </w:tc>
        <w:tc>
          <w:tcPr>
            <w:shd w:fill="auto" w:val="clear"/>
          </w:tcPr>
          <w:p w:rsidR="00000000" w:rsidDel="00000000" w:rsidP="00000000" w:rsidRDefault="00000000" w:rsidRPr="00000000" w14:paraId="000005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0">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3</w:t>
            </w:r>
            <w:r w:rsidDel="00000000" w:rsidR="00000000" w:rsidRPr="00000000">
              <w:rPr>
                <w:rtl w:val="0"/>
              </w:rPr>
            </w:r>
          </w:p>
        </w:tc>
        <w:tc>
          <w:tcPr>
            <w:shd w:fill="auto" w:val="clear"/>
          </w:tcPr>
          <w:p w:rsidR="00000000" w:rsidDel="00000000" w:rsidP="00000000" w:rsidRDefault="00000000" w:rsidRPr="00000000" w14:paraId="000005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2">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5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4">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178" w:hRule="atLeast"/>
          <w:tblHeader w:val="0"/>
        </w:trPr>
        <w:tc>
          <w:tcPr>
            <w:vMerge w:val="continue"/>
            <w:shd w:fill="auto" w:val="clear"/>
            <w:vAlign w:val="center"/>
          </w:tcPr>
          <w:p w:rsidR="00000000" w:rsidDel="00000000" w:rsidP="00000000" w:rsidRDefault="00000000" w:rsidRPr="00000000" w14:paraId="000005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5C6">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PC10. </w:t>
            </w:r>
            <w:r w:rsidDel="00000000" w:rsidR="00000000" w:rsidRPr="00000000">
              <w:rPr>
                <w:rFonts w:ascii="Calibri" w:cs="Calibri" w:eastAsia="Calibri" w:hAnsi="Calibri"/>
                <w:rtl w:val="0"/>
              </w:rPr>
              <w:t xml:space="preserve">Plan for a ‘train load’ or consignment based on weight and charges applicable.</w:t>
            </w:r>
            <w:r w:rsidDel="00000000" w:rsidR="00000000" w:rsidRPr="00000000">
              <w:rPr>
                <w:rtl w:val="0"/>
              </w:rPr>
            </w:r>
          </w:p>
        </w:tc>
        <w:tc>
          <w:tcPr>
            <w:shd w:fill="auto" w:val="clear"/>
          </w:tcPr>
          <w:p w:rsidR="00000000" w:rsidDel="00000000" w:rsidP="00000000" w:rsidRDefault="00000000" w:rsidRPr="00000000" w14:paraId="000005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8">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1</w:t>
            </w:r>
            <w:r w:rsidDel="00000000" w:rsidR="00000000" w:rsidRPr="00000000">
              <w:rPr>
                <w:rtl w:val="0"/>
              </w:rPr>
            </w:r>
          </w:p>
        </w:tc>
        <w:tc>
          <w:tcPr>
            <w:shd w:fill="auto" w:val="clear"/>
          </w:tcPr>
          <w:p w:rsidR="00000000" w:rsidDel="00000000" w:rsidP="00000000" w:rsidRDefault="00000000" w:rsidRPr="00000000" w14:paraId="000005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A">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3</w:t>
            </w:r>
            <w:r w:rsidDel="00000000" w:rsidR="00000000" w:rsidRPr="00000000">
              <w:rPr>
                <w:rtl w:val="0"/>
              </w:rPr>
            </w:r>
          </w:p>
        </w:tc>
        <w:tc>
          <w:tcPr>
            <w:shd w:fill="auto" w:val="clear"/>
          </w:tcPr>
          <w:p w:rsidR="00000000" w:rsidDel="00000000" w:rsidP="00000000" w:rsidRDefault="00000000" w:rsidRPr="00000000" w14:paraId="000005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C">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5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E">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178" w:hRule="atLeast"/>
          <w:tblHeader w:val="0"/>
        </w:trPr>
        <w:tc>
          <w:tcPr>
            <w:vMerge w:val="continue"/>
            <w:shd w:fill="auto" w:val="clear"/>
            <w:vAlign w:val="center"/>
          </w:tcPr>
          <w:p w:rsidR="00000000" w:rsidDel="00000000" w:rsidP="00000000" w:rsidRDefault="00000000" w:rsidRPr="00000000" w14:paraId="000005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5D0">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PC11. </w:t>
            </w:r>
            <w:r w:rsidDel="00000000" w:rsidR="00000000" w:rsidRPr="00000000">
              <w:rPr>
                <w:rFonts w:ascii="Calibri" w:cs="Calibri" w:eastAsia="Calibri" w:hAnsi="Calibri"/>
                <w:rtl w:val="0"/>
              </w:rPr>
              <w:t xml:space="preserve">Plan to assemble a freight train/full rake (loading of goods/containers) on the basis of classiﬁcation of commodities – groups, divisions and classes as mentioned in the railway act.</w:t>
            </w:r>
            <w:r w:rsidDel="00000000" w:rsidR="00000000" w:rsidRPr="00000000">
              <w:rPr>
                <w:rtl w:val="0"/>
              </w:rPr>
            </w:r>
          </w:p>
        </w:tc>
        <w:tc>
          <w:tcPr>
            <w:shd w:fill="auto" w:val="clear"/>
          </w:tcPr>
          <w:p w:rsidR="00000000" w:rsidDel="00000000" w:rsidP="00000000" w:rsidRDefault="00000000" w:rsidRPr="00000000" w14:paraId="000005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2">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1</w:t>
            </w:r>
            <w:r w:rsidDel="00000000" w:rsidR="00000000" w:rsidRPr="00000000">
              <w:rPr>
                <w:rtl w:val="0"/>
              </w:rPr>
            </w:r>
          </w:p>
        </w:tc>
        <w:tc>
          <w:tcPr>
            <w:shd w:fill="auto" w:val="clear"/>
          </w:tcPr>
          <w:p w:rsidR="00000000" w:rsidDel="00000000" w:rsidP="00000000" w:rsidRDefault="00000000" w:rsidRPr="00000000" w14:paraId="000005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4">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5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6">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5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8">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1</w:t>
            </w:r>
            <w:r w:rsidDel="00000000" w:rsidR="00000000" w:rsidRPr="00000000">
              <w:rPr>
                <w:rtl w:val="0"/>
              </w:rPr>
            </w:r>
          </w:p>
        </w:tc>
      </w:tr>
      <w:tr>
        <w:trPr>
          <w:cantSplit w:val="0"/>
          <w:trHeight w:val="178" w:hRule="atLeast"/>
          <w:tblHeader w:val="0"/>
        </w:trPr>
        <w:tc>
          <w:tcPr>
            <w:vMerge w:val="continue"/>
            <w:shd w:fill="auto" w:val="clear"/>
            <w:vAlign w:val="center"/>
          </w:tcPr>
          <w:p w:rsidR="00000000" w:rsidDel="00000000" w:rsidP="00000000" w:rsidRDefault="00000000" w:rsidRPr="00000000" w14:paraId="000005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5DA">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PC12. </w:t>
            </w:r>
            <w:r w:rsidDel="00000000" w:rsidR="00000000" w:rsidRPr="00000000">
              <w:rPr>
                <w:rFonts w:ascii="Calibri" w:cs="Calibri" w:eastAsia="Calibri" w:hAnsi="Calibri"/>
                <w:rtl w:val="0"/>
              </w:rPr>
              <w:t xml:space="preserve">Calculate train load rates from the base class.</w:t>
            </w:r>
            <w:r w:rsidDel="00000000" w:rsidR="00000000" w:rsidRPr="00000000">
              <w:rPr>
                <w:rtl w:val="0"/>
              </w:rPr>
            </w:r>
          </w:p>
        </w:tc>
        <w:tc>
          <w:tcPr>
            <w:shd w:fill="auto" w:val="clear"/>
          </w:tcPr>
          <w:p w:rsidR="00000000" w:rsidDel="00000000" w:rsidP="00000000" w:rsidRDefault="00000000" w:rsidRPr="00000000" w14:paraId="000005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C">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1</w:t>
            </w:r>
            <w:r w:rsidDel="00000000" w:rsidR="00000000" w:rsidRPr="00000000">
              <w:rPr>
                <w:rtl w:val="0"/>
              </w:rPr>
            </w:r>
          </w:p>
        </w:tc>
        <w:tc>
          <w:tcPr>
            <w:shd w:fill="auto" w:val="clear"/>
          </w:tcPr>
          <w:p w:rsidR="00000000" w:rsidDel="00000000" w:rsidP="00000000" w:rsidRDefault="00000000" w:rsidRPr="00000000" w14:paraId="000005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E">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5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0">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5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2">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1</w:t>
            </w:r>
            <w:r w:rsidDel="00000000" w:rsidR="00000000" w:rsidRPr="00000000">
              <w:rPr>
                <w:rtl w:val="0"/>
              </w:rPr>
            </w:r>
          </w:p>
        </w:tc>
      </w:tr>
      <w:tr>
        <w:trPr>
          <w:cantSplit w:val="0"/>
          <w:trHeight w:val="178" w:hRule="atLeast"/>
          <w:tblHeader w:val="0"/>
        </w:trPr>
        <w:tc>
          <w:tcPr>
            <w:vMerge w:val="continue"/>
            <w:shd w:fill="auto" w:val="clear"/>
            <w:vAlign w:val="center"/>
          </w:tcPr>
          <w:p w:rsidR="00000000" w:rsidDel="00000000" w:rsidP="00000000" w:rsidRDefault="00000000" w:rsidRPr="00000000" w14:paraId="000005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5E4">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PC13. </w:t>
            </w:r>
            <w:r w:rsidDel="00000000" w:rsidR="00000000" w:rsidRPr="00000000">
              <w:rPr>
                <w:rFonts w:ascii="Calibri" w:cs="Calibri" w:eastAsia="Calibri" w:hAnsi="Calibri"/>
                <w:rtl w:val="0"/>
              </w:rPr>
              <w:t xml:space="preserve">Prepare the loading/unloading pattern so as to minimize loss and damage of cargo.</w:t>
            </w:r>
            <w:r w:rsidDel="00000000" w:rsidR="00000000" w:rsidRPr="00000000">
              <w:rPr>
                <w:rtl w:val="0"/>
              </w:rPr>
            </w:r>
          </w:p>
        </w:tc>
        <w:tc>
          <w:tcPr>
            <w:shd w:fill="auto" w:val="clear"/>
          </w:tcPr>
          <w:p w:rsidR="00000000" w:rsidDel="00000000" w:rsidP="00000000" w:rsidRDefault="00000000" w:rsidRPr="00000000" w14:paraId="000005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6">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1</w:t>
            </w:r>
            <w:r w:rsidDel="00000000" w:rsidR="00000000" w:rsidRPr="00000000">
              <w:rPr>
                <w:rtl w:val="0"/>
              </w:rPr>
            </w:r>
          </w:p>
        </w:tc>
        <w:tc>
          <w:tcPr>
            <w:shd w:fill="auto" w:val="clear"/>
          </w:tcPr>
          <w:p w:rsidR="00000000" w:rsidDel="00000000" w:rsidP="00000000" w:rsidRDefault="00000000" w:rsidRPr="00000000" w14:paraId="000005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8">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5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A">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5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C">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178" w:hRule="atLeast"/>
          <w:tblHeader w:val="0"/>
        </w:trPr>
        <w:tc>
          <w:tcPr>
            <w:vMerge w:val="continue"/>
            <w:shd w:fill="auto" w:val="clear"/>
            <w:vAlign w:val="center"/>
          </w:tcPr>
          <w:p w:rsidR="00000000" w:rsidDel="00000000" w:rsidP="00000000" w:rsidRDefault="00000000" w:rsidRPr="00000000" w14:paraId="000005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5EE">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PC14. </w:t>
            </w:r>
            <w:r w:rsidDel="00000000" w:rsidR="00000000" w:rsidRPr="00000000">
              <w:rPr>
                <w:rFonts w:ascii="Calibri" w:cs="Calibri" w:eastAsia="Calibri" w:hAnsi="Calibri"/>
                <w:rtl w:val="0"/>
              </w:rPr>
              <w:t xml:space="preserve">Streamline the process of issuing the railway receipt and eT-TRR.</w:t>
            </w:r>
            <w:r w:rsidDel="00000000" w:rsidR="00000000" w:rsidRPr="00000000">
              <w:rPr>
                <w:rtl w:val="0"/>
              </w:rPr>
            </w:r>
          </w:p>
        </w:tc>
        <w:tc>
          <w:tcPr>
            <w:shd w:fill="auto" w:val="clear"/>
          </w:tcPr>
          <w:p w:rsidR="00000000" w:rsidDel="00000000" w:rsidP="00000000" w:rsidRDefault="00000000" w:rsidRPr="00000000" w14:paraId="000005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0">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1</w:t>
            </w:r>
            <w:r w:rsidDel="00000000" w:rsidR="00000000" w:rsidRPr="00000000">
              <w:rPr>
                <w:rtl w:val="0"/>
              </w:rPr>
            </w:r>
          </w:p>
        </w:tc>
        <w:tc>
          <w:tcPr>
            <w:shd w:fill="auto" w:val="clear"/>
          </w:tcPr>
          <w:p w:rsidR="00000000" w:rsidDel="00000000" w:rsidP="00000000" w:rsidRDefault="00000000" w:rsidRPr="00000000" w14:paraId="000005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2">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5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4">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5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6">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178" w:hRule="atLeast"/>
          <w:tblHeader w:val="0"/>
        </w:trPr>
        <w:tc>
          <w:tcPr>
            <w:vMerge w:val="continue"/>
            <w:shd w:fill="auto" w:val="clear"/>
            <w:vAlign w:val="center"/>
          </w:tcPr>
          <w:p w:rsidR="00000000" w:rsidDel="00000000" w:rsidP="00000000" w:rsidRDefault="00000000" w:rsidRPr="00000000" w14:paraId="000005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5F8">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PC15. </w:t>
            </w:r>
            <w:r w:rsidDel="00000000" w:rsidR="00000000" w:rsidRPr="00000000">
              <w:rPr>
                <w:rFonts w:ascii="Calibri" w:cs="Calibri" w:eastAsia="Calibri" w:hAnsi="Calibri"/>
                <w:rtl w:val="0"/>
              </w:rPr>
              <w:t xml:space="preserve">Calculate the charges for movement of goods according to railway freight tariﬀ.</w:t>
            </w:r>
            <w:r w:rsidDel="00000000" w:rsidR="00000000" w:rsidRPr="00000000">
              <w:rPr>
                <w:rtl w:val="0"/>
              </w:rPr>
            </w:r>
          </w:p>
        </w:tc>
        <w:tc>
          <w:tcPr>
            <w:shd w:fill="auto" w:val="clear"/>
          </w:tcPr>
          <w:p w:rsidR="00000000" w:rsidDel="00000000" w:rsidP="00000000" w:rsidRDefault="00000000" w:rsidRPr="00000000" w14:paraId="000005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A">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1</w:t>
            </w:r>
            <w:r w:rsidDel="00000000" w:rsidR="00000000" w:rsidRPr="00000000">
              <w:rPr>
                <w:rtl w:val="0"/>
              </w:rPr>
            </w:r>
          </w:p>
        </w:tc>
        <w:tc>
          <w:tcPr>
            <w:shd w:fill="auto" w:val="clear"/>
          </w:tcPr>
          <w:p w:rsidR="00000000" w:rsidDel="00000000" w:rsidP="00000000" w:rsidRDefault="00000000" w:rsidRPr="00000000" w14:paraId="000005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C">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5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E">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5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0">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1</w:t>
            </w:r>
            <w:r w:rsidDel="00000000" w:rsidR="00000000" w:rsidRPr="00000000">
              <w:rPr>
                <w:rtl w:val="0"/>
              </w:rPr>
            </w:r>
          </w:p>
        </w:tc>
      </w:tr>
      <w:tr>
        <w:trPr>
          <w:cantSplit w:val="0"/>
          <w:trHeight w:val="178" w:hRule="atLeast"/>
          <w:tblHeader w:val="0"/>
        </w:trPr>
        <w:tc>
          <w:tcPr>
            <w:vMerge w:val="continue"/>
            <w:shd w:fill="auto" w:val="clear"/>
            <w:vAlign w:val="center"/>
          </w:tcPr>
          <w:p w:rsidR="00000000" w:rsidDel="00000000" w:rsidP="00000000" w:rsidRDefault="00000000" w:rsidRPr="00000000" w14:paraId="000006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602">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PC16. </w:t>
            </w:r>
            <w:r w:rsidDel="00000000" w:rsidR="00000000" w:rsidRPr="00000000">
              <w:rPr>
                <w:rFonts w:ascii="Calibri" w:cs="Calibri" w:eastAsia="Calibri" w:hAnsi="Calibri"/>
                <w:rtl w:val="0"/>
              </w:rPr>
              <w:t xml:space="preserve">Coordinate with freight forwarders to aggregate the loads of multiple customers for cost savings.</w:t>
            </w:r>
            <w:r w:rsidDel="00000000" w:rsidR="00000000" w:rsidRPr="00000000">
              <w:rPr>
                <w:rtl w:val="0"/>
              </w:rPr>
            </w:r>
          </w:p>
        </w:tc>
        <w:tc>
          <w:tcPr>
            <w:shd w:fill="auto" w:val="clear"/>
          </w:tcPr>
          <w:p w:rsidR="00000000" w:rsidDel="00000000" w:rsidP="00000000" w:rsidRDefault="00000000" w:rsidRPr="00000000" w14:paraId="000006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4">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1</w:t>
            </w:r>
            <w:r w:rsidDel="00000000" w:rsidR="00000000" w:rsidRPr="00000000">
              <w:rPr>
                <w:rtl w:val="0"/>
              </w:rPr>
            </w:r>
          </w:p>
        </w:tc>
        <w:tc>
          <w:tcPr>
            <w:shd w:fill="auto" w:val="clear"/>
          </w:tcPr>
          <w:p w:rsidR="00000000" w:rsidDel="00000000" w:rsidP="00000000" w:rsidRDefault="00000000" w:rsidRPr="00000000" w14:paraId="000006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6">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6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8">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6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A">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178" w:hRule="atLeast"/>
          <w:tblHeader w:val="0"/>
        </w:trPr>
        <w:tc>
          <w:tcPr>
            <w:vMerge w:val="continue"/>
            <w:shd w:fill="auto" w:val="clear"/>
            <w:vAlign w:val="center"/>
          </w:tcPr>
          <w:p w:rsidR="00000000" w:rsidDel="00000000" w:rsidP="00000000" w:rsidRDefault="00000000" w:rsidRPr="00000000" w14:paraId="000006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60C">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PC17. </w:t>
            </w:r>
            <w:r w:rsidDel="00000000" w:rsidR="00000000" w:rsidRPr="00000000">
              <w:rPr>
                <w:rFonts w:ascii="Calibri" w:cs="Calibri" w:eastAsia="Calibri" w:hAnsi="Calibri"/>
                <w:rtl w:val="0"/>
              </w:rPr>
              <w:t xml:space="preserve">Execute the incentive schemes and concessions such as long term traﬃc contract (LTTC), STS, RTT, automatic freight rebate scheme for TEFD, etc.</w:t>
            </w:r>
            <w:r w:rsidDel="00000000" w:rsidR="00000000" w:rsidRPr="00000000">
              <w:rPr>
                <w:rtl w:val="0"/>
              </w:rPr>
            </w:r>
          </w:p>
        </w:tc>
        <w:tc>
          <w:tcPr>
            <w:shd w:fill="auto" w:val="clear"/>
          </w:tcPr>
          <w:p w:rsidR="00000000" w:rsidDel="00000000" w:rsidP="00000000" w:rsidRDefault="00000000" w:rsidRPr="00000000" w14:paraId="000006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E">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1</w:t>
            </w:r>
            <w:r w:rsidDel="00000000" w:rsidR="00000000" w:rsidRPr="00000000">
              <w:rPr>
                <w:rtl w:val="0"/>
              </w:rPr>
            </w:r>
          </w:p>
        </w:tc>
        <w:tc>
          <w:tcPr>
            <w:shd w:fill="auto" w:val="clear"/>
          </w:tcPr>
          <w:p w:rsidR="00000000" w:rsidDel="00000000" w:rsidP="00000000" w:rsidRDefault="00000000" w:rsidRPr="00000000" w14:paraId="000006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0">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6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2">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6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4">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1</w:t>
            </w:r>
            <w:r w:rsidDel="00000000" w:rsidR="00000000" w:rsidRPr="00000000">
              <w:rPr>
                <w:rtl w:val="0"/>
              </w:rPr>
            </w:r>
          </w:p>
        </w:tc>
      </w:tr>
      <w:tr>
        <w:trPr>
          <w:cantSplit w:val="0"/>
          <w:trHeight w:val="178" w:hRule="atLeast"/>
          <w:tblHeader w:val="0"/>
        </w:trPr>
        <w:tc>
          <w:tcPr>
            <w:vMerge w:val="continue"/>
            <w:shd w:fill="auto" w:val="clear"/>
            <w:vAlign w:val="center"/>
          </w:tcPr>
          <w:p w:rsidR="00000000" w:rsidDel="00000000" w:rsidP="00000000" w:rsidRDefault="00000000" w:rsidRPr="00000000" w14:paraId="000006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616">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PC18. </w:t>
            </w:r>
            <w:r w:rsidDel="00000000" w:rsidR="00000000" w:rsidRPr="00000000">
              <w:rPr>
                <w:rFonts w:ascii="Calibri" w:cs="Calibri" w:eastAsia="Calibri" w:hAnsi="Calibri"/>
                <w:rtl w:val="0"/>
              </w:rPr>
              <w:t xml:space="preserve">Prepare to put to use the freight forwarder scheme - whether to load one or two commodities in a train load, applying restriction on certain commodities.</w:t>
            </w:r>
            <w:r w:rsidDel="00000000" w:rsidR="00000000" w:rsidRPr="00000000">
              <w:rPr>
                <w:rtl w:val="0"/>
              </w:rPr>
            </w:r>
          </w:p>
        </w:tc>
        <w:tc>
          <w:tcPr>
            <w:shd w:fill="auto" w:val="clear"/>
          </w:tcPr>
          <w:p w:rsidR="00000000" w:rsidDel="00000000" w:rsidP="00000000" w:rsidRDefault="00000000" w:rsidRPr="00000000" w14:paraId="000006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8">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1</w:t>
            </w:r>
            <w:r w:rsidDel="00000000" w:rsidR="00000000" w:rsidRPr="00000000">
              <w:rPr>
                <w:rtl w:val="0"/>
              </w:rPr>
            </w:r>
          </w:p>
        </w:tc>
        <w:tc>
          <w:tcPr>
            <w:shd w:fill="auto" w:val="clear"/>
          </w:tcPr>
          <w:p w:rsidR="00000000" w:rsidDel="00000000" w:rsidP="00000000" w:rsidRDefault="00000000" w:rsidRPr="00000000" w14:paraId="000006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A">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6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C">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6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E">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178" w:hRule="atLeast"/>
          <w:tblHeader w:val="0"/>
        </w:trPr>
        <w:tc>
          <w:tcPr>
            <w:vMerge w:val="continue"/>
            <w:shd w:fill="auto" w:val="clear"/>
            <w:vAlign w:val="center"/>
          </w:tcPr>
          <w:p w:rsidR="00000000" w:rsidDel="00000000" w:rsidP="00000000" w:rsidRDefault="00000000" w:rsidRPr="00000000" w14:paraId="000006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620">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PC19. </w:t>
            </w:r>
            <w:r w:rsidDel="00000000" w:rsidR="00000000" w:rsidRPr="00000000">
              <w:rPr>
                <w:rFonts w:ascii="Calibri" w:cs="Calibri" w:eastAsia="Calibri" w:hAnsi="Calibri"/>
                <w:rtl w:val="0"/>
              </w:rPr>
              <w:t xml:space="preserve">Operationalize the PFT policy or Own Your Wagon scheme for the beneﬁt of the freight forwarders.</w:t>
            </w:r>
            <w:r w:rsidDel="00000000" w:rsidR="00000000" w:rsidRPr="00000000">
              <w:rPr>
                <w:rtl w:val="0"/>
              </w:rPr>
            </w:r>
          </w:p>
        </w:tc>
        <w:tc>
          <w:tcPr>
            <w:shd w:fill="auto" w:val="clear"/>
          </w:tcPr>
          <w:p w:rsidR="00000000" w:rsidDel="00000000" w:rsidP="00000000" w:rsidRDefault="00000000" w:rsidRPr="00000000" w14:paraId="000006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22">
            <w:pPr>
              <w:widowControl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rtl w:val="0"/>
              </w:rPr>
              <w:t xml:space="preserve">1</w:t>
            </w:r>
            <w:r w:rsidDel="00000000" w:rsidR="00000000" w:rsidRPr="00000000">
              <w:rPr>
                <w:rtl w:val="0"/>
              </w:rPr>
            </w:r>
          </w:p>
        </w:tc>
        <w:tc>
          <w:tcPr>
            <w:shd w:fill="auto" w:val="clear"/>
          </w:tcPr>
          <w:p w:rsidR="00000000" w:rsidDel="00000000" w:rsidP="00000000" w:rsidRDefault="00000000" w:rsidRPr="00000000" w14:paraId="000006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24">
            <w:pPr>
              <w:widowControl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6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26">
            <w:pPr>
              <w:widowControl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6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28">
            <w:pPr>
              <w:widowControl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rtl w:val="0"/>
              </w:rPr>
              <w:t xml:space="preserve">1</w:t>
            </w:r>
            <w:r w:rsidDel="00000000" w:rsidR="00000000" w:rsidRPr="00000000">
              <w:rPr>
                <w:rtl w:val="0"/>
              </w:rPr>
            </w:r>
          </w:p>
        </w:tc>
      </w:tr>
      <w:tr>
        <w:trPr>
          <w:cantSplit w:val="0"/>
          <w:trHeight w:val="178" w:hRule="atLeast"/>
          <w:tblHeader w:val="0"/>
        </w:trPr>
        <w:tc>
          <w:tcPr>
            <w:vMerge w:val="continue"/>
            <w:shd w:fill="auto" w:val="clear"/>
            <w:vAlign w:val="center"/>
          </w:tcPr>
          <w:p w:rsidR="00000000" w:rsidDel="00000000" w:rsidP="00000000" w:rsidRDefault="00000000" w:rsidRPr="00000000" w14:paraId="000006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62A">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PC20. </w:t>
            </w:r>
            <w:r w:rsidDel="00000000" w:rsidR="00000000" w:rsidRPr="00000000">
              <w:rPr>
                <w:rFonts w:ascii="Calibri" w:cs="Calibri" w:eastAsia="Calibri" w:hAnsi="Calibri"/>
                <w:rtl w:val="0"/>
              </w:rPr>
              <w:t xml:space="preserve">Prepare plans to coordinate with various customers/agencies by providing them full information needed by them.</w:t>
            </w:r>
            <w:r w:rsidDel="00000000" w:rsidR="00000000" w:rsidRPr="00000000">
              <w:rPr>
                <w:rtl w:val="0"/>
              </w:rPr>
            </w:r>
          </w:p>
        </w:tc>
        <w:tc>
          <w:tcPr>
            <w:shd w:fill="auto" w:val="clear"/>
          </w:tcPr>
          <w:p w:rsidR="00000000" w:rsidDel="00000000" w:rsidP="00000000" w:rsidRDefault="00000000" w:rsidRPr="00000000" w14:paraId="000006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2C">
            <w:pPr>
              <w:widowControl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6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2E">
            <w:pPr>
              <w:widowControl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6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30">
            <w:pPr>
              <w:widowControl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6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32">
            <w:pPr>
              <w:widowControl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178" w:hRule="atLeast"/>
          <w:tblHeader w:val="0"/>
        </w:trPr>
        <w:tc>
          <w:tcPr>
            <w:vMerge w:val="continue"/>
            <w:shd w:fill="auto" w:val="clear"/>
            <w:vAlign w:val="center"/>
          </w:tcPr>
          <w:p w:rsidR="00000000" w:rsidDel="00000000" w:rsidP="00000000" w:rsidRDefault="00000000" w:rsidRPr="00000000" w14:paraId="000006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634">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PC21. </w:t>
            </w:r>
            <w:r w:rsidDel="00000000" w:rsidR="00000000" w:rsidRPr="00000000">
              <w:rPr>
                <w:rFonts w:ascii="Calibri" w:cs="Calibri" w:eastAsia="Calibri" w:hAnsi="Calibri"/>
                <w:rtl w:val="0"/>
              </w:rPr>
              <w:t xml:space="preserve">Prepare plans in advance about the problems frequently occurring so that decision making is quick.</w:t>
            </w:r>
            <w:r w:rsidDel="00000000" w:rsidR="00000000" w:rsidRPr="00000000">
              <w:rPr>
                <w:rtl w:val="0"/>
              </w:rPr>
            </w:r>
          </w:p>
        </w:tc>
        <w:tc>
          <w:tcPr>
            <w:shd w:fill="auto" w:val="clear"/>
          </w:tcPr>
          <w:p w:rsidR="00000000" w:rsidDel="00000000" w:rsidP="00000000" w:rsidRDefault="00000000" w:rsidRPr="00000000" w14:paraId="000006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36">
            <w:pPr>
              <w:widowControl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6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38">
            <w:pPr>
              <w:widowControl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6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3A">
            <w:pPr>
              <w:widowControl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6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3C">
            <w:pPr>
              <w:widowControl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178" w:hRule="atLeast"/>
          <w:tblHeader w:val="0"/>
        </w:trPr>
        <w:tc>
          <w:tcPr>
            <w:vMerge w:val="continue"/>
            <w:shd w:fill="auto" w:val="clear"/>
            <w:vAlign w:val="center"/>
          </w:tcPr>
          <w:p w:rsidR="00000000" w:rsidDel="00000000" w:rsidP="00000000" w:rsidRDefault="00000000" w:rsidRPr="00000000" w14:paraId="000006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63E">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PC22. </w:t>
            </w:r>
            <w:r w:rsidDel="00000000" w:rsidR="00000000" w:rsidRPr="00000000">
              <w:rPr>
                <w:rFonts w:ascii="Calibri" w:cs="Calibri" w:eastAsia="Calibri" w:hAnsi="Calibri"/>
                <w:rtl w:val="0"/>
              </w:rPr>
              <w:t xml:space="preserve">Work towards integrating with all regulatory bodies to get faster clearances for the goods trains.</w:t>
            </w:r>
            <w:r w:rsidDel="00000000" w:rsidR="00000000" w:rsidRPr="00000000">
              <w:rPr>
                <w:rtl w:val="0"/>
              </w:rPr>
            </w:r>
          </w:p>
        </w:tc>
        <w:tc>
          <w:tcPr>
            <w:shd w:fill="auto" w:val="clear"/>
          </w:tcPr>
          <w:p w:rsidR="00000000" w:rsidDel="00000000" w:rsidP="00000000" w:rsidRDefault="00000000" w:rsidRPr="00000000" w14:paraId="000006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40">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6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42">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6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44">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6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46">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178" w:hRule="atLeast"/>
          <w:tblHeader w:val="0"/>
        </w:trPr>
        <w:tc>
          <w:tcPr>
            <w:vMerge w:val="continue"/>
            <w:shd w:fill="auto" w:val="clear"/>
            <w:vAlign w:val="center"/>
          </w:tcPr>
          <w:p w:rsidR="00000000" w:rsidDel="00000000" w:rsidP="00000000" w:rsidRDefault="00000000" w:rsidRPr="00000000" w14:paraId="000006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648">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PC23. </w:t>
            </w:r>
            <w:r w:rsidDel="00000000" w:rsidR="00000000" w:rsidRPr="00000000">
              <w:rPr>
                <w:rFonts w:ascii="Calibri" w:cs="Calibri" w:eastAsia="Calibri" w:hAnsi="Calibri"/>
                <w:rtl w:val="0"/>
              </w:rPr>
              <w:t xml:space="preserve">Coordinate eﬀectively with logistics division, shipping lines, container train operators, exporters, Ministry of Commerce &amp; Consumer Aﬀairs and Public Distribution.</w:t>
            </w:r>
            <w:r w:rsidDel="00000000" w:rsidR="00000000" w:rsidRPr="00000000">
              <w:rPr>
                <w:rtl w:val="0"/>
              </w:rPr>
            </w:r>
          </w:p>
        </w:tc>
        <w:tc>
          <w:tcPr>
            <w:shd w:fill="auto" w:val="clear"/>
          </w:tcPr>
          <w:p w:rsidR="00000000" w:rsidDel="00000000" w:rsidP="00000000" w:rsidRDefault="00000000" w:rsidRPr="00000000" w14:paraId="000006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4A">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6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4C">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6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4E">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6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0">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1</w:t>
            </w:r>
            <w:r w:rsidDel="00000000" w:rsidR="00000000" w:rsidRPr="00000000">
              <w:rPr>
                <w:rtl w:val="0"/>
              </w:rPr>
            </w:r>
          </w:p>
        </w:tc>
      </w:tr>
      <w:tr>
        <w:trPr>
          <w:cantSplit w:val="0"/>
          <w:trHeight w:val="178" w:hRule="atLeast"/>
          <w:tblHeader w:val="0"/>
        </w:trPr>
        <w:tc>
          <w:tcPr>
            <w:vMerge w:val="continue"/>
            <w:shd w:fill="auto" w:val="clear"/>
            <w:vAlign w:val="center"/>
          </w:tcPr>
          <w:p w:rsidR="00000000" w:rsidDel="00000000" w:rsidP="00000000" w:rsidRDefault="00000000" w:rsidRPr="00000000" w14:paraId="000006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652">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PC24. </w:t>
            </w:r>
            <w:r w:rsidDel="00000000" w:rsidR="00000000" w:rsidRPr="00000000">
              <w:rPr>
                <w:rFonts w:ascii="Calibri" w:cs="Calibri" w:eastAsia="Calibri" w:hAnsi="Calibri"/>
                <w:rtl w:val="0"/>
              </w:rPr>
              <w:t xml:space="preserve">Facilitate movement of empty rakes, ﬂats and containers.</w:t>
            </w:r>
            <w:r w:rsidDel="00000000" w:rsidR="00000000" w:rsidRPr="00000000">
              <w:rPr>
                <w:rtl w:val="0"/>
              </w:rPr>
            </w:r>
          </w:p>
        </w:tc>
        <w:tc>
          <w:tcPr>
            <w:shd w:fill="auto" w:val="clear"/>
          </w:tcPr>
          <w:p w:rsidR="00000000" w:rsidDel="00000000" w:rsidP="00000000" w:rsidRDefault="00000000" w:rsidRPr="00000000" w14:paraId="000006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4">
            <w:pPr>
              <w:widowControl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6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6">
            <w:pPr>
              <w:widowControl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6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8">
            <w:pPr>
              <w:widowControl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6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A">
            <w:pPr>
              <w:widowControl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178" w:hRule="atLeast"/>
          <w:tblHeader w:val="0"/>
        </w:trPr>
        <w:tc>
          <w:tcPr>
            <w:vMerge w:val="continue"/>
            <w:shd w:fill="auto" w:val="clear"/>
            <w:vAlign w:val="center"/>
          </w:tcPr>
          <w:p w:rsidR="00000000" w:rsidDel="00000000" w:rsidP="00000000" w:rsidRDefault="00000000" w:rsidRPr="00000000" w14:paraId="000006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65C">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PC25. </w:t>
            </w:r>
            <w:r w:rsidDel="00000000" w:rsidR="00000000" w:rsidRPr="00000000">
              <w:rPr>
                <w:rFonts w:ascii="Calibri" w:cs="Calibri" w:eastAsia="Calibri" w:hAnsi="Calibri"/>
                <w:rtl w:val="0"/>
              </w:rPr>
              <w:t xml:space="preserve">Prepare plans for any exigency circumstances.</w:t>
            </w:r>
            <w:r w:rsidDel="00000000" w:rsidR="00000000" w:rsidRPr="00000000">
              <w:rPr>
                <w:rtl w:val="0"/>
              </w:rPr>
            </w:r>
          </w:p>
        </w:tc>
        <w:tc>
          <w:tcPr>
            <w:shd w:fill="auto" w:val="clear"/>
          </w:tcPr>
          <w:p w:rsidR="00000000" w:rsidDel="00000000" w:rsidP="00000000" w:rsidRDefault="00000000" w:rsidRPr="00000000" w14:paraId="000006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E">
            <w:pPr>
              <w:widowControl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rtl w:val="0"/>
              </w:rPr>
              <w:t xml:space="preserve">1</w:t>
            </w:r>
            <w:r w:rsidDel="00000000" w:rsidR="00000000" w:rsidRPr="00000000">
              <w:rPr>
                <w:rtl w:val="0"/>
              </w:rPr>
            </w:r>
          </w:p>
        </w:tc>
        <w:tc>
          <w:tcPr>
            <w:shd w:fill="auto" w:val="clear"/>
          </w:tcPr>
          <w:p w:rsidR="00000000" w:rsidDel="00000000" w:rsidP="00000000" w:rsidRDefault="00000000" w:rsidRPr="00000000" w14:paraId="000006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60">
            <w:pPr>
              <w:widowControl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6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62">
            <w:pPr>
              <w:widowControl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6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64">
            <w:pPr>
              <w:widowControl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178" w:hRule="atLeast"/>
          <w:tblHeader w:val="0"/>
        </w:trPr>
        <w:tc>
          <w:tcPr>
            <w:vMerge w:val="continue"/>
            <w:shd w:fill="auto" w:val="clear"/>
            <w:vAlign w:val="center"/>
          </w:tcPr>
          <w:p w:rsidR="00000000" w:rsidDel="00000000" w:rsidP="00000000" w:rsidRDefault="00000000" w:rsidRPr="00000000" w14:paraId="000006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f2f2f2" w:val="clear"/>
          </w:tcPr>
          <w:p w:rsidR="00000000" w:rsidDel="00000000" w:rsidP="00000000" w:rsidRDefault="00000000" w:rsidRPr="00000000" w14:paraId="00000666">
            <w:pPr>
              <w:jc w:val="center"/>
              <w:rPr>
                <w:rFonts w:ascii="Calibri" w:cs="Calibri" w:eastAsia="Calibri" w:hAnsi="Calibri"/>
                <w:b w:val="1"/>
                <w:color w:val="404040"/>
              </w:rPr>
            </w:pPr>
            <w:r w:rsidDel="00000000" w:rsidR="00000000" w:rsidRPr="00000000">
              <w:rPr>
                <w:rFonts w:ascii="Calibri" w:cs="Calibri" w:eastAsia="Calibri" w:hAnsi="Calibri"/>
                <w:b w:val="1"/>
                <w:rtl w:val="0"/>
              </w:rPr>
              <w:t xml:space="preserve">Total marks</w:t>
            </w:r>
            <w:r w:rsidDel="00000000" w:rsidR="00000000" w:rsidRPr="00000000">
              <w:rPr>
                <w:rtl w:val="0"/>
              </w:rPr>
            </w:r>
          </w:p>
        </w:tc>
        <w:tc>
          <w:tcPr>
            <w:shd w:fill="f2f2f2" w:val="clear"/>
          </w:tcPr>
          <w:p w:rsidR="00000000" w:rsidDel="00000000" w:rsidP="00000000" w:rsidRDefault="00000000" w:rsidRPr="00000000" w14:paraId="00000667">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Fonts w:ascii="Calibri" w:cs="Calibri" w:eastAsia="Calibri" w:hAnsi="Calibri"/>
                <w:b w:val="1"/>
                <w:color w:val="404040"/>
                <w:rtl w:val="0"/>
              </w:rPr>
              <w:t xml:space="preserve">30</w:t>
            </w:r>
            <w:r w:rsidDel="00000000" w:rsidR="00000000" w:rsidRPr="00000000">
              <w:rPr>
                <w:rtl w:val="0"/>
              </w:rPr>
            </w:r>
          </w:p>
        </w:tc>
        <w:tc>
          <w:tcPr>
            <w:shd w:fill="f2f2f2" w:val="clear"/>
          </w:tcPr>
          <w:p w:rsidR="00000000" w:rsidDel="00000000" w:rsidP="00000000" w:rsidRDefault="00000000" w:rsidRPr="00000000" w14:paraId="00000668">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Fonts w:ascii="Calibri" w:cs="Calibri" w:eastAsia="Calibri" w:hAnsi="Calibri"/>
                <w:b w:val="1"/>
                <w:color w:val="404040"/>
                <w:rtl w:val="0"/>
              </w:rPr>
              <w:t xml:space="preserve">60</w:t>
            </w:r>
            <w:r w:rsidDel="00000000" w:rsidR="00000000" w:rsidRPr="00000000">
              <w:rPr>
                <w:rtl w:val="0"/>
              </w:rPr>
            </w:r>
          </w:p>
        </w:tc>
        <w:tc>
          <w:tcPr>
            <w:shd w:fill="f2f2f2" w:val="clear"/>
          </w:tcPr>
          <w:p w:rsidR="00000000" w:rsidDel="00000000" w:rsidP="00000000" w:rsidRDefault="00000000" w:rsidRPr="00000000" w14:paraId="00000669">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Fonts w:ascii="Calibri" w:cs="Calibri" w:eastAsia="Calibri" w:hAnsi="Calibri"/>
                <w:b w:val="1"/>
                <w:color w:val="404040"/>
                <w:rtl w:val="0"/>
              </w:rPr>
              <w:t xml:space="preserve">-</w:t>
            </w:r>
            <w:r w:rsidDel="00000000" w:rsidR="00000000" w:rsidRPr="00000000">
              <w:rPr>
                <w:rtl w:val="0"/>
              </w:rPr>
            </w:r>
          </w:p>
        </w:tc>
        <w:tc>
          <w:tcPr>
            <w:shd w:fill="f2f2f2" w:val="clear"/>
          </w:tcPr>
          <w:p w:rsidR="00000000" w:rsidDel="00000000" w:rsidP="00000000" w:rsidRDefault="00000000" w:rsidRPr="00000000" w14:paraId="0000066A">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Fonts w:ascii="Calibri" w:cs="Calibri" w:eastAsia="Calibri" w:hAnsi="Calibri"/>
                <w:b w:val="1"/>
                <w:color w:val="404040"/>
                <w:rtl w:val="0"/>
              </w:rPr>
              <w:t xml:space="preserve">10</w:t>
            </w:r>
            <w:r w:rsidDel="00000000" w:rsidR="00000000" w:rsidRPr="00000000">
              <w:rPr>
                <w:rtl w:val="0"/>
              </w:rPr>
            </w:r>
          </w:p>
        </w:tc>
      </w:tr>
      <w:tr>
        <w:trPr>
          <w:cantSplit w:val="0"/>
          <w:trHeight w:val="69" w:hRule="atLeast"/>
          <w:tblHeader w:val="0"/>
        </w:trPr>
        <w:tc>
          <w:tcPr>
            <w:vMerge w:val="restart"/>
            <w:shd w:fill="auto" w:val="clear"/>
            <w:vAlign w:val="center"/>
          </w:tcPr>
          <w:p w:rsidR="00000000" w:rsidDel="00000000" w:rsidP="00000000" w:rsidRDefault="00000000" w:rsidRPr="00000000" w14:paraId="0000066B">
            <w:pPr>
              <w:jc w:val="center"/>
              <w:rPr/>
            </w:pPr>
            <w:r w:rsidDel="00000000" w:rsidR="00000000" w:rsidRPr="00000000">
              <w:rPr>
                <w:rtl w:val="0"/>
              </w:rPr>
              <w:t xml:space="preserve">Liabilities, claims, risk &amp; insurance</w:t>
            </w:r>
          </w:p>
        </w:tc>
        <w:tc>
          <w:tcPr>
            <w:shd w:fill="auto" w:val="clear"/>
          </w:tcPr>
          <w:p w:rsidR="00000000" w:rsidDel="00000000" w:rsidP="00000000" w:rsidRDefault="00000000" w:rsidRPr="00000000" w14:paraId="0000066C">
            <w:pPr>
              <w:rPr>
                <w:rFonts w:ascii="Calibri" w:cs="Calibri" w:eastAsia="Calibri" w:hAnsi="Calibri"/>
              </w:rPr>
            </w:pPr>
            <w:r w:rsidDel="00000000" w:rsidR="00000000" w:rsidRPr="00000000">
              <w:rPr>
                <w:rFonts w:ascii="Calibri" w:cs="Calibri" w:eastAsia="Calibri" w:hAnsi="Calibri"/>
                <w:b w:val="1"/>
                <w:color w:val="404040"/>
                <w:rtl w:val="0"/>
              </w:rPr>
              <w:t xml:space="preserve">PC1. </w:t>
            </w:r>
            <w:r w:rsidDel="00000000" w:rsidR="00000000" w:rsidRPr="00000000">
              <w:rPr>
                <w:rFonts w:ascii="Calibri" w:cs="Calibri" w:eastAsia="Calibri" w:hAnsi="Calibri"/>
                <w:rtl w:val="0"/>
              </w:rPr>
              <w:t xml:space="preserve">Ensure quick payment of compensation to passengers/customers in a systematic manner.</w:t>
            </w:r>
          </w:p>
        </w:tc>
        <w:tc>
          <w:tcPr>
            <w:shd w:fill="auto" w:val="clear"/>
          </w:tcPr>
          <w:p w:rsidR="00000000" w:rsidDel="00000000" w:rsidP="00000000" w:rsidRDefault="00000000" w:rsidRPr="00000000" w14:paraId="000006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6E">
            <w:pP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Pr>
          <w:p w:rsidR="00000000" w:rsidDel="00000000" w:rsidP="00000000" w:rsidRDefault="00000000" w:rsidRPr="00000000" w14:paraId="000006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70">
            <w:pPr>
              <w:rPr>
                <w:rFonts w:ascii="Calibri" w:cs="Calibri" w:eastAsia="Calibri" w:hAnsi="Calibri"/>
              </w:rPr>
            </w:pPr>
            <w:r w:rsidDel="00000000" w:rsidR="00000000" w:rsidRPr="00000000">
              <w:rPr>
                <w:rFonts w:ascii="Calibri" w:cs="Calibri" w:eastAsia="Calibri" w:hAnsi="Calibri"/>
                <w:rtl w:val="0"/>
              </w:rPr>
              <w:t xml:space="preserve">4</w:t>
            </w:r>
          </w:p>
        </w:tc>
        <w:tc>
          <w:tcPr>
            <w:shd w:fill="auto" w:val="clear"/>
          </w:tcPr>
          <w:p w:rsidR="00000000" w:rsidDel="00000000" w:rsidP="00000000" w:rsidRDefault="00000000" w:rsidRPr="00000000" w14:paraId="000006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72">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6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74">
            <w:pPr>
              <w:rPr>
                <w:rFonts w:ascii="Calibri" w:cs="Calibri" w:eastAsia="Calibri" w:hAnsi="Calibri"/>
              </w:rPr>
            </w:pPr>
            <w:r w:rsidDel="00000000" w:rsidR="00000000" w:rsidRPr="00000000">
              <w:rPr>
                <w:rFonts w:ascii="Calibri" w:cs="Calibri" w:eastAsia="Calibri" w:hAnsi="Calibri"/>
                <w:rtl w:val="0"/>
              </w:rPr>
              <w:t xml:space="preserve">1</w:t>
            </w:r>
          </w:p>
        </w:tc>
      </w:tr>
      <w:tr>
        <w:trPr>
          <w:cantSplit w:val="0"/>
          <w:trHeight w:val="57" w:hRule="atLeast"/>
          <w:tblHeader w:val="0"/>
        </w:trPr>
        <w:tc>
          <w:tcPr>
            <w:vMerge w:val="continue"/>
            <w:shd w:fill="auto" w:val="clear"/>
            <w:vAlign w:val="center"/>
          </w:tcPr>
          <w:p w:rsidR="00000000" w:rsidDel="00000000" w:rsidP="00000000" w:rsidRDefault="00000000" w:rsidRPr="00000000" w14:paraId="000006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676">
            <w:pPr>
              <w:rPr>
                <w:rFonts w:ascii="Calibri" w:cs="Calibri" w:eastAsia="Calibri" w:hAnsi="Calibri"/>
              </w:rPr>
            </w:pPr>
            <w:r w:rsidDel="00000000" w:rsidR="00000000" w:rsidRPr="00000000">
              <w:rPr>
                <w:rFonts w:ascii="Calibri" w:cs="Calibri" w:eastAsia="Calibri" w:hAnsi="Calibri"/>
                <w:b w:val="1"/>
                <w:color w:val="404040"/>
                <w:rtl w:val="0"/>
              </w:rPr>
              <w:t xml:space="preserve">PC2. </w:t>
            </w:r>
            <w:r w:rsidDel="00000000" w:rsidR="00000000" w:rsidRPr="00000000">
              <w:rPr>
                <w:rFonts w:ascii="Calibri" w:cs="Calibri" w:eastAsia="Calibri" w:hAnsi="Calibri"/>
                <w:rtl w:val="0"/>
              </w:rPr>
              <w:t xml:space="preserve">Plan for assessment and payment of compensation in case of loss, damage, or destruction of any consignment.</w:t>
            </w:r>
          </w:p>
        </w:tc>
        <w:tc>
          <w:tcPr>
            <w:shd w:fill="auto" w:val="clear"/>
          </w:tcPr>
          <w:p w:rsidR="00000000" w:rsidDel="00000000" w:rsidP="00000000" w:rsidRDefault="00000000" w:rsidRPr="00000000" w14:paraId="000006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78">
            <w:pP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Pr>
          <w:p w:rsidR="00000000" w:rsidDel="00000000" w:rsidP="00000000" w:rsidRDefault="00000000" w:rsidRPr="00000000" w14:paraId="000006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7A">
            <w:pPr>
              <w:rPr>
                <w:rFonts w:ascii="Calibri" w:cs="Calibri" w:eastAsia="Calibri" w:hAnsi="Calibri"/>
              </w:rPr>
            </w:pPr>
            <w:r w:rsidDel="00000000" w:rsidR="00000000" w:rsidRPr="00000000">
              <w:rPr>
                <w:rFonts w:ascii="Calibri" w:cs="Calibri" w:eastAsia="Calibri" w:hAnsi="Calibri"/>
                <w:rtl w:val="0"/>
              </w:rPr>
              <w:t xml:space="preserve">4</w:t>
            </w:r>
          </w:p>
        </w:tc>
        <w:tc>
          <w:tcPr>
            <w:shd w:fill="auto" w:val="clear"/>
          </w:tcPr>
          <w:p w:rsidR="00000000" w:rsidDel="00000000" w:rsidP="00000000" w:rsidRDefault="00000000" w:rsidRPr="00000000" w14:paraId="000006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7C">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6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7E">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57" w:hRule="atLeast"/>
          <w:tblHeader w:val="0"/>
        </w:trPr>
        <w:tc>
          <w:tcPr>
            <w:vMerge w:val="continue"/>
            <w:shd w:fill="auto" w:val="clear"/>
            <w:vAlign w:val="center"/>
          </w:tcPr>
          <w:p w:rsidR="00000000" w:rsidDel="00000000" w:rsidP="00000000" w:rsidRDefault="00000000" w:rsidRPr="00000000" w14:paraId="000006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680">
            <w:pPr>
              <w:rPr>
                <w:rFonts w:ascii="Calibri" w:cs="Calibri" w:eastAsia="Calibri" w:hAnsi="Calibri"/>
              </w:rPr>
            </w:pPr>
            <w:r w:rsidDel="00000000" w:rsidR="00000000" w:rsidRPr="00000000">
              <w:rPr>
                <w:rFonts w:ascii="Calibri" w:cs="Calibri" w:eastAsia="Calibri" w:hAnsi="Calibri"/>
                <w:b w:val="1"/>
                <w:color w:val="404040"/>
                <w:rtl w:val="0"/>
              </w:rPr>
              <w:t xml:space="preserve">PC3. </w:t>
            </w:r>
            <w:r w:rsidDel="00000000" w:rsidR="00000000" w:rsidRPr="00000000">
              <w:rPr>
                <w:rFonts w:ascii="Calibri" w:cs="Calibri" w:eastAsia="Calibri" w:hAnsi="Calibri"/>
                <w:rtl w:val="0"/>
              </w:rPr>
              <w:t xml:space="preserve">Oversee proper loading/unloading of cargo as bailee’s liability applies on termination of transit of consignment.</w:t>
            </w:r>
          </w:p>
        </w:tc>
        <w:tc>
          <w:tcPr>
            <w:shd w:fill="auto" w:val="clear"/>
          </w:tcPr>
          <w:p w:rsidR="00000000" w:rsidDel="00000000" w:rsidP="00000000" w:rsidRDefault="00000000" w:rsidRPr="00000000" w14:paraId="000006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82">
            <w:pP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Pr>
          <w:p w:rsidR="00000000" w:rsidDel="00000000" w:rsidP="00000000" w:rsidRDefault="00000000" w:rsidRPr="00000000" w14:paraId="000006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84">
            <w:pPr>
              <w:rPr>
                <w:rFonts w:ascii="Calibri" w:cs="Calibri" w:eastAsia="Calibri" w:hAnsi="Calibri"/>
              </w:rPr>
            </w:pPr>
            <w:r w:rsidDel="00000000" w:rsidR="00000000" w:rsidRPr="00000000">
              <w:rPr>
                <w:rFonts w:ascii="Calibri" w:cs="Calibri" w:eastAsia="Calibri" w:hAnsi="Calibri"/>
                <w:rtl w:val="0"/>
              </w:rPr>
              <w:t xml:space="preserve">4</w:t>
            </w:r>
          </w:p>
        </w:tc>
        <w:tc>
          <w:tcPr>
            <w:shd w:fill="auto" w:val="clear"/>
          </w:tcPr>
          <w:p w:rsidR="00000000" w:rsidDel="00000000" w:rsidP="00000000" w:rsidRDefault="00000000" w:rsidRPr="00000000" w14:paraId="000006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86">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6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88">
            <w:pPr>
              <w:rPr>
                <w:rFonts w:ascii="Calibri" w:cs="Calibri" w:eastAsia="Calibri" w:hAnsi="Calibri"/>
              </w:rPr>
            </w:pPr>
            <w:r w:rsidDel="00000000" w:rsidR="00000000" w:rsidRPr="00000000">
              <w:rPr>
                <w:rFonts w:ascii="Calibri" w:cs="Calibri" w:eastAsia="Calibri" w:hAnsi="Calibri"/>
                <w:rtl w:val="0"/>
              </w:rPr>
              <w:t xml:space="preserve">1</w:t>
            </w:r>
          </w:p>
        </w:tc>
      </w:tr>
      <w:tr>
        <w:trPr>
          <w:cantSplit w:val="0"/>
          <w:trHeight w:val="57" w:hRule="atLeast"/>
          <w:tblHeader w:val="0"/>
        </w:trPr>
        <w:tc>
          <w:tcPr>
            <w:vMerge w:val="continue"/>
            <w:shd w:fill="auto" w:val="clear"/>
            <w:vAlign w:val="center"/>
          </w:tcPr>
          <w:p w:rsidR="00000000" w:rsidDel="00000000" w:rsidP="00000000" w:rsidRDefault="00000000" w:rsidRPr="00000000" w14:paraId="000006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68A">
            <w:pPr>
              <w:rPr>
                <w:rFonts w:ascii="Calibri" w:cs="Calibri" w:eastAsia="Calibri" w:hAnsi="Calibri"/>
              </w:rPr>
            </w:pPr>
            <w:r w:rsidDel="00000000" w:rsidR="00000000" w:rsidRPr="00000000">
              <w:rPr>
                <w:rFonts w:ascii="Calibri" w:cs="Calibri" w:eastAsia="Calibri" w:hAnsi="Calibri"/>
                <w:b w:val="1"/>
                <w:color w:val="404040"/>
                <w:rtl w:val="0"/>
              </w:rPr>
              <w:t xml:space="preserve">PC4. </w:t>
            </w:r>
            <w:r w:rsidDel="00000000" w:rsidR="00000000" w:rsidRPr="00000000">
              <w:rPr>
                <w:rFonts w:ascii="Calibri" w:cs="Calibri" w:eastAsia="Calibri" w:hAnsi="Calibri"/>
                <w:rtl w:val="0"/>
              </w:rPr>
              <w:t xml:space="preserve">Create a team of junior staﬀs that can explain to the customers and contractors their problems and confusion about the rules regarding the carriage of goods by rail.</w:t>
            </w:r>
          </w:p>
        </w:tc>
        <w:tc>
          <w:tcPr>
            <w:shd w:fill="auto" w:val="clear"/>
          </w:tcPr>
          <w:p w:rsidR="00000000" w:rsidDel="00000000" w:rsidP="00000000" w:rsidRDefault="00000000" w:rsidRPr="00000000" w14:paraId="000006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8C">
            <w:pP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Pr>
          <w:p w:rsidR="00000000" w:rsidDel="00000000" w:rsidP="00000000" w:rsidRDefault="00000000" w:rsidRPr="00000000" w14:paraId="000006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8E">
            <w:pPr>
              <w:rPr>
                <w:rFonts w:ascii="Calibri" w:cs="Calibri" w:eastAsia="Calibri" w:hAnsi="Calibri"/>
              </w:rPr>
            </w:pPr>
            <w:r w:rsidDel="00000000" w:rsidR="00000000" w:rsidRPr="00000000">
              <w:rPr>
                <w:rFonts w:ascii="Calibri" w:cs="Calibri" w:eastAsia="Calibri" w:hAnsi="Calibri"/>
                <w:rtl w:val="0"/>
              </w:rPr>
              <w:t xml:space="preserve">4</w:t>
            </w:r>
          </w:p>
        </w:tc>
        <w:tc>
          <w:tcPr>
            <w:shd w:fill="auto" w:val="clear"/>
          </w:tcPr>
          <w:p w:rsidR="00000000" w:rsidDel="00000000" w:rsidP="00000000" w:rsidRDefault="00000000" w:rsidRPr="00000000" w14:paraId="000006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90">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6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92">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57" w:hRule="atLeast"/>
          <w:tblHeader w:val="0"/>
        </w:trPr>
        <w:tc>
          <w:tcPr>
            <w:vMerge w:val="continue"/>
            <w:shd w:fill="auto" w:val="clear"/>
            <w:vAlign w:val="center"/>
          </w:tcPr>
          <w:p w:rsidR="00000000" w:rsidDel="00000000" w:rsidP="00000000" w:rsidRDefault="00000000" w:rsidRPr="00000000" w14:paraId="000006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694">
            <w:pPr>
              <w:rPr>
                <w:rFonts w:ascii="Calibri" w:cs="Calibri" w:eastAsia="Calibri" w:hAnsi="Calibri"/>
              </w:rPr>
            </w:pPr>
            <w:r w:rsidDel="00000000" w:rsidR="00000000" w:rsidRPr="00000000">
              <w:rPr>
                <w:rFonts w:ascii="Calibri" w:cs="Calibri" w:eastAsia="Calibri" w:hAnsi="Calibri"/>
                <w:b w:val="1"/>
                <w:color w:val="404040"/>
                <w:rtl w:val="0"/>
              </w:rPr>
              <w:t xml:space="preserve">PC5. </w:t>
            </w:r>
            <w:r w:rsidDel="00000000" w:rsidR="00000000" w:rsidRPr="00000000">
              <w:rPr>
                <w:rFonts w:ascii="Calibri" w:cs="Calibri" w:eastAsia="Calibri" w:hAnsi="Calibri"/>
                <w:rtl w:val="0"/>
              </w:rPr>
              <w:t xml:space="preserve">Prepare a detailed step by step methodology for risk mitigation for the beneﬁt of all parties concerned.</w:t>
            </w:r>
          </w:p>
        </w:tc>
        <w:tc>
          <w:tcPr>
            <w:shd w:fill="auto" w:val="clear"/>
          </w:tcPr>
          <w:p w:rsidR="00000000" w:rsidDel="00000000" w:rsidP="00000000" w:rsidRDefault="00000000" w:rsidRPr="00000000" w14:paraId="000006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96">
            <w:pP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Pr>
          <w:p w:rsidR="00000000" w:rsidDel="00000000" w:rsidP="00000000" w:rsidRDefault="00000000" w:rsidRPr="00000000" w14:paraId="000006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98">
            <w:pPr>
              <w:rPr>
                <w:rFonts w:ascii="Calibri" w:cs="Calibri" w:eastAsia="Calibri" w:hAnsi="Calibri"/>
              </w:rPr>
            </w:pPr>
            <w:r w:rsidDel="00000000" w:rsidR="00000000" w:rsidRPr="00000000">
              <w:rPr>
                <w:rFonts w:ascii="Calibri" w:cs="Calibri" w:eastAsia="Calibri" w:hAnsi="Calibri"/>
                <w:rtl w:val="0"/>
              </w:rPr>
              <w:t xml:space="preserve">4</w:t>
            </w:r>
          </w:p>
        </w:tc>
        <w:tc>
          <w:tcPr>
            <w:shd w:fill="auto" w:val="clear"/>
          </w:tcPr>
          <w:p w:rsidR="00000000" w:rsidDel="00000000" w:rsidP="00000000" w:rsidRDefault="00000000" w:rsidRPr="00000000" w14:paraId="000006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9A">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6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9C">
            <w:pPr>
              <w:rPr>
                <w:rFonts w:ascii="Calibri" w:cs="Calibri" w:eastAsia="Calibri" w:hAnsi="Calibri"/>
              </w:rPr>
            </w:pPr>
            <w:r w:rsidDel="00000000" w:rsidR="00000000" w:rsidRPr="00000000">
              <w:rPr>
                <w:rFonts w:ascii="Calibri" w:cs="Calibri" w:eastAsia="Calibri" w:hAnsi="Calibri"/>
                <w:rtl w:val="0"/>
              </w:rPr>
              <w:t xml:space="preserve">1</w:t>
            </w:r>
          </w:p>
        </w:tc>
      </w:tr>
      <w:tr>
        <w:trPr>
          <w:cantSplit w:val="0"/>
          <w:trHeight w:val="57" w:hRule="atLeast"/>
          <w:tblHeader w:val="0"/>
        </w:trPr>
        <w:tc>
          <w:tcPr>
            <w:vMerge w:val="continue"/>
            <w:shd w:fill="auto" w:val="clear"/>
            <w:vAlign w:val="center"/>
          </w:tcPr>
          <w:p w:rsidR="00000000" w:rsidDel="00000000" w:rsidP="00000000" w:rsidRDefault="00000000" w:rsidRPr="00000000" w14:paraId="000006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69E">
            <w:pPr>
              <w:rPr>
                <w:rFonts w:ascii="Calibri" w:cs="Calibri" w:eastAsia="Calibri" w:hAnsi="Calibri"/>
              </w:rPr>
            </w:pPr>
            <w:r w:rsidDel="00000000" w:rsidR="00000000" w:rsidRPr="00000000">
              <w:rPr>
                <w:rFonts w:ascii="Calibri" w:cs="Calibri" w:eastAsia="Calibri" w:hAnsi="Calibri"/>
                <w:b w:val="1"/>
                <w:color w:val="404040"/>
                <w:rtl w:val="0"/>
              </w:rPr>
              <w:t xml:space="preserve">PC6. </w:t>
            </w:r>
            <w:r w:rsidDel="00000000" w:rsidR="00000000" w:rsidRPr="00000000">
              <w:rPr>
                <w:rFonts w:ascii="Calibri" w:cs="Calibri" w:eastAsia="Calibri" w:hAnsi="Calibri"/>
                <w:rtl w:val="0"/>
              </w:rPr>
              <w:t xml:space="preserve">Plan for mitigating the risk of labour.</w:t>
            </w:r>
          </w:p>
        </w:tc>
        <w:tc>
          <w:tcPr>
            <w:shd w:fill="auto" w:val="clear"/>
          </w:tcPr>
          <w:p w:rsidR="00000000" w:rsidDel="00000000" w:rsidP="00000000" w:rsidRDefault="00000000" w:rsidRPr="00000000" w14:paraId="0000069F">
            <w:pP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Pr>
          <w:p w:rsidR="00000000" w:rsidDel="00000000" w:rsidP="00000000" w:rsidRDefault="00000000" w:rsidRPr="00000000" w14:paraId="000006A0">
            <w:pPr>
              <w:rPr>
                <w:rFonts w:ascii="Calibri" w:cs="Calibri" w:eastAsia="Calibri" w:hAnsi="Calibri"/>
              </w:rPr>
            </w:pPr>
            <w:r w:rsidDel="00000000" w:rsidR="00000000" w:rsidRPr="00000000">
              <w:rPr>
                <w:rFonts w:ascii="Calibri" w:cs="Calibri" w:eastAsia="Calibri" w:hAnsi="Calibri"/>
                <w:rtl w:val="0"/>
              </w:rPr>
              <w:t xml:space="preserve">4</w:t>
            </w:r>
          </w:p>
        </w:tc>
        <w:tc>
          <w:tcPr>
            <w:shd w:fill="auto" w:val="clear"/>
          </w:tcPr>
          <w:p w:rsidR="00000000" w:rsidDel="00000000" w:rsidP="00000000" w:rsidRDefault="00000000" w:rsidRPr="00000000" w14:paraId="000006A1">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6A2">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57" w:hRule="atLeast"/>
          <w:tblHeader w:val="0"/>
        </w:trPr>
        <w:tc>
          <w:tcPr>
            <w:vMerge w:val="continue"/>
            <w:shd w:fill="auto" w:val="clear"/>
            <w:vAlign w:val="center"/>
          </w:tcPr>
          <w:p w:rsidR="00000000" w:rsidDel="00000000" w:rsidP="00000000" w:rsidRDefault="00000000" w:rsidRPr="00000000" w14:paraId="000006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6A4">
            <w:pPr>
              <w:rPr>
                <w:rFonts w:ascii="Calibri" w:cs="Calibri" w:eastAsia="Calibri" w:hAnsi="Calibri"/>
              </w:rPr>
            </w:pPr>
            <w:r w:rsidDel="00000000" w:rsidR="00000000" w:rsidRPr="00000000">
              <w:rPr>
                <w:rFonts w:ascii="Calibri" w:cs="Calibri" w:eastAsia="Calibri" w:hAnsi="Calibri"/>
                <w:b w:val="1"/>
                <w:color w:val="404040"/>
                <w:rtl w:val="0"/>
              </w:rPr>
              <w:t xml:space="preserve">PC7. </w:t>
            </w:r>
            <w:r w:rsidDel="00000000" w:rsidR="00000000" w:rsidRPr="00000000">
              <w:rPr>
                <w:rFonts w:ascii="Calibri" w:cs="Calibri" w:eastAsia="Calibri" w:hAnsi="Calibri"/>
                <w:rtl w:val="0"/>
              </w:rPr>
              <w:t xml:space="preserve">Plan for quickly restoring normalcy in case of incidents such that there is least impact to environment, political and cultural areas.</w:t>
            </w:r>
          </w:p>
        </w:tc>
        <w:tc>
          <w:tcPr>
            <w:shd w:fill="auto" w:val="clear"/>
          </w:tcPr>
          <w:p w:rsidR="00000000" w:rsidDel="00000000" w:rsidP="00000000" w:rsidRDefault="00000000" w:rsidRPr="00000000" w14:paraId="000006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A6">
            <w:pP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Pr>
          <w:p w:rsidR="00000000" w:rsidDel="00000000" w:rsidP="00000000" w:rsidRDefault="00000000" w:rsidRPr="00000000" w14:paraId="000006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A8">
            <w:pPr>
              <w:rPr>
                <w:rFonts w:ascii="Calibri" w:cs="Calibri" w:eastAsia="Calibri" w:hAnsi="Calibri"/>
              </w:rPr>
            </w:pPr>
            <w:r w:rsidDel="00000000" w:rsidR="00000000" w:rsidRPr="00000000">
              <w:rPr>
                <w:rFonts w:ascii="Calibri" w:cs="Calibri" w:eastAsia="Calibri" w:hAnsi="Calibri"/>
                <w:rtl w:val="0"/>
              </w:rPr>
              <w:t xml:space="preserve">4</w:t>
            </w:r>
          </w:p>
        </w:tc>
        <w:tc>
          <w:tcPr>
            <w:shd w:fill="auto" w:val="clear"/>
          </w:tcPr>
          <w:p w:rsidR="00000000" w:rsidDel="00000000" w:rsidP="00000000" w:rsidRDefault="00000000" w:rsidRPr="00000000" w14:paraId="000006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AA">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6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AC">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57" w:hRule="atLeast"/>
          <w:tblHeader w:val="0"/>
        </w:trPr>
        <w:tc>
          <w:tcPr>
            <w:vMerge w:val="continue"/>
            <w:shd w:fill="auto" w:val="clear"/>
            <w:vAlign w:val="center"/>
          </w:tcPr>
          <w:p w:rsidR="00000000" w:rsidDel="00000000" w:rsidP="00000000" w:rsidRDefault="00000000" w:rsidRPr="00000000" w14:paraId="000006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6AE">
            <w:pPr>
              <w:rPr>
                <w:rFonts w:ascii="Calibri" w:cs="Calibri" w:eastAsia="Calibri" w:hAnsi="Calibri"/>
              </w:rPr>
            </w:pPr>
            <w:r w:rsidDel="00000000" w:rsidR="00000000" w:rsidRPr="00000000">
              <w:rPr>
                <w:rFonts w:ascii="Calibri" w:cs="Calibri" w:eastAsia="Calibri" w:hAnsi="Calibri"/>
                <w:b w:val="1"/>
                <w:color w:val="404040"/>
                <w:rtl w:val="0"/>
              </w:rPr>
              <w:t xml:space="preserve">PC8. </w:t>
            </w:r>
            <w:r w:rsidDel="00000000" w:rsidR="00000000" w:rsidRPr="00000000">
              <w:rPr>
                <w:rFonts w:ascii="Calibri" w:cs="Calibri" w:eastAsia="Calibri" w:hAnsi="Calibri"/>
                <w:rtl w:val="0"/>
              </w:rPr>
              <w:t xml:space="preserve">Conduct inspection of the terminal to identify areas of risk and plan for early repair and maintenance.</w:t>
            </w:r>
          </w:p>
        </w:tc>
        <w:tc>
          <w:tcPr>
            <w:shd w:fill="auto" w:val="clear"/>
          </w:tcPr>
          <w:p w:rsidR="00000000" w:rsidDel="00000000" w:rsidP="00000000" w:rsidRDefault="00000000" w:rsidRPr="00000000" w14:paraId="000006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B0">
            <w:pP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Pr>
          <w:p w:rsidR="00000000" w:rsidDel="00000000" w:rsidP="00000000" w:rsidRDefault="00000000" w:rsidRPr="00000000" w14:paraId="000006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B2">
            <w:pPr>
              <w:rPr>
                <w:rFonts w:ascii="Calibri" w:cs="Calibri" w:eastAsia="Calibri" w:hAnsi="Calibri"/>
              </w:rPr>
            </w:pPr>
            <w:r w:rsidDel="00000000" w:rsidR="00000000" w:rsidRPr="00000000">
              <w:rPr>
                <w:rFonts w:ascii="Calibri" w:cs="Calibri" w:eastAsia="Calibri" w:hAnsi="Calibri"/>
                <w:rtl w:val="0"/>
              </w:rPr>
              <w:t xml:space="preserve">4</w:t>
            </w:r>
          </w:p>
        </w:tc>
        <w:tc>
          <w:tcPr>
            <w:shd w:fill="auto" w:val="clear"/>
          </w:tcPr>
          <w:p w:rsidR="00000000" w:rsidDel="00000000" w:rsidP="00000000" w:rsidRDefault="00000000" w:rsidRPr="00000000" w14:paraId="000006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B4">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6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B6">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57" w:hRule="atLeast"/>
          <w:tblHeader w:val="0"/>
        </w:trPr>
        <w:tc>
          <w:tcPr>
            <w:vMerge w:val="continue"/>
            <w:shd w:fill="auto" w:val="clear"/>
            <w:vAlign w:val="center"/>
          </w:tcPr>
          <w:p w:rsidR="00000000" w:rsidDel="00000000" w:rsidP="00000000" w:rsidRDefault="00000000" w:rsidRPr="00000000" w14:paraId="000006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6B8">
            <w:pPr>
              <w:rPr>
                <w:rFonts w:ascii="Calibri" w:cs="Calibri" w:eastAsia="Calibri" w:hAnsi="Calibri"/>
              </w:rPr>
            </w:pPr>
            <w:r w:rsidDel="00000000" w:rsidR="00000000" w:rsidRPr="00000000">
              <w:rPr>
                <w:rFonts w:ascii="Calibri" w:cs="Calibri" w:eastAsia="Calibri" w:hAnsi="Calibri"/>
                <w:b w:val="1"/>
                <w:color w:val="404040"/>
                <w:rtl w:val="0"/>
              </w:rPr>
              <w:t xml:space="preserve">PC9. </w:t>
            </w:r>
            <w:r w:rsidDel="00000000" w:rsidR="00000000" w:rsidRPr="00000000">
              <w:rPr>
                <w:rFonts w:ascii="Calibri" w:cs="Calibri" w:eastAsia="Calibri" w:hAnsi="Calibri"/>
                <w:rtl w:val="0"/>
              </w:rPr>
              <w:t xml:space="preserve">Schedule for training of juniors on claim settlement procedures of railways as a common carrier.</w:t>
            </w:r>
          </w:p>
        </w:tc>
        <w:tc>
          <w:tcPr>
            <w:shd w:fill="auto" w:val="clear"/>
          </w:tcPr>
          <w:p w:rsidR="00000000" w:rsidDel="00000000" w:rsidP="00000000" w:rsidRDefault="00000000" w:rsidRPr="00000000" w14:paraId="000006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BA">
            <w:pP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Pr>
          <w:p w:rsidR="00000000" w:rsidDel="00000000" w:rsidP="00000000" w:rsidRDefault="00000000" w:rsidRPr="00000000" w14:paraId="000006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BC">
            <w:pPr>
              <w:rPr>
                <w:rFonts w:ascii="Calibri" w:cs="Calibri" w:eastAsia="Calibri" w:hAnsi="Calibri"/>
              </w:rPr>
            </w:pPr>
            <w:r w:rsidDel="00000000" w:rsidR="00000000" w:rsidRPr="00000000">
              <w:rPr>
                <w:rFonts w:ascii="Calibri" w:cs="Calibri" w:eastAsia="Calibri" w:hAnsi="Calibri"/>
                <w:rtl w:val="0"/>
              </w:rPr>
              <w:t xml:space="preserve">4</w:t>
            </w:r>
          </w:p>
        </w:tc>
        <w:tc>
          <w:tcPr>
            <w:shd w:fill="auto" w:val="clear"/>
          </w:tcPr>
          <w:p w:rsidR="00000000" w:rsidDel="00000000" w:rsidP="00000000" w:rsidRDefault="00000000" w:rsidRPr="00000000" w14:paraId="000006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BE">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6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C0">
            <w:pPr>
              <w:rPr>
                <w:rFonts w:ascii="Calibri" w:cs="Calibri" w:eastAsia="Calibri" w:hAnsi="Calibri"/>
              </w:rPr>
            </w:pPr>
            <w:r w:rsidDel="00000000" w:rsidR="00000000" w:rsidRPr="00000000">
              <w:rPr>
                <w:rFonts w:ascii="Calibri" w:cs="Calibri" w:eastAsia="Calibri" w:hAnsi="Calibri"/>
                <w:rtl w:val="0"/>
              </w:rPr>
              <w:t xml:space="preserve">1</w:t>
            </w:r>
          </w:p>
        </w:tc>
      </w:tr>
      <w:tr>
        <w:trPr>
          <w:cantSplit w:val="0"/>
          <w:trHeight w:val="57" w:hRule="atLeast"/>
          <w:tblHeader w:val="0"/>
        </w:trPr>
        <w:tc>
          <w:tcPr>
            <w:vMerge w:val="continue"/>
            <w:shd w:fill="auto" w:val="clear"/>
            <w:vAlign w:val="center"/>
          </w:tcPr>
          <w:p w:rsidR="00000000" w:rsidDel="00000000" w:rsidP="00000000" w:rsidRDefault="00000000" w:rsidRPr="00000000" w14:paraId="000006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6C2">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PC10. </w:t>
            </w:r>
            <w:r w:rsidDel="00000000" w:rsidR="00000000" w:rsidRPr="00000000">
              <w:rPr>
                <w:rFonts w:ascii="Calibri" w:cs="Calibri" w:eastAsia="Calibri" w:hAnsi="Calibri"/>
                <w:rtl w:val="0"/>
              </w:rPr>
              <w:t xml:space="preserve">Oversee the work of the staﬀ servicing each train as it arrives at the terminal.</w:t>
            </w:r>
            <w:r w:rsidDel="00000000" w:rsidR="00000000" w:rsidRPr="00000000">
              <w:rPr>
                <w:rtl w:val="0"/>
              </w:rPr>
            </w:r>
          </w:p>
        </w:tc>
        <w:tc>
          <w:tcPr>
            <w:shd w:fill="auto" w:val="clear"/>
          </w:tcPr>
          <w:p w:rsidR="00000000" w:rsidDel="00000000" w:rsidP="00000000" w:rsidRDefault="00000000" w:rsidRPr="00000000" w14:paraId="000006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C4">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6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C6">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4</w:t>
            </w:r>
            <w:r w:rsidDel="00000000" w:rsidR="00000000" w:rsidRPr="00000000">
              <w:rPr>
                <w:rtl w:val="0"/>
              </w:rPr>
            </w:r>
          </w:p>
        </w:tc>
        <w:tc>
          <w:tcPr>
            <w:shd w:fill="auto" w:val="clear"/>
          </w:tcPr>
          <w:p w:rsidR="00000000" w:rsidDel="00000000" w:rsidP="00000000" w:rsidRDefault="00000000" w:rsidRPr="00000000" w14:paraId="000006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C8">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6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CA">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1</w:t>
            </w:r>
            <w:r w:rsidDel="00000000" w:rsidR="00000000" w:rsidRPr="00000000">
              <w:rPr>
                <w:rtl w:val="0"/>
              </w:rPr>
            </w:r>
          </w:p>
        </w:tc>
      </w:tr>
      <w:tr>
        <w:trPr>
          <w:cantSplit w:val="0"/>
          <w:trHeight w:val="57" w:hRule="atLeast"/>
          <w:tblHeader w:val="0"/>
        </w:trPr>
        <w:tc>
          <w:tcPr>
            <w:vMerge w:val="continue"/>
            <w:shd w:fill="auto" w:val="clear"/>
            <w:vAlign w:val="center"/>
          </w:tcPr>
          <w:p w:rsidR="00000000" w:rsidDel="00000000" w:rsidP="00000000" w:rsidRDefault="00000000" w:rsidRPr="00000000" w14:paraId="000006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6CC">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PC11. </w:t>
            </w:r>
            <w:r w:rsidDel="00000000" w:rsidR="00000000" w:rsidRPr="00000000">
              <w:rPr>
                <w:rFonts w:ascii="Calibri" w:cs="Calibri" w:eastAsia="Calibri" w:hAnsi="Calibri"/>
                <w:rtl w:val="0"/>
              </w:rPr>
              <w:t xml:space="preserve">Monitor all measures being taken for the safety of passengers.</w:t>
            </w:r>
            <w:r w:rsidDel="00000000" w:rsidR="00000000" w:rsidRPr="00000000">
              <w:rPr>
                <w:rtl w:val="0"/>
              </w:rPr>
            </w:r>
          </w:p>
        </w:tc>
        <w:tc>
          <w:tcPr>
            <w:shd w:fill="auto" w:val="clear"/>
          </w:tcPr>
          <w:p w:rsidR="00000000" w:rsidDel="00000000" w:rsidP="00000000" w:rsidRDefault="00000000" w:rsidRPr="00000000" w14:paraId="000006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CE">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6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D0">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4</w:t>
            </w:r>
            <w:r w:rsidDel="00000000" w:rsidR="00000000" w:rsidRPr="00000000">
              <w:rPr>
                <w:rtl w:val="0"/>
              </w:rPr>
            </w:r>
          </w:p>
        </w:tc>
        <w:tc>
          <w:tcPr>
            <w:shd w:fill="auto" w:val="clear"/>
          </w:tcPr>
          <w:p w:rsidR="00000000" w:rsidDel="00000000" w:rsidP="00000000" w:rsidRDefault="00000000" w:rsidRPr="00000000" w14:paraId="000006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D2">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6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D4">
            <w:pPr>
              <w:widowControl w:val="0"/>
              <w:spacing w:before="10" w:lineRule="auto"/>
              <w:rPr>
                <w:rFonts w:ascii="Calibri" w:cs="Calibri" w:eastAsia="Calibri" w:hAnsi="Calibri"/>
                <w:b w:val="1"/>
              </w:rPr>
            </w:pPr>
            <w:r w:rsidDel="00000000" w:rsidR="00000000" w:rsidRPr="00000000">
              <w:rPr>
                <w:rFonts w:ascii="Calibri" w:cs="Calibri" w:eastAsia="Calibri" w:hAnsi="Calibri"/>
                <w:rtl w:val="0"/>
              </w:rPr>
              <w:t xml:space="preserve">1</w:t>
            </w:r>
            <w:r w:rsidDel="00000000" w:rsidR="00000000" w:rsidRPr="00000000">
              <w:rPr>
                <w:rtl w:val="0"/>
              </w:rPr>
            </w:r>
          </w:p>
        </w:tc>
      </w:tr>
      <w:tr>
        <w:trPr>
          <w:cantSplit w:val="0"/>
          <w:trHeight w:val="57" w:hRule="atLeast"/>
          <w:tblHeader w:val="0"/>
        </w:trPr>
        <w:tc>
          <w:tcPr>
            <w:vMerge w:val="continue"/>
            <w:shd w:fill="auto" w:val="clear"/>
            <w:vAlign w:val="center"/>
          </w:tcPr>
          <w:p w:rsidR="00000000" w:rsidDel="00000000" w:rsidP="00000000" w:rsidRDefault="00000000" w:rsidRPr="00000000" w14:paraId="000006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6D6">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PC12. </w:t>
            </w:r>
            <w:r w:rsidDel="00000000" w:rsidR="00000000" w:rsidRPr="00000000">
              <w:rPr>
                <w:rFonts w:ascii="Calibri" w:cs="Calibri" w:eastAsia="Calibri" w:hAnsi="Calibri"/>
                <w:rtl w:val="0"/>
              </w:rPr>
              <w:t xml:space="preserve">Make a check list of operations that need to be carried out at stations for the comfort and safety of passengers as travel insurance is a component of an E-ticket.</w:t>
            </w:r>
            <w:r w:rsidDel="00000000" w:rsidR="00000000" w:rsidRPr="00000000">
              <w:rPr>
                <w:rtl w:val="0"/>
              </w:rPr>
            </w:r>
          </w:p>
        </w:tc>
        <w:tc>
          <w:tcPr>
            <w:shd w:fill="auto" w:val="clear"/>
          </w:tcPr>
          <w:p w:rsidR="00000000" w:rsidDel="00000000" w:rsidP="00000000" w:rsidRDefault="00000000" w:rsidRPr="00000000" w14:paraId="000006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D8">
            <w:pP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Pr>
          <w:p w:rsidR="00000000" w:rsidDel="00000000" w:rsidP="00000000" w:rsidRDefault="00000000" w:rsidRPr="00000000" w14:paraId="000006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DA">
            <w:pPr>
              <w:rPr>
                <w:rFonts w:ascii="Calibri" w:cs="Calibri" w:eastAsia="Calibri" w:hAnsi="Calibri"/>
              </w:rPr>
            </w:pPr>
            <w:r w:rsidDel="00000000" w:rsidR="00000000" w:rsidRPr="00000000">
              <w:rPr>
                <w:rFonts w:ascii="Calibri" w:cs="Calibri" w:eastAsia="Calibri" w:hAnsi="Calibri"/>
                <w:rtl w:val="0"/>
              </w:rPr>
              <w:t xml:space="preserve">4</w:t>
            </w:r>
          </w:p>
        </w:tc>
        <w:tc>
          <w:tcPr>
            <w:shd w:fill="auto" w:val="clear"/>
          </w:tcPr>
          <w:p w:rsidR="00000000" w:rsidDel="00000000" w:rsidP="00000000" w:rsidRDefault="00000000" w:rsidRPr="00000000" w14:paraId="000006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DC">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6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DE">
            <w:pPr>
              <w:rPr>
                <w:rFonts w:ascii="Calibri" w:cs="Calibri" w:eastAsia="Calibri" w:hAnsi="Calibri"/>
              </w:rPr>
            </w:pPr>
            <w:r w:rsidDel="00000000" w:rsidR="00000000" w:rsidRPr="00000000">
              <w:rPr>
                <w:rFonts w:ascii="Calibri" w:cs="Calibri" w:eastAsia="Calibri" w:hAnsi="Calibri"/>
                <w:rtl w:val="0"/>
              </w:rPr>
              <w:t xml:space="preserve">1</w:t>
            </w:r>
          </w:p>
        </w:tc>
      </w:tr>
      <w:tr>
        <w:trPr>
          <w:cantSplit w:val="0"/>
          <w:trHeight w:val="57" w:hRule="atLeast"/>
          <w:tblHeader w:val="0"/>
        </w:trPr>
        <w:tc>
          <w:tcPr>
            <w:vMerge w:val="continue"/>
            <w:shd w:fill="auto" w:val="clear"/>
            <w:vAlign w:val="center"/>
          </w:tcPr>
          <w:p w:rsidR="00000000" w:rsidDel="00000000" w:rsidP="00000000" w:rsidRDefault="00000000" w:rsidRPr="00000000" w14:paraId="000006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6E0">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PC13. </w:t>
            </w:r>
            <w:r w:rsidDel="00000000" w:rsidR="00000000" w:rsidRPr="00000000">
              <w:rPr>
                <w:rFonts w:ascii="Calibri" w:cs="Calibri" w:eastAsia="Calibri" w:hAnsi="Calibri"/>
                <w:rtl w:val="0"/>
              </w:rPr>
              <w:t xml:space="preserve">Make plan/ provision for timely payment of compensation to the passengers in case of any incident.</w:t>
            </w:r>
            <w:r w:rsidDel="00000000" w:rsidR="00000000" w:rsidRPr="00000000">
              <w:rPr>
                <w:rtl w:val="0"/>
              </w:rPr>
            </w:r>
          </w:p>
        </w:tc>
        <w:tc>
          <w:tcPr>
            <w:shd w:fill="auto" w:val="clear"/>
          </w:tcPr>
          <w:p w:rsidR="00000000" w:rsidDel="00000000" w:rsidP="00000000" w:rsidRDefault="00000000" w:rsidRPr="00000000" w14:paraId="000006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E2">
            <w:pP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Pr>
          <w:p w:rsidR="00000000" w:rsidDel="00000000" w:rsidP="00000000" w:rsidRDefault="00000000" w:rsidRPr="00000000" w14:paraId="000006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E4">
            <w:pPr>
              <w:rPr>
                <w:rFonts w:ascii="Calibri" w:cs="Calibri" w:eastAsia="Calibri" w:hAnsi="Calibri"/>
              </w:rPr>
            </w:pPr>
            <w:r w:rsidDel="00000000" w:rsidR="00000000" w:rsidRPr="00000000">
              <w:rPr>
                <w:rFonts w:ascii="Calibri" w:cs="Calibri" w:eastAsia="Calibri" w:hAnsi="Calibri"/>
                <w:rtl w:val="0"/>
              </w:rPr>
              <w:t xml:space="preserve">4</w:t>
            </w:r>
          </w:p>
        </w:tc>
        <w:tc>
          <w:tcPr>
            <w:shd w:fill="auto" w:val="clear"/>
          </w:tcPr>
          <w:p w:rsidR="00000000" w:rsidDel="00000000" w:rsidP="00000000" w:rsidRDefault="00000000" w:rsidRPr="00000000" w14:paraId="000006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E6">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6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E8">
            <w:pPr>
              <w:rPr>
                <w:rFonts w:ascii="Calibri" w:cs="Calibri" w:eastAsia="Calibri" w:hAnsi="Calibri"/>
              </w:rPr>
            </w:pPr>
            <w:r w:rsidDel="00000000" w:rsidR="00000000" w:rsidRPr="00000000">
              <w:rPr>
                <w:rFonts w:ascii="Calibri" w:cs="Calibri" w:eastAsia="Calibri" w:hAnsi="Calibri"/>
                <w:rtl w:val="0"/>
              </w:rPr>
              <w:t xml:space="preserve">1</w:t>
            </w:r>
          </w:p>
        </w:tc>
      </w:tr>
      <w:tr>
        <w:trPr>
          <w:cantSplit w:val="0"/>
          <w:trHeight w:val="57" w:hRule="atLeast"/>
          <w:tblHeader w:val="0"/>
        </w:trPr>
        <w:tc>
          <w:tcPr>
            <w:vMerge w:val="continue"/>
            <w:shd w:fill="auto" w:val="clear"/>
            <w:vAlign w:val="center"/>
          </w:tcPr>
          <w:p w:rsidR="00000000" w:rsidDel="00000000" w:rsidP="00000000" w:rsidRDefault="00000000" w:rsidRPr="00000000" w14:paraId="000006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6EA">
            <w:pPr>
              <w:rPr>
                <w:rFonts w:ascii="Calibri" w:cs="Calibri" w:eastAsia="Calibri" w:hAnsi="Calibri"/>
              </w:rPr>
            </w:pPr>
            <w:r w:rsidDel="00000000" w:rsidR="00000000" w:rsidRPr="00000000">
              <w:rPr>
                <w:rFonts w:ascii="Calibri" w:cs="Calibri" w:eastAsia="Calibri" w:hAnsi="Calibri"/>
                <w:b w:val="1"/>
                <w:color w:val="404040"/>
                <w:rtl w:val="0"/>
              </w:rPr>
              <w:t xml:space="preserve">PC14. </w:t>
            </w:r>
            <w:r w:rsidDel="00000000" w:rsidR="00000000" w:rsidRPr="00000000">
              <w:rPr>
                <w:rFonts w:ascii="Calibri" w:cs="Calibri" w:eastAsia="Calibri" w:hAnsi="Calibri"/>
                <w:rtl w:val="0"/>
              </w:rPr>
              <w:t xml:space="preserve">Schedule meetings with the railway claims tribunal for quicker relief and early payment of compensation in diﬀerent situations.</w:t>
            </w:r>
          </w:p>
        </w:tc>
        <w:tc>
          <w:tcPr>
            <w:shd w:fill="auto" w:val="clear"/>
          </w:tcPr>
          <w:p w:rsidR="00000000" w:rsidDel="00000000" w:rsidP="00000000" w:rsidRDefault="00000000" w:rsidRPr="00000000" w14:paraId="000006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EC">
            <w:pP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Pr>
          <w:p w:rsidR="00000000" w:rsidDel="00000000" w:rsidP="00000000" w:rsidRDefault="00000000" w:rsidRPr="00000000" w14:paraId="000006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EE">
            <w:pPr>
              <w:rPr>
                <w:rFonts w:ascii="Calibri" w:cs="Calibri" w:eastAsia="Calibri" w:hAnsi="Calibri"/>
              </w:rPr>
            </w:pPr>
            <w:r w:rsidDel="00000000" w:rsidR="00000000" w:rsidRPr="00000000">
              <w:rPr>
                <w:rFonts w:ascii="Calibri" w:cs="Calibri" w:eastAsia="Calibri" w:hAnsi="Calibri"/>
                <w:rtl w:val="0"/>
              </w:rPr>
              <w:t xml:space="preserve">4</w:t>
            </w:r>
          </w:p>
        </w:tc>
        <w:tc>
          <w:tcPr>
            <w:shd w:fill="auto" w:val="clear"/>
          </w:tcPr>
          <w:p w:rsidR="00000000" w:rsidDel="00000000" w:rsidP="00000000" w:rsidRDefault="00000000" w:rsidRPr="00000000" w14:paraId="000006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F0">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6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F2">
            <w:pPr>
              <w:rPr>
                <w:rFonts w:ascii="Calibri" w:cs="Calibri" w:eastAsia="Calibri" w:hAnsi="Calibri"/>
              </w:rPr>
            </w:pPr>
            <w:r w:rsidDel="00000000" w:rsidR="00000000" w:rsidRPr="00000000">
              <w:rPr>
                <w:rFonts w:ascii="Calibri" w:cs="Calibri" w:eastAsia="Calibri" w:hAnsi="Calibri"/>
                <w:rtl w:val="0"/>
              </w:rPr>
              <w:t xml:space="preserve">1</w:t>
            </w:r>
          </w:p>
        </w:tc>
      </w:tr>
      <w:tr>
        <w:trPr>
          <w:cantSplit w:val="0"/>
          <w:trHeight w:val="57" w:hRule="atLeast"/>
          <w:tblHeader w:val="0"/>
        </w:trPr>
        <w:tc>
          <w:tcPr>
            <w:vMerge w:val="continue"/>
            <w:shd w:fill="auto" w:val="clear"/>
            <w:vAlign w:val="center"/>
          </w:tcPr>
          <w:p w:rsidR="00000000" w:rsidDel="00000000" w:rsidP="00000000" w:rsidRDefault="00000000" w:rsidRPr="00000000" w14:paraId="000006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6F4">
            <w:pPr>
              <w:rPr>
                <w:rFonts w:ascii="Calibri" w:cs="Calibri" w:eastAsia="Calibri" w:hAnsi="Calibri"/>
              </w:rPr>
            </w:pPr>
            <w:r w:rsidDel="00000000" w:rsidR="00000000" w:rsidRPr="00000000">
              <w:rPr>
                <w:rFonts w:ascii="Calibri" w:cs="Calibri" w:eastAsia="Calibri" w:hAnsi="Calibri"/>
                <w:b w:val="1"/>
                <w:color w:val="404040"/>
                <w:rtl w:val="0"/>
              </w:rPr>
              <w:t xml:space="preserve">PC15. </w:t>
            </w:r>
            <w:r w:rsidDel="00000000" w:rsidR="00000000" w:rsidRPr="00000000">
              <w:rPr>
                <w:rFonts w:ascii="Calibri" w:cs="Calibri" w:eastAsia="Calibri" w:hAnsi="Calibri"/>
                <w:rtl w:val="0"/>
              </w:rPr>
              <w:t xml:space="preserve">Provide training to a few staﬀ members in legal aﬀairs for proper justice.</w:t>
            </w:r>
          </w:p>
        </w:tc>
        <w:tc>
          <w:tcPr>
            <w:shd w:fill="auto" w:val="clear"/>
          </w:tcPr>
          <w:p w:rsidR="00000000" w:rsidDel="00000000" w:rsidP="00000000" w:rsidRDefault="00000000" w:rsidRPr="00000000" w14:paraId="000006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F6">
            <w:pP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Pr>
          <w:p w:rsidR="00000000" w:rsidDel="00000000" w:rsidP="00000000" w:rsidRDefault="00000000" w:rsidRPr="00000000" w14:paraId="000006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F8">
            <w:pPr>
              <w:rPr>
                <w:rFonts w:ascii="Calibri" w:cs="Calibri" w:eastAsia="Calibri" w:hAnsi="Calibri"/>
              </w:rPr>
            </w:pPr>
            <w:r w:rsidDel="00000000" w:rsidR="00000000" w:rsidRPr="00000000">
              <w:rPr>
                <w:rFonts w:ascii="Calibri" w:cs="Calibri" w:eastAsia="Calibri" w:hAnsi="Calibri"/>
                <w:rtl w:val="0"/>
              </w:rPr>
              <w:t xml:space="preserve">4</w:t>
            </w:r>
          </w:p>
        </w:tc>
        <w:tc>
          <w:tcPr>
            <w:shd w:fill="auto" w:val="clear"/>
          </w:tcPr>
          <w:p w:rsidR="00000000" w:rsidDel="00000000" w:rsidP="00000000" w:rsidRDefault="00000000" w:rsidRPr="00000000" w14:paraId="000006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FA">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6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FC">
            <w:pPr>
              <w:rPr>
                <w:rFonts w:ascii="Calibri" w:cs="Calibri" w:eastAsia="Calibri" w:hAnsi="Calibri"/>
              </w:rPr>
            </w:pPr>
            <w:r w:rsidDel="00000000" w:rsidR="00000000" w:rsidRPr="00000000">
              <w:rPr>
                <w:rFonts w:ascii="Calibri" w:cs="Calibri" w:eastAsia="Calibri" w:hAnsi="Calibri"/>
                <w:rtl w:val="0"/>
              </w:rPr>
              <w:t xml:space="preserve">1</w:t>
            </w:r>
          </w:p>
        </w:tc>
      </w:tr>
      <w:tr>
        <w:trPr>
          <w:cantSplit w:val="0"/>
          <w:trHeight w:val="57" w:hRule="atLeast"/>
          <w:tblHeader w:val="0"/>
        </w:trPr>
        <w:tc>
          <w:tcPr>
            <w:vMerge w:val="continue"/>
            <w:shd w:fill="auto" w:val="clear"/>
            <w:vAlign w:val="center"/>
          </w:tcPr>
          <w:p w:rsidR="00000000" w:rsidDel="00000000" w:rsidP="00000000" w:rsidRDefault="00000000" w:rsidRPr="00000000" w14:paraId="000006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f2f2f2" w:val="clear"/>
          </w:tcPr>
          <w:p w:rsidR="00000000" w:rsidDel="00000000" w:rsidP="00000000" w:rsidRDefault="00000000" w:rsidRPr="00000000" w14:paraId="000006FE">
            <w:pPr>
              <w:jc w:val="cente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Total marks</w:t>
            </w:r>
          </w:p>
        </w:tc>
        <w:tc>
          <w:tcPr>
            <w:shd w:fill="f2f2f2" w:val="clear"/>
          </w:tcPr>
          <w:p w:rsidR="00000000" w:rsidDel="00000000" w:rsidP="00000000" w:rsidRDefault="00000000" w:rsidRPr="00000000" w14:paraId="000006FF">
            <w:pPr>
              <w:widowControl w:val="0"/>
              <w:spacing w:before="10" w:lineRule="auto"/>
              <w:jc w:val="center"/>
              <w:rPr>
                <w:rFonts w:ascii="Calibri" w:cs="Calibri" w:eastAsia="Calibri" w:hAnsi="Calibri"/>
                <w:b w:val="1"/>
              </w:rPr>
            </w:pPr>
            <w:r w:rsidDel="00000000" w:rsidR="00000000" w:rsidRPr="00000000">
              <w:rPr>
                <w:rFonts w:ascii="Calibri" w:cs="Calibri" w:eastAsia="Calibri" w:hAnsi="Calibri"/>
                <w:b w:val="1"/>
                <w:color w:val="404040"/>
                <w:rtl w:val="0"/>
              </w:rPr>
              <w:t xml:space="preserve">30</w:t>
            </w:r>
            <w:r w:rsidDel="00000000" w:rsidR="00000000" w:rsidRPr="00000000">
              <w:rPr>
                <w:rtl w:val="0"/>
              </w:rPr>
            </w:r>
          </w:p>
        </w:tc>
        <w:tc>
          <w:tcPr>
            <w:shd w:fill="f2f2f2" w:val="clear"/>
          </w:tcPr>
          <w:p w:rsidR="00000000" w:rsidDel="00000000" w:rsidP="00000000" w:rsidRDefault="00000000" w:rsidRPr="00000000" w14:paraId="00000700">
            <w:pPr>
              <w:widowControl w:val="0"/>
              <w:spacing w:before="10" w:lineRule="auto"/>
              <w:jc w:val="center"/>
              <w:rPr>
                <w:rFonts w:ascii="Calibri" w:cs="Calibri" w:eastAsia="Calibri" w:hAnsi="Calibri"/>
                <w:b w:val="1"/>
              </w:rPr>
            </w:pPr>
            <w:r w:rsidDel="00000000" w:rsidR="00000000" w:rsidRPr="00000000">
              <w:rPr>
                <w:rFonts w:ascii="Calibri" w:cs="Calibri" w:eastAsia="Calibri" w:hAnsi="Calibri"/>
                <w:b w:val="1"/>
                <w:color w:val="404040"/>
                <w:rtl w:val="0"/>
              </w:rPr>
              <w:t xml:space="preserve">60</w:t>
            </w:r>
            <w:r w:rsidDel="00000000" w:rsidR="00000000" w:rsidRPr="00000000">
              <w:rPr>
                <w:rtl w:val="0"/>
              </w:rPr>
            </w:r>
          </w:p>
        </w:tc>
        <w:tc>
          <w:tcPr>
            <w:shd w:fill="f2f2f2" w:val="clear"/>
          </w:tcPr>
          <w:p w:rsidR="00000000" w:rsidDel="00000000" w:rsidP="00000000" w:rsidRDefault="00000000" w:rsidRPr="00000000" w14:paraId="00000701">
            <w:pPr>
              <w:widowControl w:val="0"/>
              <w:spacing w:before="10" w:lineRule="auto"/>
              <w:jc w:val="center"/>
              <w:rPr>
                <w:rFonts w:ascii="Calibri" w:cs="Calibri" w:eastAsia="Calibri" w:hAnsi="Calibri"/>
                <w:b w:val="1"/>
              </w:rPr>
            </w:pPr>
            <w:r w:rsidDel="00000000" w:rsidR="00000000" w:rsidRPr="00000000">
              <w:rPr>
                <w:rFonts w:ascii="Calibri" w:cs="Calibri" w:eastAsia="Calibri" w:hAnsi="Calibri"/>
                <w:b w:val="1"/>
                <w:color w:val="404040"/>
                <w:rtl w:val="0"/>
              </w:rPr>
              <w:t xml:space="preserve">-</w:t>
            </w:r>
            <w:r w:rsidDel="00000000" w:rsidR="00000000" w:rsidRPr="00000000">
              <w:rPr>
                <w:rtl w:val="0"/>
              </w:rPr>
            </w:r>
          </w:p>
        </w:tc>
        <w:tc>
          <w:tcPr>
            <w:shd w:fill="f2f2f2" w:val="clear"/>
          </w:tcPr>
          <w:p w:rsidR="00000000" w:rsidDel="00000000" w:rsidP="00000000" w:rsidRDefault="00000000" w:rsidRPr="00000000" w14:paraId="00000702">
            <w:pPr>
              <w:widowControl w:val="0"/>
              <w:spacing w:before="10" w:lineRule="auto"/>
              <w:jc w:val="center"/>
              <w:rPr>
                <w:rFonts w:ascii="Calibri" w:cs="Calibri" w:eastAsia="Calibri" w:hAnsi="Calibri"/>
                <w:b w:val="1"/>
              </w:rPr>
            </w:pPr>
            <w:r w:rsidDel="00000000" w:rsidR="00000000" w:rsidRPr="00000000">
              <w:rPr>
                <w:rFonts w:ascii="Calibri" w:cs="Calibri" w:eastAsia="Calibri" w:hAnsi="Calibri"/>
                <w:b w:val="1"/>
                <w:color w:val="404040"/>
                <w:rtl w:val="0"/>
              </w:rPr>
              <w:t xml:space="preserve">10</w:t>
            </w:r>
            <w:r w:rsidDel="00000000" w:rsidR="00000000" w:rsidRPr="00000000">
              <w:rPr>
                <w:rtl w:val="0"/>
              </w:rPr>
            </w:r>
          </w:p>
        </w:tc>
      </w:tr>
      <w:tr>
        <w:trPr>
          <w:cantSplit w:val="0"/>
          <w:trHeight w:val="57" w:hRule="atLeast"/>
          <w:tblHeader w:val="0"/>
        </w:trPr>
        <w:tc>
          <w:tcPr>
            <w:vMerge w:val="restart"/>
            <w:shd w:fill="auto" w:val="clear"/>
          </w:tcPr>
          <w:p w:rsidR="00000000" w:rsidDel="00000000" w:rsidP="00000000" w:rsidRDefault="00000000" w:rsidRPr="00000000" w14:paraId="00000703">
            <w:pPr>
              <w:rPr/>
            </w:pPr>
            <w:r w:rsidDel="00000000" w:rsidR="00000000" w:rsidRPr="00000000">
              <w:rPr>
                <w:rtl w:val="0"/>
              </w:rPr>
            </w:r>
          </w:p>
          <w:p w:rsidR="00000000" w:rsidDel="00000000" w:rsidP="00000000" w:rsidRDefault="00000000" w:rsidRPr="00000000" w14:paraId="00000704">
            <w:pPr>
              <w:rPr/>
            </w:pPr>
            <w:r w:rsidDel="00000000" w:rsidR="00000000" w:rsidRPr="00000000">
              <w:rPr>
                <w:rtl w:val="0"/>
              </w:rPr>
            </w:r>
          </w:p>
          <w:p w:rsidR="00000000" w:rsidDel="00000000" w:rsidP="00000000" w:rsidRDefault="00000000" w:rsidRPr="00000000" w14:paraId="00000705">
            <w:pPr>
              <w:rPr/>
            </w:pPr>
            <w:r w:rsidDel="00000000" w:rsidR="00000000" w:rsidRPr="00000000">
              <w:rPr>
                <w:rtl w:val="0"/>
              </w:rPr>
              <w:t xml:space="preserve">Compliance for safety regulations</w:t>
            </w:r>
          </w:p>
        </w:tc>
        <w:tc>
          <w:tcPr>
            <w:shd w:fill="auto" w:val="clear"/>
          </w:tcPr>
          <w:p w:rsidR="00000000" w:rsidDel="00000000" w:rsidP="00000000" w:rsidRDefault="00000000" w:rsidRPr="00000000" w14:paraId="00000706">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PC1. </w:t>
            </w:r>
            <w:r w:rsidDel="00000000" w:rsidR="00000000" w:rsidRPr="00000000">
              <w:rPr>
                <w:rFonts w:ascii="Calibri" w:cs="Calibri" w:eastAsia="Calibri" w:hAnsi="Calibri"/>
                <w:rtl w:val="0"/>
              </w:rPr>
              <w:t xml:space="preserve">Make a note of all the safety processes of IR as applicable to the area of operation.</w:t>
            </w:r>
            <w:r w:rsidDel="00000000" w:rsidR="00000000" w:rsidRPr="00000000">
              <w:rPr>
                <w:rtl w:val="0"/>
              </w:rPr>
            </w:r>
          </w:p>
        </w:tc>
        <w:tc>
          <w:tcPr>
            <w:shd w:fill="auto" w:val="clear"/>
          </w:tcPr>
          <w:p w:rsidR="00000000" w:rsidDel="00000000" w:rsidP="00000000" w:rsidRDefault="00000000" w:rsidRPr="00000000" w14:paraId="000007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08">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3</w:t>
            </w:r>
            <w:r w:rsidDel="00000000" w:rsidR="00000000" w:rsidRPr="00000000">
              <w:rPr>
                <w:rtl w:val="0"/>
              </w:rPr>
            </w:r>
          </w:p>
        </w:tc>
        <w:tc>
          <w:tcPr>
            <w:shd w:fill="auto" w:val="clear"/>
          </w:tcPr>
          <w:p w:rsidR="00000000" w:rsidDel="00000000" w:rsidP="00000000" w:rsidRDefault="00000000" w:rsidRPr="00000000" w14:paraId="000007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0A">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5</w:t>
            </w:r>
            <w:r w:rsidDel="00000000" w:rsidR="00000000" w:rsidRPr="00000000">
              <w:rPr>
                <w:rtl w:val="0"/>
              </w:rPr>
            </w:r>
          </w:p>
        </w:tc>
        <w:tc>
          <w:tcPr>
            <w:shd w:fill="auto" w:val="clear"/>
          </w:tcPr>
          <w:p w:rsidR="00000000" w:rsidDel="00000000" w:rsidP="00000000" w:rsidRDefault="00000000" w:rsidRPr="00000000" w14:paraId="000007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0C">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7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0E">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1</w:t>
            </w:r>
            <w:r w:rsidDel="00000000" w:rsidR="00000000" w:rsidRPr="00000000">
              <w:rPr>
                <w:rtl w:val="0"/>
              </w:rPr>
            </w:r>
          </w:p>
        </w:tc>
      </w:tr>
      <w:tr>
        <w:trPr>
          <w:cantSplit w:val="0"/>
          <w:trHeight w:val="57" w:hRule="atLeast"/>
          <w:tblHeader w:val="0"/>
        </w:trPr>
        <w:tc>
          <w:tcPr>
            <w:vMerge w:val="continue"/>
            <w:shd w:fill="auto" w:val="clear"/>
          </w:tcPr>
          <w:p w:rsidR="00000000" w:rsidDel="00000000" w:rsidP="00000000" w:rsidRDefault="00000000" w:rsidRPr="00000000" w14:paraId="000007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404040"/>
              </w:rPr>
            </w:pPr>
            <w:r w:rsidDel="00000000" w:rsidR="00000000" w:rsidRPr="00000000">
              <w:rPr>
                <w:rtl w:val="0"/>
              </w:rPr>
            </w:r>
          </w:p>
        </w:tc>
        <w:tc>
          <w:tcPr>
            <w:shd w:fill="auto" w:val="clear"/>
          </w:tcPr>
          <w:p w:rsidR="00000000" w:rsidDel="00000000" w:rsidP="00000000" w:rsidRDefault="00000000" w:rsidRPr="00000000" w14:paraId="00000710">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PC2. </w:t>
            </w:r>
            <w:r w:rsidDel="00000000" w:rsidR="00000000" w:rsidRPr="00000000">
              <w:rPr>
                <w:rFonts w:ascii="Calibri" w:cs="Calibri" w:eastAsia="Calibri" w:hAnsi="Calibri"/>
                <w:rtl w:val="0"/>
              </w:rPr>
              <w:t xml:space="preserve">Prepare schedule of checks/ follow protocol that are necessary to prevent common accidents and breach of safety that take place in rail transportation.</w:t>
            </w:r>
            <w:r w:rsidDel="00000000" w:rsidR="00000000" w:rsidRPr="00000000">
              <w:rPr>
                <w:rtl w:val="0"/>
              </w:rPr>
            </w:r>
          </w:p>
        </w:tc>
        <w:tc>
          <w:tcPr>
            <w:shd w:fill="auto" w:val="clear"/>
          </w:tcPr>
          <w:p w:rsidR="00000000" w:rsidDel="00000000" w:rsidP="00000000" w:rsidRDefault="00000000" w:rsidRPr="00000000" w14:paraId="000007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12">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3</w:t>
            </w:r>
            <w:r w:rsidDel="00000000" w:rsidR="00000000" w:rsidRPr="00000000">
              <w:rPr>
                <w:rtl w:val="0"/>
              </w:rPr>
            </w:r>
          </w:p>
        </w:tc>
        <w:tc>
          <w:tcPr>
            <w:shd w:fill="auto" w:val="clear"/>
          </w:tcPr>
          <w:p w:rsidR="00000000" w:rsidDel="00000000" w:rsidP="00000000" w:rsidRDefault="00000000" w:rsidRPr="00000000" w14:paraId="000007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14">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5</w:t>
            </w:r>
            <w:r w:rsidDel="00000000" w:rsidR="00000000" w:rsidRPr="00000000">
              <w:rPr>
                <w:rtl w:val="0"/>
              </w:rPr>
            </w:r>
          </w:p>
        </w:tc>
        <w:tc>
          <w:tcPr>
            <w:shd w:fill="auto" w:val="clear"/>
          </w:tcPr>
          <w:p w:rsidR="00000000" w:rsidDel="00000000" w:rsidP="00000000" w:rsidRDefault="00000000" w:rsidRPr="00000000" w14:paraId="000007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16">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7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18">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1</w:t>
            </w:r>
            <w:r w:rsidDel="00000000" w:rsidR="00000000" w:rsidRPr="00000000">
              <w:rPr>
                <w:rtl w:val="0"/>
              </w:rPr>
            </w:r>
          </w:p>
        </w:tc>
      </w:tr>
      <w:tr>
        <w:trPr>
          <w:cantSplit w:val="0"/>
          <w:trHeight w:val="57" w:hRule="atLeast"/>
          <w:tblHeader w:val="0"/>
        </w:trPr>
        <w:tc>
          <w:tcPr>
            <w:vMerge w:val="continue"/>
            <w:shd w:fill="auto" w:val="clear"/>
          </w:tcPr>
          <w:p w:rsidR="00000000" w:rsidDel="00000000" w:rsidP="00000000" w:rsidRDefault="00000000" w:rsidRPr="00000000" w14:paraId="000007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404040"/>
              </w:rPr>
            </w:pPr>
            <w:r w:rsidDel="00000000" w:rsidR="00000000" w:rsidRPr="00000000">
              <w:rPr>
                <w:rtl w:val="0"/>
              </w:rPr>
            </w:r>
          </w:p>
        </w:tc>
        <w:tc>
          <w:tcPr>
            <w:shd w:fill="auto" w:val="clear"/>
          </w:tcPr>
          <w:p w:rsidR="00000000" w:rsidDel="00000000" w:rsidP="00000000" w:rsidRDefault="00000000" w:rsidRPr="00000000" w14:paraId="0000071A">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PC3. </w:t>
            </w:r>
            <w:r w:rsidDel="00000000" w:rsidR="00000000" w:rsidRPr="00000000">
              <w:rPr>
                <w:rFonts w:ascii="Calibri" w:cs="Calibri" w:eastAsia="Calibri" w:hAnsi="Calibri"/>
                <w:rtl w:val="0"/>
              </w:rPr>
              <w:t xml:space="preserve">Create a checklist of regular inspection of carriageway, rolling stock &amp; manpower of IR.</w:t>
            </w:r>
            <w:r w:rsidDel="00000000" w:rsidR="00000000" w:rsidRPr="00000000">
              <w:rPr>
                <w:rtl w:val="0"/>
              </w:rPr>
            </w:r>
          </w:p>
        </w:tc>
        <w:tc>
          <w:tcPr>
            <w:shd w:fill="auto" w:val="clear"/>
          </w:tcPr>
          <w:p w:rsidR="00000000" w:rsidDel="00000000" w:rsidP="00000000" w:rsidRDefault="00000000" w:rsidRPr="00000000" w14:paraId="000007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1C">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3</w:t>
            </w:r>
            <w:r w:rsidDel="00000000" w:rsidR="00000000" w:rsidRPr="00000000">
              <w:rPr>
                <w:rtl w:val="0"/>
              </w:rPr>
            </w:r>
          </w:p>
        </w:tc>
        <w:tc>
          <w:tcPr>
            <w:shd w:fill="auto" w:val="clear"/>
          </w:tcPr>
          <w:p w:rsidR="00000000" w:rsidDel="00000000" w:rsidP="00000000" w:rsidRDefault="00000000" w:rsidRPr="00000000" w14:paraId="000007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1E">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5</w:t>
            </w:r>
            <w:r w:rsidDel="00000000" w:rsidR="00000000" w:rsidRPr="00000000">
              <w:rPr>
                <w:rtl w:val="0"/>
              </w:rPr>
            </w:r>
          </w:p>
        </w:tc>
        <w:tc>
          <w:tcPr>
            <w:shd w:fill="auto" w:val="clear"/>
          </w:tcPr>
          <w:p w:rsidR="00000000" w:rsidDel="00000000" w:rsidP="00000000" w:rsidRDefault="00000000" w:rsidRPr="00000000" w14:paraId="000007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20">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7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22">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1</w:t>
            </w:r>
            <w:r w:rsidDel="00000000" w:rsidR="00000000" w:rsidRPr="00000000">
              <w:rPr>
                <w:rtl w:val="0"/>
              </w:rPr>
            </w:r>
          </w:p>
        </w:tc>
      </w:tr>
      <w:tr>
        <w:trPr>
          <w:cantSplit w:val="0"/>
          <w:trHeight w:val="57" w:hRule="atLeast"/>
          <w:tblHeader w:val="0"/>
        </w:trPr>
        <w:tc>
          <w:tcPr>
            <w:vMerge w:val="continue"/>
            <w:shd w:fill="auto" w:val="clear"/>
          </w:tcPr>
          <w:p w:rsidR="00000000" w:rsidDel="00000000" w:rsidP="00000000" w:rsidRDefault="00000000" w:rsidRPr="00000000" w14:paraId="000007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404040"/>
              </w:rPr>
            </w:pPr>
            <w:r w:rsidDel="00000000" w:rsidR="00000000" w:rsidRPr="00000000">
              <w:rPr>
                <w:rtl w:val="0"/>
              </w:rPr>
            </w:r>
          </w:p>
        </w:tc>
        <w:tc>
          <w:tcPr>
            <w:shd w:fill="auto" w:val="clear"/>
          </w:tcPr>
          <w:p w:rsidR="00000000" w:rsidDel="00000000" w:rsidP="00000000" w:rsidRDefault="00000000" w:rsidRPr="00000000" w14:paraId="00000724">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PC4. </w:t>
            </w:r>
            <w:r w:rsidDel="00000000" w:rsidR="00000000" w:rsidRPr="00000000">
              <w:rPr>
                <w:rFonts w:ascii="Calibri" w:cs="Calibri" w:eastAsia="Calibri" w:hAnsi="Calibri"/>
                <w:rtl w:val="0"/>
              </w:rPr>
              <w:t xml:space="preserve">Ensure safety and security of freight.</w:t>
            </w:r>
            <w:r w:rsidDel="00000000" w:rsidR="00000000" w:rsidRPr="00000000">
              <w:rPr>
                <w:rtl w:val="0"/>
              </w:rPr>
            </w:r>
          </w:p>
        </w:tc>
        <w:tc>
          <w:tcPr>
            <w:shd w:fill="auto" w:val="clear"/>
          </w:tcPr>
          <w:p w:rsidR="00000000" w:rsidDel="00000000" w:rsidP="00000000" w:rsidRDefault="00000000" w:rsidRPr="00000000" w14:paraId="00000725">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3</w:t>
            </w:r>
            <w:r w:rsidDel="00000000" w:rsidR="00000000" w:rsidRPr="00000000">
              <w:rPr>
                <w:rtl w:val="0"/>
              </w:rPr>
            </w:r>
          </w:p>
        </w:tc>
        <w:tc>
          <w:tcPr>
            <w:shd w:fill="auto" w:val="clear"/>
          </w:tcPr>
          <w:p w:rsidR="00000000" w:rsidDel="00000000" w:rsidP="00000000" w:rsidRDefault="00000000" w:rsidRPr="00000000" w14:paraId="00000726">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5</w:t>
            </w:r>
            <w:r w:rsidDel="00000000" w:rsidR="00000000" w:rsidRPr="00000000">
              <w:rPr>
                <w:rtl w:val="0"/>
              </w:rPr>
            </w:r>
          </w:p>
        </w:tc>
        <w:tc>
          <w:tcPr>
            <w:shd w:fill="auto" w:val="clear"/>
          </w:tcPr>
          <w:p w:rsidR="00000000" w:rsidDel="00000000" w:rsidP="00000000" w:rsidRDefault="00000000" w:rsidRPr="00000000" w14:paraId="00000727">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728">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1</w:t>
            </w:r>
            <w:r w:rsidDel="00000000" w:rsidR="00000000" w:rsidRPr="00000000">
              <w:rPr>
                <w:rtl w:val="0"/>
              </w:rPr>
            </w:r>
          </w:p>
        </w:tc>
      </w:tr>
      <w:tr>
        <w:trPr>
          <w:cantSplit w:val="0"/>
          <w:trHeight w:val="57" w:hRule="atLeast"/>
          <w:tblHeader w:val="0"/>
        </w:trPr>
        <w:tc>
          <w:tcPr>
            <w:vMerge w:val="continue"/>
            <w:shd w:fill="auto" w:val="clear"/>
          </w:tcPr>
          <w:p w:rsidR="00000000" w:rsidDel="00000000" w:rsidP="00000000" w:rsidRDefault="00000000" w:rsidRPr="00000000" w14:paraId="000007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404040"/>
              </w:rPr>
            </w:pPr>
            <w:r w:rsidDel="00000000" w:rsidR="00000000" w:rsidRPr="00000000">
              <w:rPr>
                <w:rtl w:val="0"/>
              </w:rPr>
            </w:r>
          </w:p>
        </w:tc>
        <w:tc>
          <w:tcPr>
            <w:shd w:fill="auto" w:val="clear"/>
          </w:tcPr>
          <w:p w:rsidR="00000000" w:rsidDel="00000000" w:rsidP="00000000" w:rsidRDefault="00000000" w:rsidRPr="00000000" w14:paraId="0000072A">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PC5. </w:t>
            </w:r>
            <w:r w:rsidDel="00000000" w:rsidR="00000000" w:rsidRPr="00000000">
              <w:rPr>
                <w:rFonts w:ascii="Calibri" w:cs="Calibri" w:eastAsia="Calibri" w:hAnsi="Calibri"/>
                <w:rtl w:val="0"/>
              </w:rPr>
              <w:t xml:space="preserve">Follow necessary SOP and precautions while handling dangerous cargo in the area and instruct handlers to follow procedures.</w:t>
            </w:r>
            <w:r w:rsidDel="00000000" w:rsidR="00000000" w:rsidRPr="00000000">
              <w:rPr>
                <w:rtl w:val="0"/>
              </w:rPr>
            </w:r>
          </w:p>
        </w:tc>
        <w:tc>
          <w:tcPr>
            <w:shd w:fill="auto" w:val="clear"/>
          </w:tcPr>
          <w:p w:rsidR="00000000" w:rsidDel="00000000" w:rsidP="00000000" w:rsidRDefault="00000000" w:rsidRPr="00000000" w14:paraId="000007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2C">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3</w:t>
            </w:r>
            <w:r w:rsidDel="00000000" w:rsidR="00000000" w:rsidRPr="00000000">
              <w:rPr>
                <w:rtl w:val="0"/>
              </w:rPr>
            </w:r>
          </w:p>
        </w:tc>
        <w:tc>
          <w:tcPr>
            <w:shd w:fill="auto" w:val="clear"/>
          </w:tcPr>
          <w:p w:rsidR="00000000" w:rsidDel="00000000" w:rsidP="00000000" w:rsidRDefault="00000000" w:rsidRPr="00000000" w14:paraId="000007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2E">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5</w:t>
            </w:r>
            <w:r w:rsidDel="00000000" w:rsidR="00000000" w:rsidRPr="00000000">
              <w:rPr>
                <w:rtl w:val="0"/>
              </w:rPr>
            </w:r>
          </w:p>
        </w:tc>
        <w:tc>
          <w:tcPr>
            <w:shd w:fill="auto" w:val="clear"/>
          </w:tcPr>
          <w:p w:rsidR="00000000" w:rsidDel="00000000" w:rsidP="00000000" w:rsidRDefault="00000000" w:rsidRPr="00000000" w14:paraId="000007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30">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7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32">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1</w:t>
            </w:r>
            <w:r w:rsidDel="00000000" w:rsidR="00000000" w:rsidRPr="00000000">
              <w:rPr>
                <w:rtl w:val="0"/>
              </w:rPr>
            </w:r>
          </w:p>
        </w:tc>
      </w:tr>
      <w:tr>
        <w:trPr>
          <w:cantSplit w:val="0"/>
          <w:trHeight w:val="57" w:hRule="atLeast"/>
          <w:tblHeader w:val="0"/>
        </w:trPr>
        <w:tc>
          <w:tcPr>
            <w:vMerge w:val="continue"/>
            <w:shd w:fill="auto" w:val="clear"/>
          </w:tcPr>
          <w:p w:rsidR="00000000" w:rsidDel="00000000" w:rsidP="00000000" w:rsidRDefault="00000000" w:rsidRPr="00000000" w14:paraId="000007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404040"/>
              </w:rPr>
            </w:pPr>
            <w:r w:rsidDel="00000000" w:rsidR="00000000" w:rsidRPr="00000000">
              <w:rPr>
                <w:rtl w:val="0"/>
              </w:rPr>
            </w:r>
          </w:p>
        </w:tc>
        <w:tc>
          <w:tcPr>
            <w:shd w:fill="auto" w:val="clear"/>
          </w:tcPr>
          <w:p w:rsidR="00000000" w:rsidDel="00000000" w:rsidP="00000000" w:rsidRDefault="00000000" w:rsidRPr="00000000" w14:paraId="00000734">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PC6. </w:t>
            </w:r>
            <w:r w:rsidDel="00000000" w:rsidR="00000000" w:rsidRPr="00000000">
              <w:rPr>
                <w:rFonts w:ascii="Calibri" w:cs="Calibri" w:eastAsia="Calibri" w:hAnsi="Calibri"/>
                <w:rtl w:val="0"/>
              </w:rPr>
              <w:t xml:space="preserve">Recognize unsafe conditions and safety practices of IR and report it to the safety department.</w:t>
            </w:r>
            <w:r w:rsidDel="00000000" w:rsidR="00000000" w:rsidRPr="00000000">
              <w:rPr>
                <w:rtl w:val="0"/>
              </w:rPr>
            </w:r>
          </w:p>
        </w:tc>
        <w:tc>
          <w:tcPr>
            <w:shd w:fill="auto" w:val="clear"/>
          </w:tcPr>
          <w:p w:rsidR="00000000" w:rsidDel="00000000" w:rsidP="00000000" w:rsidRDefault="00000000" w:rsidRPr="00000000" w14:paraId="000007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36">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7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38">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5</w:t>
            </w:r>
            <w:r w:rsidDel="00000000" w:rsidR="00000000" w:rsidRPr="00000000">
              <w:rPr>
                <w:rtl w:val="0"/>
              </w:rPr>
            </w:r>
          </w:p>
        </w:tc>
        <w:tc>
          <w:tcPr>
            <w:shd w:fill="auto" w:val="clear"/>
          </w:tcPr>
          <w:p w:rsidR="00000000" w:rsidDel="00000000" w:rsidP="00000000" w:rsidRDefault="00000000" w:rsidRPr="00000000" w14:paraId="000007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3A">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7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3C">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1</w:t>
            </w:r>
            <w:r w:rsidDel="00000000" w:rsidR="00000000" w:rsidRPr="00000000">
              <w:rPr>
                <w:rtl w:val="0"/>
              </w:rPr>
            </w:r>
          </w:p>
        </w:tc>
      </w:tr>
      <w:tr>
        <w:trPr>
          <w:cantSplit w:val="0"/>
          <w:trHeight w:val="57" w:hRule="atLeast"/>
          <w:tblHeader w:val="0"/>
        </w:trPr>
        <w:tc>
          <w:tcPr>
            <w:vMerge w:val="continue"/>
            <w:shd w:fill="auto" w:val="clear"/>
          </w:tcPr>
          <w:p w:rsidR="00000000" w:rsidDel="00000000" w:rsidP="00000000" w:rsidRDefault="00000000" w:rsidRPr="00000000" w14:paraId="000007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404040"/>
              </w:rPr>
            </w:pPr>
            <w:r w:rsidDel="00000000" w:rsidR="00000000" w:rsidRPr="00000000">
              <w:rPr>
                <w:rtl w:val="0"/>
              </w:rPr>
            </w:r>
          </w:p>
        </w:tc>
        <w:tc>
          <w:tcPr>
            <w:shd w:fill="auto" w:val="clear"/>
          </w:tcPr>
          <w:p w:rsidR="00000000" w:rsidDel="00000000" w:rsidP="00000000" w:rsidRDefault="00000000" w:rsidRPr="00000000" w14:paraId="0000073E">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PC7. </w:t>
            </w:r>
            <w:r w:rsidDel="00000000" w:rsidR="00000000" w:rsidRPr="00000000">
              <w:rPr>
                <w:rFonts w:ascii="Calibri" w:cs="Calibri" w:eastAsia="Calibri" w:hAnsi="Calibri"/>
                <w:rtl w:val="0"/>
              </w:rPr>
              <w:t xml:space="preserve">Inspect the activity area and rolling stock and other equipment for safe working.</w:t>
            </w:r>
            <w:r w:rsidDel="00000000" w:rsidR="00000000" w:rsidRPr="00000000">
              <w:rPr>
                <w:rtl w:val="0"/>
              </w:rPr>
            </w:r>
          </w:p>
        </w:tc>
        <w:tc>
          <w:tcPr>
            <w:shd w:fill="auto" w:val="clear"/>
          </w:tcPr>
          <w:p w:rsidR="00000000" w:rsidDel="00000000" w:rsidP="00000000" w:rsidRDefault="00000000" w:rsidRPr="00000000" w14:paraId="000007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40">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7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42">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5</w:t>
            </w:r>
            <w:r w:rsidDel="00000000" w:rsidR="00000000" w:rsidRPr="00000000">
              <w:rPr>
                <w:rtl w:val="0"/>
              </w:rPr>
            </w:r>
          </w:p>
        </w:tc>
        <w:tc>
          <w:tcPr>
            <w:shd w:fill="auto" w:val="clear"/>
          </w:tcPr>
          <w:p w:rsidR="00000000" w:rsidDel="00000000" w:rsidP="00000000" w:rsidRDefault="00000000" w:rsidRPr="00000000" w14:paraId="000007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44">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7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46">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57" w:hRule="atLeast"/>
          <w:tblHeader w:val="0"/>
        </w:trPr>
        <w:tc>
          <w:tcPr>
            <w:vMerge w:val="continue"/>
            <w:shd w:fill="auto" w:val="clear"/>
          </w:tcPr>
          <w:p w:rsidR="00000000" w:rsidDel="00000000" w:rsidP="00000000" w:rsidRDefault="00000000" w:rsidRPr="00000000" w14:paraId="000007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404040"/>
              </w:rPr>
            </w:pPr>
            <w:r w:rsidDel="00000000" w:rsidR="00000000" w:rsidRPr="00000000">
              <w:rPr>
                <w:rtl w:val="0"/>
              </w:rPr>
            </w:r>
          </w:p>
        </w:tc>
        <w:tc>
          <w:tcPr>
            <w:shd w:fill="auto" w:val="clear"/>
          </w:tcPr>
          <w:p w:rsidR="00000000" w:rsidDel="00000000" w:rsidP="00000000" w:rsidRDefault="00000000" w:rsidRPr="00000000" w14:paraId="00000748">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PC8. </w:t>
            </w:r>
            <w:r w:rsidDel="00000000" w:rsidR="00000000" w:rsidRPr="00000000">
              <w:rPr>
                <w:rFonts w:ascii="Calibri" w:cs="Calibri" w:eastAsia="Calibri" w:hAnsi="Calibri"/>
                <w:rtl w:val="0"/>
              </w:rPr>
              <w:t xml:space="preserve">Check if the terminal is clean for easy movement of passengers and cargo.</w:t>
            </w:r>
            <w:r w:rsidDel="00000000" w:rsidR="00000000" w:rsidRPr="00000000">
              <w:rPr>
                <w:rtl w:val="0"/>
              </w:rPr>
            </w:r>
          </w:p>
        </w:tc>
        <w:tc>
          <w:tcPr>
            <w:shd w:fill="auto" w:val="clear"/>
          </w:tcPr>
          <w:p w:rsidR="00000000" w:rsidDel="00000000" w:rsidP="00000000" w:rsidRDefault="00000000" w:rsidRPr="00000000" w14:paraId="000007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4A">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7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4C">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5</w:t>
            </w:r>
            <w:r w:rsidDel="00000000" w:rsidR="00000000" w:rsidRPr="00000000">
              <w:rPr>
                <w:rtl w:val="0"/>
              </w:rPr>
            </w:r>
          </w:p>
        </w:tc>
        <w:tc>
          <w:tcPr>
            <w:shd w:fill="auto" w:val="clear"/>
          </w:tcPr>
          <w:p w:rsidR="00000000" w:rsidDel="00000000" w:rsidP="00000000" w:rsidRDefault="00000000" w:rsidRPr="00000000" w14:paraId="000007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4E">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7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50">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57" w:hRule="atLeast"/>
          <w:tblHeader w:val="0"/>
        </w:trPr>
        <w:tc>
          <w:tcPr>
            <w:vMerge w:val="continue"/>
            <w:shd w:fill="auto" w:val="clear"/>
          </w:tcPr>
          <w:p w:rsidR="00000000" w:rsidDel="00000000" w:rsidP="00000000" w:rsidRDefault="00000000" w:rsidRPr="00000000" w14:paraId="000007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404040"/>
              </w:rPr>
            </w:pPr>
            <w:r w:rsidDel="00000000" w:rsidR="00000000" w:rsidRPr="00000000">
              <w:rPr>
                <w:rtl w:val="0"/>
              </w:rPr>
            </w:r>
          </w:p>
        </w:tc>
        <w:tc>
          <w:tcPr>
            <w:shd w:fill="auto" w:val="clear"/>
          </w:tcPr>
          <w:p w:rsidR="00000000" w:rsidDel="00000000" w:rsidP="00000000" w:rsidRDefault="00000000" w:rsidRPr="00000000" w14:paraId="00000752">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PC9. </w:t>
            </w:r>
            <w:r w:rsidDel="00000000" w:rsidR="00000000" w:rsidRPr="00000000">
              <w:rPr>
                <w:rFonts w:ascii="Calibri" w:cs="Calibri" w:eastAsia="Calibri" w:hAnsi="Calibri"/>
                <w:rtl w:val="0"/>
              </w:rPr>
              <w:t xml:space="preserve">Ensure checking of MHE and other emergency equipments such as ﬁre alarms, water sprinklers, smoke detectors, etc.</w:t>
            </w:r>
            <w:r w:rsidDel="00000000" w:rsidR="00000000" w:rsidRPr="00000000">
              <w:rPr>
                <w:rtl w:val="0"/>
              </w:rPr>
            </w:r>
          </w:p>
        </w:tc>
        <w:tc>
          <w:tcPr>
            <w:shd w:fill="auto" w:val="clear"/>
          </w:tcPr>
          <w:p w:rsidR="00000000" w:rsidDel="00000000" w:rsidP="00000000" w:rsidRDefault="00000000" w:rsidRPr="00000000" w14:paraId="000007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54">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7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56">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5</w:t>
            </w:r>
            <w:r w:rsidDel="00000000" w:rsidR="00000000" w:rsidRPr="00000000">
              <w:rPr>
                <w:rtl w:val="0"/>
              </w:rPr>
            </w:r>
          </w:p>
        </w:tc>
        <w:tc>
          <w:tcPr>
            <w:shd w:fill="auto" w:val="clear"/>
          </w:tcPr>
          <w:p w:rsidR="00000000" w:rsidDel="00000000" w:rsidP="00000000" w:rsidRDefault="00000000" w:rsidRPr="00000000" w14:paraId="000007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58">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7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5A">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1</w:t>
            </w:r>
            <w:r w:rsidDel="00000000" w:rsidR="00000000" w:rsidRPr="00000000">
              <w:rPr>
                <w:rtl w:val="0"/>
              </w:rPr>
            </w:r>
          </w:p>
        </w:tc>
      </w:tr>
      <w:tr>
        <w:trPr>
          <w:cantSplit w:val="0"/>
          <w:trHeight w:val="57" w:hRule="atLeast"/>
          <w:tblHeader w:val="0"/>
        </w:trPr>
        <w:tc>
          <w:tcPr>
            <w:vMerge w:val="continue"/>
            <w:shd w:fill="auto" w:val="clear"/>
          </w:tcPr>
          <w:p w:rsidR="00000000" w:rsidDel="00000000" w:rsidP="00000000" w:rsidRDefault="00000000" w:rsidRPr="00000000" w14:paraId="000007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404040"/>
              </w:rPr>
            </w:pPr>
            <w:r w:rsidDel="00000000" w:rsidR="00000000" w:rsidRPr="00000000">
              <w:rPr>
                <w:rtl w:val="0"/>
              </w:rPr>
            </w:r>
          </w:p>
        </w:tc>
        <w:tc>
          <w:tcPr>
            <w:shd w:fill="auto" w:val="clear"/>
          </w:tcPr>
          <w:p w:rsidR="00000000" w:rsidDel="00000000" w:rsidP="00000000" w:rsidRDefault="00000000" w:rsidRPr="00000000" w14:paraId="0000075C">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PC10. </w:t>
            </w:r>
            <w:r w:rsidDel="00000000" w:rsidR="00000000" w:rsidRPr="00000000">
              <w:rPr>
                <w:rFonts w:ascii="Calibri" w:cs="Calibri" w:eastAsia="Calibri" w:hAnsi="Calibri"/>
                <w:rtl w:val="0"/>
              </w:rPr>
              <w:t xml:space="preserve">Participate in regular ﬁre drills.</w:t>
            </w:r>
            <w:r w:rsidDel="00000000" w:rsidR="00000000" w:rsidRPr="00000000">
              <w:rPr>
                <w:rtl w:val="0"/>
              </w:rPr>
            </w:r>
          </w:p>
        </w:tc>
        <w:tc>
          <w:tcPr>
            <w:shd w:fill="auto" w:val="clear"/>
          </w:tcPr>
          <w:p w:rsidR="00000000" w:rsidDel="00000000" w:rsidP="00000000" w:rsidRDefault="00000000" w:rsidRPr="00000000" w14:paraId="0000075D">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75E">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5</w:t>
            </w:r>
            <w:r w:rsidDel="00000000" w:rsidR="00000000" w:rsidRPr="00000000">
              <w:rPr>
                <w:rtl w:val="0"/>
              </w:rPr>
            </w:r>
          </w:p>
        </w:tc>
        <w:tc>
          <w:tcPr>
            <w:shd w:fill="auto" w:val="clear"/>
          </w:tcPr>
          <w:p w:rsidR="00000000" w:rsidDel="00000000" w:rsidP="00000000" w:rsidRDefault="00000000" w:rsidRPr="00000000" w14:paraId="0000075F">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760">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1</w:t>
            </w:r>
            <w:r w:rsidDel="00000000" w:rsidR="00000000" w:rsidRPr="00000000">
              <w:rPr>
                <w:rtl w:val="0"/>
              </w:rPr>
            </w:r>
          </w:p>
        </w:tc>
      </w:tr>
      <w:tr>
        <w:trPr>
          <w:cantSplit w:val="0"/>
          <w:trHeight w:val="57" w:hRule="atLeast"/>
          <w:tblHeader w:val="0"/>
        </w:trPr>
        <w:tc>
          <w:tcPr>
            <w:vMerge w:val="continue"/>
            <w:shd w:fill="auto" w:val="clear"/>
          </w:tcPr>
          <w:p w:rsidR="00000000" w:rsidDel="00000000" w:rsidP="00000000" w:rsidRDefault="00000000" w:rsidRPr="00000000" w14:paraId="000007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404040"/>
              </w:rPr>
            </w:pPr>
            <w:r w:rsidDel="00000000" w:rsidR="00000000" w:rsidRPr="00000000">
              <w:rPr>
                <w:rtl w:val="0"/>
              </w:rPr>
            </w:r>
          </w:p>
        </w:tc>
        <w:tc>
          <w:tcPr>
            <w:shd w:fill="auto" w:val="clear"/>
          </w:tcPr>
          <w:p w:rsidR="00000000" w:rsidDel="00000000" w:rsidP="00000000" w:rsidRDefault="00000000" w:rsidRPr="00000000" w14:paraId="00000762">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PC11. </w:t>
            </w:r>
            <w:r w:rsidDel="00000000" w:rsidR="00000000" w:rsidRPr="00000000">
              <w:rPr>
                <w:rFonts w:ascii="Calibri" w:cs="Calibri" w:eastAsia="Calibri" w:hAnsi="Calibri"/>
                <w:rtl w:val="0"/>
              </w:rPr>
              <w:t xml:space="preserve">Report any violations in case of security checks of cargo- packaging, loading/unloading, weight or mis-declaration of cargo.</w:t>
            </w:r>
            <w:r w:rsidDel="00000000" w:rsidR="00000000" w:rsidRPr="00000000">
              <w:rPr>
                <w:rtl w:val="0"/>
              </w:rPr>
            </w:r>
          </w:p>
        </w:tc>
        <w:tc>
          <w:tcPr>
            <w:shd w:fill="auto" w:val="clear"/>
          </w:tcPr>
          <w:p w:rsidR="00000000" w:rsidDel="00000000" w:rsidP="00000000" w:rsidRDefault="00000000" w:rsidRPr="00000000" w14:paraId="000007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64">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7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66">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5</w:t>
            </w:r>
            <w:r w:rsidDel="00000000" w:rsidR="00000000" w:rsidRPr="00000000">
              <w:rPr>
                <w:rtl w:val="0"/>
              </w:rPr>
            </w:r>
          </w:p>
        </w:tc>
        <w:tc>
          <w:tcPr>
            <w:shd w:fill="auto" w:val="clear"/>
          </w:tcPr>
          <w:p w:rsidR="00000000" w:rsidDel="00000000" w:rsidP="00000000" w:rsidRDefault="00000000" w:rsidRPr="00000000" w14:paraId="000007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68">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7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6A">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1</w:t>
            </w:r>
            <w:r w:rsidDel="00000000" w:rsidR="00000000" w:rsidRPr="00000000">
              <w:rPr>
                <w:rtl w:val="0"/>
              </w:rPr>
            </w:r>
          </w:p>
        </w:tc>
      </w:tr>
      <w:tr>
        <w:trPr>
          <w:cantSplit w:val="0"/>
          <w:trHeight w:val="57" w:hRule="atLeast"/>
          <w:tblHeader w:val="0"/>
        </w:trPr>
        <w:tc>
          <w:tcPr>
            <w:vMerge w:val="continue"/>
            <w:shd w:fill="auto" w:val="clear"/>
          </w:tcPr>
          <w:p w:rsidR="00000000" w:rsidDel="00000000" w:rsidP="00000000" w:rsidRDefault="00000000" w:rsidRPr="00000000" w14:paraId="000007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404040"/>
              </w:rPr>
            </w:pPr>
            <w:r w:rsidDel="00000000" w:rsidR="00000000" w:rsidRPr="00000000">
              <w:rPr>
                <w:rtl w:val="0"/>
              </w:rPr>
            </w:r>
          </w:p>
        </w:tc>
        <w:tc>
          <w:tcPr>
            <w:shd w:fill="auto" w:val="clear"/>
          </w:tcPr>
          <w:p w:rsidR="00000000" w:rsidDel="00000000" w:rsidP="00000000" w:rsidRDefault="00000000" w:rsidRPr="00000000" w14:paraId="0000076C">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PC12. </w:t>
            </w:r>
            <w:r w:rsidDel="00000000" w:rsidR="00000000" w:rsidRPr="00000000">
              <w:rPr>
                <w:rFonts w:ascii="Calibri" w:cs="Calibri" w:eastAsia="Calibri" w:hAnsi="Calibri"/>
                <w:rtl w:val="0"/>
              </w:rPr>
              <w:t xml:space="preserve">Comply with data safety regulations.</w:t>
            </w:r>
            <w:r w:rsidDel="00000000" w:rsidR="00000000" w:rsidRPr="00000000">
              <w:rPr>
                <w:rtl w:val="0"/>
              </w:rPr>
            </w:r>
          </w:p>
        </w:tc>
        <w:tc>
          <w:tcPr>
            <w:shd w:fill="auto" w:val="clear"/>
          </w:tcPr>
          <w:p w:rsidR="00000000" w:rsidDel="00000000" w:rsidP="00000000" w:rsidRDefault="00000000" w:rsidRPr="00000000" w14:paraId="0000076D">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3</w:t>
            </w:r>
            <w:r w:rsidDel="00000000" w:rsidR="00000000" w:rsidRPr="00000000">
              <w:rPr>
                <w:rtl w:val="0"/>
              </w:rPr>
            </w:r>
          </w:p>
        </w:tc>
        <w:tc>
          <w:tcPr>
            <w:shd w:fill="auto" w:val="clear"/>
          </w:tcPr>
          <w:p w:rsidR="00000000" w:rsidDel="00000000" w:rsidP="00000000" w:rsidRDefault="00000000" w:rsidRPr="00000000" w14:paraId="0000076E">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5</w:t>
            </w:r>
            <w:r w:rsidDel="00000000" w:rsidR="00000000" w:rsidRPr="00000000">
              <w:rPr>
                <w:rtl w:val="0"/>
              </w:rPr>
            </w:r>
          </w:p>
        </w:tc>
        <w:tc>
          <w:tcPr>
            <w:shd w:fill="auto" w:val="clear"/>
          </w:tcPr>
          <w:p w:rsidR="00000000" w:rsidDel="00000000" w:rsidP="00000000" w:rsidRDefault="00000000" w:rsidRPr="00000000" w14:paraId="0000076F">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770">
            <w:pPr>
              <w:widowControl w:val="0"/>
              <w:pBdr>
                <w:top w:space="0" w:sz="0" w:val="nil"/>
                <w:left w:space="0" w:sz="0" w:val="nil"/>
                <w:bottom w:space="0" w:sz="0" w:val="nil"/>
                <w:right w:space="0" w:sz="0" w:val="nil"/>
                <w:between w:space="0" w:sz="0" w:val="nil"/>
              </w:pBdr>
              <w:spacing w:before="5" w:lineRule="auto"/>
              <w:rPr>
                <w:rFonts w:ascii="Calibri" w:cs="Calibri" w:eastAsia="Calibri" w:hAnsi="Calibri"/>
                <w:b w:val="1"/>
                <w:color w:val="404040"/>
              </w:rPr>
            </w:pPr>
            <w:r w:rsidDel="00000000" w:rsidR="00000000" w:rsidRPr="00000000">
              <w:rPr>
                <w:rFonts w:ascii="Calibri" w:cs="Calibri" w:eastAsia="Calibri" w:hAnsi="Calibri"/>
                <w:rtl w:val="0"/>
              </w:rPr>
              <w:t xml:space="preserve">1</w:t>
            </w:r>
            <w:r w:rsidDel="00000000" w:rsidR="00000000" w:rsidRPr="00000000">
              <w:rPr>
                <w:rtl w:val="0"/>
              </w:rPr>
            </w:r>
          </w:p>
        </w:tc>
      </w:tr>
      <w:tr>
        <w:trPr>
          <w:cantSplit w:val="0"/>
          <w:trHeight w:val="57" w:hRule="atLeast"/>
          <w:tblHeader w:val="0"/>
        </w:trPr>
        <w:tc>
          <w:tcPr>
            <w:vMerge w:val="continue"/>
            <w:shd w:fill="auto" w:val="clear"/>
          </w:tcPr>
          <w:p w:rsidR="00000000" w:rsidDel="00000000" w:rsidP="00000000" w:rsidRDefault="00000000" w:rsidRPr="00000000" w14:paraId="000007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404040"/>
              </w:rPr>
            </w:pPr>
            <w:r w:rsidDel="00000000" w:rsidR="00000000" w:rsidRPr="00000000">
              <w:rPr>
                <w:rtl w:val="0"/>
              </w:rPr>
            </w:r>
          </w:p>
        </w:tc>
        <w:tc>
          <w:tcPr>
            <w:shd w:fill="f2f2f2" w:val="clear"/>
          </w:tcPr>
          <w:p w:rsidR="00000000" w:rsidDel="00000000" w:rsidP="00000000" w:rsidRDefault="00000000" w:rsidRPr="00000000" w14:paraId="00000772">
            <w:pPr>
              <w:jc w:val="cente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NOS Total</w:t>
            </w:r>
          </w:p>
        </w:tc>
        <w:tc>
          <w:tcPr>
            <w:shd w:fill="f2f2f2" w:val="clear"/>
          </w:tcPr>
          <w:p w:rsidR="00000000" w:rsidDel="00000000" w:rsidP="00000000" w:rsidRDefault="00000000" w:rsidRPr="00000000" w14:paraId="00000773">
            <w:pPr>
              <w:widowControl w:val="0"/>
              <w:pBdr>
                <w:top w:space="0" w:sz="0" w:val="nil"/>
                <w:left w:space="0" w:sz="0" w:val="nil"/>
                <w:bottom w:space="0" w:sz="0" w:val="nil"/>
                <w:right w:space="0" w:sz="0" w:val="nil"/>
                <w:between w:space="0" w:sz="0" w:val="nil"/>
              </w:pBdr>
              <w:spacing w:before="5" w:lineRule="auto"/>
              <w:jc w:val="cente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30</w:t>
            </w:r>
          </w:p>
        </w:tc>
        <w:tc>
          <w:tcPr>
            <w:shd w:fill="f2f2f2" w:val="clear"/>
          </w:tcPr>
          <w:p w:rsidR="00000000" w:rsidDel="00000000" w:rsidP="00000000" w:rsidRDefault="00000000" w:rsidRPr="00000000" w14:paraId="00000774">
            <w:pPr>
              <w:widowControl w:val="0"/>
              <w:pBdr>
                <w:top w:space="0" w:sz="0" w:val="nil"/>
                <w:left w:space="0" w:sz="0" w:val="nil"/>
                <w:bottom w:space="0" w:sz="0" w:val="nil"/>
                <w:right w:space="0" w:sz="0" w:val="nil"/>
                <w:between w:space="0" w:sz="0" w:val="nil"/>
              </w:pBdr>
              <w:spacing w:before="5" w:lineRule="auto"/>
              <w:jc w:val="cente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60</w:t>
            </w:r>
          </w:p>
        </w:tc>
        <w:tc>
          <w:tcPr>
            <w:shd w:fill="f2f2f2" w:val="clear"/>
          </w:tcPr>
          <w:p w:rsidR="00000000" w:rsidDel="00000000" w:rsidP="00000000" w:rsidRDefault="00000000" w:rsidRPr="00000000" w14:paraId="00000775">
            <w:pPr>
              <w:widowControl w:val="0"/>
              <w:pBdr>
                <w:top w:space="0" w:sz="0" w:val="nil"/>
                <w:left w:space="0" w:sz="0" w:val="nil"/>
                <w:bottom w:space="0" w:sz="0" w:val="nil"/>
                <w:right w:space="0" w:sz="0" w:val="nil"/>
                <w:between w:space="0" w:sz="0" w:val="nil"/>
              </w:pBdr>
              <w:spacing w:before="5" w:lineRule="auto"/>
              <w:jc w:val="cente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w:t>
            </w:r>
          </w:p>
        </w:tc>
        <w:tc>
          <w:tcPr>
            <w:shd w:fill="f2f2f2" w:val="clear"/>
          </w:tcPr>
          <w:p w:rsidR="00000000" w:rsidDel="00000000" w:rsidP="00000000" w:rsidRDefault="00000000" w:rsidRPr="00000000" w14:paraId="00000776">
            <w:pPr>
              <w:widowControl w:val="0"/>
              <w:pBdr>
                <w:top w:space="0" w:sz="0" w:val="nil"/>
                <w:left w:space="0" w:sz="0" w:val="nil"/>
                <w:bottom w:space="0" w:sz="0" w:val="nil"/>
                <w:right w:space="0" w:sz="0" w:val="nil"/>
                <w:between w:space="0" w:sz="0" w:val="nil"/>
              </w:pBdr>
              <w:spacing w:before="5" w:lineRule="auto"/>
              <w:jc w:val="cente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10</w:t>
            </w:r>
          </w:p>
        </w:tc>
      </w:tr>
      <w:tr>
        <w:trPr>
          <w:cantSplit w:val="0"/>
          <w:trHeight w:val="50" w:hRule="atLeast"/>
          <w:tblHeader w:val="0"/>
        </w:trPr>
        <w:tc>
          <w:tcPr>
            <w:vMerge w:val="restart"/>
            <w:shd w:fill="auto" w:val="clear"/>
            <w:vAlign w:val="center"/>
          </w:tcPr>
          <w:p w:rsidR="00000000" w:rsidDel="00000000" w:rsidP="00000000" w:rsidRDefault="00000000" w:rsidRPr="00000000" w14:paraId="00000777">
            <w:pPr>
              <w:jc w:val="center"/>
              <w:rPr/>
            </w:pPr>
            <w:r w:rsidDel="00000000" w:rsidR="00000000" w:rsidRPr="00000000">
              <w:rPr>
                <w:rtl w:val="0"/>
              </w:rPr>
              <w:t xml:space="preserve">Maintain and monitor integrity and ethics in operations</w:t>
            </w:r>
          </w:p>
        </w:tc>
        <w:tc>
          <w:tcPr>
            <w:shd w:fill="auto" w:val="clear"/>
          </w:tcPr>
          <w:p w:rsidR="00000000" w:rsidDel="00000000" w:rsidP="00000000" w:rsidRDefault="00000000" w:rsidRPr="00000000" w14:paraId="00000778">
            <w:pPr>
              <w:rPr>
                <w:rFonts w:ascii="Calibri" w:cs="Calibri" w:eastAsia="Calibri" w:hAnsi="Calibri"/>
              </w:rPr>
            </w:pPr>
            <w:r w:rsidDel="00000000" w:rsidR="00000000" w:rsidRPr="00000000">
              <w:rPr>
                <w:rFonts w:ascii="Calibri" w:cs="Calibri" w:eastAsia="Calibri" w:hAnsi="Calibri"/>
                <w:b w:val="1"/>
                <w:color w:val="404040"/>
                <w:rtl w:val="0"/>
              </w:rPr>
              <w:t xml:space="preserve">PC1. </w:t>
            </w:r>
            <w:r w:rsidDel="00000000" w:rsidR="00000000" w:rsidRPr="00000000">
              <w:rPr>
                <w:rFonts w:ascii="Calibri" w:cs="Calibri" w:eastAsia="Calibri" w:hAnsi="Calibri"/>
                <w:rtl w:val="0"/>
              </w:rPr>
              <w:t xml:space="preserve">refrain from indulging in corrupt practices</w:t>
            </w:r>
          </w:p>
        </w:tc>
        <w:tc>
          <w:tcPr>
            <w:shd w:fill="auto" w:val="clear"/>
          </w:tcPr>
          <w:p w:rsidR="00000000" w:rsidDel="00000000" w:rsidP="00000000" w:rsidRDefault="00000000" w:rsidRPr="00000000" w14:paraId="00000779">
            <w:pP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Pr>
          <w:p w:rsidR="00000000" w:rsidDel="00000000" w:rsidP="00000000" w:rsidRDefault="00000000" w:rsidRPr="00000000" w14:paraId="0000077A">
            <w:pPr>
              <w:rPr>
                <w:rFonts w:ascii="Calibri" w:cs="Calibri" w:eastAsia="Calibri" w:hAnsi="Calibri"/>
              </w:rPr>
            </w:pPr>
            <w:r w:rsidDel="00000000" w:rsidR="00000000" w:rsidRPr="00000000">
              <w:rPr>
                <w:rFonts w:ascii="Calibri" w:cs="Calibri" w:eastAsia="Calibri" w:hAnsi="Calibri"/>
                <w:rtl w:val="0"/>
              </w:rPr>
              <w:t xml:space="preserve">5</w:t>
            </w:r>
          </w:p>
        </w:tc>
        <w:tc>
          <w:tcPr>
            <w:shd w:fill="auto" w:val="clear"/>
          </w:tcPr>
          <w:p w:rsidR="00000000" w:rsidDel="00000000" w:rsidP="00000000" w:rsidRDefault="00000000" w:rsidRPr="00000000" w14:paraId="0000077B">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77C">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7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77E">
            <w:pPr>
              <w:rPr>
                <w:rFonts w:ascii="Calibri" w:cs="Calibri" w:eastAsia="Calibri" w:hAnsi="Calibri"/>
              </w:rPr>
            </w:pPr>
            <w:r w:rsidDel="00000000" w:rsidR="00000000" w:rsidRPr="00000000">
              <w:rPr>
                <w:rFonts w:ascii="Calibri" w:cs="Calibri" w:eastAsia="Calibri" w:hAnsi="Calibri"/>
                <w:b w:val="1"/>
                <w:color w:val="404040"/>
                <w:rtl w:val="0"/>
              </w:rPr>
              <w:t xml:space="preserve">PC2. </w:t>
            </w:r>
            <w:r w:rsidDel="00000000" w:rsidR="00000000" w:rsidRPr="00000000">
              <w:rPr>
                <w:rFonts w:ascii="Calibri" w:cs="Calibri" w:eastAsia="Calibri" w:hAnsi="Calibri"/>
                <w:rtl w:val="0"/>
              </w:rPr>
              <w:t xml:space="preserve">protect customers information and ensure acquired information is not used for personal advantage</w:t>
            </w:r>
          </w:p>
        </w:tc>
        <w:tc>
          <w:tcPr>
            <w:shd w:fill="auto" w:val="clear"/>
          </w:tcPr>
          <w:p w:rsidR="00000000" w:rsidDel="00000000" w:rsidP="00000000" w:rsidRDefault="00000000" w:rsidRPr="00000000" w14:paraId="000007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80">
            <w:pPr>
              <w:rPr>
                <w:rFonts w:ascii="Calibri" w:cs="Calibri" w:eastAsia="Calibri" w:hAnsi="Calibri"/>
              </w:rPr>
            </w:pPr>
            <w:r w:rsidDel="00000000" w:rsidR="00000000" w:rsidRPr="00000000">
              <w:rPr>
                <w:rFonts w:ascii="Calibri" w:cs="Calibri" w:eastAsia="Calibri" w:hAnsi="Calibri"/>
                <w:rtl w:val="0"/>
              </w:rPr>
              <w:t xml:space="preserve">3</w:t>
            </w:r>
          </w:p>
        </w:tc>
        <w:tc>
          <w:tcPr>
            <w:shd w:fill="auto" w:val="clear"/>
          </w:tcPr>
          <w:p w:rsidR="00000000" w:rsidDel="00000000" w:rsidP="00000000" w:rsidRDefault="00000000" w:rsidRPr="00000000" w14:paraId="000007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82">
            <w:pPr>
              <w:rPr>
                <w:rFonts w:ascii="Calibri" w:cs="Calibri" w:eastAsia="Calibri" w:hAnsi="Calibri"/>
              </w:rPr>
            </w:pPr>
            <w:r w:rsidDel="00000000" w:rsidR="00000000" w:rsidRPr="00000000">
              <w:rPr>
                <w:rFonts w:ascii="Calibri" w:cs="Calibri" w:eastAsia="Calibri" w:hAnsi="Calibri"/>
                <w:rtl w:val="0"/>
              </w:rPr>
              <w:t xml:space="preserve">6</w:t>
            </w:r>
          </w:p>
        </w:tc>
        <w:tc>
          <w:tcPr>
            <w:shd w:fill="auto" w:val="clear"/>
          </w:tcPr>
          <w:p w:rsidR="00000000" w:rsidDel="00000000" w:rsidP="00000000" w:rsidRDefault="00000000" w:rsidRPr="00000000" w14:paraId="000007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84">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7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86">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7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788">
            <w:pPr>
              <w:rPr>
                <w:rFonts w:ascii="Calibri" w:cs="Calibri" w:eastAsia="Calibri" w:hAnsi="Calibri"/>
              </w:rPr>
            </w:pPr>
            <w:r w:rsidDel="00000000" w:rsidR="00000000" w:rsidRPr="00000000">
              <w:rPr>
                <w:rFonts w:ascii="Calibri" w:cs="Calibri" w:eastAsia="Calibri" w:hAnsi="Calibri"/>
                <w:b w:val="1"/>
                <w:color w:val="404040"/>
                <w:rtl w:val="0"/>
              </w:rPr>
              <w:t xml:space="preserve">PC3. </w:t>
            </w:r>
            <w:r w:rsidDel="00000000" w:rsidR="00000000" w:rsidRPr="00000000">
              <w:rPr>
                <w:rFonts w:ascii="Calibri" w:cs="Calibri" w:eastAsia="Calibri" w:hAnsi="Calibri"/>
                <w:rtl w:val="0"/>
              </w:rPr>
              <w:t xml:space="preserve">protect data and information related to business or commercial decisions</w:t>
            </w:r>
          </w:p>
        </w:tc>
        <w:tc>
          <w:tcPr>
            <w:shd w:fill="auto" w:val="clear"/>
          </w:tcPr>
          <w:p w:rsidR="00000000" w:rsidDel="00000000" w:rsidP="00000000" w:rsidRDefault="00000000" w:rsidRPr="00000000" w14:paraId="000007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8A">
            <w:pP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Pr>
          <w:p w:rsidR="00000000" w:rsidDel="00000000" w:rsidP="00000000" w:rsidRDefault="00000000" w:rsidRPr="00000000" w14:paraId="000007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8C">
            <w:pPr>
              <w:rPr>
                <w:rFonts w:ascii="Calibri" w:cs="Calibri" w:eastAsia="Calibri" w:hAnsi="Calibri"/>
              </w:rPr>
            </w:pPr>
            <w:r w:rsidDel="00000000" w:rsidR="00000000" w:rsidRPr="00000000">
              <w:rPr>
                <w:rFonts w:ascii="Calibri" w:cs="Calibri" w:eastAsia="Calibri" w:hAnsi="Calibri"/>
                <w:rtl w:val="0"/>
              </w:rPr>
              <w:t xml:space="preserve">5</w:t>
            </w:r>
          </w:p>
        </w:tc>
        <w:tc>
          <w:tcPr>
            <w:shd w:fill="auto" w:val="clear"/>
          </w:tcPr>
          <w:p w:rsidR="00000000" w:rsidDel="00000000" w:rsidP="00000000" w:rsidRDefault="00000000" w:rsidRPr="00000000" w14:paraId="000007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8E">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7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90">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7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792">
            <w:pPr>
              <w:rPr>
                <w:rFonts w:ascii="Calibri" w:cs="Calibri" w:eastAsia="Calibri" w:hAnsi="Calibri"/>
              </w:rPr>
            </w:pPr>
            <w:r w:rsidDel="00000000" w:rsidR="00000000" w:rsidRPr="00000000">
              <w:rPr>
                <w:rFonts w:ascii="Calibri" w:cs="Calibri" w:eastAsia="Calibri" w:hAnsi="Calibri"/>
                <w:b w:val="1"/>
                <w:color w:val="404040"/>
                <w:rtl w:val="0"/>
              </w:rPr>
              <w:t xml:space="preserve">PC4. </w:t>
            </w:r>
            <w:r w:rsidDel="00000000" w:rsidR="00000000" w:rsidRPr="00000000">
              <w:rPr>
                <w:rFonts w:ascii="Calibri" w:cs="Calibri" w:eastAsia="Calibri" w:hAnsi="Calibri"/>
                <w:rtl w:val="0"/>
              </w:rPr>
              <w:t xml:space="preserve">sensitise the work force towards ethical behaviour in work place and performing job with integrity</w:t>
            </w:r>
          </w:p>
        </w:tc>
        <w:tc>
          <w:tcPr>
            <w:shd w:fill="auto" w:val="clear"/>
          </w:tcPr>
          <w:p w:rsidR="00000000" w:rsidDel="00000000" w:rsidP="00000000" w:rsidRDefault="00000000" w:rsidRPr="00000000" w14:paraId="000007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94">
            <w:pPr>
              <w:rPr>
                <w:rFonts w:ascii="Calibri" w:cs="Calibri" w:eastAsia="Calibri" w:hAnsi="Calibri"/>
              </w:rPr>
            </w:pPr>
            <w:r w:rsidDel="00000000" w:rsidR="00000000" w:rsidRPr="00000000">
              <w:rPr>
                <w:rFonts w:ascii="Calibri" w:cs="Calibri" w:eastAsia="Calibri" w:hAnsi="Calibri"/>
                <w:rtl w:val="0"/>
              </w:rPr>
              <w:t xml:space="preserve">3</w:t>
            </w:r>
          </w:p>
        </w:tc>
        <w:tc>
          <w:tcPr>
            <w:shd w:fill="auto" w:val="clear"/>
          </w:tcPr>
          <w:p w:rsidR="00000000" w:rsidDel="00000000" w:rsidP="00000000" w:rsidRDefault="00000000" w:rsidRPr="00000000" w14:paraId="000007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96">
            <w:pPr>
              <w:rPr>
                <w:rFonts w:ascii="Calibri" w:cs="Calibri" w:eastAsia="Calibri" w:hAnsi="Calibri"/>
              </w:rPr>
            </w:pPr>
            <w:r w:rsidDel="00000000" w:rsidR="00000000" w:rsidRPr="00000000">
              <w:rPr>
                <w:rFonts w:ascii="Calibri" w:cs="Calibri" w:eastAsia="Calibri" w:hAnsi="Calibri"/>
                <w:rtl w:val="0"/>
              </w:rPr>
              <w:t xml:space="preserve">6</w:t>
            </w:r>
          </w:p>
        </w:tc>
        <w:tc>
          <w:tcPr>
            <w:shd w:fill="auto" w:val="clear"/>
          </w:tcPr>
          <w:p w:rsidR="00000000" w:rsidDel="00000000" w:rsidP="00000000" w:rsidRDefault="00000000" w:rsidRPr="00000000" w14:paraId="000007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98">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7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9A">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7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79C">
            <w:pPr>
              <w:rPr>
                <w:rFonts w:ascii="Calibri" w:cs="Calibri" w:eastAsia="Calibri" w:hAnsi="Calibri"/>
              </w:rPr>
            </w:pPr>
            <w:r w:rsidDel="00000000" w:rsidR="00000000" w:rsidRPr="00000000">
              <w:rPr>
                <w:rFonts w:ascii="Calibri" w:cs="Calibri" w:eastAsia="Calibri" w:hAnsi="Calibri"/>
                <w:b w:val="1"/>
                <w:color w:val="404040"/>
                <w:rtl w:val="0"/>
              </w:rPr>
              <w:t xml:space="preserve">PC5. </w:t>
            </w:r>
            <w:r w:rsidDel="00000000" w:rsidR="00000000" w:rsidRPr="00000000">
              <w:rPr>
                <w:rFonts w:ascii="Calibri" w:cs="Calibri" w:eastAsia="Calibri" w:hAnsi="Calibri"/>
                <w:rtl w:val="0"/>
              </w:rPr>
              <w:t xml:space="preserve">conduct regular reviews and check reports for unethical behaviour and corrupt practices</w:t>
            </w:r>
          </w:p>
        </w:tc>
        <w:tc>
          <w:tcPr>
            <w:shd w:fill="auto" w:val="clear"/>
          </w:tcPr>
          <w:p w:rsidR="00000000" w:rsidDel="00000000" w:rsidP="00000000" w:rsidRDefault="00000000" w:rsidRPr="00000000" w14:paraId="000007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9E">
            <w:pP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Pr>
          <w:p w:rsidR="00000000" w:rsidDel="00000000" w:rsidP="00000000" w:rsidRDefault="00000000" w:rsidRPr="00000000" w14:paraId="000007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A0">
            <w:pPr>
              <w:rPr>
                <w:rFonts w:ascii="Calibri" w:cs="Calibri" w:eastAsia="Calibri" w:hAnsi="Calibri"/>
              </w:rPr>
            </w:pPr>
            <w:r w:rsidDel="00000000" w:rsidR="00000000" w:rsidRPr="00000000">
              <w:rPr>
                <w:rFonts w:ascii="Calibri" w:cs="Calibri" w:eastAsia="Calibri" w:hAnsi="Calibri"/>
                <w:rtl w:val="0"/>
              </w:rPr>
              <w:t xml:space="preserve">5</w:t>
            </w:r>
          </w:p>
        </w:tc>
        <w:tc>
          <w:tcPr>
            <w:shd w:fill="auto" w:val="clear"/>
          </w:tcPr>
          <w:p w:rsidR="00000000" w:rsidDel="00000000" w:rsidP="00000000" w:rsidRDefault="00000000" w:rsidRPr="00000000" w14:paraId="000007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A2">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7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A4">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7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7A6">
            <w:pPr>
              <w:rPr>
                <w:rFonts w:ascii="Calibri" w:cs="Calibri" w:eastAsia="Calibri" w:hAnsi="Calibri"/>
              </w:rPr>
            </w:pPr>
            <w:r w:rsidDel="00000000" w:rsidR="00000000" w:rsidRPr="00000000">
              <w:rPr>
                <w:rFonts w:ascii="Calibri" w:cs="Calibri" w:eastAsia="Calibri" w:hAnsi="Calibri"/>
                <w:b w:val="1"/>
                <w:color w:val="404040"/>
                <w:rtl w:val="0"/>
              </w:rPr>
              <w:t xml:space="preserve">PC6. </w:t>
            </w:r>
            <w:r w:rsidDel="00000000" w:rsidR="00000000" w:rsidRPr="00000000">
              <w:rPr>
                <w:rFonts w:ascii="Calibri" w:cs="Calibri" w:eastAsia="Calibri" w:hAnsi="Calibri"/>
                <w:rtl w:val="0"/>
              </w:rPr>
              <w:t xml:space="preserve">consult senior management when in an ethical dilemma</w:t>
            </w:r>
          </w:p>
        </w:tc>
        <w:tc>
          <w:tcPr>
            <w:shd w:fill="auto" w:val="clear"/>
          </w:tcPr>
          <w:p w:rsidR="00000000" w:rsidDel="00000000" w:rsidP="00000000" w:rsidRDefault="00000000" w:rsidRPr="00000000" w14:paraId="000007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A8">
            <w:pP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Pr>
          <w:p w:rsidR="00000000" w:rsidDel="00000000" w:rsidP="00000000" w:rsidRDefault="00000000" w:rsidRPr="00000000" w14:paraId="000007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AA">
            <w:pPr>
              <w:rPr>
                <w:rFonts w:ascii="Calibri" w:cs="Calibri" w:eastAsia="Calibri" w:hAnsi="Calibri"/>
              </w:rPr>
            </w:pPr>
            <w:r w:rsidDel="00000000" w:rsidR="00000000" w:rsidRPr="00000000">
              <w:rPr>
                <w:rFonts w:ascii="Calibri" w:cs="Calibri" w:eastAsia="Calibri" w:hAnsi="Calibri"/>
                <w:rtl w:val="0"/>
              </w:rPr>
              <w:t xml:space="preserve">6</w:t>
            </w:r>
          </w:p>
        </w:tc>
        <w:tc>
          <w:tcPr>
            <w:shd w:fill="auto" w:val="clear"/>
          </w:tcPr>
          <w:p w:rsidR="00000000" w:rsidDel="00000000" w:rsidP="00000000" w:rsidRDefault="00000000" w:rsidRPr="00000000" w14:paraId="000007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AC">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7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AE">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7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7B0">
            <w:pPr>
              <w:rPr>
                <w:rFonts w:ascii="Calibri" w:cs="Calibri" w:eastAsia="Calibri" w:hAnsi="Calibri"/>
              </w:rPr>
            </w:pPr>
            <w:r w:rsidDel="00000000" w:rsidR="00000000" w:rsidRPr="00000000">
              <w:rPr>
                <w:rFonts w:ascii="Calibri" w:cs="Calibri" w:eastAsia="Calibri" w:hAnsi="Calibri"/>
                <w:b w:val="1"/>
                <w:color w:val="404040"/>
                <w:rtl w:val="0"/>
              </w:rPr>
              <w:t xml:space="preserve">PC7. </w:t>
            </w:r>
            <w:r w:rsidDel="00000000" w:rsidR="00000000" w:rsidRPr="00000000">
              <w:rPr>
                <w:rFonts w:ascii="Calibri" w:cs="Calibri" w:eastAsia="Calibri" w:hAnsi="Calibri"/>
                <w:rtl w:val="0"/>
              </w:rPr>
              <w:t xml:space="preserve">report promptly all violations of code of ethics</w:t>
            </w:r>
          </w:p>
        </w:tc>
        <w:tc>
          <w:tcPr>
            <w:shd w:fill="auto" w:val="clear"/>
          </w:tcPr>
          <w:p w:rsidR="00000000" w:rsidDel="00000000" w:rsidP="00000000" w:rsidRDefault="00000000" w:rsidRPr="00000000" w14:paraId="000007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B2">
            <w:pP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Pr>
          <w:p w:rsidR="00000000" w:rsidDel="00000000" w:rsidP="00000000" w:rsidRDefault="00000000" w:rsidRPr="00000000" w14:paraId="000007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B4">
            <w:pPr>
              <w:rPr>
                <w:rFonts w:ascii="Calibri" w:cs="Calibri" w:eastAsia="Calibri" w:hAnsi="Calibri"/>
              </w:rPr>
            </w:pPr>
            <w:r w:rsidDel="00000000" w:rsidR="00000000" w:rsidRPr="00000000">
              <w:rPr>
                <w:rFonts w:ascii="Calibri" w:cs="Calibri" w:eastAsia="Calibri" w:hAnsi="Calibri"/>
                <w:rtl w:val="0"/>
              </w:rPr>
              <w:t xml:space="preserve">5</w:t>
            </w:r>
          </w:p>
        </w:tc>
        <w:tc>
          <w:tcPr>
            <w:shd w:fill="auto" w:val="clear"/>
          </w:tcPr>
          <w:p w:rsidR="00000000" w:rsidDel="00000000" w:rsidP="00000000" w:rsidRDefault="00000000" w:rsidRPr="00000000" w14:paraId="000007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B6">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7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B8">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7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7BA">
            <w:pPr>
              <w:rPr>
                <w:rFonts w:ascii="Calibri" w:cs="Calibri" w:eastAsia="Calibri" w:hAnsi="Calibri"/>
              </w:rPr>
            </w:pPr>
            <w:r w:rsidDel="00000000" w:rsidR="00000000" w:rsidRPr="00000000">
              <w:rPr>
                <w:rFonts w:ascii="Calibri" w:cs="Calibri" w:eastAsia="Calibri" w:hAnsi="Calibri"/>
                <w:b w:val="1"/>
                <w:color w:val="404040"/>
                <w:rtl w:val="0"/>
              </w:rPr>
              <w:t xml:space="preserve">PC8. </w:t>
            </w:r>
            <w:r w:rsidDel="00000000" w:rsidR="00000000" w:rsidRPr="00000000">
              <w:rPr>
                <w:rFonts w:ascii="Calibri" w:cs="Calibri" w:eastAsia="Calibri" w:hAnsi="Calibri"/>
                <w:rtl w:val="0"/>
              </w:rPr>
              <w:t xml:space="preserve">dress up and conduct in a professional manner</w:t>
            </w:r>
          </w:p>
        </w:tc>
        <w:tc>
          <w:tcPr>
            <w:shd w:fill="auto" w:val="clear"/>
          </w:tcPr>
          <w:p w:rsidR="00000000" w:rsidDel="00000000" w:rsidP="00000000" w:rsidRDefault="00000000" w:rsidRPr="00000000" w14:paraId="000007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BC">
            <w:pP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Pr>
          <w:p w:rsidR="00000000" w:rsidDel="00000000" w:rsidP="00000000" w:rsidRDefault="00000000" w:rsidRPr="00000000" w14:paraId="000007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BE">
            <w:pPr>
              <w:rPr>
                <w:rFonts w:ascii="Calibri" w:cs="Calibri" w:eastAsia="Calibri" w:hAnsi="Calibri"/>
              </w:rPr>
            </w:pPr>
            <w:r w:rsidDel="00000000" w:rsidR="00000000" w:rsidRPr="00000000">
              <w:rPr>
                <w:rFonts w:ascii="Calibri" w:cs="Calibri" w:eastAsia="Calibri" w:hAnsi="Calibri"/>
                <w:rtl w:val="0"/>
              </w:rPr>
              <w:t xml:space="preserve">5</w:t>
            </w:r>
          </w:p>
        </w:tc>
        <w:tc>
          <w:tcPr>
            <w:shd w:fill="auto" w:val="clear"/>
          </w:tcPr>
          <w:p w:rsidR="00000000" w:rsidDel="00000000" w:rsidP="00000000" w:rsidRDefault="00000000" w:rsidRPr="00000000" w14:paraId="000007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C0">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7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C2">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7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7C4">
            <w:pPr>
              <w:rPr>
                <w:rFonts w:ascii="Calibri" w:cs="Calibri" w:eastAsia="Calibri" w:hAnsi="Calibri"/>
              </w:rPr>
            </w:pPr>
            <w:r w:rsidDel="00000000" w:rsidR="00000000" w:rsidRPr="00000000">
              <w:rPr>
                <w:rFonts w:ascii="Calibri" w:cs="Calibri" w:eastAsia="Calibri" w:hAnsi="Calibri"/>
                <w:b w:val="1"/>
                <w:color w:val="404040"/>
                <w:rtl w:val="0"/>
              </w:rPr>
              <w:t xml:space="preserve">PC9. </w:t>
            </w:r>
            <w:r w:rsidDel="00000000" w:rsidR="00000000" w:rsidRPr="00000000">
              <w:rPr>
                <w:rFonts w:ascii="Calibri" w:cs="Calibri" w:eastAsia="Calibri" w:hAnsi="Calibri"/>
                <w:rtl w:val="0"/>
              </w:rPr>
              <w:t xml:space="preserve">communicate with clients and stakeholders in a soft and polite manner</w:t>
            </w:r>
          </w:p>
        </w:tc>
        <w:tc>
          <w:tcPr>
            <w:shd w:fill="auto" w:val="clear"/>
          </w:tcPr>
          <w:p w:rsidR="00000000" w:rsidDel="00000000" w:rsidP="00000000" w:rsidRDefault="00000000" w:rsidRPr="00000000" w14:paraId="000007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C6">
            <w:pPr>
              <w:rPr>
                <w:rFonts w:ascii="Calibri" w:cs="Calibri" w:eastAsia="Calibri" w:hAnsi="Calibri"/>
              </w:rPr>
            </w:pPr>
            <w:r w:rsidDel="00000000" w:rsidR="00000000" w:rsidRPr="00000000">
              <w:rPr>
                <w:rFonts w:ascii="Calibri" w:cs="Calibri" w:eastAsia="Calibri" w:hAnsi="Calibri"/>
                <w:rtl w:val="0"/>
              </w:rPr>
              <w:t xml:space="preserve">3</w:t>
            </w:r>
          </w:p>
        </w:tc>
        <w:tc>
          <w:tcPr>
            <w:shd w:fill="auto" w:val="clear"/>
          </w:tcPr>
          <w:p w:rsidR="00000000" w:rsidDel="00000000" w:rsidP="00000000" w:rsidRDefault="00000000" w:rsidRPr="00000000" w14:paraId="000007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C8">
            <w:pPr>
              <w:rPr>
                <w:rFonts w:ascii="Calibri" w:cs="Calibri" w:eastAsia="Calibri" w:hAnsi="Calibri"/>
              </w:rPr>
            </w:pPr>
            <w:r w:rsidDel="00000000" w:rsidR="00000000" w:rsidRPr="00000000">
              <w:rPr>
                <w:rFonts w:ascii="Calibri" w:cs="Calibri" w:eastAsia="Calibri" w:hAnsi="Calibri"/>
                <w:rtl w:val="0"/>
              </w:rPr>
              <w:t xml:space="preserve">6</w:t>
            </w:r>
          </w:p>
        </w:tc>
        <w:tc>
          <w:tcPr>
            <w:shd w:fill="auto" w:val="clear"/>
          </w:tcPr>
          <w:p w:rsidR="00000000" w:rsidDel="00000000" w:rsidP="00000000" w:rsidRDefault="00000000" w:rsidRPr="00000000" w14:paraId="000007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CA">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7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CC">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7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7CE">
            <w:pPr>
              <w:rPr>
                <w:rFonts w:ascii="Calibri" w:cs="Calibri" w:eastAsia="Calibri" w:hAnsi="Calibri"/>
              </w:rPr>
            </w:pPr>
            <w:r w:rsidDel="00000000" w:rsidR="00000000" w:rsidRPr="00000000">
              <w:rPr>
                <w:rFonts w:ascii="Calibri" w:cs="Calibri" w:eastAsia="Calibri" w:hAnsi="Calibri"/>
                <w:b w:val="1"/>
                <w:color w:val="404040"/>
                <w:rtl w:val="0"/>
              </w:rPr>
              <w:t xml:space="preserve">PC10. </w:t>
            </w:r>
            <w:r w:rsidDel="00000000" w:rsidR="00000000" w:rsidRPr="00000000">
              <w:rPr>
                <w:rFonts w:ascii="Calibri" w:cs="Calibri" w:eastAsia="Calibri" w:hAnsi="Calibri"/>
                <w:rtl w:val="0"/>
              </w:rPr>
              <w:t xml:space="preserve">follow etiquettes</w:t>
            </w:r>
          </w:p>
        </w:tc>
        <w:tc>
          <w:tcPr>
            <w:shd w:fill="auto" w:val="clear"/>
          </w:tcPr>
          <w:p w:rsidR="00000000" w:rsidDel="00000000" w:rsidP="00000000" w:rsidRDefault="00000000" w:rsidRPr="00000000" w14:paraId="000007CF">
            <w:pP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Pr>
          <w:p w:rsidR="00000000" w:rsidDel="00000000" w:rsidP="00000000" w:rsidRDefault="00000000" w:rsidRPr="00000000" w14:paraId="000007D0">
            <w:pPr>
              <w:rPr>
                <w:rFonts w:ascii="Calibri" w:cs="Calibri" w:eastAsia="Calibri" w:hAnsi="Calibri"/>
              </w:rPr>
            </w:pPr>
            <w:r w:rsidDel="00000000" w:rsidR="00000000" w:rsidRPr="00000000">
              <w:rPr>
                <w:rFonts w:ascii="Calibri" w:cs="Calibri" w:eastAsia="Calibri" w:hAnsi="Calibri"/>
                <w:rtl w:val="0"/>
              </w:rPr>
              <w:t xml:space="preserve">5</w:t>
            </w:r>
          </w:p>
        </w:tc>
        <w:tc>
          <w:tcPr>
            <w:shd w:fill="auto" w:val="clear"/>
          </w:tcPr>
          <w:p w:rsidR="00000000" w:rsidDel="00000000" w:rsidP="00000000" w:rsidRDefault="00000000" w:rsidRPr="00000000" w14:paraId="000007D1">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7D2">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7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7D4">
            <w:pPr>
              <w:rPr>
                <w:rFonts w:ascii="Calibri" w:cs="Calibri" w:eastAsia="Calibri" w:hAnsi="Calibri"/>
              </w:rPr>
            </w:pPr>
            <w:r w:rsidDel="00000000" w:rsidR="00000000" w:rsidRPr="00000000">
              <w:rPr>
                <w:rFonts w:ascii="Calibri" w:cs="Calibri" w:eastAsia="Calibri" w:hAnsi="Calibri"/>
                <w:b w:val="1"/>
                <w:color w:val="404040"/>
                <w:rtl w:val="0"/>
              </w:rPr>
              <w:t xml:space="preserve">PC11. </w:t>
            </w:r>
            <w:r w:rsidDel="00000000" w:rsidR="00000000" w:rsidRPr="00000000">
              <w:rPr>
                <w:rFonts w:ascii="Calibri" w:cs="Calibri" w:eastAsia="Calibri" w:hAnsi="Calibri"/>
                <w:rtl w:val="0"/>
              </w:rPr>
              <w:t xml:space="preserve">check that that documentation with respect to operations is up to date and in accordance to the regulations</w:t>
            </w:r>
          </w:p>
        </w:tc>
        <w:tc>
          <w:tcPr>
            <w:shd w:fill="auto" w:val="clear"/>
          </w:tcPr>
          <w:p w:rsidR="00000000" w:rsidDel="00000000" w:rsidP="00000000" w:rsidRDefault="00000000" w:rsidRPr="00000000" w14:paraId="000007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D6">
            <w:pP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Pr>
          <w:p w:rsidR="00000000" w:rsidDel="00000000" w:rsidP="00000000" w:rsidRDefault="00000000" w:rsidRPr="00000000" w14:paraId="000007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D8">
            <w:pPr>
              <w:rPr>
                <w:rFonts w:ascii="Calibri" w:cs="Calibri" w:eastAsia="Calibri" w:hAnsi="Calibri"/>
              </w:rPr>
            </w:pPr>
            <w:r w:rsidDel="00000000" w:rsidR="00000000" w:rsidRPr="00000000">
              <w:rPr>
                <w:rFonts w:ascii="Calibri" w:cs="Calibri" w:eastAsia="Calibri" w:hAnsi="Calibri"/>
                <w:rtl w:val="0"/>
              </w:rPr>
              <w:t xml:space="preserve">5</w:t>
            </w:r>
          </w:p>
        </w:tc>
        <w:tc>
          <w:tcPr>
            <w:shd w:fill="auto" w:val="clear"/>
          </w:tcPr>
          <w:p w:rsidR="00000000" w:rsidDel="00000000" w:rsidP="00000000" w:rsidRDefault="00000000" w:rsidRPr="00000000" w14:paraId="000007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DA">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7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DC">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7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7DE">
            <w:pPr>
              <w:rPr>
                <w:rFonts w:ascii="Calibri" w:cs="Calibri" w:eastAsia="Calibri" w:hAnsi="Calibri"/>
              </w:rPr>
            </w:pPr>
            <w:r w:rsidDel="00000000" w:rsidR="00000000" w:rsidRPr="00000000">
              <w:rPr>
                <w:rFonts w:ascii="Calibri" w:cs="Calibri" w:eastAsia="Calibri" w:hAnsi="Calibri"/>
                <w:b w:val="1"/>
                <w:color w:val="404040"/>
                <w:rtl w:val="0"/>
              </w:rPr>
              <w:t xml:space="preserve">PC12. </w:t>
            </w:r>
            <w:r w:rsidDel="00000000" w:rsidR="00000000" w:rsidRPr="00000000">
              <w:rPr>
                <w:rFonts w:ascii="Calibri" w:cs="Calibri" w:eastAsia="Calibri" w:hAnsi="Calibri"/>
                <w:rtl w:val="0"/>
              </w:rPr>
              <w:t xml:space="preserve">coordinate with regulatory authorities and assist in inspections and clearances</w:t>
            </w:r>
          </w:p>
        </w:tc>
        <w:tc>
          <w:tcPr>
            <w:shd w:fill="auto" w:val="clear"/>
          </w:tcPr>
          <w:p w:rsidR="00000000" w:rsidDel="00000000" w:rsidP="00000000" w:rsidRDefault="00000000" w:rsidRPr="00000000" w14:paraId="000007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E0">
            <w:pPr>
              <w:rPr>
                <w:rFonts w:ascii="Calibri" w:cs="Calibri" w:eastAsia="Calibri" w:hAnsi="Calibri"/>
              </w:rPr>
            </w:pPr>
            <w:r w:rsidDel="00000000" w:rsidR="00000000" w:rsidRPr="00000000">
              <w:rPr>
                <w:rFonts w:ascii="Calibri" w:cs="Calibri" w:eastAsia="Calibri" w:hAnsi="Calibri"/>
                <w:rtl w:val="0"/>
              </w:rPr>
              <w:t xml:space="preserve">3</w:t>
            </w:r>
          </w:p>
        </w:tc>
        <w:tc>
          <w:tcPr>
            <w:shd w:fill="auto" w:val="clear"/>
          </w:tcPr>
          <w:p w:rsidR="00000000" w:rsidDel="00000000" w:rsidP="00000000" w:rsidRDefault="00000000" w:rsidRPr="00000000" w14:paraId="000007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E2">
            <w:pPr>
              <w:rPr>
                <w:rFonts w:ascii="Calibri" w:cs="Calibri" w:eastAsia="Calibri" w:hAnsi="Calibri"/>
              </w:rPr>
            </w:pPr>
            <w:r w:rsidDel="00000000" w:rsidR="00000000" w:rsidRPr="00000000">
              <w:rPr>
                <w:rFonts w:ascii="Calibri" w:cs="Calibri" w:eastAsia="Calibri" w:hAnsi="Calibri"/>
                <w:rtl w:val="0"/>
              </w:rPr>
              <w:t xml:space="preserve">6</w:t>
            </w:r>
          </w:p>
        </w:tc>
        <w:tc>
          <w:tcPr>
            <w:shd w:fill="auto" w:val="clear"/>
          </w:tcPr>
          <w:p w:rsidR="00000000" w:rsidDel="00000000" w:rsidP="00000000" w:rsidRDefault="00000000" w:rsidRPr="00000000" w14:paraId="000007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E4">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7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E6">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7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7E8">
            <w:pPr>
              <w:rPr>
                <w:rFonts w:ascii="Calibri" w:cs="Calibri" w:eastAsia="Calibri" w:hAnsi="Calibri"/>
              </w:rPr>
            </w:pPr>
            <w:r w:rsidDel="00000000" w:rsidR="00000000" w:rsidRPr="00000000">
              <w:rPr>
                <w:rFonts w:ascii="Calibri" w:cs="Calibri" w:eastAsia="Calibri" w:hAnsi="Calibri"/>
                <w:b w:val="1"/>
                <w:color w:val="404040"/>
                <w:rtl w:val="0"/>
              </w:rPr>
              <w:t xml:space="preserve">PC13. </w:t>
            </w:r>
            <w:r w:rsidDel="00000000" w:rsidR="00000000" w:rsidRPr="00000000">
              <w:rPr>
                <w:rFonts w:ascii="Calibri" w:cs="Calibri" w:eastAsia="Calibri" w:hAnsi="Calibri"/>
                <w:rtl w:val="0"/>
              </w:rPr>
              <w:t xml:space="preserve">report any issues with regulatory compliance</w:t>
            </w:r>
          </w:p>
        </w:tc>
        <w:tc>
          <w:tcPr>
            <w:shd w:fill="auto" w:val="clear"/>
          </w:tcPr>
          <w:p w:rsidR="00000000" w:rsidDel="00000000" w:rsidP="00000000" w:rsidRDefault="00000000" w:rsidRPr="00000000" w14:paraId="000007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EA">
            <w:pP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Pr>
          <w:p w:rsidR="00000000" w:rsidDel="00000000" w:rsidP="00000000" w:rsidRDefault="00000000" w:rsidRPr="00000000" w14:paraId="000007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EC">
            <w:pPr>
              <w:rPr>
                <w:rFonts w:ascii="Calibri" w:cs="Calibri" w:eastAsia="Calibri" w:hAnsi="Calibri"/>
              </w:rPr>
            </w:pPr>
            <w:r w:rsidDel="00000000" w:rsidR="00000000" w:rsidRPr="00000000">
              <w:rPr>
                <w:rFonts w:ascii="Calibri" w:cs="Calibri" w:eastAsia="Calibri" w:hAnsi="Calibri"/>
                <w:rtl w:val="0"/>
              </w:rPr>
              <w:t xml:space="preserve">5</w:t>
            </w:r>
          </w:p>
        </w:tc>
        <w:tc>
          <w:tcPr>
            <w:shd w:fill="auto" w:val="clear"/>
          </w:tcPr>
          <w:p w:rsidR="00000000" w:rsidDel="00000000" w:rsidP="00000000" w:rsidRDefault="00000000" w:rsidRPr="00000000" w14:paraId="000007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EE">
            <w:pP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Pr>
          <w:p w:rsidR="00000000" w:rsidDel="00000000" w:rsidP="00000000" w:rsidRDefault="00000000" w:rsidRPr="00000000" w14:paraId="000007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F0">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7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7F2">
            <w:pPr>
              <w:jc w:val="center"/>
              <w:rPr>
                <w:rFonts w:ascii="Calibri" w:cs="Calibri" w:eastAsia="Calibri" w:hAnsi="Calibri"/>
              </w:rPr>
            </w:pPr>
            <w:r w:rsidDel="00000000" w:rsidR="00000000" w:rsidRPr="00000000">
              <w:rPr>
                <w:rFonts w:ascii="Calibri" w:cs="Calibri" w:eastAsia="Calibri" w:hAnsi="Calibri"/>
                <w:b w:val="1"/>
                <w:rtl w:val="0"/>
              </w:rPr>
              <w:t xml:space="preserve">Total Marks</w:t>
            </w:r>
            <w:r w:rsidDel="00000000" w:rsidR="00000000" w:rsidRPr="00000000">
              <w:rPr>
                <w:rtl w:val="0"/>
              </w:rPr>
            </w:r>
          </w:p>
        </w:tc>
        <w:tc>
          <w:tcPr>
            <w:shd w:fill="auto" w:val="clear"/>
          </w:tcPr>
          <w:p w:rsidR="00000000" w:rsidDel="00000000" w:rsidP="00000000" w:rsidRDefault="00000000" w:rsidRPr="00000000" w14:paraId="000007F3">
            <w:pPr>
              <w:jc w:val="center"/>
              <w:rPr>
                <w:rFonts w:ascii="Calibri" w:cs="Calibri" w:eastAsia="Calibri" w:hAnsi="Calibri"/>
              </w:rPr>
            </w:pPr>
            <w:r w:rsidDel="00000000" w:rsidR="00000000" w:rsidRPr="00000000">
              <w:rPr>
                <w:rFonts w:ascii="Calibri" w:cs="Calibri" w:eastAsia="Calibri" w:hAnsi="Calibri"/>
                <w:b w:val="1"/>
                <w:color w:val="404040"/>
                <w:rtl w:val="0"/>
              </w:rPr>
              <w:t xml:space="preserve">30</w:t>
            </w:r>
            <w:r w:rsidDel="00000000" w:rsidR="00000000" w:rsidRPr="00000000">
              <w:rPr>
                <w:rtl w:val="0"/>
              </w:rPr>
            </w:r>
          </w:p>
        </w:tc>
        <w:tc>
          <w:tcPr>
            <w:shd w:fill="auto" w:val="clear"/>
          </w:tcPr>
          <w:p w:rsidR="00000000" w:rsidDel="00000000" w:rsidP="00000000" w:rsidRDefault="00000000" w:rsidRPr="00000000" w14:paraId="000007F4">
            <w:pPr>
              <w:jc w:val="center"/>
              <w:rPr>
                <w:rFonts w:ascii="Calibri" w:cs="Calibri" w:eastAsia="Calibri" w:hAnsi="Calibri"/>
              </w:rPr>
            </w:pPr>
            <w:r w:rsidDel="00000000" w:rsidR="00000000" w:rsidRPr="00000000">
              <w:rPr>
                <w:rFonts w:ascii="Calibri" w:cs="Calibri" w:eastAsia="Calibri" w:hAnsi="Calibri"/>
                <w:b w:val="1"/>
                <w:color w:val="404040"/>
                <w:rtl w:val="0"/>
              </w:rPr>
              <w:t xml:space="preserve">70</w:t>
            </w:r>
            <w:r w:rsidDel="00000000" w:rsidR="00000000" w:rsidRPr="00000000">
              <w:rPr>
                <w:rtl w:val="0"/>
              </w:rPr>
            </w:r>
          </w:p>
        </w:tc>
        <w:tc>
          <w:tcPr>
            <w:shd w:fill="auto" w:val="clear"/>
          </w:tcPr>
          <w:p w:rsidR="00000000" w:rsidDel="00000000" w:rsidP="00000000" w:rsidRDefault="00000000" w:rsidRPr="00000000" w14:paraId="000007F5">
            <w:pPr>
              <w:jc w:val="center"/>
              <w:rPr>
                <w:rFonts w:ascii="Calibri" w:cs="Calibri" w:eastAsia="Calibri" w:hAnsi="Calibri"/>
              </w:rPr>
            </w:pPr>
            <w:r w:rsidDel="00000000" w:rsidR="00000000" w:rsidRPr="00000000">
              <w:rPr>
                <w:rFonts w:ascii="Calibri" w:cs="Calibri" w:eastAsia="Calibri" w:hAnsi="Calibri"/>
                <w:b w:val="1"/>
                <w:color w:val="404040"/>
                <w:rtl w:val="0"/>
              </w:rPr>
              <w:t xml:space="preserve">-</w:t>
            </w:r>
            <w:r w:rsidDel="00000000" w:rsidR="00000000" w:rsidRPr="00000000">
              <w:rPr>
                <w:rtl w:val="0"/>
              </w:rPr>
            </w:r>
          </w:p>
        </w:tc>
        <w:tc>
          <w:tcPr>
            <w:shd w:fill="auto" w:val="clear"/>
          </w:tcPr>
          <w:p w:rsidR="00000000" w:rsidDel="00000000" w:rsidP="00000000" w:rsidRDefault="00000000" w:rsidRPr="00000000" w14:paraId="000007F6">
            <w:pPr>
              <w:jc w:val="center"/>
              <w:rPr>
                <w:rFonts w:ascii="Calibri" w:cs="Calibri" w:eastAsia="Calibri" w:hAnsi="Calibri"/>
              </w:rPr>
            </w:pPr>
            <w:r w:rsidDel="00000000" w:rsidR="00000000" w:rsidRPr="00000000">
              <w:rPr>
                <w:rFonts w:ascii="Calibri" w:cs="Calibri" w:eastAsia="Calibri" w:hAnsi="Calibri"/>
                <w:b w:val="1"/>
                <w:color w:val="404040"/>
                <w:rtl w:val="0"/>
              </w:rPr>
              <w:t xml:space="preserve">-</w:t>
            </w:r>
            <w:r w:rsidDel="00000000" w:rsidR="00000000" w:rsidRPr="00000000">
              <w:rPr>
                <w:rtl w:val="0"/>
              </w:rPr>
            </w:r>
          </w:p>
        </w:tc>
      </w:tr>
      <w:tr>
        <w:trPr>
          <w:cantSplit w:val="0"/>
          <w:trHeight w:val="69" w:hRule="atLeast"/>
          <w:tblHeader w:val="0"/>
        </w:trPr>
        <w:tc>
          <w:tcPr>
            <w:vMerge w:val="restart"/>
            <w:shd w:fill="auto" w:val="clear"/>
            <w:vAlign w:val="center"/>
          </w:tcPr>
          <w:p w:rsidR="00000000" w:rsidDel="00000000" w:rsidP="00000000" w:rsidRDefault="00000000" w:rsidRPr="00000000" w14:paraId="000007F7">
            <w:pPr>
              <w:jc w:val="center"/>
              <w:rPr>
                <w:rFonts w:ascii="Calibri" w:cs="Calibri" w:eastAsia="Calibri" w:hAnsi="Calibri"/>
                <w:b w:val="1"/>
              </w:rPr>
            </w:pPr>
            <w:r w:rsidDel="00000000" w:rsidR="00000000" w:rsidRPr="00000000">
              <w:rPr>
                <w:rFonts w:ascii="Calibri" w:cs="Calibri" w:eastAsia="Calibri" w:hAnsi="Calibri"/>
                <w:rtl w:val="0"/>
              </w:rPr>
              <w:t xml:space="preserve">Follow health, safety and security procedures at workplace</w:t>
            </w:r>
            <w:r w:rsidDel="00000000" w:rsidR="00000000" w:rsidRPr="00000000">
              <w:rPr>
                <w:rtl w:val="0"/>
              </w:rPr>
            </w:r>
          </w:p>
        </w:tc>
        <w:tc>
          <w:tcPr>
            <w:shd w:fill="auto" w:val="clear"/>
          </w:tcPr>
          <w:p w:rsidR="00000000" w:rsidDel="00000000" w:rsidP="00000000" w:rsidRDefault="00000000" w:rsidRPr="00000000" w14:paraId="000007F8">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PC1. </w:t>
            </w:r>
            <w:r w:rsidDel="00000000" w:rsidR="00000000" w:rsidRPr="00000000">
              <w:rPr>
                <w:rFonts w:ascii="Calibri" w:cs="Calibri" w:eastAsia="Calibri" w:hAnsi="Calibri"/>
                <w:rtl w:val="0"/>
              </w:rPr>
              <w:t xml:space="preserve">Comply with safety regulations and procedures to avoid ﬁre hazards, biohazards, etc.</w:t>
            </w:r>
            <w:r w:rsidDel="00000000" w:rsidR="00000000" w:rsidRPr="00000000">
              <w:rPr>
                <w:rtl w:val="0"/>
              </w:rPr>
            </w:r>
          </w:p>
        </w:tc>
        <w:tc>
          <w:tcPr>
            <w:shd w:fill="auto" w:val="clear"/>
          </w:tcPr>
          <w:p w:rsidR="00000000" w:rsidDel="00000000" w:rsidP="00000000" w:rsidRDefault="00000000" w:rsidRPr="00000000" w14:paraId="000007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FA">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7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FC">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4</w:t>
            </w:r>
            <w:r w:rsidDel="00000000" w:rsidR="00000000" w:rsidRPr="00000000">
              <w:rPr>
                <w:rtl w:val="0"/>
              </w:rPr>
            </w:r>
          </w:p>
        </w:tc>
        <w:tc>
          <w:tcPr>
            <w:shd w:fill="auto" w:val="clear"/>
          </w:tcPr>
          <w:p w:rsidR="00000000" w:rsidDel="00000000" w:rsidP="00000000" w:rsidRDefault="00000000" w:rsidRPr="00000000" w14:paraId="000007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FE">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7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00">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57" w:hRule="atLeast"/>
          <w:tblHeader w:val="0"/>
        </w:trPr>
        <w:tc>
          <w:tcPr>
            <w:vMerge w:val="continue"/>
            <w:shd w:fill="auto" w:val="clear"/>
            <w:vAlign w:val="center"/>
          </w:tcPr>
          <w:p w:rsidR="00000000" w:rsidDel="00000000" w:rsidP="00000000" w:rsidRDefault="00000000" w:rsidRPr="00000000" w14:paraId="000008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802">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PC2. </w:t>
            </w:r>
            <w:r w:rsidDel="00000000" w:rsidR="00000000" w:rsidRPr="00000000">
              <w:rPr>
                <w:rFonts w:ascii="Calibri" w:cs="Calibri" w:eastAsia="Calibri" w:hAnsi="Calibri"/>
                <w:rtl w:val="0"/>
              </w:rPr>
              <w:t xml:space="preserve">Wear all safety equipment including protective gear, helmets etc., at relevant bay areas.</w:t>
            </w:r>
            <w:r w:rsidDel="00000000" w:rsidR="00000000" w:rsidRPr="00000000">
              <w:rPr>
                <w:rtl w:val="0"/>
              </w:rPr>
            </w:r>
          </w:p>
        </w:tc>
        <w:tc>
          <w:tcPr>
            <w:shd w:fill="auto" w:val="clear"/>
          </w:tcPr>
          <w:p w:rsidR="00000000" w:rsidDel="00000000" w:rsidP="00000000" w:rsidRDefault="00000000" w:rsidRPr="00000000" w14:paraId="000008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04">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8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06">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4</w:t>
            </w:r>
            <w:r w:rsidDel="00000000" w:rsidR="00000000" w:rsidRPr="00000000">
              <w:rPr>
                <w:rtl w:val="0"/>
              </w:rPr>
            </w:r>
          </w:p>
        </w:tc>
        <w:tc>
          <w:tcPr>
            <w:shd w:fill="auto" w:val="clear"/>
          </w:tcPr>
          <w:p w:rsidR="00000000" w:rsidDel="00000000" w:rsidP="00000000" w:rsidRDefault="00000000" w:rsidRPr="00000000" w14:paraId="000008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08">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8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0A">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57" w:hRule="atLeast"/>
          <w:tblHeader w:val="0"/>
        </w:trPr>
        <w:tc>
          <w:tcPr>
            <w:vMerge w:val="continue"/>
            <w:shd w:fill="auto" w:val="clear"/>
            <w:vAlign w:val="center"/>
          </w:tcPr>
          <w:p w:rsidR="00000000" w:rsidDel="00000000" w:rsidP="00000000" w:rsidRDefault="00000000" w:rsidRPr="00000000" w14:paraId="000008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80C">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PC3. </w:t>
            </w:r>
            <w:r w:rsidDel="00000000" w:rsidR="00000000" w:rsidRPr="00000000">
              <w:rPr>
                <w:rFonts w:ascii="Calibri" w:cs="Calibri" w:eastAsia="Calibri" w:hAnsi="Calibri"/>
                <w:rtl w:val="0"/>
              </w:rPr>
              <w:t xml:space="preserve">Follow organization procedures with respect to documentation.</w:t>
            </w:r>
            <w:r w:rsidDel="00000000" w:rsidR="00000000" w:rsidRPr="00000000">
              <w:rPr>
                <w:rtl w:val="0"/>
              </w:rPr>
            </w:r>
          </w:p>
        </w:tc>
        <w:tc>
          <w:tcPr>
            <w:shd w:fill="auto" w:val="clear"/>
          </w:tcPr>
          <w:p w:rsidR="00000000" w:rsidDel="00000000" w:rsidP="00000000" w:rsidRDefault="00000000" w:rsidRPr="00000000" w14:paraId="000008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0E">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8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10">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3</w:t>
            </w:r>
            <w:r w:rsidDel="00000000" w:rsidR="00000000" w:rsidRPr="00000000">
              <w:rPr>
                <w:rtl w:val="0"/>
              </w:rPr>
            </w:r>
          </w:p>
        </w:tc>
        <w:tc>
          <w:tcPr>
            <w:shd w:fill="auto" w:val="clear"/>
          </w:tcPr>
          <w:p w:rsidR="00000000" w:rsidDel="00000000" w:rsidP="00000000" w:rsidRDefault="00000000" w:rsidRPr="00000000" w14:paraId="000008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12">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8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14">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57" w:hRule="atLeast"/>
          <w:tblHeader w:val="0"/>
        </w:trPr>
        <w:tc>
          <w:tcPr>
            <w:vMerge w:val="continue"/>
            <w:shd w:fill="auto" w:val="clear"/>
            <w:vAlign w:val="center"/>
          </w:tcPr>
          <w:p w:rsidR="00000000" w:rsidDel="00000000" w:rsidP="00000000" w:rsidRDefault="00000000" w:rsidRPr="00000000" w14:paraId="000008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816">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PC4. </w:t>
            </w:r>
            <w:r w:rsidDel="00000000" w:rsidR="00000000" w:rsidRPr="00000000">
              <w:rPr>
                <w:rFonts w:ascii="Calibri" w:cs="Calibri" w:eastAsia="Calibri" w:hAnsi="Calibri"/>
                <w:rtl w:val="0"/>
              </w:rPr>
              <w:t xml:space="preserve">Recognise unsafe conditions and safety practices at the workplace and report it to concerned authority.</w:t>
            </w:r>
            <w:r w:rsidDel="00000000" w:rsidR="00000000" w:rsidRPr="00000000">
              <w:rPr>
                <w:rtl w:val="0"/>
              </w:rPr>
            </w:r>
          </w:p>
        </w:tc>
        <w:tc>
          <w:tcPr>
            <w:shd w:fill="auto" w:val="clear"/>
          </w:tcPr>
          <w:p w:rsidR="00000000" w:rsidDel="00000000" w:rsidP="00000000" w:rsidRDefault="00000000" w:rsidRPr="00000000" w14:paraId="000008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18">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8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1A">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4</w:t>
            </w:r>
            <w:r w:rsidDel="00000000" w:rsidR="00000000" w:rsidRPr="00000000">
              <w:rPr>
                <w:rtl w:val="0"/>
              </w:rPr>
            </w:r>
          </w:p>
        </w:tc>
        <w:tc>
          <w:tcPr>
            <w:shd w:fill="auto" w:val="clear"/>
          </w:tcPr>
          <w:p w:rsidR="00000000" w:rsidDel="00000000" w:rsidP="00000000" w:rsidRDefault="00000000" w:rsidRPr="00000000" w14:paraId="000008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1C">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8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1E">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57" w:hRule="atLeast"/>
          <w:tblHeader w:val="0"/>
        </w:trPr>
        <w:tc>
          <w:tcPr>
            <w:vMerge w:val="continue"/>
            <w:shd w:fill="auto" w:val="clear"/>
            <w:vAlign w:val="center"/>
          </w:tcPr>
          <w:p w:rsidR="00000000" w:rsidDel="00000000" w:rsidP="00000000" w:rsidRDefault="00000000" w:rsidRPr="00000000" w14:paraId="000008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820">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PC5. </w:t>
            </w:r>
            <w:r w:rsidDel="00000000" w:rsidR="00000000" w:rsidRPr="00000000">
              <w:rPr>
                <w:rFonts w:ascii="Calibri" w:cs="Calibri" w:eastAsia="Calibri" w:hAnsi="Calibri"/>
                <w:rtl w:val="0"/>
              </w:rPr>
              <w:t xml:space="preserve">Keep the workplace organized.</w:t>
            </w:r>
            <w:r w:rsidDel="00000000" w:rsidR="00000000" w:rsidRPr="00000000">
              <w:rPr>
                <w:rtl w:val="0"/>
              </w:rPr>
            </w:r>
          </w:p>
        </w:tc>
        <w:tc>
          <w:tcPr>
            <w:shd w:fill="auto" w:val="clear"/>
          </w:tcPr>
          <w:p w:rsidR="00000000" w:rsidDel="00000000" w:rsidP="00000000" w:rsidRDefault="00000000" w:rsidRPr="00000000" w14:paraId="00000821">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1</w:t>
            </w:r>
            <w:r w:rsidDel="00000000" w:rsidR="00000000" w:rsidRPr="00000000">
              <w:rPr>
                <w:rtl w:val="0"/>
              </w:rPr>
            </w:r>
          </w:p>
        </w:tc>
        <w:tc>
          <w:tcPr>
            <w:shd w:fill="auto" w:val="clear"/>
          </w:tcPr>
          <w:p w:rsidR="00000000" w:rsidDel="00000000" w:rsidP="00000000" w:rsidRDefault="00000000" w:rsidRPr="00000000" w14:paraId="00000822">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4</w:t>
            </w:r>
            <w:r w:rsidDel="00000000" w:rsidR="00000000" w:rsidRPr="00000000">
              <w:rPr>
                <w:rtl w:val="0"/>
              </w:rPr>
            </w:r>
          </w:p>
        </w:tc>
        <w:tc>
          <w:tcPr>
            <w:shd w:fill="auto" w:val="clear"/>
          </w:tcPr>
          <w:p w:rsidR="00000000" w:rsidDel="00000000" w:rsidP="00000000" w:rsidRDefault="00000000" w:rsidRPr="00000000" w14:paraId="00000823">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824">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57" w:hRule="atLeast"/>
          <w:tblHeader w:val="0"/>
        </w:trPr>
        <w:tc>
          <w:tcPr>
            <w:vMerge w:val="continue"/>
            <w:shd w:fill="auto" w:val="clear"/>
            <w:vAlign w:val="center"/>
          </w:tcPr>
          <w:p w:rsidR="00000000" w:rsidDel="00000000" w:rsidP="00000000" w:rsidRDefault="00000000" w:rsidRPr="00000000" w14:paraId="000008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826">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PC6. </w:t>
            </w:r>
            <w:r w:rsidDel="00000000" w:rsidR="00000000" w:rsidRPr="00000000">
              <w:rPr>
                <w:rFonts w:ascii="Calibri" w:cs="Calibri" w:eastAsia="Calibri" w:hAnsi="Calibri"/>
                <w:rtl w:val="0"/>
              </w:rPr>
              <w:t xml:space="preserve">Ensure that the work area and supplies are cleaned regularly.</w:t>
            </w:r>
            <w:r w:rsidDel="00000000" w:rsidR="00000000" w:rsidRPr="00000000">
              <w:rPr>
                <w:rtl w:val="0"/>
              </w:rPr>
            </w:r>
          </w:p>
        </w:tc>
        <w:tc>
          <w:tcPr>
            <w:shd w:fill="auto" w:val="clear"/>
          </w:tcPr>
          <w:p w:rsidR="00000000" w:rsidDel="00000000" w:rsidP="00000000" w:rsidRDefault="00000000" w:rsidRPr="00000000" w14:paraId="000008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28">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8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2A">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4</w:t>
            </w:r>
            <w:r w:rsidDel="00000000" w:rsidR="00000000" w:rsidRPr="00000000">
              <w:rPr>
                <w:rtl w:val="0"/>
              </w:rPr>
            </w:r>
          </w:p>
        </w:tc>
        <w:tc>
          <w:tcPr>
            <w:shd w:fill="auto" w:val="clear"/>
          </w:tcPr>
          <w:p w:rsidR="00000000" w:rsidDel="00000000" w:rsidP="00000000" w:rsidRDefault="00000000" w:rsidRPr="00000000" w14:paraId="000008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2C">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8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2E">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57" w:hRule="atLeast"/>
          <w:tblHeader w:val="0"/>
        </w:trPr>
        <w:tc>
          <w:tcPr>
            <w:vMerge w:val="continue"/>
            <w:shd w:fill="auto" w:val="clear"/>
            <w:vAlign w:val="center"/>
          </w:tcPr>
          <w:p w:rsidR="00000000" w:rsidDel="00000000" w:rsidP="00000000" w:rsidRDefault="00000000" w:rsidRPr="00000000" w14:paraId="000008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830">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PC7. </w:t>
            </w:r>
            <w:r w:rsidDel="00000000" w:rsidR="00000000" w:rsidRPr="00000000">
              <w:rPr>
                <w:rFonts w:ascii="Calibri" w:cs="Calibri" w:eastAsia="Calibri" w:hAnsi="Calibri"/>
                <w:rtl w:val="0"/>
              </w:rPr>
              <w:t xml:space="preserve">Comply with data safety regulations of the organisation.</w:t>
            </w:r>
            <w:r w:rsidDel="00000000" w:rsidR="00000000" w:rsidRPr="00000000">
              <w:rPr>
                <w:rtl w:val="0"/>
              </w:rPr>
            </w:r>
          </w:p>
        </w:tc>
        <w:tc>
          <w:tcPr>
            <w:shd w:fill="auto" w:val="clear"/>
          </w:tcPr>
          <w:p w:rsidR="00000000" w:rsidDel="00000000" w:rsidP="00000000" w:rsidRDefault="00000000" w:rsidRPr="00000000" w14:paraId="000008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32">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8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34">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4</w:t>
            </w:r>
            <w:r w:rsidDel="00000000" w:rsidR="00000000" w:rsidRPr="00000000">
              <w:rPr>
                <w:rtl w:val="0"/>
              </w:rPr>
            </w:r>
          </w:p>
        </w:tc>
        <w:tc>
          <w:tcPr>
            <w:shd w:fill="auto" w:val="clear"/>
          </w:tcPr>
          <w:p w:rsidR="00000000" w:rsidDel="00000000" w:rsidP="00000000" w:rsidRDefault="00000000" w:rsidRPr="00000000" w14:paraId="000008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36">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8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38">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57" w:hRule="atLeast"/>
          <w:tblHeader w:val="0"/>
        </w:trPr>
        <w:tc>
          <w:tcPr>
            <w:vMerge w:val="continue"/>
            <w:shd w:fill="auto" w:val="clear"/>
            <w:vAlign w:val="center"/>
          </w:tcPr>
          <w:p w:rsidR="00000000" w:rsidDel="00000000" w:rsidP="00000000" w:rsidRDefault="00000000" w:rsidRPr="00000000" w14:paraId="000008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83A">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PC8. </w:t>
            </w:r>
            <w:r w:rsidDel="00000000" w:rsidR="00000000" w:rsidRPr="00000000">
              <w:rPr>
                <w:rFonts w:ascii="Calibri" w:cs="Calibri" w:eastAsia="Calibri" w:hAnsi="Calibri"/>
                <w:rtl w:val="0"/>
              </w:rPr>
              <w:t xml:space="preserve">Maintain clear worktable area.</w:t>
            </w:r>
            <w:r w:rsidDel="00000000" w:rsidR="00000000" w:rsidRPr="00000000">
              <w:rPr>
                <w:rtl w:val="0"/>
              </w:rPr>
            </w:r>
          </w:p>
        </w:tc>
        <w:tc>
          <w:tcPr>
            <w:shd w:fill="auto" w:val="clear"/>
          </w:tcPr>
          <w:p w:rsidR="00000000" w:rsidDel="00000000" w:rsidP="00000000" w:rsidRDefault="00000000" w:rsidRPr="00000000" w14:paraId="0000083B">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1</w:t>
            </w:r>
            <w:r w:rsidDel="00000000" w:rsidR="00000000" w:rsidRPr="00000000">
              <w:rPr>
                <w:rtl w:val="0"/>
              </w:rPr>
            </w:r>
          </w:p>
        </w:tc>
        <w:tc>
          <w:tcPr>
            <w:shd w:fill="auto" w:val="clear"/>
          </w:tcPr>
          <w:p w:rsidR="00000000" w:rsidDel="00000000" w:rsidP="00000000" w:rsidRDefault="00000000" w:rsidRPr="00000000" w14:paraId="0000083C">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4</w:t>
            </w:r>
            <w:r w:rsidDel="00000000" w:rsidR="00000000" w:rsidRPr="00000000">
              <w:rPr>
                <w:rtl w:val="0"/>
              </w:rPr>
            </w:r>
          </w:p>
        </w:tc>
        <w:tc>
          <w:tcPr>
            <w:shd w:fill="auto" w:val="clear"/>
          </w:tcPr>
          <w:p w:rsidR="00000000" w:rsidDel="00000000" w:rsidP="00000000" w:rsidRDefault="00000000" w:rsidRPr="00000000" w14:paraId="0000083D">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83E">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57" w:hRule="atLeast"/>
          <w:tblHeader w:val="0"/>
        </w:trPr>
        <w:tc>
          <w:tcPr>
            <w:vMerge w:val="continue"/>
            <w:shd w:fill="auto" w:val="clear"/>
            <w:vAlign w:val="center"/>
          </w:tcPr>
          <w:p w:rsidR="00000000" w:rsidDel="00000000" w:rsidP="00000000" w:rsidRDefault="00000000" w:rsidRPr="00000000" w14:paraId="000008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840">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PC9. </w:t>
            </w:r>
            <w:r w:rsidDel="00000000" w:rsidR="00000000" w:rsidRPr="00000000">
              <w:rPr>
                <w:rFonts w:ascii="Calibri" w:cs="Calibri" w:eastAsia="Calibri" w:hAnsi="Calibri"/>
                <w:rtl w:val="0"/>
              </w:rPr>
              <w:t xml:space="preserve">Maintain personal hygiene and wash hands regularly using soap and water or alcohol-based sanitiser.</w:t>
            </w:r>
            <w:r w:rsidDel="00000000" w:rsidR="00000000" w:rsidRPr="00000000">
              <w:rPr>
                <w:rtl w:val="0"/>
              </w:rPr>
            </w:r>
          </w:p>
        </w:tc>
        <w:tc>
          <w:tcPr>
            <w:shd w:fill="auto" w:val="clear"/>
          </w:tcPr>
          <w:p w:rsidR="00000000" w:rsidDel="00000000" w:rsidP="00000000" w:rsidRDefault="00000000" w:rsidRPr="00000000" w14:paraId="000008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42">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8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44">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5</w:t>
            </w:r>
            <w:r w:rsidDel="00000000" w:rsidR="00000000" w:rsidRPr="00000000">
              <w:rPr>
                <w:rtl w:val="0"/>
              </w:rPr>
            </w:r>
          </w:p>
        </w:tc>
        <w:tc>
          <w:tcPr>
            <w:shd w:fill="auto" w:val="clear"/>
          </w:tcPr>
          <w:p w:rsidR="00000000" w:rsidDel="00000000" w:rsidP="00000000" w:rsidRDefault="00000000" w:rsidRPr="00000000" w14:paraId="000008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46">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8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48">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57" w:hRule="atLeast"/>
          <w:tblHeader w:val="0"/>
        </w:trPr>
        <w:tc>
          <w:tcPr>
            <w:vMerge w:val="continue"/>
            <w:shd w:fill="auto" w:val="clear"/>
            <w:vAlign w:val="center"/>
          </w:tcPr>
          <w:p w:rsidR="00000000" w:rsidDel="00000000" w:rsidP="00000000" w:rsidRDefault="00000000" w:rsidRPr="00000000" w14:paraId="000008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84A">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PC10. </w:t>
            </w:r>
            <w:r w:rsidDel="00000000" w:rsidR="00000000" w:rsidRPr="00000000">
              <w:rPr>
                <w:rFonts w:ascii="Calibri" w:cs="Calibri" w:eastAsia="Calibri" w:hAnsi="Calibri"/>
                <w:rtl w:val="0"/>
              </w:rPr>
              <w:t xml:space="preserve">Undertake periodical preventive health check ups.</w:t>
            </w:r>
            <w:r w:rsidDel="00000000" w:rsidR="00000000" w:rsidRPr="00000000">
              <w:rPr>
                <w:rtl w:val="0"/>
              </w:rPr>
            </w:r>
          </w:p>
        </w:tc>
        <w:tc>
          <w:tcPr>
            <w:shd w:fill="auto" w:val="clear"/>
          </w:tcPr>
          <w:p w:rsidR="00000000" w:rsidDel="00000000" w:rsidP="00000000" w:rsidRDefault="00000000" w:rsidRPr="00000000" w14:paraId="000008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4C">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1</w:t>
            </w:r>
            <w:r w:rsidDel="00000000" w:rsidR="00000000" w:rsidRPr="00000000">
              <w:rPr>
                <w:rtl w:val="0"/>
              </w:rPr>
            </w:r>
          </w:p>
        </w:tc>
        <w:tc>
          <w:tcPr>
            <w:shd w:fill="auto" w:val="clear"/>
          </w:tcPr>
          <w:p w:rsidR="00000000" w:rsidDel="00000000" w:rsidP="00000000" w:rsidRDefault="00000000" w:rsidRPr="00000000" w14:paraId="000008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4E">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4</w:t>
            </w:r>
            <w:r w:rsidDel="00000000" w:rsidR="00000000" w:rsidRPr="00000000">
              <w:rPr>
                <w:rtl w:val="0"/>
              </w:rPr>
            </w:r>
          </w:p>
        </w:tc>
        <w:tc>
          <w:tcPr>
            <w:shd w:fill="auto" w:val="clear"/>
          </w:tcPr>
          <w:p w:rsidR="00000000" w:rsidDel="00000000" w:rsidP="00000000" w:rsidRDefault="00000000" w:rsidRPr="00000000" w14:paraId="000008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50">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8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52">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57" w:hRule="atLeast"/>
          <w:tblHeader w:val="0"/>
        </w:trPr>
        <w:tc>
          <w:tcPr>
            <w:vMerge w:val="continue"/>
            <w:shd w:fill="auto" w:val="clear"/>
            <w:vAlign w:val="center"/>
          </w:tcPr>
          <w:p w:rsidR="00000000" w:rsidDel="00000000" w:rsidP="00000000" w:rsidRDefault="00000000" w:rsidRPr="00000000" w14:paraId="000008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854">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PC11. </w:t>
            </w:r>
            <w:r w:rsidDel="00000000" w:rsidR="00000000" w:rsidRPr="00000000">
              <w:rPr>
                <w:rFonts w:ascii="Calibri" w:cs="Calibri" w:eastAsia="Calibri" w:hAnsi="Calibri"/>
                <w:rtl w:val="0"/>
              </w:rPr>
              <w:t xml:space="preserve">Participate in ﬁre drills.</w:t>
            </w:r>
            <w:r w:rsidDel="00000000" w:rsidR="00000000" w:rsidRPr="00000000">
              <w:rPr>
                <w:rtl w:val="0"/>
              </w:rPr>
            </w:r>
          </w:p>
        </w:tc>
        <w:tc>
          <w:tcPr>
            <w:shd w:fill="auto" w:val="clear"/>
          </w:tcPr>
          <w:p w:rsidR="00000000" w:rsidDel="00000000" w:rsidP="00000000" w:rsidRDefault="00000000" w:rsidRPr="00000000" w14:paraId="00000855">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856">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4</w:t>
            </w:r>
            <w:r w:rsidDel="00000000" w:rsidR="00000000" w:rsidRPr="00000000">
              <w:rPr>
                <w:rtl w:val="0"/>
              </w:rPr>
            </w:r>
          </w:p>
        </w:tc>
        <w:tc>
          <w:tcPr>
            <w:shd w:fill="auto" w:val="clear"/>
          </w:tcPr>
          <w:p w:rsidR="00000000" w:rsidDel="00000000" w:rsidP="00000000" w:rsidRDefault="00000000" w:rsidRPr="00000000" w14:paraId="00000857">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858">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57" w:hRule="atLeast"/>
          <w:tblHeader w:val="0"/>
        </w:trPr>
        <w:tc>
          <w:tcPr>
            <w:vMerge w:val="continue"/>
            <w:shd w:fill="auto" w:val="clear"/>
            <w:vAlign w:val="center"/>
          </w:tcPr>
          <w:p w:rsidR="00000000" w:rsidDel="00000000" w:rsidP="00000000" w:rsidRDefault="00000000" w:rsidRPr="00000000" w14:paraId="000008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85A">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PC12. </w:t>
            </w:r>
            <w:r w:rsidDel="00000000" w:rsidR="00000000" w:rsidRPr="00000000">
              <w:rPr>
                <w:rFonts w:ascii="Calibri" w:cs="Calibri" w:eastAsia="Calibri" w:hAnsi="Calibri"/>
                <w:rtl w:val="0"/>
              </w:rPr>
              <w:t xml:space="preserve">Follow 5S at workplace.</w:t>
            </w:r>
            <w:r w:rsidDel="00000000" w:rsidR="00000000" w:rsidRPr="00000000">
              <w:rPr>
                <w:rtl w:val="0"/>
              </w:rPr>
            </w:r>
          </w:p>
        </w:tc>
        <w:tc>
          <w:tcPr>
            <w:shd w:fill="auto" w:val="clear"/>
          </w:tcPr>
          <w:p w:rsidR="00000000" w:rsidDel="00000000" w:rsidP="00000000" w:rsidRDefault="00000000" w:rsidRPr="00000000" w14:paraId="0000085B">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1</w:t>
            </w:r>
            <w:r w:rsidDel="00000000" w:rsidR="00000000" w:rsidRPr="00000000">
              <w:rPr>
                <w:rtl w:val="0"/>
              </w:rPr>
            </w:r>
          </w:p>
        </w:tc>
        <w:tc>
          <w:tcPr>
            <w:shd w:fill="auto" w:val="clear"/>
          </w:tcPr>
          <w:p w:rsidR="00000000" w:rsidDel="00000000" w:rsidP="00000000" w:rsidRDefault="00000000" w:rsidRPr="00000000" w14:paraId="0000085C">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4</w:t>
            </w:r>
            <w:r w:rsidDel="00000000" w:rsidR="00000000" w:rsidRPr="00000000">
              <w:rPr>
                <w:rtl w:val="0"/>
              </w:rPr>
            </w:r>
          </w:p>
        </w:tc>
        <w:tc>
          <w:tcPr>
            <w:shd w:fill="auto" w:val="clear"/>
          </w:tcPr>
          <w:p w:rsidR="00000000" w:rsidDel="00000000" w:rsidP="00000000" w:rsidRDefault="00000000" w:rsidRPr="00000000" w14:paraId="0000085D">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85E">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57" w:hRule="atLeast"/>
          <w:tblHeader w:val="0"/>
        </w:trPr>
        <w:tc>
          <w:tcPr>
            <w:vMerge w:val="continue"/>
            <w:shd w:fill="auto" w:val="clear"/>
            <w:vAlign w:val="center"/>
          </w:tcPr>
          <w:p w:rsidR="00000000" w:rsidDel="00000000" w:rsidP="00000000" w:rsidRDefault="00000000" w:rsidRPr="00000000" w14:paraId="000008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860">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PC13. </w:t>
            </w:r>
            <w:r w:rsidDel="00000000" w:rsidR="00000000" w:rsidRPr="00000000">
              <w:rPr>
                <w:rFonts w:ascii="Calibri" w:cs="Calibri" w:eastAsia="Calibri" w:hAnsi="Calibri"/>
                <w:rtl w:val="0"/>
              </w:rPr>
              <w:t xml:space="preserve">Act immediately during emergency situations and move to safety.</w:t>
            </w:r>
            <w:r w:rsidDel="00000000" w:rsidR="00000000" w:rsidRPr="00000000">
              <w:rPr>
                <w:rtl w:val="0"/>
              </w:rPr>
            </w:r>
          </w:p>
        </w:tc>
        <w:tc>
          <w:tcPr>
            <w:shd w:fill="auto" w:val="clear"/>
          </w:tcPr>
          <w:p w:rsidR="00000000" w:rsidDel="00000000" w:rsidP="00000000" w:rsidRDefault="00000000" w:rsidRPr="00000000" w14:paraId="000008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62">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8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64">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3</w:t>
            </w:r>
            <w:r w:rsidDel="00000000" w:rsidR="00000000" w:rsidRPr="00000000">
              <w:rPr>
                <w:rtl w:val="0"/>
              </w:rPr>
            </w:r>
          </w:p>
        </w:tc>
        <w:tc>
          <w:tcPr>
            <w:shd w:fill="auto" w:val="clear"/>
          </w:tcPr>
          <w:p w:rsidR="00000000" w:rsidDel="00000000" w:rsidP="00000000" w:rsidRDefault="00000000" w:rsidRPr="00000000" w14:paraId="000008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66">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8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68">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57" w:hRule="atLeast"/>
          <w:tblHeader w:val="0"/>
        </w:trPr>
        <w:tc>
          <w:tcPr>
            <w:vMerge w:val="continue"/>
            <w:shd w:fill="auto" w:val="clear"/>
            <w:vAlign w:val="center"/>
          </w:tcPr>
          <w:p w:rsidR="00000000" w:rsidDel="00000000" w:rsidP="00000000" w:rsidRDefault="00000000" w:rsidRPr="00000000" w14:paraId="000008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86A">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PC14. </w:t>
            </w:r>
            <w:r w:rsidDel="00000000" w:rsidR="00000000" w:rsidRPr="00000000">
              <w:rPr>
                <w:rFonts w:ascii="Calibri" w:cs="Calibri" w:eastAsia="Calibri" w:hAnsi="Calibri"/>
                <w:rtl w:val="0"/>
              </w:rPr>
              <w:t xml:space="preserve">Perform rescue activity according to instructions received and assist those in need.</w:t>
            </w:r>
            <w:r w:rsidDel="00000000" w:rsidR="00000000" w:rsidRPr="00000000">
              <w:rPr>
                <w:rtl w:val="0"/>
              </w:rPr>
            </w:r>
          </w:p>
        </w:tc>
        <w:tc>
          <w:tcPr>
            <w:shd w:fill="auto" w:val="clear"/>
          </w:tcPr>
          <w:p w:rsidR="00000000" w:rsidDel="00000000" w:rsidP="00000000" w:rsidRDefault="00000000" w:rsidRPr="00000000" w14:paraId="000008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6C">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8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6E">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4</w:t>
            </w:r>
            <w:r w:rsidDel="00000000" w:rsidR="00000000" w:rsidRPr="00000000">
              <w:rPr>
                <w:rtl w:val="0"/>
              </w:rPr>
            </w:r>
          </w:p>
        </w:tc>
        <w:tc>
          <w:tcPr>
            <w:shd w:fill="auto" w:val="clear"/>
          </w:tcPr>
          <w:p w:rsidR="00000000" w:rsidDel="00000000" w:rsidP="00000000" w:rsidRDefault="00000000" w:rsidRPr="00000000" w14:paraId="000008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70">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8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72">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57" w:hRule="atLeast"/>
          <w:tblHeader w:val="0"/>
        </w:trPr>
        <w:tc>
          <w:tcPr>
            <w:vMerge w:val="continue"/>
            <w:shd w:fill="auto" w:val="clear"/>
            <w:vAlign w:val="center"/>
          </w:tcPr>
          <w:p w:rsidR="00000000" w:rsidDel="00000000" w:rsidP="00000000" w:rsidRDefault="00000000" w:rsidRPr="00000000" w14:paraId="000008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874">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PC15. </w:t>
            </w:r>
            <w:r w:rsidDel="00000000" w:rsidR="00000000" w:rsidRPr="00000000">
              <w:rPr>
                <w:rFonts w:ascii="Calibri" w:cs="Calibri" w:eastAsia="Calibri" w:hAnsi="Calibri"/>
                <w:rtl w:val="0"/>
              </w:rPr>
              <w:t xml:space="preserve">Provide ﬁrst aid to aﬀected victims e.g., in case of bleeding, burns, choking, electric shock, poisoning etc.</w:t>
            </w:r>
            <w:r w:rsidDel="00000000" w:rsidR="00000000" w:rsidRPr="00000000">
              <w:rPr>
                <w:rtl w:val="0"/>
              </w:rPr>
            </w:r>
          </w:p>
        </w:tc>
        <w:tc>
          <w:tcPr>
            <w:shd w:fill="auto" w:val="clear"/>
          </w:tcPr>
          <w:p w:rsidR="00000000" w:rsidDel="00000000" w:rsidP="00000000" w:rsidRDefault="00000000" w:rsidRPr="00000000" w14:paraId="000008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76">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8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78">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4</w:t>
            </w:r>
            <w:r w:rsidDel="00000000" w:rsidR="00000000" w:rsidRPr="00000000">
              <w:rPr>
                <w:rtl w:val="0"/>
              </w:rPr>
            </w:r>
          </w:p>
        </w:tc>
        <w:tc>
          <w:tcPr>
            <w:shd w:fill="auto" w:val="clear"/>
          </w:tcPr>
          <w:p w:rsidR="00000000" w:rsidDel="00000000" w:rsidP="00000000" w:rsidRDefault="00000000" w:rsidRPr="00000000" w14:paraId="000008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7A">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8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7C">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57" w:hRule="atLeast"/>
          <w:tblHeader w:val="0"/>
        </w:trPr>
        <w:tc>
          <w:tcPr>
            <w:vMerge w:val="continue"/>
            <w:shd w:fill="auto" w:val="clear"/>
            <w:vAlign w:val="center"/>
          </w:tcPr>
          <w:p w:rsidR="00000000" w:rsidDel="00000000" w:rsidP="00000000" w:rsidRDefault="00000000" w:rsidRPr="00000000" w14:paraId="000008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87E">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PC16. </w:t>
            </w:r>
            <w:r w:rsidDel="00000000" w:rsidR="00000000" w:rsidRPr="00000000">
              <w:rPr>
                <w:rFonts w:ascii="Calibri" w:cs="Calibri" w:eastAsia="Calibri" w:hAnsi="Calibri"/>
                <w:rtl w:val="0"/>
              </w:rPr>
              <w:t xml:space="preserve">In case of ﬁre, follow ﬁre safety practices</w:t>
            </w:r>
            <w:r w:rsidDel="00000000" w:rsidR="00000000" w:rsidRPr="00000000">
              <w:rPr>
                <w:rtl w:val="0"/>
              </w:rPr>
            </w:r>
          </w:p>
        </w:tc>
        <w:tc>
          <w:tcPr>
            <w:shd w:fill="auto" w:val="clear"/>
          </w:tcPr>
          <w:p w:rsidR="00000000" w:rsidDel="00000000" w:rsidP="00000000" w:rsidRDefault="00000000" w:rsidRPr="00000000" w14:paraId="0000087F">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1</w:t>
            </w:r>
            <w:r w:rsidDel="00000000" w:rsidR="00000000" w:rsidRPr="00000000">
              <w:rPr>
                <w:rtl w:val="0"/>
              </w:rPr>
            </w:r>
          </w:p>
        </w:tc>
        <w:tc>
          <w:tcPr>
            <w:shd w:fill="auto" w:val="clear"/>
          </w:tcPr>
          <w:p w:rsidR="00000000" w:rsidDel="00000000" w:rsidP="00000000" w:rsidRDefault="00000000" w:rsidRPr="00000000" w14:paraId="00000880">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3</w:t>
            </w:r>
            <w:r w:rsidDel="00000000" w:rsidR="00000000" w:rsidRPr="00000000">
              <w:rPr>
                <w:rtl w:val="0"/>
              </w:rPr>
            </w:r>
          </w:p>
        </w:tc>
        <w:tc>
          <w:tcPr>
            <w:shd w:fill="auto" w:val="clear"/>
          </w:tcPr>
          <w:p w:rsidR="00000000" w:rsidDel="00000000" w:rsidP="00000000" w:rsidRDefault="00000000" w:rsidRPr="00000000" w14:paraId="00000881">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882">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57" w:hRule="atLeast"/>
          <w:tblHeader w:val="0"/>
        </w:trPr>
        <w:tc>
          <w:tcPr>
            <w:vMerge w:val="continue"/>
            <w:shd w:fill="auto" w:val="clear"/>
            <w:vAlign w:val="center"/>
          </w:tcPr>
          <w:p w:rsidR="00000000" w:rsidDel="00000000" w:rsidP="00000000" w:rsidRDefault="00000000" w:rsidRPr="00000000" w14:paraId="000008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884">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PC17. </w:t>
            </w:r>
            <w:r w:rsidDel="00000000" w:rsidR="00000000" w:rsidRPr="00000000">
              <w:rPr>
                <w:rFonts w:ascii="Calibri" w:cs="Calibri" w:eastAsia="Calibri" w:hAnsi="Calibri"/>
                <w:rtl w:val="0"/>
              </w:rPr>
              <w:t xml:space="preserve">Perform the steps involved in ﬁre safety drill.</w:t>
            </w:r>
            <w:r w:rsidDel="00000000" w:rsidR="00000000" w:rsidRPr="00000000">
              <w:rPr>
                <w:rtl w:val="0"/>
              </w:rPr>
            </w:r>
          </w:p>
        </w:tc>
        <w:tc>
          <w:tcPr>
            <w:shd w:fill="auto" w:val="clear"/>
          </w:tcPr>
          <w:p w:rsidR="00000000" w:rsidDel="00000000" w:rsidP="00000000" w:rsidRDefault="00000000" w:rsidRPr="00000000" w14:paraId="000008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86">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2</w:t>
            </w:r>
            <w:r w:rsidDel="00000000" w:rsidR="00000000" w:rsidRPr="00000000">
              <w:rPr>
                <w:rtl w:val="0"/>
              </w:rPr>
            </w:r>
          </w:p>
        </w:tc>
        <w:tc>
          <w:tcPr>
            <w:shd w:fill="auto" w:val="clear"/>
          </w:tcPr>
          <w:p w:rsidR="00000000" w:rsidDel="00000000" w:rsidP="00000000" w:rsidRDefault="00000000" w:rsidRPr="00000000" w14:paraId="000008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88">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4</w:t>
            </w:r>
            <w:r w:rsidDel="00000000" w:rsidR="00000000" w:rsidRPr="00000000">
              <w:rPr>
                <w:rtl w:val="0"/>
              </w:rPr>
            </w:r>
          </w:p>
        </w:tc>
        <w:tc>
          <w:tcPr>
            <w:shd w:fill="auto" w:val="clear"/>
          </w:tcPr>
          <w:p w:rsidR="00000000" w:rsidDel="00000000" w:rsidP="00000000" w:rsidRDefault="00000000" w:rsidRPr="00000000" w14:paraId="000008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8A">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8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8C">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57" w:hRule="atLeast"/>
          <w:tblHeader w:val="0"/>
        </w:trPr>
        <w:tc>
          <w:tcPr>
            <w:vMerge w:val="continue"/>
            <w:shd w:fill="auto" w:val="clear"/>
            <w:vAlign w:val="center"/>
          </w:tcPr>
          <w:p w:rsidR="00000000" w:rsidDel="00000000" w:rsidP="00000000" w:rsidRDefault="00000000" w:rsidRPr="00000000" w14:paraId="000008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88E">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PC18. </w:t>
            </w:r>
            <w:r w:rsidDel="00000000" w:rsidR="00000000" w:rsidRPr="00000000">
              <w:rPr>
                <w:rFonts w:ascii="Calibri" w:cs="Calibri" w:eastAsia="Calibri" w:hAnsi="Calibri"/>
                <w:rtl w:val="0"/>
              </w:rPr>
              <w:t xml:space="preserve">Follow procedures to rescue victim of ﬁre without endangering self.</w:t>
            </w:r>
            <w:r w:rsidDel="00000000" w:rsidR="00000000" w:rsidRPr="00000000">
              <w:rPr>
                <w:rtl w:val="0"/>
              </w:rPr>
            </w:r>
          </w:p>
        </w:tc>
        <w:tc>
          <w:tcPr>
            <w:shd w:fill="auto" w:val="clear"/>
          </w:tcPr>
          <w:p w:rsidR="00000000" w:rsidDel="00000000" w:rsidP="00000000" w:rsidRDefault="00000000" w:rsidRPr="00000000" w14:paraId="000008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90">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1</w:t>
            </w:r>
            <w:r w:rsidDel="00000000" w:rsidR="00000000" w:rsidRPr="00000000">
              <w:rPr>
                <w:rtl w:val="0"/>
              </w:rPr>
            </w:r>
          </w:p>
        </w:tc>
        <w:tc>
          <w:tcPr>
            <w:shd w:fill="auto" w:val="clear"/>
          </w:tcPr>
          <w:p w:rsidR="00000000" w:rsidDel="00000000" w:rsidP="00000000" w:rsidRDefault="00000000" w:rsidRPr="00000000" w14:paraId="000008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92">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4</w:t>
            </w:r>
            <w:r w:rsidDel="00000000" w:rsidR="00000000" w:rsidRPr="00000000">
              <w:rPr>
                <w:rtl w:val="0"/>
              </w:rPr>
            </w:r>
          </w:p>
        </w:tc>
        <w:tc>
          <w:tcPr>
            <w:shd w:fill="auto" w:val="clear"/>
          </w:tcPr>
          <w:p w:rsidR="00000000" w:rsidDel="00000000" w:rsidP="00000000" w:rsidRDefault="00000000" w:rsidRPr="00000000" w14:paraId="000008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94">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8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96">
            <w:pPr>
              <w:widowControl w:val="0"/>
              <w:pBdr>
                <w:top w:space="0" w:sz="0" w:val="nil"/>
                <w:left w:space="0" w:sz="0" w:val="nil"/>
                <w:bottom w:space="0" w:sz="0" w:val="nil"/>
                <w:right w:space="0" w:sz="0" w:val="nil"/>
                <w:between w:space="0" w:sz="0" w:val="nil"/>
              </w:pBdr>
              <w:spacing w:before="10"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57" w:hRule="atLeast"/>
          <w:tblHeader w:val="0"/>
        </w:trPr>
        <w:tc>
          <w:tcPr>
            <w:vMerge w:val="continue"/>
            <w:shd w:fill="auto" w:val="clear"/>
            <w:vAlign w:val="center"/>
          </w:tcPr>
          <w:p w:rsidR="00000000" w:rsidDel="00000000" w:rsidP="00000000" w:rsidRDefault="00000000" w:rsidRPr="00000000" w14:paraId="000008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f2f2f2" w:val="clear"/>
          </w:tcPr>
          <w:p w:rsidR="00000000" w:rsidDel="00000000" w:rsidP="00000000" w:rsidRDefault="00000000" w:rsidRPr="00000000" w14:paraId="00000898">
            <w:pPr>
              <w:jc w:val="center"/>
              <w:rPr>
                <w:rFonts w:ascii="Calibri" w:cs="Calibri" w:eastAsia="Calibri" w:hAnsi="Calibri"/>
                <w:b w:val="1"/>
                <w:color w:val="404040"/>
              </w:rPr>
            </w:pPr>
            <w:r w:rsidDel="00000000" w:rsidR="00000000" w:rsidRPr="00000000">
              <w:rPr>
                <w:rFonts w:ascii="Calibri" w:cs="Calibri" w:eastAsia="Calibri" w:hAnsi="Calibri"/>
                <w:b w:val="1"/>
                <w:rtl w:val="0"/>
              </w:rPr>
              <w:t xml:space="preserve">Total Marks</w:t>
            </w:r>
            <w:r w:rsidDel="00000000" w:rsidR="00000000" w:rsidRPr="00000000">
              <w:rPr>
                <w:rtl w:val="0"/>
              </w:rPr>
            </w:r>
          </w:p>
        </w:tc>
        <w:tc>
          <w:tcPr>
            <w:shd w:fill="f2f2f2" w:val="clear"/>
          </w:tcPr>
          <w:p w:rsidR="00000000" w:rsidDel="00000000" w:rsidP="00000000" w:rsidRDefault="00000000" w:rsidRPr="00000000" w14:paraId="00000899">
            <w:pPr>
              <w:widowControl w:val="0"/>
              <w:pBdr>
                <w:top w:space="0" w:sz="0" w:val="nil"/>
                <w:left w:space="0" w:sz="0" w:val="nil"/>
                <w:bottom w:space="0" w:sz="0" w:val="nil"/>
                <w:right w:space="0" w:sz="0" w:val="nil"/>
                <w:between w:space="0" w:sz="0" w:val="nil"/>
              </w:pBdr>
              <w:spacing w:before="2" w:line="256" w:lineRule="auto"/>
              <w:jc w:val="center"/>
              <w:rPr>
                <w:rFonts w:ascii="Calibri" w:cs="Calibri" w:eastAsia="Calibri" w:hAnsi="Calibri"/>
                <w:b w:val="1"/>
                <w:color w:val="000000"/>
              </w:rPr>
            </w:pPr>
            <w:r w:rsidDel="00000000" w:rsidR="00000000" w:rsidRPr="00000000">
              <w:rPr>
                <w:rFonts w:ascii="Calibri" w:cs="Calibri" w:eastAsia="Calibri" w:hAnsi="Calibri"/>
                <w:b w:val="1"/>
                <w:color w:val="404040"/>
                <w:rtl w:val="0"/>
              </w:rPr>
              <w:t xml:space="preserve">30</w:t>
            </w:r>
            <w:r w:rsidDel="00000000" w:rsidR="00000000" w:rsidRPr="00000000">
              <w:rPr>
                <w:rtl w:val="0"/>
              </w:rPr>
            </w:r>
          </w:p>
        </w:tc>
        <w:tc>
          <w:tcPr>
            <w:shd w:fill="f2f2f2" w:val="clear"/>
          </w:tcPr>
          <w:p w:rsidR="00000000" w:rsidDel="00000000" w:rsidP="00000000" w:rsidRDefault="00000000" w:rsidRPr="00000000" w14:paraId="0000089A">
            <w:pPr>
              <w:widowControl w:val="0"/>
              <w:pBdr>
                <w:top w:space="0" w:sz="0" w:val="nil"/>
                <w:left w:space="0" w:sz="0" w:val="nil"/>
                <w:bottom w:space="0" w:sz="0" w:val="nil"/>
                <w:right w:space="0" w:sz="0" w:val="nil"/>
                <w:between w:space="0" w:sz="0" w:val="nil"/>
              </w:pBdr>
              <w:spacing w:before="2" w:line="256" w:lineRule="auto"/>
              <w:jc w:val="center"/>
              <w:rPr>
                <w:rFonts w:ascii="Calibri" w:cs="Calibri" w:eastAsia="Calibri" w:hAnsi="Calibri"/>
                <w:b w:val="1"/>
                <w:color w:val="000000"/>
              </w:rPr>
            </w:pPr>
            <w:r w:rsidDel="00000000" w:rsidR="00000000" w:rsidRPr="00000000">
              <w:rPr>
                <w:rFonts w:ascii="Calibri" w:cs="Calibri" w:eastAsia="Calibri" w:hAnsi="Calibri"/>
                <w:b w:val="1"/>
                <w:color w:val="404040"/>
                <w:rtl w:val="0"/>
              </w:rPr>
              <w:t xml:space="preserve">70</w:t>
            </w:r>
            <w:r w:rsidDel="00000000" w:rsidR="00000000" w:rsidRPr="00000000">
              <w:rPr>
                <w:rtl w:val="0"/>
              </w:rPr>
            </w:r>
          </w:p>
        </w:tc>
        <w:tc>
          <w:tcPr>
            <w:shd w:fill="f2f2f2" w:val="clear"/>
          </w:tcPr>
          <w:p w:rsidR="00000000" w:rsidDel="00000000" w:rsidP="00000000" w:rsidRDefault="00000000" w:rsidRPr="00000000" w14:paraId="0000089B">
            <w:pPr>
              <w:widowControl w:val="0"/>
              <w:pBdr>
                <w:top w:space="0" w:sz="0" w:val="nil"/>
                <w:left w:space="0" w:sz="0" w:val="nil"/>
                <w:bottom w:space="0" w:sz="0" w:val="nil"/>
                <w:right w:space="0" w:sz="0" w:val="nil"/>
                <w:between w:space="0" w:sz="0" w:val="nil"/>
              </w:pBdr>
              <w:spacing w:before="2" w:line="256" w:lineRule="auto"/>
              <w:jc w:val="center"/>
              <w:rPr>
                <w:rFonts w:ascii="Calibri" w:cs="Calibri" w:eastAsia="Calibri" w:hAnsi="Calibri"/>
                <w:b w:val="1"/>
                <w:color w:val="000000"/>
              </w:rPr>
            </w:pPr>
            <w:r w:rsidDel="00000000" w:rsidR="00000000" w:rsidRPr="00000000">
              <w:rPr>
                <w:rFonts w:ascii="Calibri" w:cs="Calibri" w:eastAsia="Calibri" w:hAnsi="Calibri"/>
                <w:b w:val="1"/>
                <w:color w:val="404040"/>
                <w:rtl w:val="0"/>
              </w:rPr>
              <w:t xml:space="preserve">-</w:t>
            </w:r>
            <w:r w:rsidDel="00000000" w:rsidR="00000000" w:rsidRPr="00000000">
              <w:rPr>
                <w:rtl w:val="0"/>
              </w:rPr>
            </w:r>
          </w:p>
        </w:tc>
        <w:tc>
          <w:tcPr>
            <w:shd w:fill="f2f2f2" w:val="clear"/>
          </w:tcPr>
          <w:p w:rsidR="00000000" w:rsidDel="00000000" w:rsidP="00000000" w:rsidRDefault="00000000" w:rsidRPr="00000000" w14:paraId="0000089C">
            <w:pPr>
              <w:widowControl w:val="0"/>
              <w:pBdr>
                <w:top w:space="0" w:sz="0" w:val="nil"/>
                <w:left w:space="0" w:sz="0" w:val="nil"/>
                <w:bottom w:space="0" w:sz="0" w:val="nil"/>
                <w:right w:space="0" w:sz="0" w:val="nil"/>
                <w:between w:space="0" w:sz="0" w:val="nil"/>
              </w:pBdr>
              <w:spacing w:before="2" w:line="256" w:lineRule="auto"/>
              <w:jc w:val="center"/>
              <w:rPr>
                <w:rFonts w:ascii="Calibri" w:cs="Calibri" w:eastAsia="Calibri" w:hAnsi="Calibri"/>
                <w:b w:val="1"/>
                <w:color w:val="000000"/>
              </w:rPr>
            </w:pPr>
            <w:r w:rsidDel="00000000" w:rsidR="00000000" w:rsidRPr="00000000">
              <w:rPr>
                <w:rFonts w:ascii="Calibri" w:cs="Calibri" w:eastAsia="Calibri" w:hAnsi="Calibri"/>
                <w:b w:val="1"/>
                <w:color w:val="404040"/>
                <w:rtl w:val="0"/>
              </w:rPr>
              <w:t xml:space="preserve">-</w:t>
            </w:r>
            <w:r w:rsidDel="00000000" w:rsidR="00000000" w:rsidRPr="00000000">
              <w:rPr>
                <w:rtl w:val="0"/>
              </w:rPr>
            </w:r>
          </w:p>
        </w:tc>
      </w:tr>
      <w:tr>
        <w:trPr>
          <w:cantSplit w:val="0"/>
          <w:trHeight w:val="20" w:hRule="atLeast"/>
          <w:tblHeader w:val="0"/>
        </w:trPr>
        <w:tc>
          <w:tcPr>
            <w:vMerge w:val="restart"/>
            <w:shd w:fill="auto" w:val="clear"/>
            <w:vAlign w:val="center"/>
          </w:tcPr>
          <w:p w:rsidR="00000000" w:rsidDel="00000000" w:rsidP="00000000" w:rsidRDefault="00000000" w:rsidRPr="00000000" w14:paraId="0000089D">
            <w:pPr>
              <w:jc w:val="center"/>
              <w:rPr>
                <w:b w:val="1"/>
              </w:rPr>
            </w:pPr>
            <w:r w:rsidDel="00000000" w:rsidR="00000000" w:rsidRPr="00000000">
              <w:rPr>
                <w:b w:val="1"/>
                <w:rtl w:val="0"/>
              </w:rPr>
              <w:t xml:space="preserve">Employability Skills (60 Hours)</w:t>
            </w:r>
          </w:p>
        </w:tc>
        <w:tc>
          <w:tcPr>
            <w:shd w:fill="auto" w:val="clear"/>
          </w:tcPr>
          <w:p w:rsidR="00000000" w:rsidDel="00000000" w:rsidP="00000000" w:rsidRDefault="00000000" w:rsidRPr="00000000" w14:paraId="0000089E">
            <w:pPr>
              <w:rPr>
                <w:b w:val="1"/>
                <w:color w:val="404040"/>
              </w:rPr>
            </w:pPr>
            <w:r w:rsidDel="00000000" w:rsidR="00000000" w:rsidRPr="00000000">
              <w:rPr>
                <w:i w:val="1"/>
                <w:color w:val="258bc0"/>
                <w:sz w:val="21"/>
                <w:szCs w:val="21"/>
                <w:rtl w:val="0"/>
              </w:rPr>
              <w:t xml:space="preserve">Introduction to Employability Skills</w:t>
            </w:r>
            <w:r w:rsidDel="00000000" w:rsidR="00000000" w:rsidRPr="00000000">
              <w:rPr>
                <w:rtl w:val="0"/>
              </w:rPr>
            </w:r>
          </w:p>
        </w:tc>
        <w:tc>
          <w:tcPr>
            <w:shd w:fill="auto" w:val="clear"/>
          </w:tcPr>
          <w:p w:rsidR="00000000" w:rsidDel="00000000" w:rsidP="00000000" w:rsidRDefault="00000000" w:rsidRPr="00000000" w14:paraId="0000089F">
            <w:pPr>
              <w:widowControl w:val="0"/>
              <w:pBdr>
                <w:top w:space="0" w:sz="0" w:val="nil"/>
                <w:left w:space="0" w:sz="0" w:val="nil"/>
                <w:bottom w:space="0" w:sz="0" w:val="nil"/>
                <w:right w:space="0" w:sz="0" w:val="nil"/>
                <w:between w:space="0" w:sz="0" w:val="nil"/>
              </w:pBdr>
              <w:spacing w:before="2" w:line="256" w:lineRule="auto"/>
              <w:rPr>
                <w:b w:val="1"/>
                <w:color w:val="000000"/>
              </w:rPr>
            </w:pPr>
            <w:r w:rsidDel="00000000" w:rsidR="00000000" w:rsidRPr="00000000">
              <w:rPr>
                <w:rFonts w:ascii="Gill Sans" w:cs="Gill Sans" w:eastAsia="Gill Sans" w:hAnsi="Gill Sans"/>
                <w:b w:val="1"/>
                <w:color w:val="404040"/>
                <w:rtl w:val="0"/>
              </w:rPr>
              <w:t xml:space="preserve">1</w:t>
            </w:r>
            <w:r w:rsidDel="00000000" w:rsidR="00000000" w:rsidRPr="00000000">
              <w:rPr>
                <w:rtl w:val="0"/>
              </w:rPr>
            </w:r>
          </w:p>
        </w:tc>
        <w:tc>
          <w:tcPr>
            <w:shd w:fill="auto" w:val="clear"/>
          </w:tcPr>
          <w:p w:rsidR="00000000" w:rsidDel="00000000" w:rsidP="00000000" w:rsidRDefault="00000000" w:rsidRPr="00000000" w14:paraId="000008A0">
            <w:pPr>
              <w:widowControl w:val="0"/>
              <w:pBdr>
                <w:top w:space="0" w:sz="0" w:val="nil"/>
                <w:left w:space="0" w:sz="0" w:val="nil"/>
                <w:bottom w:space="0" w:sz="0" w:val="nil"/>
                <w:right w:space="0" w:sz="0" w:val="nil"/>
                <w:between w:space="0" w:sz="0" w:val="nil"/>
              </w:pBdr>
              <w:spacing w:before="2" w:line="256" w:lineRule="auto"/>
              <w:rPr>
                <w:b w:val="1"/>
                <w:color w:val="000000"/>
              </w:rPr>
            </w:pPr>
            <w:r w:rsidDel="00000000" w:rsidR="00000000" w:rsidRPr="00000000">
              <w:rPr>
                <w:rFonts w:ascii="Gill Sans" w:cs="Gill Sans" w:eastAsia="Gill Sans" w:hAnsi="Gill Sans"/>
                <w:b w:val="1"/>
                <w:color w:val="404040"/>
                <w:rtl w:val="0"/>
              </w:rPr>
              <w:t xml:space="preserve">1</w:t>
            </w:r>
            <w:r w:rsidDel="00000000" w:rsidR="00000000" w:rsidRPr="00000000">
              <w:rPr>
                <w:rtl w:val="0"/>
              </w:rPr>
            </w:r>
          </w:p>
        </w:tc>
        <w:tc>
          <w:tcPr>
            <w:shd w:fill="auto" w:val="clear"/>
          </w:tcPr>
          <w:p w:rsidR="00000000" w:rsidDel="00000000" w:rsidP="00000000" w:rsidRDefault="00000000" w:rsidRPr="00000000" w14:paraId="000008A1">
            <w:pPr>
              <w:widowControl w:val="0"/>
              <w:pBdr>
                <w:top w:space="0" w:sz="0" w:val="nil"/>
                <w:left w:space="0" w:sz="0" w:val="nil"/>
                <w:bottom w:space="0" w:sz="0" w:val="nil"/>
                <w:right w:space="0" w:sz="0" w:val="nil"/>
                <w:between w:space="0" w:sz="0" w:val="nil"/>
              </w:pBdr>
              <w:spacing w:before="2" w:line="256" w:lineRule="auto"/>
              <w:rPr>
                <w:b w:val="1"/>
                <w:color w:val="000000"/>
              </w:rPr>
            </w:pPr>
            <w:r w:rsidDel="00000000" w:rsidR="00000000" w:rsidRPr="00000000">
              <w:rPr>
                <w:rFonts w:ascii="Gill Sans" w:cs="Gill Sans" w:eastAsia="Gill Sans" w:hAnsi="Gill Sans"/>
                <w:b w:val="1"/>
                <w:color w:val="404040"/>
                <w:rtl w:val="0"/>
              </w:rPr>
              <w:t xml:space="preserve">-</w:t>
            </w:r>
            <w:r w:rsidDel="00000000" w:rsidR="00000000" w:rsidRPr="00000000">
              <w:rPr>
                <w:rtl w:val="0"/>
              </w:rPr>
            </w:r>
          </w:p>
        </w:tc>
        <w:tc>
          <w:tcPr>
            <w:shd w:fill="auto" w:val="clear"/>
          </w:tcPr>
          <w:p w:rsidR="00000000" w:rsidDel="00000000" w:rsidP="00000000" w:rsidRDefault="00000000" w:rsidRPr="00000000" w14:paraId="000008A2">
            <w:pPr>
              <w:widowControl w:val="0"/>
              <w:pBdr>
                <w:top w:space="0" w:sz="0" w:val="nil"/>
                <w:left w:space="0" w:sz="0" w:val="nil"/>
                <w:bottom w:space="0" w:sz="0" w:val="nil"/>
                <w:right w:space="0" w:sz="0" w:val="nil"/>
                <w:between w:space="0" w:sz="0" w:val="nil"/>
              </w:pBdr>
              <w:spacing w:before="2" w:line="256" w:lineRule="auto"/>
              <w:rPr>
                <w:b w:val="1"/>
                <w:color w:val="000000"/>
              </w:rPr>
            </w:pPr>
            <w:r w:rsidDel="00000000" w:rsidR="00000000" w:rsidRPr="00000000">
              <w:rPr>
                <w:rFonts w:ascii="Gill Sans" w:cs="Gill Sans" w:eastAsia="Gill Sans" w:hAnsi="Gill Sans"/>
                <w:b w:val="1"/>
                <w:color w:val="404040"/>
                <w:rtl w:val="0"/>
              </w:rPr>
              <w:t xml:space="preserve">-</w:t>
            </w:r>
            <w:r w:rsidDel="00000000" w:rsidR="00000000" w:rsidRPr="00000000">
              <w:rPr>
                <w:rtl w:val="0"/>
              </w:rPr>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8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shd w:fill="auto" w:val="clear"/>
          </w:tcPr>
          <w:p w:rsidR="00000000" w:rsidDel="00000000" w:rsidP="00000000" w:rsidRDefault="00000000" w:rsidRPr="00000000" w14:paraId="000008A4">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PC1. </w:t>
            </w:r>
            <w:r w:rsidDel="00000000" w:rsidR="00000000" w:rsidRPr="00000000">
              <w:rPr>
                <w:rFonts w:ascii="Calibri" w:cs="Calibri" w:eastAsia="Calibri" w:hAnsi="Calibri"/>
                <w:rtl w:val="0"/>
              </w:rPr>
              <w:t xml:space="preserve">identify employability skills required for jobs in various industries</w:t>
            </w:r>
            <w:r w:rsidDel="00000000" w:rsidR="00000000" w:rsidRPr="00000000">
              <w:rPr>
                <w:rtl w:val="0"/>
              </w:rPr>
            </w:r>
          </w:p>
        </w:tc>
        <w:tc>
          <w:tcPr>
            <w:shd w:fill="auto" w:val="clear"/>
          </w:tcPr>
          <w:p w:rsidR="00000000" w:rsidDel="00000000" w:rsidP="00000000" w:rsidRDefault="00000000" w:rsidRPr="00000000" w14:paraId="000008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A6">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8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A8">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8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AA">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8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AC">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8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8AE">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PC2. </w:t>
            </w:r>
            <w:r w:rsidDel="00000000" w:rsidR="00000000" w:rsidRPr="00000000">
              <w:rPr>
                <w:rFonts w:ascii="Calibri" w:cs="Calibri" w:eastAsia="Calibri" w:hAnsi="Calibri"/>
                <w:rtl w:val="0"/>
              </w:rPr>
              <w:t xml:space="preserve">identify and explore learning and employability portals</w:t>
            </w:r>
            <w:r w:rsidDel="00000000" w:rsidR="00000000" w:rsidRPr="00000000">
              <w:rPr>
                <w:rtl w:val="0"/>
              </w:rPr>
            </w:r>
          </w:p>
        </w:tc>
        <w:tc>
          <w:tcPr>
            <w:shd w:fill="auto" w:val="clear"/>
          </w:tcPr>
          <w:p w:rsidR="00000000" w:rsidDel="00000000" w:rsidP="00000000" w:rsidRDefault="00000000" w:rsidRPr="00000000" w14:paraId="000008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B0">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8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B2">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8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B4">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8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B6">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8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8B8">
            <w:pPr>
              <w:rPr>
                <w:b w:val="1"/>
                <w:color w:val="404040"/>
              </w:rPr>
            </w:pPr>
            <w:r w:rsidDel="00000000" w:rsidR="00000000" w:rsidRPr="00000000">
              <w:rPr>
                <w:i w:val="1"/>
                <w:color w:val="258bc0"/>
                <w:sz w:val="21"/>
                <w:szCs w:val="21"/>
                <w:rtl w:val="0"/>
              </w:rPr>
              <w:t xml:space="preserve">Constitutional values – Citizenship</w:t>
            </w:r>
            <w:r w:rsidDel="00000000" w:rsidR="00000000" w:rsidRPr="00000000">
              <w:rPr>
                <w:rtl w:val="0"/>
              </w:rPr>
            </w:r>
          </w:p>
        </w:tc>
        <w:tc>
          <w:tcPr>
            <w:shd w:fill="auto" w:val="clear"/>
          </w:tcPr>
          <w:p w:rsidR="00000000" w:rsidDel="00000000" w:rsidP="00000000" w:rsidRDefault="00000000" w:rsidRPr="00000000" w14:paraId="000008B9">
            <w:pPr>
              <w:widowControl w:val="0"/>
              <w:pBdr>
                <w:top w:space="0" w:sz="0" w:val="nil"/>
                <w:left w:space="0" w:sz="0" w:val="nil"/>
                <w:bottom w:space="0" w:sz="0" w:val="nil"/>
                <w:right w:space="0" w:sz="0" w:val="nil"/>
                <w:between w:space="0" w:sz="0" w:val="nil"/>
              </w:pBdr>
              <w:spacing w:before="2" w:line="256" w:lineRule="auto"/>
              <w:rPr>
                <w:b w:val="1"/>
                <w:color w:val="000000"/>
              </w:rPr>
            </w:pPr>
            <w:r w:rsidDel="00000000" w:rsidR="00000000" w:rsidRPr="00000000">
              <w:rPr>
                <w:rFonts w:ascii="Gill Sans" w:cs="Gill Sans" w:eastAsia="Gill Sans" w:hAnsi="Gill Sans"/>
                <w:b w:val="1"/>
                <w:color w:val="404040"/>
                <w:rtl w:val="0"/>
              </w:rPr>
              <w:t xml:space="preserve">1</w:t>
            </w:r>
            <w:r w:rsidDel="00000000" w:rsidR="00000000" w:rsidRPr="00000000">
              <w:rPr>
                <w:rtl w:val="0"/>
              </w:rPr>
            </w:r>
          </w:p>
        </w:tc>
        <w:tc>
          <w:tcPr>
            <w:shd w:fill="auto" w:val="clear"/>
          </w:tcPr>
          <w:p w:rsidR="00000000" w:rsidDel="00000000" w:rsidP="00000000" w:rsidRDefault="00000000" w:rsidRPr="00000000" w14:paraId="000008BA">
            <w:pPr>
              <w:widowControl w:val="0"/>
              <w:pBdr>
                <w:top w:space="0" w:sz="0" w:val="nil"/>
                <w:left w:space="0" w:sz="0" w:val="nil"/>
                <w:bottom w:space="0" w:sz="0" w:val="nil"/>
                <w:right w:space="0" w:sz="0" w:val="nil"/>
                <w:between w:space="0" w:sz="0" w:val="nil"/>
              </w:pBdr>
              <w:spacing w:before="2" w:line="256" w:lineRule="auto"/>
              <w:rPr>
                <w:b w:val="1"/>
                <w:color w:val="000000"/>
              </w:rPr>
            </w:pPr>
            <w:r w:rsidDel="00000000" w:rsidR="00000000" w:rsidRPr="00000000">
              <w:rPr>
                <w:rFonts w:ascii="Gill Sans" w:cs="Gill Sans" w:eastAsia="Gill Sans" w:hAnsi="Gill Sans"/>
                <w:b w:val="1"/>
                <w:color w:val="404040"/>
                <w:rtl w:val="0"/>
              </w:rPr>
              <w:t xml:space="preserve">1</w:t>
            </w:r>
            <w:r w:rsidDel="00000000" w:rsidR="00000000" w:rsidRPr="00000000">
              <w:rPr>
                <w:rtl w:val="0"/>
              </w:rPr>
            </w:r>
          </w:p>
        </w:tc>
        <w:tc>
          <w:tcPr>
            <w:shd w:fill="auto" w:val="clear"/>
          </w:tcPr>
          <w:p w:rsidR="00000000" w:rsidDel="00000000" w:rsidP="00000000" w:rsidRDefault="00000000" w:rsidRPr="00000000" w14:paraId="000008BB">
            <w:pPr>
              <w:widowControl w:val="0"/>
              <w:pBdr>
                <w:top w:space="0" w:sz="0" w:val="nil"/>
                <w:left w:space="0" w:sz="0" w:val="nil"/>
                <w:bottom w:space="0" w:sz="0" w:val="nil"/>
                <w:right w:space="0" w:sz="0" w:val="nil"/>
                <w:between w:space="0" w:sz="0" w:val="nil"/>
              </w:pBdr>
              <w:spacing w:before="2" w:line="256" w:lineRule="auto"/>
              <w:rPr>
                <w:b w:val="1"/>
                <w:color w:val="000000"/>
              </w:rPr>
            </w:pPr>
            <w:r w:rsidDel="00000000" w:rsidR="00000000" w:rsidRPr="00000000">
              <w:rPr>
                <w:rFonts w:ascii="Gill Sans" w:cs="Gill Sans" w:eastAsia="Gill Sans" w:hAnsi="Gill Sans"/>
                <w:b w:val="1"/>
                <w:color w:val="404040"/>
                <w:rtl w:val="0"/>
              </w:rPr>
              <w:t xml:space="preserve">-</w:t>
            </w:r>
            <w:r w:rsidDel="00000000" w:rsidR="00000000" w:rsidRPr="00000000">
              <w:rPr>
                <w:rtl w:val="0"/>
              </w:rPr>
            </w:r>
          </w:p>
        </w:tc>
        <w:tc>
          <w:tcPr>
            <w:shd w:fill="auto" w:val="clear"/>
          </w:tcPr>
          <w:p w:rsidR="00000000" w:rsidDel="00000000" w:rsidP="00000000" w:rsidRDefault="00000000" w:rsidRPr="00000000" w14:paraId="000008BC">
            <w:pPr>
              <w:widowControl w:val="0"/>
              <w:pBdr>
                <w:top w:space="0" w:sz="0" w:val="nil"/>
                <w:left w:space="0" w:sz="0" w:val="nil"/>
                <w:bottom w:space="0" w:sz="0" w:val="nil"/>
                <w:right w:space="0" w:sz="0" w:val="nil"/>
                <w:between w:space="0" w:sz="0" w:val="nil"/>
              </w:pBdr>
              <w:spacing w:before="2" w:line="256" w:lineRule="auto"/>
              <w:rPr>
                <w:b w:val="1"/>
                <w:color w:val="000000"/>
              </w:rPr>
            </w:pPr>
            <w:r w:rsidDel="00000000" w:rsidR="00000000" w:rsidRPr="00000000">
              <w:rPr>
                <w:rFonts w:ascii="Gill Sans" w:cs="Gill Sans" w:eastAsia="Gill Sans" w:hAnsi="Gill Sans"/>
                <w:b w:val="1"/>
                <w:color w:val="404040"/>
                <w:rtl w:val="0"/>
              </w:rPr>
              <w:t xml:space="preserve">-</w:t>
            </w:r>
            <w:r w:rsidDel="00000000" w:rsidR="00000000" w:rsidRPr="00000000">
              <w:rPr>
                <w:rtl w:val="0"/>
              </w:rPr>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8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shd w:fill="auto" w:val="clear"/>
          </w:tcPr>
          <w:p w:rsidR="00000000" w:rsidDel="00000000" w:rsidP="00000000" w:rsidRDefault="00000000" w:rsidRPr="00000000" w14:paraId="000008BE">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PC3. </w:t>
            </w:r>
            <w:r w:rsidDel="00000000" w:rsidR="00000000" w:rsidRPr="00000000">
              <w:rPr>
                <w:rFonts w:ascii="Calibri" w:cs="Calibri" w:eastAsia="Calibri" w:hAnsi="Calibri"/>
                <w:rtl w:val="0"/>
              </w:rPr>
              <w:t xml:space="preserve">recognize the signiﬁcance of constitutional values, including civic rights and duties, citizenship, responsibility towards society etc. and personal values and ethics such as honesty, integrity, caring and respecting others, etc.</w:t>
            </w:r>
            <w:r w:rsidDel="00000000" w:rsidR="00000000" w:rsidRPr="00000000">
              <w:rPr>
                <w:rtl w:val="0"/>
              </w:rPr>
            </w:r>
          </w:p>
        </w:tc>
        <w:tc>
          <w:tcPr>
            <w:shd w:fill="auto" w:val="clear"/>
          </w:tcPr>
          <w:p w:rsidR="00000000" w:rsidDel="00000000" w:rsidP="00000000" w:rsidRDefault="00000000" w:rsidRPr="00000000" w14:paraId="000008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C1">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8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C4">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8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C7">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8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CA">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8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8CC">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PC4. </w:t>
            </w:r>
            <w:r w:rsidDel="00000000" w:rsidR="00000000" w:rsidRPr="00000000">
              <w:rPr>
                <w:rFonts w:ascii="Calibri" w:cs="Calibri" w:eastAsia="Calibri" w:hAnsi="Calibri"/>
                <w:rtl w:val="0"/>
              </w:rPr>
              <w:t xml:space="preserve">follow environmentally sustainable practices</w:t>
            </w:r>
            <w:r w:rsidDel="00000000" w:rsidR="00000000" w:rsidRPr="00000000">
              <w:rPr>
                <w:rtl w:val="0"/>
              </w:rPr>
            </w:r>
          </w:p>
        </w:tc>
        <w:tc>
          <w:tcPr>
            <w:shd w:fill="auto" w:val="clear"/>
          </w:tcPr>
          <w:p w:rsidR="00000000" w:rsidDel="00000000" w:rsidP="00000000" w:rsidRDefault="00000000" w:rsidRPr="00000000" w14:paraId="000008CD">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8CE">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8CF">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8D0">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8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8D2">
            <w:pPr>
              <w:rPr>
                <w:b w:val="1"/>
                <w:color w:val="404040"/>
              </w:rPr>
            </w:pPr>
            <w:r w:rsidDel="00000000" w:rsidR="00000000" w:rsidRPr="00000000">
              <w:rPr>
                <w:i w:val="1"/>
                <w:color w:val="258bc0"/>
                <w:sz w:val="21"/>
                <w:szCs w:val="21"/>
                <w:rtl w:val="0"/>
              </w:rPr>
              <w:t xml:space="preserve">Becoming a Professional in the 21st Century</w:t>
            </w:r>
            <w:r w:rsidDel="00000000" w:rsidR="00000000" w:rsidRPr="00000000">
              <w:rPr>
                <w:rtl w:val="0"/>
              </w:rPr>
            </w:r>
          </w:p>
        </w:tc>
        <w:tc>
          <w:tcPr>
            <w:shd w:fill="auto" w:val="clear"/>
          </w:tcPr>
          <w:p w:rsidR="00000000" w:rsidDel="00000000" w:rsidP="00000000" w:rsidRDefault="00000000" w:rsidRPr="00000000" w14:paraId="000008D3">
            <w:pPr>
              <w:widowControl w:val="0"/>
              <w:pBdr>
                <w:top w:space="0" w:sz="0" w:val="nil"/>
                <w:left w:space="0" w:sz="0" w:val="nil"/>
                <w:bottom w:space="0" w:sz="0" w:val="nil"/>
                <w:right w:space="0" w:sz="0" w:val="nil"/>
                <w:between w:space="0" w:sz="0" w:val="nil"/>
              </w:pBdr>
              <w:spacing w:before="2" w:line="256" w:lineRule="auto"/>
              <w:rPr>
                <w:b w:val="1"/>
                <w:color w:val="000000"/>
              </w:rPr>
            </w:pPr>
            <w:r w:rsidDel="00000000" w:rsidR="00000000" w:rsidRPr="00000000">
              <w:rPr>
                <w:rFonts w:ascii="Gill Sans" w:cs="Gill Sans" w:eastAsia="Gill Sans" w:hAnsi="Gill Sans"/>
                <w:b w:val="1"/>
                <w:color w:val="404040"/>
                <w:rtl w:val="0"/>
              </w:rPr>
              <w:t xml:space="preserve">2</w:t>
            </w:r>
            <w:r w:rsidDel="00000000" w:rsidR="00000000" w:rsidRPr="00000000">
              <w:rPr>
                <w:rtl w:val="0"/>
              </w:rPr>
            </w:r>
          </w:p>
        </w:tc>
        <w:tc>
          <w:tcPr>
            <w:shd w:fill="auto" w:val="clear"/>
          </w:tcPr>
          <w:p w:rsidR="00000000" w:rsidDel="00000000" w:rsidP="00000000" w:rsidRDefault="00000000" w:rsidRPr="00000000" w14:paraId="000008D4">
            <w:pPr>
              <w:widowControl w:val="0"/>
              <w:pBdr>
                <w:top w:space="0" w:sz="0" w:val="nil"/>
                <w:left w:space="0" w:sz="0" w:val="nil"/>
                <w:bottom w:space="0" w:sz="0" w:val="nil"/>
                <w:right w:space="0" w:sz="0" w:val="nil"/>
                <w:between w:space="0" w:sz="0" w:val="nil"/>
              </w:pBdr>
              <w:spacing w:before="2" w:line="256" w:lineRule="auto"/>
              <w:rPr>
                <w:b w:val="1"/>
                <w:color w:val="000000"/>
              </w:rPr>
            </w:pPr>
            <w:r w:rsidDel="00000000" w:rsidR="00000000" w:rsidRPr="00000000">
              <w:rPr>
                <w:rFonts w:ascii="Gill Sans" w:cs="Gill Sans" w:eastAsia="Gill Sans" w:hAnsi="Gill Sans"/>
                <w:b w:val="1"/>
                <w:color w:val="404040"/>
                <w:rtl w:val="0"/>
              </w:rPr>
              <w:t xml:space="preserve">4</w:t>
            </w:r>
            <w:r w:rsidDel="00000000" w:rsidR="00000000" w:rsidRPr="00000000">
              <w:rPr>
                <w:rtl w:val="0"/>
              </w:rPr>
            </w:r>
          </w:p>
        </w:tc>
        <w:tc>
          <w:tcPr>
            <w:shd w:fill="auto" w:val="clear"/>
          </w:tcPr>
          <w:p w:rsidR="00000000" w:rsidDel="00000000" w:rsidP="00000000" w:rsidRDefault="00000000" w:rsidRPr="00000000" w14:paraId="000008D5">
            <w:pPr>
              <w:widowControl w:val="0"/>
              <w:pBdr>
                <w:top w:space="0" w:sz="0" w:val="nil"/>
                <w:left w:space="0" w:sz="0" w:val="nil"/>
                <w:bottom w:space="0" w:sz="0" w:val="nil"/>
                <w:right w:space="0" w:sz="0" w:val="nil"/>
                <w:between w:space="0" w:sz="0" w:val="nil"/>
              </w:pBdr>
              <w:spacing w:before="2" w:line="256" w:lineRule="auto"/>
              <w:rPr>
                <w:b w:val="1"/>
                <w:color w:val="000000"/>
              </w:rPr>
            </w:pPr>
            <w:r w:rsidDel="00000000" w:rsidR="00000000" w:rsidRPr="00000000">
              <w:rPr>
                <w:rFonts w:ascii="Gill Sans" w:cs="Gill Sans" w:eastAsia="Gill Sans" w:hAnsi="Gill Sans"/>
                <w:b w:val="1"/>
                <w:color w:val="404040"/>
                <w:rtl w:val="0"/>
              </w:rPr>
              <w:t xml:space="preserve">-</w:t>
            </w:r>
            <w:r w:rsidDel="00000000" w:rsidR="00000000" w:rsidRPr="00000000">
              <w:rPr>
                <w:rtl w:val="0"/>
              </w:rPr>
            </w:r>
          </w:p>
        </w:tc>
        <w:tc>
          <w:tcPr>
            <w:shd w:fill="auto" w:val="clear"/>
          </w:tcPr>
          <w:p w:rsidR="00000000" w:rsidDel="00000000" w:rsidP="00000000" w:rsidRDefault="00000000" w:rsidRPr="00000000" w14:paraId="000008D6">
            <w:pPr>
              <w:widowControl w:val="0"/>
              <w:pBdr>
                <w:top w:space="0" w:sz="0" w:val="nil"/>
                <w:left w:space="0" w:sz="0" w:val="nil"/>
                <w:bottom w:space="0" w:sz="0" w:val="nil"/>
                <w:right w:space="0" w:sz="0" w:val="nil"/>
                <w:between w:space="0" w:sz="0" w:val="nil"/>
              </w:pBdr>
              <w:spacing w:before="2" w:line="256" w:lineRule="auto"/>
              <w:rPr>
                <w:b w:val="1"/>
                <w:color w:val="000000"/>
              </w:rPr>
            </w:pPr>
            <w:r w:rsidDel="00000000" w:rsidR="00000000" w:rsidRPr="00000000">
              <w:rPr>
                <w:rFonts w:ascii="Gill Sans" w:cs="Gill Sans" w:eastAsia="Gill Sans" w:hAnsi="Gill Sans"/>
                <w:b w:val="1"/>
                <w:color w:val="404040"/>
                <w:rtl w:val="0"/>
              </w:rPr>
              <w:t xml:space="preserve">-</w:t>
            </w:r>
            <w:r w:rsidDel="00000000" w:rsidR="00000000" w:rsidRPr="00000000">
              <w:rPr>
                <w:rtl w:val="0"/>
              </w:rPr>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8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shd w:fill="auto" w:val="clear"/>
          </w:tcPr>
          <w:p w:rsidR="00000000" w:rsidDel="00000000" w:rsidP="00000000" w:rsidRDefault="00000000" w:rsidRPr="00000000" w14:paraId="000008D8">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PC5. </w:t>
            </w:r>
            <w:r w:rsidDel="00000000" w:rsidR="00000000" w:rsidRPr="00000000">
              <w:rPr>
                <w:rFonts w:ascii="Calibri" w:cs="Calibri" w:eastAsia="Calibri" w:hAnsi="Calibri"/>
                <w:rtl w:val="0"/>
              </w:rPr>
              <w:t xml:space="preserve">recognize the signiﬁcance of 21st Century Skills for employment</w:t>
            </w:r>
            <w:r w:rsidDel="00000000" w:rsidR="00000000" w:rsidRPr="00000000">
              <w:rPr>
                <w:rtl w:val="0"/>
              </w:rPr>
            </w:r>
          </w:p>
        </w:tc>
        <w:tc>
          <w:tcPr>
            <w:shd w:fill="auto" w:val="clear"/>
          </w:tcPr>
          <w:p w:rsidR="00000000" w:rsidDel="00000000" w:rsidP="00000000" w:rsidRDefault="00000000" w:rsidRPr="00000000" w14:paraId="000008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DA">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8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DC">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8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DE">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8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E0">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8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8E2">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PC6. </w:t>
            </w:r>
            <w:r w:rsidDel="00000000" w:rsidR="00000000" w:rsidRPr="00000000">
              <w:rPr>
                <w:rFonts w:ascii="Calibri" w:cs="Calibri" w:eastAsia="Calibri" w:hAnsi="Calibri"/>
                <w:rtl w:val="0"/>
              </w:rPr>
              <w:t xml:space="preserve">practice the 21st Century Skills such as Self- Awareness, Behaviour Skills, time management, critical and adaptive thinking, problem-solving, creative thinking, social and cultural awareness, emotional awareness, learning to learn for continuous learning etc. in personal and professional life</w:t>
            </w:r>
            <w:r w:rsidDel="00000000" w:rsidR="00000000" w:rsidRPr="00000000">
              <w:rPr>
                <w:rtl w:val="0"/>
              </w:rPr>
            </w:r>
          </w:p>
        </w:tc>
        <w:tc>
          <w:tcPr>
            <w:shd w:fill="auto" w:val="clear"/>
          </w:tcPr>
          <w:p w:rsidR="00000000" w:rsidDel="00000000" w:rsidP="00000000" w:rsidRDefault="00000000" w:rsidRPr="00000000" w14:paraId="000008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E6">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8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EA">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8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EE">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8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F2">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8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8F4">
            <w:pPr>
              <w:rPr>
                <w:b w:val="1"/>
                <w:color w:val="404040"/>
              </w:rPr>
            </w:pPr>
            <w:r w:rsidDel="00000000" w:rsidR="00000000" w:rsidRPr="00000000">
              <w:rPr>
                <w:i w:val="1"/>
                <w:color w:val="258bc0"/>
                <w:sz w:val="21"/>
                <w:szCs w:val="21"/>
                <w:rtl w:val="0"/>
              </w:rPr>
              <w:t xml:space="preserve">Basic English Skills</w:t>
            </w:r>
            <w:r w:rsidDel="00000000" w:rsidR="00000000" w:rsidRPr="00000000">
              <w:rPr>
                <w:rtl w:val="0"/>
              </w:rPr>
            </w:r>
          </w:p>
        </w:tc>
        <w:tc>
          <w:tcPr>
            <w:shd w:fill="auto" w:val="clear"/>
          </w:tcPr>
          <w:p w:rsidR="00000000" w:rsidDel="00000000" w:rsidP="00000000" w:rsidRDefault="00000000" w:rsidRPr="00000000" w14:paraId="000008F5">
            <w:pPr>
              <w:widowControl w:val="0"/>
              <w:pBdr>
                <w:top w:space="0" w:sz="0" w:val="nil"/>
                <w:left w:space="0" w:sz="0" w:val="nil"/>
                <w:bottom w:space="0" w:sz="0" w:val="nil"/>
                <w:right w:space="0" w:sz="0" w:val="nil"/>
                <w:between w:space="0" w:sz="0" w:val="nil"/>
              </w:pBdr>
              <w:spacing w:before="2" w:line="256" w:lineRule="auto"/>
              <w:rPr>
                <w:b w:val="1"/>
                <w:color w:val="000000"/>
              </w:rPr>
            </w:pPr>
            <w:r w:rsidDel="00000000" w:rsidR="00000000" w:rsidRPr="00000000">
              <w:rPr>
                <w:rFonts w:ascii="Gill Sans" w:cs="Gill Sans" w:eastAsia="Gill Sans" w:hAnsi="Gill Sans"/>
                <w:b w:val="1"/>
                <w:color w:val="404040"/>
                <w:rtl w:val="0"/>
              </w:rPr>
              <w:t xml:space="preserve">2</w:t>
            </w:r>
            <w:r w:rsidDel="00000000" w:rsidR="00000000" w:rsidRPr="00000000">
              <w:rPr>
                <w:rtl w:val="0"/>
              </w:rPr>
            </w:r>
          </w:p>
        </w:tc>
        <w:tc>
          <w:tcPr>
            <w:shd w:fill="auto" w:val="clear"/>
          </w:tcPr>
          <w:p w:rsidR="00000000" w:rsidDel="00000000" w:rsidP="00000000" w:rsidRDefault="00000000" w:rsidRPr="00000000" w14:paraId="000008F6">
            <w:pPr>
              <w:widowControl w:val="0"/>
              <w:pBdr>
                <w:top w:space="0" w:sz="0" w:val="nil"/>
                <w:left w:space="0" w:sz="0" w:val="nil"/>
                <w:bottom w:space="0" w:sz="0" w:val="nil"/>
                <w:right w:space="0" w:sz="0" w:val="nil"/>
                <w:between w:space="0" w:sz="0" w:val="nil"/>
              </w:pBdr>
              <w:spacing w:before="2" w:line="256" w:lineRule="auto"/>
              <w:rPr>
                <w:b w:val="1"/>
                <w:color w:val="000000"/>
              </w:rPr>
            </w:pPr>
            <w:r w:rsidDel="00000000" w:rsidR="00000000" w:rsidRPr="00000000">
              <w:rPr>
                <w:rFonts w:ascii="Gill Sans" w:cs="Gill Sans" w:eastAsia="Gill Sans" w:hAnsi="Gill Sans"/>
                <w:b w:val="1"/>
                <w:color w:val="404040"/>
                <w:rtl w:val="0"/>
              </w:rPr>
              <w:t xml:space="preserve">3</w:t>
            </w:r>
            <w:r w:rsidDel="00000000" w:rsidR="00000000" w:rsidRPr="00000000">
              <w:rPr>
                <w:rtl w:val="0"/>
              </w:rPr>
            </w:r>
          </w:p>
        </w:tc>
        <w:tc>
          <w:tcPr>
            <w:shd w:fill="auto" w:val="clear"/>
          </w:tcPr>
          <w:p w:rsidR="00000000" w:rsidDel="00000000" w:rsidP="00000000" w:rsidRDefault="00000000" w:rsidRPr="00000000" w14:paraId="000008F7">
            <w:pPr>
              <w:widowControl w:val="0"/>
              <w:pBdr>
                <w:top w:space="0" w:sz="0" w:val="nil"/>
                <w:left w:space="0" w:sz="0" w:val="nil"/>
                <w:bottom w:space="0" w:sz="0" w:val="nil"/>
                <w:right w:space="0" w:sz="0" w:val="nil"/>
                <w:between w:space="0" w:sz="0" w:val="nil"/>
              </w:pBdr>
              <w:spacing w:before="2" w:line="256" w:lineRule="auto"/>
              <w:rPr>
                <w:b w:val="1"/>
                <w:color w:val="000000"/>
              </w:rPr>
            </w:pPr>
            <w:r w:rsidDel="00000000" w:rsidR="00000000" w:rsidRPr="00000000">
              <w:rPr>
                <w:rFonts w:ascii="Gill Sans" w:cs="Gill Sans" w:eastAsia="Gill Sans" w:hAnsi="Gill Sans"/>
                <w:b w:val="1"/>
                <w:color w:val="404040"/>
                <w:rtl w:val="0"/>
              </w:rPr>
              <w:t xml:space="preserve">-</w:t>
            </w:r>
            <w:r w:rsidDel="00000000" w:rsidR="00000000" w:rsidRPr="00000000">
              <w:rPr>
                <w:rtl w:val="0"/>
              </w:rPr>
            </w:r>
          </w:p>
        </w:tc>
        <w:tc>
          <w:tcPr>
            <w:shd w:fill="auto" w:val="clear"/>
          </w:tcPr>
          <w:p w:rsidR="00000000" w:rsidDel="00000000" w:rsidP="00000000" w:rsidRDefault="00000000" w:rsidRPr="00000000" w14:paraId="000008F8">
            <w:pPr>
              <w:widowControl w:val="0"/>
              <w:pBdr>
                <w:top w:space="0" w:sz="0" w:val="nil"/>
                <w:left w:space="0" w:sz="0" w:val="nil"/>
                <w:bottom w:space="0" w:sz="0" w:val="nil"/>
                <w:right w:space="0" w:sz="0" w:val="nil"/>
                <w:between w:space="0" w:sz="0" w:val="nil"/>
              </w:pBdr>
              <w:spacing w:before="2" w:line="256" w:lineRule="auto"/>
              <w:rPr>
                <w:b w:val="1"/>
                <w:color w:val="000000"/>
              </w:rPr>
            </w:pPr>
            <w:r w:rsidDel="00000000" w:rsidR="00000000" w:rsidRPr="00000000">
              <w:rPr>
                <w:rFonts w:ascii="Gill Sans" w:cs="Gill Sans" w:eastAsia="Gill Sans" w:hAnsi="Gill Sans"/>
                <w:b w:val="1"/>
                <w:color w:val="404040"/>
                <w:rtl w:val="0"/>
              </w:rPr>
              <w:t xml:space="preserve">-</w:t>
            </w:r>
            <w:r w:rsidDel="00000000" w:rsidR="00000000" w:rsidRPr="00000000">
              <w:rPr>
                <w:rtl w:val="0"/>
              </w:rPr>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8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shd w:fill="auto" w:val="clear"/>
          </w:tcPr>
          <w:p w:rsidR="00000000" w:rsidDel="00000000" w:rsidP="00000000" w:rsidRDefault="00000000" w:rsidRPr="00000000" w14:paraId="000008FA">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PC7. </w:t>
            </w:r>
            <w:r w:rsidDel="00000000" w:rsidR="00000000" w:rsidRPr="00000000">
              <w:rPr>
                <w:rFonts w:ascii="Calibri" w:cs="Calibri" w:eastAsia="Calibri" w:hAnsi="Calibri"/>
                <w:rtl w:val="0"/>
              </w:rPr>
              <w:t xml:space="preserve">use basic English for everyday conversation in diﬀerent contexts, in person and over the telephone</w:t>
            </w:r>
            <w:r w:rsidDel="00000000" w:rsidR="00000000" w:rsidRPr="00000000">
              <w:rPr>
                <w:rtl w:val="0"/>
              </w:rPr>
            </w:r>
          </w:p>
        </w:tc>
        <w:tc>
          <w:tcPr>
            <w:shd w:fill="auto" w:val="clear"/>
          </w:tcPr>
          <w:p w:rsidR="00000000" w:rsidDel="00000000" w:rsidP="00000000" w:rsidRDefault="00000000" w:rsidRPr="00000000" w14:paraId="000008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FC">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8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FE">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8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00">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9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02">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9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904">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PC8. </w:t>
            </w:r>
            <w:r w:rsidDel="00000000" w:rsidR="00000000" w:rsidRPr="00000000">
              <w:rPr>
                <w:rFonts w:ascii="Calibri" w:cs="Calibri" w:eastAsia="Calibri" w:hAnsi="Calibri"/>
                <w:rtl w:val="0"/>
              </w:rPr>
              <w:t xml:space="preserve">read and understand routine information, notes, instructions, mails, letters etc. written in English</w:t>
            </w:r>
            <w:r w:rsidDel="00000000" w:rsidR="00000000" w:rsidRPr="00000000">
              <w:rPr>
                <w:rtl w:val="0"/>
              </w:rPr>
            </w:r>
          </w:p>
        </w:tc>
        <w:tc>
          <w:tcPr>
            <w:shd w:fill="auto" w:val="clear"/>
          </w:tcPr>
          <w:p w:rsidR="00000000" w:rsidDel="00000000" w:rsidP="00000000" w:rsidRDefault="00000000" w:rsidRPr="00000000" w14:paraId="000009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06">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9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08">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9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0A">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9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0C">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9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90E">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PC9. </w:t>
            </w:r>
            <w:r w:rsidDel="00000000" w:rsidR="00000000" w:rsidRPr="00000000">
              <w:rPr>
                <w:rFonts w:ascii="Calibri" w:cs="Calibri" w:eastAsia="Calibri" w:hAnsi="Calibri"/>
                <w:rtl w:val="0"/>
              </w:rPr>
              <w:t xml:space="preserve">write short messages, notes, letters, e-mails etc. in English</w:t>
            </w:r>
            <w:r w:rsidDel="00000000" w:rsidR="00000000" w:rsidRPr="00000000">
              <w:rPr>
                <w:rtl w:val="0"/>
              </w:rPr>
            </w:r>
          </w:p>
        </w:tc>
        <w:tc>
          <w:tcPr>
            <w:shd w:fill="auto" w:val="clear"/>
          </w:tcPr>
          <w:p w:rsidR="00000000" w:rsidDel="00000000" w:rsidP="00000000" w:rsidRDefault="00000000" w:rsidRPr="00000000" w14:paraId="000009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10">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9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12">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9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14">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9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16">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9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918">
            <w:pPr>
              <w:rPr>
                <w:b w:val="1"/>
                <w:color w:val="404040"/>
              </w:rPr>
            </w:pPr>
            <w:r w:rsidDel="00000000" w:rsidR="00000000" w:rsidRPr="00000000">
              <w:rPr>
                <w:i w:val="1"/>
                <w:color w:val="258bc0"/>
                <w:sz w:val="21"/>
                <w:szCs w:val="21"/>
                <w:rtl w:val="0"/>
              </w:rPr>
              <w:t xml:space="preserve">Career Development &amp; Goal Setting</w:t>
            </w:r>
            <w:r w:rsidDel="00000000" w:rsidR="00000000" w:rsidRPr="00000000">
              <w:rPr>
                <w:rtl w:val="0"/>
              </w:rPr>
            </w:r>
          </w:p>
        </w:tc>
        <w:tc>
          <w:tcPr>
            <w:shd w:fill="auto" w:val="clear"/>
          </w:tcPr>
          <w:p w:rsidR="00000000" w:rsidDel="00000000" w:rsidP="00000000" w:rsidRDefault="00000000" w:rsidRPr="00000000" w14:paraId="00000919">
            <w:pPr>
              <w:widowControl w:val="0"/>
              <w:pBdr>
                <w:top w:space="0" w:sz="0" w:val="nil"/>
                <w:left w:space="0" w:sz="0" w:val="nil"/>
                <w:bottom w:space="0" w:sz="0" w:val="nil"/>
                <w:right w:space="0" w:sz="0" w:val="nil"/>
                <w:between w:space="0" w:sz="0" w:val="nil"/>
              </w:pBdr>
              <w:spacing w:before="2" w:line="256" w:lineRule="auto"/>
              <w:rPr>
                <w:b w:val="1"/>
                <w:color w:val="000000"/>
              </w:rPr>
            </w:pPr>
            <w:r w:rsidDel="00000000" w:rsidR="00000000" w:rsidRPr="00000000">
              <w:rPr>
                <w:rFonts w:ascii="Gill Sans" w:cs="Gill Sans" w:eastAsia="Gill Sans" w:hAnsi="Gill Sans"/>
                <w:b w:val="1"/>
                <w:color w:val="404040"/>
                <w:rtl w:val="0"/>
              </w:rPr>
              <w:t xml:space="preserve">1</w:t>
            </w:r>
            <w:r w:rsidDel="00000000" w:rsidR="00000000" w:rsidRPr="00000000">
              <w:rPr>
                <w:rtl w:val="0"/>
              </w:rPr>
            </w:r>
          </w:p>
        </w:tc>
        <w:tc>
          <w:tcPr>
            <w:shd w:fill="auto" w:val="clear"/>
          </w:tcPr>
          <w:p w:rsidR="00000000" w:rsidDel="00000000" w:rsidP="00000000" w:rsidRDefault="00000000" w:rsidRPr="00000000" w14:paraId="0000091A">
            <w:pPr>
              <w:widowControl w:val="0"/>
              <w:pBdr>
                <w:top w:space="0" w:sz="0" w:val="nil"/>
                <w:left w:space="0" w:sz="0" w:val="nil"/>
                <w:bottom w:space="0" w:sz="0" w:val="nil"/>
                <w:right w:space="0" w:sz="0" w:val="nil"/>
                <w:between w:space="0" w:sz="0" w:val="nil"/>
              </w:pBdr>
              <w:spacing w:before="2" w:line="256" w:lineRule="auto"/>
              <w:rPr>
                <w:b w:val="1"/>
                <w:color w:val="000000"/>
              </w:rPr>
            </w:pPr>
            <w:r w:rsidDel="00000000" w:rsidR="00000000" w:rsidRPr="00000000">
              <w:rPr>
                <w:rFonts w:ascii="Gill Sans" w:cs="Gill Sans" w:eastAsia="Gill Sans" w:hAnsi="Gill Sans"/>
                <w:b w:val="1"/>
                <w:color w:val="404040"/>
                <w:rtl w:val="0"/>
              </w:rPr>
              <w:t xml:space="preserve">2</w:t>
            </w:r>
            <w:r w:rsidDel="00000000" w:rsidR="00000000" w:rsidRPr="00000000">
              <w:rPr>
                <w:rtl w:val="0"/>
              </w:rPr>
            </w:r>
          </w:p>
        </w:tc>
        <w:tc>
          <w:tcPr>
            <w:shd w:fill="auto" w:val="clear"/>
          </w:tcPr>
          <w:p w:rsidR="00000000" w:rsidDel="00000000" w:rsidP="00000000" w:rsidRDefault="00000000" w:rsidRPr="00000000" w14:paraId="0000091B">
            <w:pPr>
              <w:widowControl w:val="0"/>
              <w:pBdr>
                <w:top w:space="0" w:sz="0" w:val="nil"/>
                <w:left w:space="0" w:sz="0" w:val="nil"/>
                <w:bottom w:space="0" w:sz="0" w:val="nil"/>
                <w:right w:space="0" w:sz="0" w:val="nil"/>
                <w:between w:space="0" w:sz="0" w:val="nil"/>
              </w:pBdr>
              <w:spacing w:before="2" w:line="256" w:lineRule="auto"/>
              <w:rPr>
                <w:b w:val="1"/>
                <w:color w:val="000000"/>
              </w:rPr>
            </w:pPr>
            <w:r w:rsidDel="00000000" w:rsidR="00000000" w:rsidRPr="00000000">
              <w:rPr>
                <w:rFonts w:ascii="Gill Sans" w:cs="Gill Sans" w:eastAsia="Gill Sans" w:hAnsi="Gill Sans"/>
                <w:b w:val="1"/>
                <w:color w:val="404040"/>
                <w:rtl w:val="0"/>
              </w:rPr>
              <w:t xml:space="preserve">-</w:t>
            </w:r>
            <w:r w:rsidDel="00000000" w:rsidR="00000000" w:rsidRPr="00000000">
              <w:rPr>
                <w:rtl w:val="0"/>
              </w:rPr>
            </w:r>
          </w:p>
        </w:tc>
        <w:tc>
          <w:tcPr>
            <w:shd w:fill="auto" w:val="clear"/>
          </w:tcPr>
          <w:p w:rsidR="00000000" w:rsidDel="00000000" w:rsidP="00000000" w:rsidRDefault="00000000" w:rsidRPr="00000000" w14:paraId="0000091C">
            <w:pPr>
              <w:widowControl w:val="0"/>
              <w:pBdr>
                <w:top w:space="0" w:sz="0" w:val="nil"/>
                <w:left w:space="0" w:sz="0" w:val="nil"/>
                <w:bottom w:space="0" w:sz="0" w:val="nil"/>
                <w:right w:space="0" w:sz="0" w:val="nil"/>
                <w:between w:space="0" w:sz="0" w:val="nil"/>
              </w:pBdr>
              <w:spacing w:before="2" w:line="256" w:lineRule="auto"/>
              <w:rPr>
                <w:b w:val="1"/>
                <w:color w:val="000000"/>
              </w:rPr>
            </w:pPr>
            <w:r w:rsidDel="00000000" w:rsidR="00000000" w:rsidRPr="00000000">
              <w:rPr>
                <w:rFonts w:ascii="Gill Sans" w:cs="Gill Sans" w:eastAsia="Gill Sans" w:hAnsi="Gill Sans"/>
                <w:b w:val="1"/>
                <w:color w:val="404040"/>
                <w:rtl w:val="0"/>
              </w:rPr>
              <w:t xml:space="preserve">-</w:t>
            </w:r>
            <w:r w:rsidDel="00000000" w:rsidR="00000000" w:rsidRPr="00000000">
              <w:rPr>
                <w:rtl w:val="0"/>
              </w:rPr>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9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shd w:fill="auto" w:val="clear"/>
          </w:tcPr>
          <w:p w:rsidR="00000000" w:rsidDel="00000000" w:rsidP="00000000" w:rsidRDefault="00000000" w:rsidRPr="00000000" w14:paraId="0000091E">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PC10. </w:t>
            </w:r>
            <w:r w:rsidDel="00000000" w:rsidR="00000000" w:rsidRPr="00000000">
              <w:rPr>
                <w:rFonts w:ascii="Calibri" w:cs="Calibri" w:eastAsia="Calibri" w:hAnsi="Calibri"/>
                <w:rtl w:val="0"/>
              </w:rPr>
              <w:t xml:space="preserve">understand the diﬀerence between job and career</w:t>
            </w:r>
            <w:r w:rsidDel="00000000" w:rsidR="00000000" w:rsidRPr="00000000">
              <w:rPr>
                <w:rtl w:val="0"/>
              </w:rPr>
            </w:r>
          </w:p>
        </w:tc>
        <w:tc>
          <w:tcPr>
            <w:shd w:fill="auto" w:val="clear"/>
          </w:tcPr>
          <w:p w:rsidR="00000000" w:rsidDel="00000000" w:rsidP="00000000" w:rsidRDefault="00000000" w:rsidRPr="00000000" w14:paraId="000009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20">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9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22">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9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24">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9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26">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9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928">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PC11. </w:t>
            </w:r>
            <w:r w:rsidDel="00000000" w:rsidR="00000000" w:rsidRPr="00000000">
              <w:rPr>
                <w:rFonts w:ascii="Calibri" w:cs="Calibri" w:eastAsia="Calibri" w:hAnsi="Calibri"/>
                <w:rtl w:val="0"/>
              </w:rPr>
              <w:t xml:space="preserve">prepare a career development plan with short- and long-term goals, based on aptitude</w:t>
            </w:r>
            <w:r w:rsidDel="00000000" w:rsidR="00000000" w:rsidRPr="00000000">
              <w:rPr>
                <w:rtl w:val="0"/>
              </w:rPr>
            </w:r>
          </w:p>
        </w:tc>
        <w:tc>
          <w:tcPr>
            <w:shd w:fill="auto" w:val="clear"/>
          </w:tcPr>
          <w:p w:rsidR="00000000" w:rsidDel="00000000" w:rsidP="00000000" w:rsidRDefault="00000000" w:rsidRPr="00000000" w14:paraId="000009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2A">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9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2C">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9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2E">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9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30">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9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932">
            <w:pPr>
              <w:rPr>
                <w:b w:val="1"/>
                <w:color w:val="404040"/>
              </w:rPr>
            </w:pPr>
            <w:r w:rsidDel="00000000" w:rsidR="00000000" w:rsidRPr="00000000">
              <w:rPr>
                <w:i w:val="1"/>
                <w:color w:val="258bc0"/>
                <w:sz w:val="21"/>
                <w:szCs w:val="21"/>
                <w:rtl w:val="0"/>
              </w:rPr>
              <w:t xml:space="preserve">Communication Skills</w:t>
            </w:r>
            <w:r w:rsidDel="00000000" w:rsidR="00000000" w:rsidRPr="00000000">
              <w:rPr>
                <w:rtl w:val="0"/>
              </w:rPr>
            </w:r>
          </w:p>
        </w:tc>
        <w:tc>
          <w:tcPr>
            <w:shd w:fill="auto" w:val="clear"/>
          </w:tcPr>
          <w:p w:rsidR="00000000" w:rsidDel="00000000" w:rsidP="00000000" w:rsidRDefault="00000000" w:rsidRPr="00000000" w14:paraId="00000933">
            <w:pPr>
              <w:widowControl w:val="0"/>
              <w:pBdr>
                <w:top w:space="0" w:sz="0" w:val="nil"/>
                <w:left w:space="0" w:sz="0" w:val="nil"/>
                <w:bottom w:space="0" w:sz="0" w:val="nil"/>
                <w:right w:space="0" w:sz="0" w:val="nil"/>
                <w:between w:space="0" w:sz="0" w:val="nil"/>
              </w:pBdr>
              <w:spacing w:before="2" w:line="256" w:lineRule="auto"/>
              <w:rPr>
                <w:b w:val="1"/>
                <w:color w:val="000000"/>
              </w:rPr>
            </w:pPr>
            <w:r w:rsidDel="00000000" w:rsidR="00000000" w:rsidRPr="00000000">
              <w:rPr>
                <w:rFonts w:ascii="Gill Sans" w:cs="Gill Sans" w:eastAsia="Gill Sans" w:hAnsi="Gill Sans"/>
                <w:b w:val="1"/>
                <w:color w:val="404040"/>
                <w:rtl w:val="0"/>
              </w:rPr>
              <w:t xml:space="preserve">2</w:t>
            </w:r>
            <w:r w:rsidDel="00000000" w:rsidR="00000000" w:rsidRPr="00000000">
              <w:rPr>
                <w:rtl w:val="0"/>
              </w:rPr>
            </w:r>
          </w:p>
        </w:tc>
        <w:tc>
          <w:tcPr>
            <w:shd w:fill="auto" w:val="clear"/>
          </w:tcPr>
          <w:p w:rsidR="00000000" w:rsidDel="00000000" w:rsidP="00000000" w:rsidRDefault="00000000" w:rsidRPr="00000000" w14:paraId="00000934">
            <w:pPr>
              <w:widowControl w:val="0"/>
              <w:pBdr>
                <w:top w:space="0" w:sz="0" w:val="nil"/>
                <w:left w:space="0" w:sz="0" w:val="nil"/>
                <w:bottom w:space="0" w:sz="0" w:val="nil"/>
                <w:right w:space="0" w:sz="0" w:val="nil"/>
                <w:between w:space="0" w:sz="0" w:val="nil"/>
              </w:pBdr>
              <w:spacing w:before="2" w:line="256" w:lineRule="auto"/>
              <w:rPr>
                <w:b w:val="1"/>
                <w:color w:val="000000"/>
              </w:rPr>
            </w:pPr>
            <w:r w:rsidDel="00000000" w:rsidR="00000000" w:rsidRPr="00000000">
              <w:rPr>
                <w:rFonts w:ascii="Gill Sans" w:cs="Gill Sans" w:eastAsia="Gill Sans" w:hAnsi="Gill Sans"/>
                <w:b w:val="1"/>
                <w:color w:val="404040"/>
                <w:rtl w:val="0"/>
              </w:rPr>
              <w:t xml:space="preserve">2</w:t>
            </w:r>
            <w:r w:rsidDel="00000000" w:rsidR="00000000" w:rsidRPr="00000000">
              <w:rPr>
                <w:rtl w:val="0"/>
              </w:rPr>
            </w:r>
          </w:p>
        </w:tc>
        <w:tc>
          <w:tcPr>
            <w:shd w:fill="auto" w:val="clear"/>
          </w:tcPr>
          <w:p w:rsidR="00000000" w:rsidDel="00000000" w:rsidP="00000000" w:rsidRDefault="00000000" w:rsidRPr="00000000" w14:paraId="00000935">
            <w:pPr>
              <w:widowControl w:val="0"/>
              <w:pBdr>
                <w:top w:space="0" w:sz="0" w:val="nil"/>
                <w:left w:space="0" w:sz="0" w:val="nil"/>
                <w:bottom w:space="0" w:sz="0" w:val="nil"/>
                <w:right w:space="0" w:sz="0" w:val="nil"/>
                <w:between w:space="0" w:sz="0" w:val="nil"/>
              </w:pBdr>
              <w:spacing w:before="2" w:line="256" w:lineRule="auto"/>
              <w:rPr>
                <w:b w:val="1"/>
                <w:color w:val="000000"/>
              </w:rPr>
            </w:pPr>
            <w:r w:rsidDel="00000000" w:rsidR="00000000" w:rsidRPr="00000000">
              <w:rPr>
                <w:rFonts w:ascii="Gill Sans" w:cs="Gill Sans" w:eastAsia="Gill Sans" w:hAnsi="Gill Sans"/>
                <w:b w:val="1"/>
                <w:color w:val="404040"/>
                <w:rtl w:val="0"/>
              </w:rPr>
              <w:t xml:space="preserve">-</w:t>
            </w:r>
            <w:r w:rsidDel="00000000" w:rsidR="00000000" w:rsidRPr="00000000">
              <w:rPr>
                <w:rtl w:val="0"/>
              </w:rPr>
            </w:r>
          </w:p>
        </w:tc>
        <w:tc>
          <w:tcPr>
            <w:shd w:fill="auto" w:val="clear"/>
          </w:tcPr>
          <w:p w:rsidR="00000000" w:rsidDel="00000000" w:rsidP="00000000" w:rsidRDefault="00000000" w:rsidRPr="00000000" w14:paraId="00000936">
            <w:pPr>
              <w:widowControl w:val="0"/>
              <w:pBdr>
                <w:top w:space="0" w:sz="0" w:val="nil"/>
                <w:left w:space="0" w:sz="0" w:val="nil"/>
                <w:bottom w:space="0" w:sz="0" w:val="nil"/>
                <w:right w:space="0" w:sz="0" w:val="nil"/>
                <w:between w:space="0" w:sz="0" w:val="nil"/>
              </w:pBdr>
              <w:spacing w:before="2" w:line="256" w:lineRule="auto"/>
              <w:rPr>
                <w:b w:val="1"/>
                <w:color w:val="000000"/>
              </w:rPr>
            </w:pPr>
            <w:r w:rsidDel="00000000" w:rsidR="00000000" w:rsidRPr="00000000">
              <w:rPr>
                <w:rFonts w:ascii="Gill Sans" w:cs="Gill Sans" w:eastAsia="Gill Sans" w:hAnsi="Gill Sans"/>
                <w:b w:val="1"/>
                <w:color w:val="404040"/>
                <w:rtl w:val="0"/>
              </w:rPr>
              <w:t xml:space="preserve">-</w:t>
            </w:r>
            <w:r w:rsidDel="00000000" w:rsidR="00000000" w:rsidRPr="00000000">
              <w:rPr>
                <w:rtl w:val="0"/>
              </w:rPr>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9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shd w:fill="auto" w:val="clear"/>
          </w:tcPr>
          <w:p w:rsidR="00000000" w:rsidDel="00000000" w:rsidP="00000000" w:rsidRDefault="00000000" w:rsidRPr="00000000" w14:paraId="00000938">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PC12. </w:t>
            </w:r>
            <w:r w:rsidDel="00000000" w:rsidR="00000000" w:rsidRPr="00000000">
              <w:rPr>
                <w:rFonts w:ascii="Calibri" w:cs="Calibri" w:eastAsia="Calibri" w:hAnsi="Calibri"/>
                <w:rtl w:val="0"/>
              </w:rPr>
              <w:t xml:space="preserve">follow verbal and non-verbal communication etiquette and active listening techniques in various settings</w:t>
            </w:r>
            <w:r w:rsidDel="00000000" w:rsidR="00000000" w:rsidRPr="00000000">
              <w:rPr>
                <w:rtl w:val="0"/>
              </w:rPr>
            </w:r>
          </w:p>
        </w:tc>
        <w:tc>
          <w:tcPr>
            <w:shd w:fill="auto" w:val="clear"/>
          </w:tcPr>
          <w:p w:rsidR="00000000" w:rsidDel="00000000" w:rsidP="00000000" w:rsidRDefault="00000000" w:rsidRPr="00000000" w14:paraId="000009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3A">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9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3C">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9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3E">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9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40">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9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942">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PC13. </w:t>
            </w:r>
            <w:r w:rsidDel="00000000" w:rsidR="00000000" w:rsidRPr="00000000">
              <w:rPr>
                <w:rFonts w:ascii="Calibri" w:cs="Calibri" w:eastAsia="Calibri" w:hAnsi="Calibri"/>
                <w:rtl w:val="0"/>
              </w:rPr>
              <w:t xml:space="preserve">work collaboratively with others in a team</w:t>
            </w:r>
            <w:r w:rsidDel="00000000" w:rsidR="00000000" w:rsidRPr="00000000">
              <w:rPr>
                <w:rtl w:val="0"/>
              </w:rPr>
            </w:r>
          </w:p>
        </w:tc>
        <w:tc>
          <w:tcPr>
            <w:shd w:fill="auto" w:val="clear"/>
          </w:tcPr>
          <w:p w:rsidR="00000000" w:rsidDel="00000000" w:rsidP="00000000" w:rsidRDefault="00000000" w:rsidRPr="00000000" w14:paraId="00000943">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944">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945">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946">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9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948">
            <w:pPr>
              <w:rPr>
                <w:b w:val="1"/>
                <w:color w:val="404040"/>
              </w:rPr>
            </w:pPr>
            <w:r w:rsidDel="00000000" w:rsidR="00000000" w:rsidRPr="00000000">
              <w:rPr>
                <w:i w:val="1"/>
                <w:color w:val="258bc0"/>
                <w:sz w:val="21"/>
                <w:szCs w:val="21"/>
                <w:rtl w:val="0"/>
              </w:rPr>
              <w:t xml:space="preserve">Diversity &amp; Inclusion</w:t>
            </w:r>
            <w:r w:rsidDel="00000000" w:rsidR="00000000" w:rsidRPr="00000000">
              <w:rPr>
                <w:rtl w:val="0"/>
              </w:rPr>
            </w:r>
          </w:p>
        </w:tc>
        <w:tc>
          <w:tcPr>
            <w:shd w:fill="auto" w:val="clear"/>
          </w:tcPr>
          <w:p w:rsidR="00000000" w:rsidDel="00000000" w:rsidP="00000000" w:rsidRDefault="00000000" w:rsidRPr="00000000" w14:paraId="00000949">
            <w:pPr>
              <w:widowControl w:val="0"/>
              <w:pBdr>
                <w:top w:space="0" w:sz="0" w:val="nil"/>
                <w:left w:space="0" w:sz="0" w:val="nil"/>
                <w:bottom w:space="0" w:sz="0" w:val="nil"/>
                <w:right w:space="0" w:sz="0" w:val="nil"/>
                <w:between w:space="0" w:sz="0" w:val="nil"/>
              </w:pBdr>
              <w:spacing w:before="2" w:line="256" w:lineRule="auto"/>
              <w:rPr>
                <w:b w:val="1"/>
                <w:color w:val="000000"/>
              </w:rPr>
            </w:pPr>
            <w:r w:rsidDel="00000000" w:rsidR="00000000" w:rsidRPr="00000000">
              <w:rPr>
                <w:rFonts w:ascii="Gill Sans" w:cs="Gill Sans" w:eastAsia="Gill Sans" w:hAnsi="Gill Sans"/>
                <w:b w:val="1"/>
                <w:color w:val="404040"/>
                <w:rtl w:val="0"/>
              </w:rPr>
              <w:t xml:space="preserve">1</w:t>
            </w:r>
            <w:r w:rsidDel="00000000" w:rsidR="00000000" w:rsidRPr="00000000">
              <w:rPr>
                <w:rtl w:val="0"/>
              </w:rPr>
            </w:r>
          </w:p>
        </w:tc>
        <w:tc>
          <w:tcPr>
            <w:shd w:fill="auto" w:val="clear"/>
          </w:tcPr>
          <w:p w:rsidR="00000000" w:rsidDel="00000000" w:rsidP="00000000" w:rsidRDefault="00000000" w:rsidRPr="00000000" w14:paraId="0000094A">
            <w:pPr>
              <w:widowControl w:val="0"/>
              <w:pBdr>
                <w:top w:space="0" w:sz="0" w:val="nil"/>
                <w:left w:space="0" w:sz="0" w:val="nil"/>
                <w:bottom w:space="0" w:sz="0" w:val="nil"/>
                <w:right w:space="0" w:sz="0" w:val="nil"/>
                <w:between w:space="0" w:sz="0" w:val="nil"/>
              </w:pBdr>
              <w:spacing w:before="2" w:line="256" w:lineRule="auto"/>
              <w:rPr>
                <w:b w:val="1"/>
                <w:color w:val="000000"/>
              </w:rPr>
            </w:pPr>
            <w:r w:rsidDel="00000000" w:rsidR="00000000" w:rsidRPr="00000000">
              <w:rPr>
                <w:rFonts w:ascii="Gill Sans" w:cs="Gill Sans" w:eastAsia="Gill Sans" w:hAnsi="Gill Sans"/>
                <w:b w:val="1"/>
                <w:color w:val="404040"/>
                <w:rtl w:val="0"/>
              </w:rPr>
              <w:t xml:space="preserve">2</w:t>
            </w:r>
            <w:r w:rsidDel="00000000" w:rsidR="00000000" w:rsidRPr="00000000">
              <w:rPr>
                <w:rtl w:val="0"/>
              </w:rPr>
            </w:r>
          </w:p>
        </w:tc>
        <w:tc>
          <w:tcPr>
            <w:shd w:fill="auto" w:val="clear"/>
          </w:tcPr>
          <w:p w:rsidR="00000000" w:rsidDel="00000000" w:rsidP="00000000" w:rsidRDefault="00000000" w:rsidRPr="00000000" w14:paraId="0000094B">
            <w:pPr>
              <w:widowControl w:val="0"/>
              <w:pBdr>
                <w:top w:space="0" w:sz="0" w:val="nil"/>
                <w:left w:space="0" w:sz="0" w:val="nil"/>
                <w:bottom w:space="0" w:sz="0" w:val="nil"/>
                <w:right w:space="0" w:sz="0" w:val="nil"/>
                <w:between w:space="0" w:sz="0" w:val="nil"/>
              </w:pBdr>
              <w:spacing w:before="2" w:line="256" w:lineRule="auto"/>
              <w:rPr>
                <w:b w:val="1"/>
                <w:color w:val="000000"/>
              </w:rPr>
            </w:pPr>
            <w:r w:rsidDel="00000000" w:rsidR="00000000" w:rsidRPr="00000000">
              <w:rPr>
                <w:rFonts w:ascii="Gill Sans" w:cs="Gill Sans" w:eastAsia="Gill Sans" w:hAnsi="Gill Sans"/>
                <w:b w:val="1"/>
                <w:color w:val="404040"/>
                <w:rtl w:val="0"/>
              </w:rPr>
              <w:t xml:space="preserve">-</w:t>
            </w:r>
            <w:r w:rsidDel="00000000" w:rsidR="00000000" w:rsidRPr="00000000">
              <w:rPr>
                <w:rtl w:val="0"/>
              </w:rPr>
            </w:r>
          </w:p>
        </w:tc>
        <w:tc>
          <w:tcPr>
            <w:shd w:fill="auto" w:val="clear"/>
          </w:tcPr>
          <w:p w:rsidR="00000000" w:rsidDel="00000000" w:rsidP="00000000" w:rsidRDefault="00000000" w:rsidRPr="00000000" w14:paraId="0000094C">
            <w:pPr>
              <w:widowControl w:val="0"/>
              <w:pBdr>
                <w:top w:space="0" w:sz="0" w:val="nil"/>
                <w:left w:space="0" w:sz="0" w:val="nil"/>
                <w:bottom w:space="0" w:sz="0" w:val="nil"/>
                <w:right w:space="0" w:sz="0" w:val="nil"/>
                <w:between w:space="0" w:sz="0" w:val="nil"/>
              </w:pBdr>
              <w:spacing w:before="2" w:line="256" w:lineRule="auto"/>
              <w:rPr>
                <w:b w:val="1"/>
                <w:color w:val="000000"/>
              </w:rPr>
            </w:pPr>
            <w:r w:rsidDel="00000000" w:rsidR="00000000" w:rsidRPr="00000000">
              <w:rPr>
                <w:rFonts w:ascii="Gill Sans" w:cs="Gill Sans" w:eastAsia="Gill Sans" w:hAnsi="Gill Sans"/>
                <w:b w:val="1"/>
                <w:color w:val="404040"/>
                <w:rtl w:val="0"/>
              </w:rPr>
              <w:t xml:space="preserve">-</w:t>
            </w:r>
            <w:r w:rsidDel="00000000" w:rsidR="00000000" w:rsidRPr="00000000">
              <w:rPr>
                <w:rtl w:val="0"/>
              </w:rPr>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9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shd w:fill="auto" w:val="clear"/>
          </w:tcPr>
          <w:p w:rsidR="00000000" w:rsidDel="00000000" w:rsidP="00000000" w:rsidRDefault="00000000" w:rsidRPr="00000000" w14:paraId="0000094E">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PC14. </w:t>
            </w:r>
            <w:r w:rsidDel="00000000" w:rsidR="00000000" w:rsidRPr="00000000">
              <w:rPr>
                <w:rFonts w:ascii="Calibri" w:cs="Calibri" w:eastAsia="Calibri" w:hAnsi="Calibri"/>
                <w:rtl w:val="0"/>
              </w:rPr>
              <w:t xml:space="preserve">communicate and behave appropriately with all genders and PwD</w:t>
            </w:r>
            <w:r w:rsidDel="00000000" w:rsidR="00000000" w:rsidRPr="00000000">
              <w:rPr>
                <w:rtl w:val="0"/>
              </w:rPr>
            </w:r>
          </w:p>
        </w:tc>
        <w:tc>
          <w:tcPr>
            <w:shd w:fill="auto" w:val="clear"/>
          </w:tcPr>
          <w:p w:rsidR="00000000" w:rsidDel="00000000" w:rsidP="00000000" w:rsidRDefault="00000000" w:rsidRPr="00000000" w14:paraId="000009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50">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9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52">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9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54">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9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56">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9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958">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PC15. </w:t>
            </w:r>
            <w:r w:rsidDel="00000000" w:rsidR="00000000" w:rsidRPr="00000000">
              <w:rPr>
                <w:rFonts w:ascii="Calibri" w:cs="Calibri" w:eastAsia="Calibri" w:hAnsi="Calibri"/>
                <w:rtl w:val="0"/>
              </w:rPr>
              <w:t xml:space="preserve">escalate any issues related to sexual harassment at workplace according to POSH Act</w:t>
            </w:r>
            <w:r w:rsidDel="00000000" w:rsidR="00000000" w:rsidRPr="00000000">
              <w:rPr>
                <w:rtl w:val="0"/>
              </w:rPr>
            </w:r>
          </w:p>
        </w:tc>
        <w:tc>
          <w:tcPr>
            <w:shd w:fill="auto" w:val="clear"/>
          </w:tcPr>
          <w:p w:rsidR="00000000" w:rsidDel="00000000" w:rsidP="00000000" w:rsidRDefault="00000000" w:rsidRPr="00000000" w14:paraId="000009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5A">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9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5C">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9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5E">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9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60">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9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962">
            <w:pPr>
              <w:rPr>
                <w:b w:val="1"/>
                <w:color w:val="404040"/>
              </w:rPr>
            </w:pPr>
            <w:r w:rsidDel="00000000" w:rsidR="00000000" w:rsidRPr="00000000">
              <w:rPr>
                <w:i w:val="1"/>
                <w:color w:val="258bc0"/>
                <w:sz w:val="21"/>
                <w:szCs w:val="21"/>
                <w:rtl w:val="0"/>
              </w:rPr>
              <w:t xml:space="preserve">Financial and Legal Literacy</w:t>
            </w:r>
            <w:r w:rsidDel="00000000" w:rsidR="00000000" w:rsidRPr="00000000">
              <w:rPr>
                <w:rtl w:val="0"/>
              </w:rPr>
            </w:r>
          </w:p>
        </w:tc>
        <w:tc>
          <w:tcPr>
            <w:shd w:fill="auto" w:val="clear"/>
          </w:tcPr>
          <w:p w:rsidR="00000000" w:rsidDel="00000000" w:rsidP="00000000" w:rsidRDefault="00000000" w:rsidRPr="00000000" w14:paraId="00000963">
            <w:pPr>
              <w:widowControl w:val="0"/>
              <w:pBdr>
                <w:top w:space="0" w:sz="0" w:val="nil"/>
                <w:left w:space="0" w:sz="0" w:val="nil"/>
                <w:bottom w:space="0" w:sz="0" w:val="nil"/>
                <w:right w:space="0" w:sz="0" w:val="nil"/>
                <w:between w:space="0" w:sz="0" w:val="nil"/>
              </w:pBdr>
              <w:spacing w:before="2" w:line="256" w:lineRule="auto"/>
              <w:rPr>
                <w:b w:val="1"/>
                <w:color w:val="000000"/>
              </w:rPr>
            </w:pPr>
            <w:r w:rsidDel="00000000" w:rsidR="00000000" w:rsidRPr="00000000">
              <w:rPr>
                <w:rFonts w:ascii="Gill Sans" w:cs="Gill Sans" w:eastAsia="Gill Sans" w:hAnsi="Gill Sans"/>
                <w:b w:val="1"/>
                <w:color w:val="404040"/>
                <w:rtl w:val="0"/>
              </w:rPr>
              <w:t xml:space="preserve">2</w:t>
            </w:r>
            <w:r w:rsidDel="00000000" w:rsidR="00000000" w:rsidRPr="00000000">
              <w:rPr>
                <w:rtl w:val="0"/>
              </w:rPr>
            </w:r>
          </w:p>
        </w:tc>
        <w:tc>
          <w:tcPr>
            <w:shd w:fill="auto" w:val="clear"/>
          </w:tcPr>
          <w:p w:rsidR="00000000" w:rsidDel="00000000" w:rsidP="00000000" w:rsidRDefault="00000000" w:rsidRPr="00000000" w14:paraId="00000964">
            <w:pPr>
              <w:widowControl w:val="0"/>
              <w:pBdr>
                <w:top w:space="0" w:sz="0" w:val="nil"/>
                <w:left w:space="0" w:sz="0" w:val="nil"/>
                <w:bottom w:space="0" w:sz="0" w:val="nil"/>
                <w:right w:space="0" w:sz="0" w:val="nil"/>
                <w:between w:space="0" w:sz="0" w:val="nil"/>
              </w:pBdr>
              <w:spacing w:before="2" w:line="256" w:lineRule="auto"/>
              <w:rPr>
                <w:b w:val="1"/>
                <w:color w:val="000000"/>
              </w:rPr>
            </w:pPr>
            <w:r w:rsidDel="00000000" w:rsidR="00000000" w:rsidRPr="00000000">
              <w:rPr>
                <w:rFonts w:ascii="Gill Sans" w:cs="Gill Sans" w:eastAsia="Gill Sans" w:hAnsi="Gill Sans"/>
                <w:b w:val="1"/>
                <w:color w:val="404040"/>
                <w:rtl w:val="0"/>
              </w:rPr>
              <w:t xml:space="preserve">3</w:t>
            </w:r>
            <w:r w:rsidDel="00000000" w:rsidR="00000000" w:rsidRPr="00000000">
              <w:rPr>
                <w:rtl w:val="0"/>
              </w:rPr>
            </w:r>
          </w:p>
        </w:tc>
        <w:tc>
          <w:tcPr>
            <w:shd w:fill="auto" w:val="clear"/>
          </w:tcPr>
          <w:p w:rsidR="00000000" w:rsidDel="00000000" w:rsidP="00000000" w:rsidRDefault="00000000" w:rsidRPr="00000000" w14:paraId="00000965">
            <w:pPr>
              <w:widowControl w:val="0"/>
              <w:pBdr>
                <w:top w:space="0" w:sz="0" w:val="nil"/>
                <w:left w:space="0" w:sz="0" w:val="nil"/>
                <w:bottom w:space="0" w:sz="0" w:val="nil"/>
                <w:right w:space="0" w:sz="0" w:val="nil"/>
                <w:between w:space="0" w:sz="0" w:val="nil"/>
              </w:pBdr>
              <w:spacing w:before="2" w:line="256" w:lineRule="auto"/>
              <w:rPr>
                <w:b w:val="1"/>
                <w:color w:val="000000"/>
              </w:rPr>
            </w:pPr>
            <w:r w:rsidDel="00000000" w:rsidR="00000000" w:rsidRPr="00000000">
              <w:rPr>
                <w:rFonts w:ascii="Gill Sans" w:cs="Gill Sans" w:eastAsia="Gill Sans" w:hAnsi="Gill Sans"/>
                <w:b w:val="1"/>
                <w:color w:val="404040"/>
                <w:rtl w:val="0"/>
              </w:rPr>
              <w:t xml:space="preserve">-</w:t>
            </w:r>
            <w:r w:rsidDel="00000000" w:rsidR="00000000" w:rsidRPr="00000000">
              <w:rPr>
                <w:rtl w:val="0"/>
              </w:rPr>
            </w:r>
          </w:p>
        </w:tc>
        <w:tc>
          <w:tcPr>
            <w:shd w:fill="auto" w:val="clear"/>
          </w:tcPr>
          <w:p w:rsidR="00000000" w:rsidDel="00000000" w:rsidP="00000000" w:rsidRDefault="00000000" w:rsidRPr="00000000" w14:paraId="00000966">
            <w:pPr>
              <w:widowControl w:val="0"/>
              <w:pBdr>
                <w:top w:space="0" w:sz="0" w:val="nil"/>
                <w:left w:space="0" w:sz="0" w:val="nil"/>
                <w:bottom w:space="0" w:sz="0" w:val="nil"/>
                <w:right w:space="0" w:sz="0" w:val="nil"/>
                <w:between w:space="0" w:sz="0" w:val="nil"/>
              </w:pBdr>
              <w:spacing w:before="2" w:line="256" w:lineRule="auto"/>
              <w:rPr>
                <w:b w:val="1"/>
                <w:color w:val="000000"/>
              </w:rPr>
            </w:pPr>
            <w:r w:rsidDel="00000000" w:rsidR="00000000" w:rsidRPr="00000000">
              <w:rPr>
                <w:rFonts w:ascii="Gill Sans" w:cs="Gill Sans" w:eastAsia="Gill Sans" w:hAnsi="Gill Sans"/>
                <w:b w:val="1"/>
                <w:color w:val="404040"/>
                <w:rtl w:val="0"/>
              </w:rPr>
              <w:t xml:space="preserve">-</w:t>
            </w:r>
            <w:r w:rsidDel="00000000" w:rsidR="00000000" w:rsidRPr="00000000">
              <w:rPr>
                <w:rtl w:val="0"/>
              </w:rPr>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9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shd w:fill="auto" w:val="clear"/>
          </w:tcPr>
          <w:p w:rsidR="00000000" w:rsidDel="00000000" w:rsidP="00000000" w:rsidRDefault="00000000" w:rsidRPr="00000000" w14:paraId="00000968">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PC16. </w:t>
            </w:r>
            <w:r w:rsidDel="00000000" w:rsidR="00000000" w:rsidRPr="00000000">
              <w:rPr>
                <w:rFonts w:ascii="Calibri" w:cs="Calibri" w:eastAsia="Calibri" w:hAnsi="Calibri"/>
                <w:rtl w:val="0"/>
              </w:rPr>
              <w:t xml:space="preserve">select ﬁnancial institutions, products and services as per requirement</w:t>
            </w:r>
            <w:r w:rsidDel="00000000" w:rsidR="00000000" w:rsidRPr="00000000">
              <w:rPr>
                <w:rtl w:val="0"/>
              </w:rPr>
            </w:r>
          </w:p>
        </w:tc>
        <w:tc>
          <w:tcPr>
            <w:shd w:fill="auto" w:val="clear"/>
          </w:tcPr>
          <w:p w:rsidR="00000000" w:rsidDel="00000000" w:rsidP="00000000" w:rsidRDefault="00000000" w:rsidRPr="00000000" w14:paraId="000009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6A">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9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6C">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9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6E">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9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70">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9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972">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PC17. </w:t>
            </w:r>
            <w:r w:rsidDel="00000000" w:rsidR="00000000" w:rsidRPr="00000000">
              <w:rPr>
                <w:rFonts w:ascii="Calibri" w:cs="Calibri" w:eastAsia="Calibri" w:hAnsi="Calibri"/>
                <w:rtl w:val="0"/>
              </w:rPr>
              <w:t xml:space="preserve">carry out oﬄine and online ﬁnancial transactions, safely and securely</w:t>
            </w:r>
            <w:r w:rsidDel="00000000" w:rsidR="00000000" w:rsidRPr="00000000">
              <w:rPr>
                <w:rtl w:val="0"/>
              </w:rPr>
            </w:r>
          </w:p>
        </w:tc>
        <w:tc>
          <w:tcPr>
            <w:shd w:fill="auto" w:val="clear"/>
          </w:tcPr>
          <w:p w:rsidR="00000000" w:rsidDel="00000000" w:rsidP="00000000" w:rsidRDefault="00000000" w:rsidRPr="00000000" w14:paraId="000009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74">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9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76">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9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78">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9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7A">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9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97C">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PC18. </w:t>
            </w:r>
            <w:r w:rsidDel="00000000" w:rsidR="00000000" w:rsidRPr="00000000">
              <w:rPr>
                <w:rFonts w:ascii="Calibri" w:cs="Calibri" w:eastAsia="Calibri" w:hAnsi="Calibri"/>
                <w:rtl w:val="0"/>
              </w:rPr>
              <w:t xml:space="preserve">identify common components of salary and compute income, expenses, taxes, investments etc</w:t>
            </w:r>
            <w:r w:rsidDel="00000000" w:rsidR="00000000" w:rsidRPr="00000000">
              <w:rPr>
                <w:rtl w:val="0"/>
              </w:rPr>
            </w:r>
          </w:p>
        </w:tc>
        <w:tc>
          <w:tcPr>
            <w:shd w:fill="auto" w:val="clear"/>
          </w:tcPr>
          <w:p w:rsidR="00000000" w:rsidDel="00000000" w:rsidP="00000000" w:rsidRDefault="00000000" w:rsidRPr="00000000" w14:paraId="000009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7E">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9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80">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9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82">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9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84">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9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986">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PC19. </w:t>
            </w:r>
            <w:r w:rsidDel="00000000" w:rsidR="00000000" w:rsidRPr="00000000">
              <w:rPr>
                <w:rFonts w:ascii="Calibri" w:cs="Calibri" w:eastAsia="Calibri" w:hAnsi="Calibri"/>
                <w:rtl w:val="0"/>
              </w:rPr>
              <w:t xml:space="preserve">identify relevant rights and laws and use legal aids to ﬁght against legal exploitation</w:t>
            </w:r>
            <w:r w:rsidDel="00000000" w:rsidR="00000000" w:rsidRPr="00000000">
              <w:rPr>
                <w:rtl w:val="0"/>
              </w:rPr>
            </w:r>
          </w:p>
        </w:tc>
        <w:tc>
          <w:tcPr>
            <w:shd w:fill="auto" w:val="clear"/>
          </w:tcPr>
          <w:p w:rsidR="00000000" w:rsidDel="00000000" w:rsidP="00000000" w:rsidRDefault="00000000" w:rsidRPr="00000000" w14:paraId="000009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88">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9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8A">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9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8C">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9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8E">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9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990">
            <w:pPr>
              <w:rPr>
                <w:b w:val="1"/>
                <w:color w:val="404040"/>
              </w:rPr>
            </w:pPr>
            <w:r w:rsidDel="00000000" w:rsidR="00000000" w:rsidRPr="00000000">
              <w:rPr>
                <w:i w:val="1"/>
                <w:color w:val="258bc0"/>
                <w:sz w:val="21"/>
                <w:szCs w:val="21"/>
                <w:rtl w:val="0"/>
              </w:rPr>
              <w:t xml:space="preserve">Essential Digital Skills</w:t>
            </w:r>
            <w:r w:rsidDel="00000000" w:rsidR="00000000" w:rsidRPr="00000000">
              <w:rPr>
                <w:rtl w:val="0"/>
              </w:rPr>
            </w:r>
          </w:p>
        </w:tc>
        <w:tc>
          <w:tcPr>
            <w:shd w:fill="auto" w:val="clear"/>
          </w:tcPr>
          <w:p w:rsidR="00000000" w:rsidDel="00000000" w:rsidP="00000000" w:rsidRDefault="00000000" w:rsidRPr="00000000" w14:paraId="00000991">
            <w:pPr>
              <w:widowControl w:val="0"/>
              <w:pBdr>
                <w:top w:space="0" w:sz="0" w:val="nil"/>
                <w:left w:space="0" w:sz="0" w:val="nil"/>
                <w:bottom w:space="0" w:sz="0" w:val="nil"/>
                <w:right w:space="0" w:sz="0" w:val="nil"/>
                <w:between w:space="0" w:sz="0" w:val="nil"/>
              </w:pBdr>
              <w:spacing w:before="2" w:line="256" w:lineRule="auto"/>
              <w:rPr>
                <w:b w:val="1"/>
                <w:color w:val="000000"/>
              </w:rPr>
            </w:pPr>
            <w:r w:rsidDel="00000000" w:rsidR="00000000" w:rsidRPr="00000000">
              <w:rPr>
                <w:rFonts w:ascii="Gill Sans" w:cs="Gill Sans" w:eastAsia="Gill Sans" w:hAnsi="Gill Sans"/>
                <w:b w:val="1"/>
                <w:color w:val="404040"/>
                <w:rtl w:val="0"/>
              </w:rPr>
              <w:t xml:space="preserve">3</w:t>
            </w:r>
            <w:r w:rsidDel="00000000" w:rsidR="00000000" w:rsidRPr="00000000">
              <w:rPr>
                <w:rtl w:val="0"/>
              </w:rPr>
            </w:r>
          </w:p>
        </w:tc>
        <w:tc>
          <w:tcPr>
            <w:shd w:fill="auto" w:val="clear"/>
          </w:tcPr>
          <w:p w:rsidR="00000000" w:rsidDel="00000000" w:rsidP="00000000" w:rsidRDefault="00000000" w:rsidRPr="00000000" w14:paraId="00000992">
            <w:pPr>
              <w:widowControl w:val="0"/>
              <w:pBdr>
                <w:top w:space="0" w:sz="0" w:val="nil"/>
                <w:left w:space="0" w:sz="0" w:val="nil"/>
                <w:bottom w:space="0" w:sz="0" w:val="nil"/>
                <w:right w:space="0" w:sz="0" w:val="nil"/>
                <w:between w:space="0" w:sz="0" w:val="nil"/>
              </w:pBdr>
              <w:spacing w:before="2" w:line="256" w:lineRule="auto"/>
              <w:rPr>
                <w:b w:val="1"/>
                <w:color w:val="000000"/>
              </w:rPr>
            </w:pPr>
            <w:r w:rsidDel="00000000" w:rsidR="00000000" w:rsidRPr="00000000">
              <w:rPr>
                <w:rFonts w:ascii="Gill Sans" w:cs="Gill Sans" w:eastAsia="Gill Sans" w:hAnsi="Gill Sans"/>
                <w:b w:val="1"/>
                <w:color w:val="404040"/>
                <w:rtl w:val="0"/>
              </w:rPr>
              <w:t xml:space="preserve">4</w:t>
            </w:r>
            <w:r w:rsidDel="00000000" w:rsidR="00000000" w:rsidRPr="00000000">
              <w:rPr>
                <w:rtl w:val="0"/>
              </w:rPr>
            </w:r>
          </w:p>
        </w:tc>
        <w:tc>
          <w:tcPr>
            <w:shd w:fill="auto" w:val="clear"/>
          </w:tcPr>
          <w:p w:rsidR="00000000" w:rsidDel="00000000" w:rsidP="00000000" w:rsidRDefault="00000000" w:rsidRPr="00000000" w14:paraId="00000993">
            <w:pPr>
              <w:widowControl w:val="0"/>
              <w:pBdr>
                <w:top w:space="0" w:sz="0" w:val="nil"/>
                <w:left w:space="0" w:sz="0" w:val="nil"/>
                <w:bottom w:space="0" w:sz="0" w:val="nil"/>
                <w:right w:space="0" w:sz="0" w:val="nil"/>
                <w:between w:space="0" w:sz="0" w:val="nil"/>
              </w:pBdr>
              <w:spacing w:before="2" w:line="256" w:lineRule="auto"/>
              <w:rPr>
                <w:b w:val="1"/>
                <w:color w:val="000000"/>
              </w:rPr>
            </w:pPr>
            <w:r w:rsidDel="00000000" w:rsidR="00000000" w:rsidRPr="00000000">
              <w:rPr>
                <w:rFonts w:ascii="Gill Sans" w:cs="Gill Sans" w:eastAsia="Gill Sans" w:hAnsi="Gill Sans"/>
                <w:b w:val="1"/>
                <w:color w:val="404040"/>
                <w:rtl w:val="0"/>
              </w:rPr>
              <w:t xml:space="preserve">-</w:t>
            </w:r>
            <w:r w:rsidDel="00000000" w:rsidR="00000000" w:rsidRPr="00000000">
              <w:rPr>
                <w:rtl w:val="0"/>
              </w:rPr>
            </w:r>
          </w:p>
        </w:tc>
        <w:tc>
          <w:tcPr>
            <w:shd w:fill="auto" w:val="clear"/>
          </w:tcPr>
          <w:p w:rsidR="00000000" w:rsidDel="00000000" w:rsidP="00000000" w:rsidRDefault="00000000" w:rsidRPr="00000000" w14:paraId="00000994">
            <w:pPr>
              <w:widowControl w:val="0"/>
              <w:pBdr>
                <w:top w:space="0" w:sz="0" w:val="nil"/>
                <w:left w:space="0" w:sz="0" w:val="nil"/>
                <w:bottom w:space="0" w:sz="0" w:val="nil"/>
                <w:right w:space="0" w:sz="0" w:val="nil"/>
                <w:between w:space="0" w:sz="0" w:val="nil"/>
              </w:pBdr>
              <w:spacing w:before="2" w:line="256" w:lineRule="auto"/>
              <w:rPr>
                <w:b w:val="1"/>
                <w:color w:val="000000"/>
              </w:rPr>
            </w:pPr>
            <w:r w:rsidDel="00000000" w:rsidR="00000000" w:rsidRPr="00000000">
              <w:rPr>
                <w:rFonts w:ascii="Gill Sans" w:cs="Gill Sans" w:eastAsia="Gill Sans" w:hAnsi="Gill Sans"/>
                <w:b w:val="1"/>
                <w:color w:val="404040"/>
                <w:rtl w:val="0"/>
              </w:rPr>
              <w:t xml:space="preserve">-</w:t>
            </w:r>
            <w:r w:rsidDel="00000000" w:rsidR="00000000" w:rsidRPr="00000000">
              <w:rPr>
                <w:rtl w:val="0"/>
              </w:rPr>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9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shd w:fill="auto" w:val="clear"/>
          </w:tcPr>
          <w:p w:rsidR="00000000" w:rsidDel="00000000" w:rsidP="00000000" w:rsidRDefault="00000000" w:rsidRPr="00000000" w14:paraId="00000996">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PC20. </w:t>
            </w:r>
            <w:r w:rsidDel="00000000" w:rsidR="00000000" w:rsidRPr="00000000">
              <w:rPr>
                <w:rFonts w:ascii="Calibri" w:cs="Calibri" w:eastAsia="Calibri" w:hAnsi="Calibri"/>
                <w:rtl w:val="0"/>
              </w:rPr>
              <w:t xml:space="preserve">operate digital devices and carry out basic internet operations securely and safely</w:t>
            </w:r>
            <w:r w:rsidDel="00000000" w:rsidR="00000000" w:rsidRPr="00000000">
              <w:rPr>
                <w:rtl w:val="0"/>
              </w:rPr>
            </w:r>
          </w:p>
        </w:tc>
        <w:tc>
          <w:tcPr>
            <w:shd w:fill="auto" w:val="clear"/>
          </w:tcPr>
          <w:p w:rsidR="00000000" w:rsidDel="00000000" w:rsidP="00000000" w:rsidRDefault="00000000" w:rsidRPr="00000000" w14:paraId="000009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98">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9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9A">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9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9C">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9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9E">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9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9A0">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PC21. </w:t>
            </w:r>
            <w:r w:rsidDel="00000000" w:rsidR="00000000" w:rsidRPr="00000000">
              <w:rPr>
                <w:rFonts w:ascii="Calibri" w:cs="Calibri" w:eastAsia="Calibri" w:hAnsi="Calibri"/>
                <w:rtl w:val="0"/>
              </w:rPr>
              <w:t xml:space="preserve">use e- mail and social media platforms and virtual collaboration tools to work eﬀectively</w:t>
            </w:r>
            <w:r w:rsidDel="00000000" w:rsidR="00000000" w:rsidRPr="00000000">
              <w:rPr>
                <w:rtl w:val="0"/>
              </w:rPr>
            </w:r>
          </w:p>
        </w:tc>
        <w:tc>
          <w:tcPr>
            <w:shd w:fill="auto" w:val="clear"/>
          </w:tcPr>
          <w:p w:rsidR="00000000" w:rsidDel="00000000" w:rsidP="00000000" w:rsidRDefault="00000000" w:rsidRPr="00000000" w14:paraId="000009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A2">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9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A4">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9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A6">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9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A8">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9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9AA">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PC23. </w:t>
            </w:r>
            <w:r w:rsidDel="00000000" w:rsidR="00000000" w:rsidRPr="00000000">
              <w:rPr>
                <w:rFonts w:ascii="Calibri" w:cs="Calibri" w:eastAsia="Calibri" w:hAnsi="Calibri"/>
                <w:rtl w:val="0"/>
              </w:rPr>
              <w:t xml:space="preserve">identify diﬀerent types of Entrepreneurship and Enterprises and assess opportunities for potential business through research</w:t>
            </w:r>
            <w:r w:rsidDel="00000000" w:rsidR="00000000" w:rsidRPr="00000000">
              <w:rPr>
                <w:rtl w:val="0"/>
              </w:rPr>
            </w:r>
          </w:p>
        </w:tc>
        <w:tc>
          <w:tcPr>
            <w:shd w:fill="auto" w:val="clear"/>
          </w:tcPr>
          <w:p w:rsidR="00000000" w:rsidDel="00000000" w:rsidP="00000000" w:rsidRDefault="00000000" w:rsidRPr="00000000" w14:paraId="000009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AC">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9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AE">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9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B0">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9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B2">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9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9B4">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PC24. </w:t>
            </w:r>
            <w:r w:rsidDel="00000000" w:rsidR="00000000" w:rsidRPr="00000000">
              <w:rPr>
                <w:rFonts w:ascii="Calibri" w:cs="Calibri" w:eastAsia="Calibri" w:hAnsi="Calibri"/>
                <w:rtl w:val="0"/>
              </w:rPr>
              <w:t xml:space="preserve">develop a business plan and a work model, considering the 4Ps of Marketing Product, Price, Place and Promotion</w:t>
            </w:r>
            <w:r w:rsidDel="00000000" w:rsidR="00000000" w:rsidRPr="00000000">
              <w:rPr>
                <w:rtl w:val="0"/>
              </w:rPr>
            </w:r>
          </w:p>
        </w:tc>
        <w:tc>
          <w:tcPr>
            <w:shd w:fill="auto" w:val="clear"/>
          </w:tcPr>
          <w:p w:rsidR="00000000" w:rsidDel="00000000" w:rsidP="00000000" w:rsidRDefault="00000000" w:rsidRPr="00000000" w14:paraId="000009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shd w:fill="auto" w:val="clear"/>
          </w:tcPr>
          <w:p w:rsidR="00000000" w:rsidDel="00000000" w:rsidP="00000000" w:rsidRDefault="00000000" w:rsidRPr="00000000" w14:paraId="000009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shd w:fill="auto" w:val="clear"/>
          </w:tcPr>
          <w:p w:rsidR="00000000" w:rsidDel="00000000" w:rsidP="00000000" w:rsidRDefault="00000000" w:rsidRPr="00000000" w14:paraId="000009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shd w:fill="auto" w:val="clear"/>
          </w:tcPr>
          <w:p w:rsidR="00000000" w:rsidDel="00000000" w:rsidP="00000000" w:rsidRDefault="00000000" w:rsidRPr="00000000" w14:paraId="000009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9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9BE">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PC25. </w:t>
            </w:r>
            <w:r w:rsidDel="00000000" w:rsidR="00000000" w:rsidRPr="00000000">
              <w:rPr>
                <w:rFonts w:ascii="Calibri" w:cs="Calibri" w:eastAsia="Calibri" w:hAnsi="Calibri"/>
                <w:rtl w:val="0"/>
              </w:rPr>
              <w:t xml:space="preserve">identify sources of funding, anticipate, and mitigate any ﬁnancial/ legal hurdles for the potential business opportunity</w:t>
            </w:r>
            <w:r w:rsidDel="00000000" w:rsidR="00000000" w:rsidRPr="00000000">
              <w:rPr>
                <w:rtl w:val="0"/>
              </w:rPr>
            </w:r>
          </w:p>
        </w:tc>
        <w:tc>
          <w:tcPr>
            <w:shd w:fill="auto" w:val="clear"/>
          </w:tcPr>
          <w:p w:rsidR="00000000" w:rsidDel="00000000" w:rsidP="00000000" w:rsidRDefault="00000000" w:rsidRPr="00000000" w14:paraId="000009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shd w:fill="auto" w:val="clear"/>
          </w:tcPr>
          <w:p w:rsidR="00000000" w:rsidDel="00000000" w:rsidP="00000000" w:rsidRDefault="00000000" w:rsidRPr="00000000" w14:paraId="000009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shd w:fill="auto" w:val="clear"/>
          </w:tcPr>
          <w:p w:rsidR="00000000" w:rsidDel="00000000" w:rsidP="00000000" w:rsidRDefault="00000000" w:rsidRPr="00000000" w14:paraId="000009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shd w:fill="auto" w:val="clear"/>
          </w:tcPr>
          <w:p w:rsidR="00000000" w:rsidDel="00000000" w:rsidP="00000000" w:rsidRDefault="00000000" w:rsidRPr="00000000" w14:paraId="000009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9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9C8">
            <w:pPr>
              <w:rPr>
                <w:rFonts w:ascii="Gill Sans" w:cs="Gill Sans" w:eastAsia="Gill Sans" w:hAnsi="Gill Sans"/>
                <w:b w:val="1"/>
                <w:color w:val="404040"/>
                <w:sz w:val="19"/>
                <w:szCs w:val="19"/>
              </w:rPr>
            </w:pPr>
            <w:r w:rsidDel="00000000" w:rsidR="00000000" w:rsidRPr="00000000">
              <w:rPr>
                <w:i w:val="1"/>
                <w:color w:val="258bc0"/>
                <w:sz w:val="21"/>
                <w:szCs w:val="21"/>
                <w:rtl w:val="0"/>
              </w:rPr>
              <w:t xml:space="preserve">Customer Service</w:t>
            </w:r>
            <w:r w:rsidDel="00000000" w:rsidR="00000000" w:rsidRPr="00000000">
              <w:rPr>
                <w:rtl w:val="0"/>
              </w:rPr>
            </w:r>
          </w:p>
        </w:tc>
        <w:tc>
          <w:tcPr>
            <w:shd w:fill="auto" w:val="clear"/>
          </w:tcPr>
          <w:p w:rsidR="00000000" w:rsidDel="00000000" w:rsidP="00000000" w:rsidRDefault="00000000" w:rsidRPr="00000000" w14:paraId="000009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Gill Sans" w:cs="Gill Sans" w:eastAsia="Gill Sans" w:hAnsi="Gill Sans"/>
                <w:b w:val="1"/>
                <w:i w:val="0"/>
                <w:smallCaps w:val="0"/>
                <w:strike w:val="0"/>
                <w:color w:val="000000"/>
                <w:sz w:val="21"/>
                <w:szCs w:val="21"/>
                <w:u w:val="none"/>
                <w:shd w:fill="auto" w:val="clear"/>
                <w:vertAlign w:val="baseline"/>
              </w:rPr>
            </w:pPr>
            <w:r w:rsidDel="00000000" w:rsidR="00000000" w:rsidRPr="00000000">
              <w:rPr>
                <w:rFonts w:ascii="Gill Sans" w:cs="Gill Sans" w:eastAsia="Gill Sans" w:hAnsi="Gill Sans"/>
                <w:b w:val="1"/>
                <w:i w:val="0"/>
                <w:smallCaps w:val="0"/>
                <w:strike w:val="0"/>
                <w:color w:val="404040"/>
                <w:sz w:val="22"/>
                <w:szCs w:val="22"/>
                <w:u w:val="none"/>
                <w:shd w:fill="auto" w:val="clear"/>
                <w:vertAlign w:val="baseline"/>
                <w:rtl w:val="0"/>
              </w:rPr>
              <w:t xml:space="preserve">1</w:t>
            </w:r>
            <w:r w:rsidDel="00000000" w:rsidR="00000000" w:rsidRPr="00000000">
              <w:rPr>
                <w:rtl w:val="0"/>
              </w:rPr>
            </w:r>
          </w:p>
        </w:tc>
        <w:tc>
          <w:tcPr>
            <w:shd w:fill="auto" w:val="clear"/>
          </w:tcPr>
          <w:p w:rsidR="00000000" w:rsidDel="00000000" w:rsidP="00000000" w:rsidRDefault="00000000" w:rsidRPr="00000000" w14:paraId="000009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Gill Sans" w:cs="Gill Sans" w:eastAsia="Gill Sans" w:hAnsi="Gill Sans"/>
                <w:b w:val="1"/>
                <w:i w:val="0"/>
                <w:smallCaps w:val="0"/>
                <w:strike w:val="0"/>
                <w:color w:val="000000"/>
                <w:sz w:val="21"/>
                <w:szCs w:val="21"/>
                <w:u w:val="none"/>
                <w:shd w:fill="auto" w:val="clear"/>
                <w:vertAlign w:val="baseline"/>
              </w:rPr>
            </w:pPr>
            <w:r w:rsidDel="00000000" w:rsidR="00000000" w:rsidRPr="00000000">
              <w:rPr>
                <w:rFonts w:ascii="Gill Sans" w:cs="Gill Sans" w:eastAsia="Gill Sans" w:hAnsi="Gill Sans"/>
                <w:b w:val="1"/>
                <w:i w:val="0"/>
                <w:smallCaps w:val="0"/>
                <w:strike w:val="0"/>
                <w:color w:val="404040"/>
                <w:sz w:val="22"/>
                <w:szCs w:val="22"/>
                <w:u w:val="none"/>
                <w:shd w:fill="auto" w:val="clear"/>
                <w:vertAlign w:val="baseline"/>
                <w:rtl w:val="0"/>
              </w:rPr>
              <w:t xml:space="preserve">2</w:t>
            </w:r>
            <w:r w:rsidDel="00000000" w:rsidR="00000000" w:rsidRPr="00000000">
              <w:rPr>
                <w:rtl w:val="0"/>
              </w:rPr>
            </w:r>
          </w:p>
        </w:tc>
        <w:tc>
          <w:tcPr>
            <w:shd w:fill="auto" w:val="clear"/>
          </w:tcPr>
          <w:p w:rsidR="00000000" w:rsidDel="00000000" w:rsidP="00000000" w:rsidRDefault="00000000" w:rsidRPr="00000000" w14:paraId="000009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Gill Sans" w:cs="Gill Sans" w:eastAsia="Gill Sans" w:hAnsi="Gill Sans"/>
                <w:b w:val="1"/>
                <w:i w:val="0"/>
                <w:smallCaps w:val="0"/>
                <w:strike w:val="0"/>
                <w:color w:val="000000"/>
                <w:sz w:val="21"/>
                <w:szCs w:val="21"/>
                <w:u w:val="none"/>
                <w:shd w:fill="auto" w:val="clear"/>
                <w:vertAlign w:val="baseline"/>
              </w:rPr>
            </w:pPr>
            <w:r w:rsidDel="00000000" w:rsidR="00000000" w:rsidRPr="00000000">
              <w:rPr>
                <w:rFonts w:ascii="Gill Sans" w:cs="Gill Sans" w:eastAsia="Gill Sans" w:hAnsi="Gill Sans"/>
                <w:b w:val="1"/>
                <w:i w:val="0"/>
                <w:smallCaps w:val="0"/>
                <w:strike w:val="0"/>
                <w:color w:val="404040"/>
                <w:sz w:val="22"/>
                <w:szCs w:val="22"/>
                <w:u w:val="none"/>
                <w:shd w:fill="auto" w:val="clear"/>
                <w:vertAlign w:val="baseline"/>
                <w:rtl w:val="0"/>
              </w:rPr>
              <w:t xml:space="preserve">-</w:t>
            </w:r>
            <w:r w:rsidDel="00000000" w:rsidR="00000000" w:rsidRPr="00000000">
              <w:rPr>
                <w:rtl w:val="0"/>
              </w:rPr>
            </w:r>
          </w:p>
        </w:tc>
        <w:tc>
          <w:tcPr>
            <w:shd w:fill="auto" w:val="clear"/>
          </w:tcPr>
          <w:p w:rsidR="00000000" w:rsidDel="00000000" w:rsidP="00000000" w:rsidRDefault="00000000" w:rsidRPr="00000000" w14:paraId="000009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Gill Sans" w:cs="Gill Sans" w:eastAsia="Gill Sans" w:hAnsi="Gill Sans"/>
                <w:b w:val="1"/>
                <w:i w:val="0"/>
                <w:smallCaps w:val="0"/>
                <w:strike w:val="0"/>
                <w:color w:val="000000"/>
                <w:sz w:val="21"/>
                <w:szCs w:val="21"/>
                <w:u w:val="none"/>
                <w:shd w:fill="auto" w:val="clear"/>
                <w:vertAlign w:val="baseline"/>
              </w:rPr>
            </w:pPr>
            <w:r w:rsidDel="00000000" w:rsidR="00000000" w:rsidRPr="00000000">
              <w:rPr>
                <w:rFonts w:ascii="Gill Sans" w:cs="Gill Sans" w:eastAsia="Gill Sans" w:hAnsi="Gill Sans"/>
                <w:b w:val="1"/>
                <w:i w:val="0"/>
                <w:smallCaps w:val="0"/>
                <w:strike w:val="0"/>
                <w:color w:val="404040"/>
                <w:sz w:val="22"/>
                <w:szCs w:val="22"/>
                <w:u w:val="none"/>
                <w:shd w:fill="auto" w:val="clear"/>
                <w:vertAlign w:val="baseline"/>
                <w:rtl w:val="0"/>
              </w:rPr>
              <w:t xml:space="preserve">-</w:t>
            </w:r>
            <w:r w:rsidDel="00000000" w:rsidR="00000000" w:rsidRPr="00000000">
              <w:rPr>
                <w:rtl w:val="0"/>
              </w:rPr>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9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1"/>
                <w:i w:val="0"/>
                <w:smallCaps w:val="0"/>
                <w:strike w:val="0"/>
                <w:color w:val="000000"/>
                <w:sz w:val="21"/>
                <w:szCs w:val="21"/>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9CE">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PC26. </w:t>
            </w:r>
            <w:r w:rsidDel="00000000" w:rsidR="00000000" w:rsidRPr="00000000">
              <w:rPr>
                <w:rFonts w:ascii="Calibri" w:cs="Calibri" w:eastAsia="Calibri" w:hAnsi="Calibri"/>
                <w:rtl w:val="0"/>
              </w:rPr>
              <w:t xml:space="preserve">identify diﬀerent types of customers</w:t>
            </w:r>
            <w:r w:rsidDel="00000000" w:rsidR="00000000" w:rsidRPr="00000000">
              <w:rPr>
                <w:rtl w:val="0"/>
              </w:rPr>
            </w:r>
          </w:p>
        </w:tc>
        <w:tc>
          <w:tcPr>
            <w:shd w:fill="auto" w:val="clear"/>
          </w:tcPr>
          <w:p w:rsidR="00000000" w:rsidDel="00000000" w:rsidP="00000000" w:rsidRDefault="00000000" w:rsidRPr="00000000" w14:paraId="000009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shd w:fill="auto" w:val="clear"/>
          </w:tcPr>
          <w:p w:rsidR="00000000" w:rsidDel="00000000" w:rsidP="00000000" w:rsidRDefault="00000000" w:rsidRPr="00000000" w14:paraId="000009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shd w:fill="auto" w:val="clear"/>
          </w:tcPr>
          <w:p w:rsidR="00000000" w:rsidDel="00000000" w:rsidP="00000000" w:rsidRDefault="00000000" w:rsidRPr="00000000" w14:paraId="000009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shd w:fill="auto" w:val="clear"/>
          </w:tcPr>
          <w:p w:rsidR="00000000" w:rsidDel="00000000" w:rsidP="00000000" w:rsidRDefault="00000000" w:rsidRPr="00000000" w14:paraId="000009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9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9D4">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PC27. </w:t>
            </w:r>
            <w:r w:rsidDel="00000000" w:rsidR="00000000" w:rsidRPr="00000000">
              <w:rPr>
                <w:rFonts w:ascii="Calibri" w:cs="Calibri" w:eastAsia="Calibri" w:hAnsi="Calibri"/>
                <w:rtl w:val="0"/>
              </w:rPr>
              <w:t xml:space="preserve">identify and respond to customer requests and needs in a professional manner.</w:t>
            </w:r>
            <w:r w:rsidDel="00000000" w:rsidR="00000000" w:rsidRPr="00000000">
              <w:rPr>
                <w:rtl w:val="0"/>
              </w:rPr>
            </w:r>
          </w:p>
        </w:tc>
        <w:tc>
          <w:tcPr>
            <w:shd w:fill="auto" w:val="clear"/>
          </w:tcPr>
          <w:p w:rsidR="00000000" w:rsidDel="00000000" w:rsidP="00000000" w:rsidRDefault="00000000" w:rsidRPr="00000000" w14:paraId="000009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shd w:fill="auto" w:val="clear"/>
          </w:tcPr>
          <w:p w:rsidR="00000000" w:rsidDel="00000000" w:rsidP="00000000" w:rsidRDefault="00000000" w:rsidRPr="00000000" w14:paraId="000009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shd w:fill="auto" w:val="clear"/>
          </w:tcPr>
          <w:p w:rsidR="00000000" w:rsidDel="00000000" w:rsidP="00000000" w:rsidRDefault="00000000" w:rsidRPr="00000000" w14:paraId="000009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shd w:fill="auto" w:val="clear"/>
          </w:tcPr>
          <w:p w:rsidR="00000000" w:rsidDel="00000000" w:rsidP="00000000" w:rsidRDefault="00000000" w:rsidRPr="00000000" w14:paraId="000009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9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9DE">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PC28. </w:t>
            </w:r>
            <w:r w:rsidDel="00000000" w:rsidR="00000000" w:rsidRPr="00000000">
              <w:rPr>
                <w:rFonts w:ascii="Calibri" w:cs="Calibri" w:eastAsia="Calibri" w:hAnsi="Calibri"/>
                <w:rtl w:val="0"/>
              </w:rPr>
              <w:t xml:space="preserve">follow appropriate hygiene and grooming standards</w:t>
            </w:r>
            <w:r w:rsidDel="00000000" w:rsidR="00000000" w:rsidRPr="00000000">
              <w:rPr>
                <w:rtl w:val="0"/>
              </w:rPr>
            </w:r>
          </w:p>
        </w:tc>
        <w:tc>
          <w:tcPr>
            <w:shd w:fill="auto" w:val="clear"/>
          </w:tcPr>
          <w:p w:rsidR="00000000" w:rsidDel="00000000" w:rsidP="00000000" w:rsidRDefault="00000000" w:rsidRPr="00000000" w14:paraId="000009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shd w:fill="auto" w:val="clear"/>
          </w:tcPr>
          <w:p w:rsidR="00000000" w:rsidDel="00000000" w:rsidP="00000000" w:rsidRDefault="00000000" w:rsidRPr="00000000" w14:paraId="000009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shd w:fill="auto" w:val="clear"/>
          </w:tcPr>
          <w:p w:rsidR="00000000" w:rsidDel="00000000" w:rsidP="00000000" w:rsidRDefault="00000000" w:rsidRPr="00000000" w14:paraId="000009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shd w:fill="auto" w:val="clear"/>
          </w:tcPr>
          <w:p w:rsidR="00000000" w:rsidDel="00000000" w:rsidP="00000000" w:rsidRDefault="00000000" w:rsidRPr="00000000" w14:paraId="000009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9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9E8">
            <w:pPr>
              <w:rPr>
                <w:rFonts w:ascii="Gill Sans" w:cs="Gill Sans" w:eastAsia="Gill Sans" w:hAnsi="Gill Sans"/>
                <w:b w:val="1"/>
                <w:color w:val="404040"/>
                <w:sz w:val="19"/>
                <w:szCs w:val="19"/>
              </w:rPr>
            </w:pPr>
            <w:r w:rsidDel="00000000" w:rsidR="00000000" w:rsidRPr="00000000">
              <w:rPr>
                <w:i w:val="1"/>
                <w:color w:val="258bc0"/>
                <w:sz w:val="21"/>
                <w:szCs w:val="21"/>
                <w:rtl w:val="0"/>
              </w:rPr>
              <w:t xml:space="preserve">Getting ready for apprenticeship &amp; Jobs</w:t>
            </w:r>
            <w:r w:rsidDel="00000000" w:rsidR="00000000" w:rsidRPr="00000000">
              <w:rPr>
                <w:rtl w:val="0"/>
              </w:rPr>
            </w:r>
          </w:p>
        </w:tc>
        <w:tc>
          <w:tcPr>
            <w:shd w:fill="auto" w:val="clear"/>
          </w:tcPr>
          <w:p w:rsidR="00000000" w:rsidDel="00000000" w:rsidP="00000000" w:rsidRDefault="00000000" w:rsidRPr="00000000" w14:paraId="000009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Gill Sans" w:cs="Gill Sans" w:eastAsia="Gill Sans" w:hAnsi="Gill Sans"/>
                <w:b w:val="1"/>
                <w:i w:val="0"/>
                <w:smallCaps w:val="0"/>
                <w:strike w:val="0"/>
                <w:color w:val="000000"/>
                <w:sz w:val="21"/>
                <w:szCs w:val="21"/>
                <w:u w:val="none"/>
                <w:shd w:fill="auto" w:val="clear"/>
                <w:vertAlign w:val="baseline"/>
              </w:rPr>
            </w:pPr>
            <w:r w:rsidDel="00000000" w:rsidR="00000000" w:rsidRPr="00000000">
              <w:rPr>
                <w:rFonts w:ascii="Gill Sans" w:cs="Gill Sans" w:eastAsia="Gill Sans" w:hAnsi="Gill Sans"/>
                <w:b w:val="1"/>
                <w:i w:val="0"/>
                <w:smallCaps w:val="0"/>
                <w:strike w:val="0"/>
                <w:color w:val="404040"/>
                <w:sz w:val="22"/>
                <w:szCs w:val="22"/>
                <w:u w:val="none"/>
                <w:shd w:fill="auto" w:val="clear"/>
                <w:vertAlign w:val="baseline"/>
                <w:rtl w:val="0"/>
              </w:rPr>
              <w:t xml:space="preserve">2</w:t>
            </w:r>
            <w:r w:rsidDel="00000000" w:rsidR="00000000" w:rsidRPr="00000000">
              <w:rPr>
                <w:rtl w:val="0"/>
              </w:rPr>
            </w:r>
          </w:p>
        </w:tc>
        <w:tc>
          <w:tcPr>
            <w:shd w:fill="auto" w:val="clear"/>
          </w:tcPr>
          <w:p w:rsidR="00000000" w:rsidDel="00000000" w:rsidP="00000000" w:rsidRDefault="00000000" w:rsidRPr="00000000" w14:paraId="000009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Gill Sans" w:cs="Gill Sans" w:eastAsia="Gill Sans" w:hAnsi="Gill Sans"/>
                <w:b w:val="1"/>
                <w:i w:val="0"/>
                <w:smallCaps w:val="0"/>
                <w:strike w:val="0"/>
                <w:color w:val="000000"/>
                <w:sz w:val="21"/>
                <w:szCs w:val="21"/>
                <w:u w:val="none"/>
                <w:shd w:fill="auto" w:val="clear"/>
                <w:vertAlign w:val="baseline"/>
              </w:rPr>
            </w:pPr>
            <w:r w:rsidDel="00000000" w:rsidR="00000000" w:rsidRPr="00000000">
              <w:rPr>
                <w:rFonts w:ascii="Gill Sans" w:cs="Gill Sans" w:eastAsia="Gill Sans" w:hAnsi="Gill Sans"/>
                <w:b w:val="1"/>
                <w:i w:val="0"/>
                <w:smallCaps w:val="0"/>
                <w:strike w:val="0"/>
                <w:color w:val="404040"/>
                <w:sz w:val="22"/>
                <w:szCs w:val="22"/>
                <w:u w:val="none"/>
                <w:shd w:fill="auto" w:val="clear"/>
                <w:vertAlign w:val="baseline"/>
                <w:rtl w:val="0"/>
              </w:rPr>
              <w:t xml:space="preserve">3</w:t>
            </w:r>
            <w:r w:rsidDel="00000000" w:rsidR="00000000" w:rsidRPr="00000000">
              <w:rPr>
                <w:rtl w:val="0"/>
              </w:rPr>
            </w:r>
          </w:p>
        </w:tc>
        <w:tc>
          <w:tcPr>
            <w:shd w:fill="auto" w:val="clear"/>
          </w:tcPr>
          <w:p w:rsidR="00000000" w:rsidDel="00000000" w:rsidP="00000000" w:rsidRDefault="00000000" w:rsidRPr="00000000" w14:paraId="000009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Gill Sans" w:cs="Gill Sans" w:eastAsia="Gill Sans" w:hAnsi="Gill Sans"/>
                <w:b w:val="1"/>
                <w:i w:val="0"/>
                <w:smallCaps w:val="0"/>
                <w:strike w:val="0"/>
                <w:color w:val="000000"/>
                <w:sz w:val="21"/>
                <w:szCs w:val="21"/>
                <w:u w:val="none"/>
                <w:shd w:fill="auto" w:val="clear"/>
                <w:vertAlign w:val="baseline"/>
              </w:rPr>
            </w:pPr>
            <w:r w:rsidDel="00000000" w:rsidR="00000000" w:rsidRPr="00000000">
              <w:rPr>
                <w:rFonts w:ascii="Gill Sans" w:cs="Gill Sans" w:eastAsia="Gill Sans" w:hAnsi="Gill Sans"/>
                <w:b w:val="1"/>
                <w:i w:val="0"/>
                <w:smallCaps w:val="0"/>
                <w:strike w:val="0"/>
                <w:color w:val="404040"/>
                <w:sz w:val="22"/>
                <w:szCs w:val="22"/>
                <w:u w:val="none"/>
                <w:shd w:fill="auto" w:val="clear"/>
                <w:vertAlign w:val="baseline"/>
                <w:rtl w:val="0"/>
              </w:rPr>
              <w:t xml:space="preserve">-</w:t>
            </w:r>
            <w:r w:rsidDel="00000000" w:rsidR="00000000" w:rsidRPr="00000000">
              <w:rPr>
                <w:rtl w:val="0"/>
              </w:rPr>
            </w:r>
          </w:p>
        </w:tc>
        <w:tc>
          <w:tcPr>
            <w:shd w:fill="auto" w:val="clear"/>
          </w:tcPr>
          <w:p w:rsidR="00000000" w:rsidDel="00000000" w:rsidP="00000000" w:rsidRDefault="00000000" w:rsidRPr="00000000" w14:paraId="000009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Gill Sans" w:cs="Gill Sans" w:eastAsia="Gill Sans" w:hAnsi="Gill Sans"/>
                <w:b w:val="1"/>
                <w:i w:val="0"/>
                <w:smallCaps w:val="0"/>
                <w:strike w:val="0"/>
                <w:color w:val="000000"/>
                <w:sz w:val="21"/>
                <w:szCs w:val="21"/>
                <w:u w:val="none"/>
                <w:shd w:fill="auto" w:val="clear"/>
                <w:vertAlign w:val="baseline"/>
              </w:rPr>
            </w:pPr>
            <w:r w:rsidDel="00000000" w:rsidR="00000000" w:rsidRPr="00000000">
              <w:rPr>
                <w:rFonts w:ascii="Gill Sans" w:cs="Gill Sans" w:eastAsia="Gill Sans" w:hAnsi="Gill Sans"/>
                <w:b w:val="1"/>
                <w:i w:val="0"/>
                <w:smallCaps w:val="0"/>
                <w:strike w:val="0"/>
                <w:color w:val="404040"/>
                <w:sz w:val="22"/>
                <w:szCs w:val="22"/>
                <w:u w:val="none"/>
                <w:shd w:fill="auto" w:val="clear"/>
                <w:vertAlign w:val="baseline"/>
                <w:rtl w:val="0"/>
              </w:rPr>
              <w:t xml:space="preserve">-</w:t>
            </w:r>
            <w:r w:rsidDel="00000000" w:rsidR="00000000" w:rsidRPr="00000000">
              <w:rPr>
                <w:rtl w:val="0"/>
              </w:rPr>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9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1"/>
                <w:i w:val="0"/>
                <w:smallCaps w:val="0"/>
                <w:strike w:val="0"/>
                <w:color w:val="000000"/>
                <w:sz w:val="21"/>
                <w:szCs w:val="21"/>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9EE">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PC29. </w:t>
            </w:r>
            <w:r w:rsidDel="00000000" w:rsidR="00000000" w:rsidRPr="00000000">
              <w:rPr>
                <w:rFonts w:ascii="Calibri" w:cs="Calibri" w:eastAsia="Calibri" w:hAnsi="Calibri"/>
                <w:rtl w:val="0"/>
              </w:rPr>
              <w:t xml:space="preserve">create a professional Curriculum vitae (Résumé)</w:t>
            </w:r>
            <w:r w:rsidDel="00000000" w:rsidR="00000000" w:rsidRPr="00000000">
              <w:rPr>
                <w:rtl w:val="0"/>
              </w:rPr>
            </w:r>
          </w:p>
        </w:tc>
        <w:tc>
          <w:tcPr>
            <w:shd w:fill="auto" w:val="clear"/>
          </w:tcPr>
          <w:p w:rsidR="00000000" w:rsidDel="00000000" w:rsidP="00000000" w:rsidRDefault="00000000" w:rsidRPr="00000000" w14:paraId="000009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shd w:fill="auto" w:val="clear"/>
          </w:tcPr>
          <w:p w:rsidR="00000000" w:rsidDel="00000000" w:rsidP="00000000" w:rsidRDefault="00000000" w:rsidRPr="00000000" w14:paraId="000009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shd w:fill="auto" w:val="clear"/>
          </w:tcPr>
          <w:p w:rsidR="00000000" w:rsidDel="00000000" w:rsidP="00000000" w:rsidRDefault="00000000" w:rsidRPr="00000000" w14:paraId="000009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shd w:fill="auto" w:val="clear"/>
          </w:tcPr>
          <w:p w:rsidR="00000000" w:rsidDel="00000000" w:rsidP="00000000" w:rsidRDefault="00000000" w:rsidRPr="00000000" w14:paraId="000009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9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9F8">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PC30. </w:t>
            </w:r>
            <w:r w:rsidDel="00000000" w:rsidR="00000000" w:rsidRPr="00000000">
              <w:rPr>
                <w:rFonts w:ascii="Calibri" w:cs="Calibri" w:eastAsia="Calibri" w:hAnsi="Calibri"/>
                <w:rtl w:val="0"/>
              </w:rPr>
              <w:t xml:space="preserve">search for suitable jobs using reliable oﬄine and online sources such as Employment exchange, recruitment agencies, newspapers etc. and job portals, respectively</w:t>
            </w:r>
            <w:r w:rsidDel="00000000" w:rsidR="00000000" w:rsidRPr="00000000">
              <w:rPr>
                <w:rtl w:val="0"/>
              </w:rPr>
            </w:r>
          </w:p>
        </w:tc>
        <w:tc>
          <w:tcPr>
            <w:shd w:fill="auto" w:val="clear"/>
          </w:tcPr>
          <w:p w:rsidR="00000000" w:rsidDel="00000000" w:rsidP="00000000" w:rsidRDefault="00000000" w:rsidRPr="00000000" w14:paraId="000009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shd w:fill="auto" w:val="clear"/>
          </w:tcPr>
          <w:p w:rsidR="00000000" w:rsidDel="00000000" w:rsidP="00000000" w:rsidRDefault="00000000" w:rsidRPr="00000000" w14:paraId="000009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shd w:fill="auto" w:val="clear"/>
          </w:tcPr>
          <w:p w:rsidR="00000000" w:rsidDel="00000000" w:rsidP="00000000" w:rsidRDefault="00000000" w:rsidRPr="00000000" w14:paraId="000009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shd w:fill="auto" w:val="clear"/>
          </w:tcPr>
          <w:p w:rsidR="00000000" w:rsidDel="00000000" w:rsidP="00000000" w:rsidRDefault="00000000" w:rsidRPr="00000000" w14:paraId="000009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A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A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2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404040"/>
                <w:sz w:val="22"/>
                <w:szCs w:val="22"/>
                <w:u w:val="none"/>
                <w:shd w:fill="auto" w:val="clear"/>
                <w:vertAlign w:val="baseline"/>
                <w:rtl w:val="0"/>
              </w:rPr>
              <w:t xml:space="preserve">PC31.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apply to identiﬁed job openings using oﬄine</w:t>
            </w:r>
          </w:p>
          <w:p w:rsidR="00000000" w:rsidDel="00000000" w:rsidP="00000000" w:rsidRDefault="00000000" w:rsidRPr="00000000" w14:paraId="00000A03">
            <w:pPr>
              <w:rPr>
                <w:rFonts w:ascii="Calibri" w:cs="Calibri" w:eastAsia="Calibri" w:hAnsi="Calibri"/>
                <w:b w:val="1"/>
                <w:color w:val="404040"/>
              </w:rPr>
            </w:pPr>
            <w:r w:rsidDel="00000000" w:rsidR="00000000" w:rsidRPr="00000000">
              <w:rPr>
                <w:rFonts w:ascii="Calibri" w:cs="Calibri" w:eastAsia="Calibri" w:hAnsi="Calibri"/>
                <w:rtl w:val="0"/>
              </w:rPr>
              <w:t xml:space="preserve">/online methods as per requirement</w:t>
            </w:r>
            <w:r w:rsidDel="00000000" w:rsidR="00000000" w:rsidRPr="00000000">
              <w:rPr>
                <w:rtl w:val="0"/>
              </w:rPr>
            </w:r>
          </w:p>
        </w:tc>
        <w:tc>
          <w:tcPr>
            <w:shd w:fill="auto" w:val="clear"/>
          </w:tcPr>
          <w:p w:rsidR="00000000" w:rsidDel="00000000" w:rsidP="00000000" w:rsidRDefault="00000000" w:rsidRPr="00000000" w14:paraId="00000A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shd w:fill="auto" w:val="clear"/>
          </w:tcPr>
          <w:p w:rsidR="00000000" w:rsidDel="00000000" w:rsidP="00000000" w:rsidRDefault="00000000" w:rsidRPr="00000000" w14:paraId="00000A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shd w:fill="auto" w:val="clear"/>
          </w:tcPr>
          <w:p w:rsidR="00000000" w:rsidDel="00000000" w:rsidP="00000000" w:rsidRDefault="00000000" w:rsidRPr="00000000" w14:paraId="00000A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shd w:fill="auto" w:val="clear"/>
          </w:tcPr>
          <w:p w:rsidR="00000000" w:rsidDel="00000000" w:rsidP="00000000" w:rsidRDefault="00000000" w:rsidRPr="00000000" w14:paraId="00000A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A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A0D">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PC32. </w:t>
            </w:r>
            <w:r w:rsidDel="00000000" w:rsidR="00000000" w:rsidRPr="00000000">
              <w:rPr>
                <w:rFonts w:ascii="Calibri" w:cs="Calibri" w:eastAsia="Calibri" w:hAnsi="Calibri"/>
                <w:rtl w:val="0"/>
              </w:rPr>
              <w:t xml:space="preserve">answer questions politely, with clarity and conﬁdence, during recruitment and selection</w:t>
            </w:r>
            <w:r w:rsidDel="00000000" w:rsidR="00000000" w:rsidRPr="00000000">
              <w:rPr>
                <w:rtl w:val="0"/>
              </w:rPr>
            </w:r>
          </w:p>
        </w:tc>
        <w:tc>
          <w:tcPr>
            <w:shd w:fill="auto" w:val="clear"/>
          </w:tcPr>
          <w:p w:rsidR="00000000" w:rsidDel="00000000" w:rsidP="00000000" w:rsidRDefault="00000000" w:rsidRPr="00000000" w14:paraId="00000A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shd w:fill="auto" w:val="clear"/>
          </w:tcPr>
          <w:p w:rsidR="00000000" w:rsidDel="00000000" w:rsidP="00000000" w:rsidRDefault="00000000" w:rsidRPr="00000000" w14:paraId="00000A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shd w:fill="auto" w:val="clear"/>
          </w:tcPr>
          <w:p w:rsidR="00000000" w:rsidDel="00000000" w:rsidP="00000000" w:rsidRDefault="00000000" w:rsidRPr="00000000" w14:paraId="00000A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shd w:fill="auto" w:val="clear"/>
          </w:tcPr>
          <w:p w:rsidR="00000000" w:rsidDel="00000000" w:rsidP="00000000" w:rsidRDefault="00000000" w:rsidRPr="00000000" w14:paraId="00000A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A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A17">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PC33. </w:t>
            </w:r>
            <w:r w:rsidDel="00000000" w:rsidR="00000000" w:rsidRPr="00000000">
              <w:rPr>
                <w:rFonts w:ascii="Calibri" w:cs="Calibri" w:eastAsia="Calibri" w:hAnsi="Calibri"/>
                <w:rtl w:val="0"/>
              </w:rPr>
              <w:t xml:space="preserve">identify apprenticeship opportunities and register for it as per guidelines and requirements</w:t>
            </w:r>
            <w:r w:rsidDel="00000000" w:rsidR="00000000" w:rsidRPr="00000000">
              <w:rPr>
                <w:rtl w:val="0"/>
              </w:rPr>
            </w:r>
          </w:p>
        </w:tc>
        <w:tc>
          <w:tcPr>
            <w:shd w:fill="auto" w:val="clear"/>
          </w:tcPr>
          <w:p w:rsidR="00000000" w:rsidDel="00000000" w:rsidP="00000000" w:rsidRDefault="00000000" w:rsidRPr="00000000" w14:paraId="00000A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19">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A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1B">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A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1D">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A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1F">
            <w:pPr>
              <w:widowControl w:val="0"/>
              <w:pBdr>
                <w:top w:space="0" w:sz="0" w:val="nil"/>
                <w:left w:space="0" w:sz="0" w:val="nil"/>
                <w:bottom w:space="0" w:sz="0" w:val="nil"/>
                <w:right w:space="0" w:sz="0" w:val="nil"/>
                <w:between w:space="0" w:sz="0" w:val="nil"/>
              </w:pBdr>
              <w:spacing w:before="2" w:line="256" w:lineRule="auto"/>
              <w:rPr>
                <w:rFonts w:ascii="Calibri" w:cs="Calibri" w:eastAsia="Calibri" w:hAnsi="Calibri"/>
                <w:b w:val="1"/>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20" w:hRule="atLeast"/>
          <w:tblHeader w:val="0"/>
        </w:trPr>
        <w:tc>
          <w:tcPr>
            <w:vMerge w:val="continue"/>
            <w:shd w:fill="auto" w:val="clear"/>
            <w:vAlign w:val="center"/>
          </w:tcPr>
          <w:p w:rsidR="00000000" w:rsidDel="00000000" w:rsidP="00000000" w:rsidRDefault="00000000" w:rsidRPr="00000000" w14:paraId="00000A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shd w:fill="f2f2f2" w:val="clear"/>
            <w:vAlign w:val="center"/>
          </w:tcPr>
          <w:p w:rsidR="00000000" w:rsidDel="00000000" w:rsidP="00000000" w:rsidRDefault="00000000" w:rsidRPr="00000000" w14:paraId="00000A21">
            <w:pPr>
              <w:rPr>
                <w:b w:val="1"/>
              </w:rPr>
            </w:pPr>
            <w:r w:rsidDel="00000000" w:rsidR="00000000" w:rsidRPr="00000000">
              <w:rPr>
                <w:b w:val="1"/>
                <w:rtl w:val="0"/>
              </w:rPr>
              <w:t xml:space="preserve">Total Marks</w:t>
            </w:r>
          </w:p>
        </w:tc>
        <w:tc>
          <w:tcPr>
            <w:shd w:fill="f2f2f2" w:val="clear"/>
          </w:tcPr>
          <w:p w:rsidR="00000000" w:rsidDel="00000000" w:rsidP="00000000" w:rsidRDefault="00000000" w:rsidRPr="00000000" w14:paraId="00000A22">
            <w:pPr>
              <w:widowControl w:val="0"/>
              <w:pBdr>
                <w:top w:space="0" w:sz="0" w:val="nil"/>
                <w:left w:space="0" w:sz="0" w:val="nil"/>
                <w:bottom w:space="0" w:sz="0" w:val="nil"/>
                <w:right w:space="0" w:sz="0" w:val="nil"/>
                <w:between w:space="0" w:sz="0" w:val="nil"/>
              </w:pBdr>
              <w:spacing w:before="2" w:line="256" w:lineRule="auto"/>
              <w:rPr>
                <w:b w:val="1"/>
              </w:rPr>
            </w:pPr>
            <w:r w:rsidDel="00000000" w:rsidR="00000000" w:rsidRPr="00000000">
              <w:rPr>
                <w:b w:val="1"/>
                <w:rtl w:val="0"/>
              </w:rPr>
              <w:t xml:space="preserve">20</w:t>
            </w:r>
          </w:p>
        </w:tc>
        <w:tc>
          <w:tcPr>
            <w:shd w:fill="f2f2f2" w:val="clear"/>
          </w:tcPr>
          <w:p w:rsidR="00000000" w:rsidDel="00000000" w:rsidP="00000000" w:rsidRDefault="00000000" w:rsidRPr="00000000" w14:paraId="00000A23">
            <w:pPr>
              <w:widowControl w:val="0"/>
              <w:pBdr>
                <w:top w:space="0" w:sz="0" w:val="nil"/>
                <w:left w:space="0" w:sz="0" w:val="nil"/>
                <w:bottom w:space="0" w:sz="0" w:val="nil"/>
                <w:right w:space="0" w:sz="0" w:val="nil"/>
                <w:between w:space="0" w:sz="0" w:val="nil"/>
              </w:pBdr>
              <w:spacing w:before="2" w:line="256" w:lineRule="auto"/>
              <w:rPr>
                <w:b w:val="1"/>
              </w:rPr>
            </w:pPr>
            <w:r w:rsidDel="00000000" w:rsidR="00000000" w:rsidRPr="00000000">
              <w:rPr>
                <w:b w:val="1"/>
                <w:rtl w:val="0"/>
              </w:rPr>
              <w:t xml:space="preserve">30</w:t>
            </w:r>
          </w:p>
        </w:tc>
        <w:tc>
          <w:tcPr>
            <w:shd w:fill="f2f2f2" w:val="clear"/>
          </w:tcPr>
          <w:p w:rsidR="00000000" w:rsidDel="00000000" w:rsidP="00000000" w:rsidRDefault="00000000" w:rsidRPr="00000000" w14:paraId="00000A24">
            <w:pPr>
              <w:widowControl w:val="0"/>
              <w:pBdr>
                <w:top w:space="0" w:sz="0" w:val="nil"/>
                <w:left w:space="0" w:sz="0" w:val="nil"/>
                <w:bottom w:space="0" w:sz="0" w:val="nil"/>
                <w:right w:space="0" w:sz="0" w:val="nil"/>
                <w:between w:space="0" w:sz="0" w:val="nil"/>
              </w:pBdr>
              <w:spacing w:before="2" w:line="256" w:lineRule="auto"/>
              <w:rPr>
                <w:b w:val="1"/>
              </w:rPr>
            </w:pPr>
            <w:r w:rsidDel="00000000" w:rsidR="00000000" w:rsidRPr="00000000">
              <w:rPr>
                <w:b w:val="1"/>
                <w:rtl w:val="0"/>
              </w:rPr>
              <w:t xml:space="preserve">-</w:t>
            </w:r>
          </w:p>
        </w:tc>
        <w:tc>
          <w:tcPr>
            <w:shd w:fill="f2f2f2" w:val="clear"/>
          </w:tcPr>
          <w:p w:rsidR="00000000" w:rsidDel="00000000" w:rsidP="00000000" w:rsidRDefault="00000000" w:rsidRPr="00000000" w14:paraId="00000A25">
            <w:pPr>
              <w:widowControl w:val="0"/>
              <w:pBdr>
                <w:top w:space="0" w:sz="0" w:val="nil"/>
                <w:left w:space="0" w:sz="0" w:val="nil"/>
                <w:bottom w:space="0" w:sz="0" w:val="nil"/>
                <w:right w:space="0" w:sz="0" w:val="nil"/>
                <w:between w:space="0" w:sz="0" w:val="nil"/>
              </w:pBdr>
              <w:spacing w:before="2" w:line="256" w:lineRule="auto"/>
              <w:rPr>
                <w:b w:val="1"/>
              </w:rPr>
            </w:pPr>
            <w:r w:rsidDel="00000000" w:rsidR="00000000" w:rsidRPr="00000000">
              <w:rPr>
                <w:b w:val="1"/>
                <w:rtl w:val="0"/>
              </w:rPr>
              <w:t xml:space="preserve">-</w:t>
            </w:r>
          </w:p>
        </w:tc>
      </w:tr>
      <w:tr>
        <w:trPr>
          <w:cantSplit w:val="0"/>
          <w:trHeight w:val="98" w:hRule="atLeast"/>
          <w:tblHeader w:val="0"/>
        </w:trPr>
        <w:tc>
          <w:tcPr>
            <w:gridSpan w:val="2"/>
            <w:shd w:fill="f2f2f2" w:val="clear"/>
            <w:vAlign w:val="center"/>
          </w:tcPr>
          <w:p w:rsidR="00000000" w:rsidDel="00000000" w:rsidP="00000000" w:rsidRDefault="00000000" w:rsidRPr="00000000" w14:paraId="00000A26">
            <w:pPr>
              <w:jc w:val="center"/>
              <w:rPr>
                <w:b w:val="1"/>
              </w:rPr>
            </w:pPr>
            <w:r w:rsidDel="00000000" w:rsidR="00000000" w:rsidRPr="00000000">
              <w:rPr>
                <w:b w:val="1"/>
                <w:rtl w:val="0"/>
              </w:rPr>
              <w:t xml:space="preserve">Grand Total</w:t>
            </w:r>
          </w:p>
        </w:tc>
        <w:tc>
          <w:tcPr>
            <w:shd w:fill="f2f2f2" w:val="clear"/>
          </w:tcPr>
          <w:p w:rsidR="00000000" w:rsidDel="00000000" w:rsidP="00000000" w:rsidRDefault="00000000" w:rsidRPr="00000000" w14:paraId="00000A28">
            <w:pPr>
              <w:rPr>
                <w:b w:val="1"/>
              </w:rPr>
            </w:pPr>
            <w:r w:rsidDel="00000000" w:rsidR="00000000" w:rsidRPr="00000000">
              <w:rPr>
                <w:b w:val="1"/>
                <w:rtl w:val="0"/>
              </w:rPr>
              <w:t xml:space="preserve">230</w:t>
            </w:r>
          </w:p>
        </w:tc>
        <w:tc>
          <w:tcPr>
            <w:shd w:fill="f2f2f2" w:val="clear"/>
          </w:tcPr>
          <w:p w:rsidR="00000000" w:rsidDel="00000000" w:rsidP="00000000" w:rsidRDefault="00000000" w:rsidRPr="00000000" w14:paraId="00000A29">
            <w:pPr>
              <w:rPr>
                <w:b w:val="1"/>
              </w:rPr>
            </w:pPr>
            <w:r w:rsidDel="00000000" w:rsidR="00000000" w:rsidRPr="00000000">
              <w:rPr>
                <w:b w:val="1"/>
                <w:rtl w:val="0"/>
              </w:rPr>
              <w:t xml:space="preserve">470</w:t>
            </w:r>
          </w:p>
        </w:tc>
        <w:tc>
          <w:tcPr>
            <w:shd w:fill="f2f2f2" w:val="clear"/>
          </w:tcPr>
          <w:p w:rsidR="00000000" w:rsidDel="00000000" w:rsidP="00000000" w:rsidRDefault="00000000" w:rsidRPr="00000000" w14:paraId="00000A2A">
            <w:pPr>
              <w:rPr>
                <w:b w:val="1"/>
              </w:rPr>
            </w:pPr>
            <w:r w:rsidDel="00000000" w:rsidR="00000000" w:rsidRPr="00000000">
              <w:rPr>
                <w:rtl w:val="0"/>
              </w:rPr>
            </w:r>
          </w:p>
        </w:tc>
        <w:tc>
          <w:tcPr>
            <w:shd w:fill="f2f2f2" w:val="clear"/>
          </w:tcPr>
          <w:p w:rsidR="00000000" w:rsidDel="00000000" w:rsidP="00000000" w:rsidRDefault="00000000" w:rsidRPr="00000000" w14:paraId="00000A2B">
            <w:pPr>
              <w:rPr>
                <w:b w:val="1"/>
              </w:rPr>
            </w:pPr>
            <w:r w:rsidDel="00000000" w:rsidR="00000000" w:rsidRPr="00000000">
              <w:rPr>
                <w:b w:val="1"/>
                <w:rtl w:val="0"/>
              </w:rPr>
              <w:t xml:space="preserve">50</w:t>
            </w:r>
          </w:p>
        </w:tc>
      </w:tr>
    </w:tbl>
    <w:p w:rsidR="00000000" w:rsidDel="00000000" w:rsidP="00000000" w:rsidRDefault="00000000" w:rsidRPr="00000000" w14:paraId="00000A2C">
      <w:pPr>
        <w:rPr/>
      </w:pPr>
      <w:r w:rsidDel="00000000" w:rsidR="00000000" w:rsidRPr="00000000">
        <w:rPr>
          <w:rtl w:val="0"/>
        </w:rPr>
      </w:r>
    </w:p>
    <w:p w:rsidR="00000000" w:rsidDel="00000000" w:rsidP="00000000" w:rsidRDefault="00000000" w:rsidRPr="00000000" w14:paraId="00000A2D">
      <w:pPr>
        <w:pStyle w:val="Heading2"/>
        <w:jc w:val="center"/>
        <w:rPr/>
      </w:pPr>
      <w:bookmarkStart w:colFirst="0" w:colLast="0" w:name="_heading=h.2u6wntf" w:id="25"/>
      <w:bookmarkEnd w:id="25"/>
      <w:r w:rsidDel="00000000" w:rsidR="00000000" w:rsidRPr="00000000">
        <w:rPr>
          <w:rtl w:val="0"/>
        </w:rPr>
        <w:t xml:space="preserve">Annexure: Assessment Strategy</w:t>
      </w:r>
    </w:p>
    <w:p w:rsidR="00000000" w:rsidDel="00000000" w:rsidP="00000000" w:rsidRDefault="00000000" w:rsidRPr="00000000" w14:paraId="00000A2E">
      <w:pPr>
        <w:tabs>
          <w:tab w:val="left" w:leader="none" w:pos="1859"/>
        </w:tabs>
        <w:rPr/>
      </w:pPr>
      <w:r w:rsidDel="00000000" w:rsidR="00000000" w:rsidRPr="00000000">
        <w:rPr>
          <w:rtl w:val="0"/>
        </w:rPr>
      </w:r>
    </w:p>
    <w:p w:rsidR="00000000" w:rsidDel="00000000" w:rsidP="00000000" w:rsidRDefault="00000000" w:rsidRPr="00000000" w14:paraId="00000A2F">
      <w:pPr>
        <w:tabs>
          <w:tab w:val="left" w:leader="none" w:pos="1859"/>
        </w:tabs>
        <w:rPr/>
      </w:pPr>
      <w:r w:rsidDel="00000000" w:rsidR="00000000" w:rsidRPr="00000000">
        <w:rPr>
          <w:rtl w:val="0"/>
        </w:rPr>
        <w:t xml:space="preserve">This section includes the processes involved in identifying, gathering, and interpreting information to evaluate the Candidate on the required competencies of the program.</w:t>
      </w:r>
    </w:p>
    <w:p w:rsidR="00000000" w:rsidDel="00000000" w:rsidP="00000000" w:rsidRDefault="00000000" w:rsidRPr="00000000" w14:paraId="00000A30">
      <w:pPr>
        <w:rPr>
          <w:color w:val="000000"/>
        </w:rPr>
      </w:pPr>
      <w:bookmarkStart w:colFirst="0" w:colLast="0" w:name="_heading=h.qsh70q" w:id="26"/>
      <w:bookmarkEnd w:id="26"/>
      <w:r w:rsidDel="00000000" w:rsidR="00000000" w:rsidRPr="00000000">
        <w:rPr>
          <w:color w:val="000000"/>
          <w:rtl w:val="0"/>
        </w:rPr>
        <w:t xml:space="preserve">1. Assessment System Overview:</w:t>
      </w:r>
    </w:p>
    <w:p w:rsidR="00000000" w:rsidDel="00000000" w:rsidP="00000000" w:rsidRDefault="00000000" w:rsidRPr="00000000" w14:paraId="00000A31">
      <w:pPr>
        <w:numPr>
          <w:ilvl w:val="0"/>
          <w:numId w:val="16"/>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SSC will receive batches through SIP or email to schedule assessment.</w:t>
      </w:r>
    </w:p>
    <w:p w:rsidR="00000000" w:rsidDel="00000000" w:rsidP="00000000" w:rsidRDefault="00000000" w:rsidRPr="00000000" w14:paraId="00000A32">
      <w:pPr>
        <w:numPr>
          <w:ilvl w:val="0"/>
          <w:numId w:val="16"/>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Batches will be assigned to the NCVET affiliated assessment agencies for conducting the assessment.</w:t>
      </w:r>
    </w:p>
    <w:p w:rsidR="00000000" w:rsidDel="00000000" w:rsidP="00000000" w:rsidRDefault="00000000" w:rsidRPr="00000000" w14:paraId="00000A33">
      <w:pPr>
        <w:numPr>
          <w:ilvl w:val="0"/>
          <w:numId w:val="16"/>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Assessment agencies send the assessment confirmation and procedure to TP/TC looping SSC.</w:t>
      </w:r>
    </w:p>
    <w:p w:rsidR="00000000" w:rsidDel="00000000" w:rsidP="00000000" w:rsidRDefault="00000000" w:rsidRPr="00000000" w14:paraId="00000A34">
      <w:pPr>
        <w:numPr>
          <w:ilvl w:val="0"/>
          <w:numId w:val="16"/>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Assessment agency deploys the ToA certified Assessor for executing the assessment.</w:t>
      </w:r>
    </w:p>
    <w:p w:rsidR="00000000" w:rsidDel="00000000" w:rsidP="00000000" w:rsidRDefault="00000000" w:rsidRPr="00000000" w14:paraId="00000A35">
      <w:pPr>
        <w:numPr>
          <w:ilvl w:val="0"/>
          <w:numId w:val="16"/>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SSC will monitor the assessment process &amp; records.</w:t>
      </w:r>
    </w:p>
    <w:p w:rsidR="00000000" w:rsidDel="00000000" w:rsidP="00000000" w:rsidRDefault="00000000" w:rsidRPr="00000000" w14:paraId="00000A36">
      <w:pPr>
        <w:rPr>
          <w:color w:val="000000"/>
        </w:rPr>
      </w:pPr>
      <w:r w:rsidDel="00000000" w:rsidR="00000000" w:rsidRPr="00000000">
        <w:rPr>
          <w:color w:val="000000"/>
          <w:rtl w:val="0"/>
        </w:rPr>
        <w:t xml:space="preserve">2. Testing Environment:</w:t>
      </w:r>
    </w:p>
    <w:p w:rsidR="00000000" w:rsidDel="00000000" w:rsidP="00000000" w:rsidRDefault="00000000" w:rsidRPr="00000000" w14:paraId="00000A37">
      <w:pPr>
        <w:numPr>
          <w:ilvl w:val="0"/>
          <w:numId w:val="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Check the Assessment location, date and time is same as SIP data.</w:t>
      </w:r>
    </w:p>
    <w:p w:rsidR="00000000" w:rsidDel="00000000" w:rsidP="00000000" w:rsidRDefault="00000000" w:rsidRPr="00000000" w14:paraId="00000A38">
      <w:pPr>
        <w:numPr>
          <w:ilvl w:val="0"/>
          <w:numId w:val="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Specified equipment’s must be available to facilitate assessment.</w:t>
      </w:r>
    </w:p>
    <w:p w:rsidR="00000000" w:rsidDel="00000000" w:rsidP="00000000" w:rsidRDefault="00000000" w:rsidRPr="00000000" w14:paraId="00000A39">
      <w:pPr>
        <w:numPr>
          <w:ilvl w:val="0"/>
          <w:numId w:val="5"/>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Check that the allotted time to the candidates to complete Theory &amp;amp; Practical Assessment is correct.</w:t>
      </w:r>
    </w:p>
    <w:p w:rsidR="00000000" w:rsidDel="00000000" w:rsidP="00000000" w:rsidRDefault="00000000" w:rsidRPr="00000000" w14:paraId="00000A3A">
      <w:pPr>
        <w:rPr>
          <w:color w:val="000000"/>
        </w:rPr>
      </w:pPr>
      <w:r w:rsidDel="00000000" w:rsidR="00000000" w:rsidRPr="00000000">
        <w:rPr>
          <w:color w:val="000000"/>
          <w:rtl w:val="0"/>
        </w:rPr>
        <w:t xml:space="preserve">3. Assessment Quality Assurance levels/Framework:</w:t>
      </w:r>
    </w:p>
    <w:p w:rsidR="00000000" w:rsidDel="00000000" w:rsidP="00000000" w:rsidRDefault="00000000" w:rsidRPr="00000000" w14:paraId="00000A3B">
      <w:pPr>
        <w:numPr>
          <w:ilvl w:val="0"/>
          <w:numId w:val="1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Question bank is created by the Subject Matter Experts (SME) and are verified by the other SME of LSC.</w:t>
      </w:r>
    </w:p>
    <w:p w:rsidR="00000000" w:rsidDel="00000000" w:rsidP="00000000" w:rsidRDefault="00000000" w:rsidRPr="00000000" w14:paraId="00000A3C">
      <w:pPr>
        <w:numPr>
          <w:ilvl w:val="0"/>
          <w:numId w:val="1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Questions are mapped to the specified assessment criteria.</w:t>
      </w:r>
    </w:p>
    <w:p w:rsidR="00000000" w:rsidDel="00000000" w:rsidP="00000000" w:rsidRDefault="00000000" w:rsidRPr="00000000" w14:paraId="00000A3D">
      <w:pPr>
        <w:numPr>
          <w:ilvl w:val="0"/>
          <w:numId w:val="1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Assessor must be ToA certified.</w:t>
      </w:r>
    </w:p>
    <w:p w:rsidR="00000000" w:rsidDel="00000000" w:rsidP="00000000" w:rsidRDefault="00000000" w:rsidRPr="00000000" w14:paraId="00000A3E">
      <w:pPr>
        <w:numPr>
          <w:ilvl w:val="0"/>
          <w:numId w:val="1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Mock test/Self assessment will be conducted during training through LSC softwares.</w:t>
      </w:r>
    </w:p>
    <w:p w:rsidR="00000000" w:rsidDel="00000000" w:rsidP="00000000" w:rsidRDefault="00000000" w:rsidRPr="00000000" w14:paraId="00000A3F">
      <w:pPr>
        <w:rPr>
          <w:color w:val="000000"/>
        </w:rPr>
      </w:pPr>
      <w:r w:rsidDel="00000000" w:rsidR="00000000" w:rsidRPr="00000000">
        <w:rPr>
          <w:color w:val="000000"/>
          <w:rtl w:val="0"/>
        </w:rPr>
        <w:t xml:space="preserve">4. Types of evidence or evidence-gathering protocol:</w:t>
      </w:r>
    </w:p>
    <w:p w:rsidR="00000000" w:rsidDel="00000000" w:rsidP="00000000" w:rsidRDefault="00000000" w:rsidRPr="00000000" w14:paraId="00000A40">
      <w:pPr>
        <w:numPr>
          <w:ilvl w:val="0"/>
          <w:numId w:val="1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Time-stamped &amp;amp; geotagged reporting of the assessor from assessment location</w:t>
      </w:r>
    </w:p>
    <w:p w:rsidR="00000000" w:rsidDel="00000000" w:rsidP="00000000" w:rsidRDefault="00000000" w:rsidRPr="00000000" w14:paraId="00000A41">
      <w:pPr>
        <w:numPr>
          <w:ilvl w:val="0"/>
          <w:numId w:val="1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Centre photographs with signboards and scheme specific branding</w:t>
      </w:r>
    </w:p>
    <w:p w:rsidR="00000000" w:rsidDel="00000000" w:rsidP="00000000" w:rsidRDefault="00000000" w:rsidRPr="00000000" w14:paraId="00000A42">
      <w:pPr>
        <w:numPr>
          <w:ilvl w:val="0"/>
          <w:numId w:val="1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21 points check list must be adhered to by both AA and assessor.</w:t>
      </w:r>
    </w:p>
    <w:p w:rsidR="00000000" w:rsidDel="00000000" w:rsidP="00000000" w:rsidRDefault="00000000" w:rsidRPr="00000000" w14:paraId="00000A43">
      <w:pPr>
        <w:rPr>
          <w:color w:val="000000"/>
        </w:rPr>
      </w:pPr>
      <w:r w:rsidDel="00000000" w:rsidR="00000000" w:rsidRPr="00000000">
        <w:rPr>
          <w:color w:val="000000"/>
          <w:rtl w:val="0"/>
        </w:rPr>
        <w:t xml:space="preserve">5. Method of verification or validation:</w:t>
      </w:r>
    </w:p>
    <w:p w:rsidR="00000000" w:rsidDel="00000000" w:rsidP="00000000" w:rsidRDefault="00000000" w:rsidRPr="00000000" w14:paraId="00000A44">
      <w:pPr>
        <w:numPr>
          <w:ilvl w:val="0"/>
          <w:numId w:val="1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LSC will validate the evidence and results through LSC portal.</w:t>
      </w:r>
    </w:p>
    <w:p w:rsidR="00000000" w:rsidDel="00000000" w:rsidP="00000000" w:rsidRDefault="00000000" w:rsidRPr="00000000" w14:paraId="00000A45">
      <w:pPr>
        <w:numPr>
          <w:ilvl w:val="0"/>
          <w:numId w:val="13"/>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Validation will be candidate wise scrutiny.</w:t>
      </w:r>
    </w:p>
    <w:p w:rsidR="00000000" w:rsidDel="00000000" w:rsidP="00000000" w:rsidRDefault="00000000" w:rsidRPr="00000000" w14:paraId="00000A46">
      <w:pPr>
        <w:rPr>
          <w:color w:val="000000"/>
        </w:rPr>
      </w:pPr>
      <w:r w:rsidDel="00000000" w:rsidR="00000000" w:rsidRPr="00000000">
        <w:rPr>
          <w:color w:val="000000"/>
          <w:rtl w:val="0"/>
        </w:rPr>
        <w:t xml:space="preserve">6. Method for assessment documentation, archiving, and access</w:t>
      </w:r>
    </w:p>
    <w:p w:rsidR="00000000" w:rsidDel="00000000" w:rsidP="00000000" w:rsidRDefault="00000000" w:rsidRPr="00000000" w14:paraId="00000A47">
      <w:pPr>
        <w:numPr>
          <w:ilvl w:val="0"/>
          <w:numId w:val="26"/>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Hard copies of the documents are stored by AA for certain years.</w:t>
      </w:r>
    </w:p>
    <w:p w:rsidR="00000000" w:rsidDel="00000000" w:rsidP="00000000" w:rsidRDefault="00000000" w:rsidRPr="00000000" w14:paraId="00000A48">
      <w:pPr>
        <w:numPr>
          <w:ilvl w:val="0"/>
          <w:numId w:val="26"/>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Soft copies of evidences will be stored in LSC portal.</w:t>
      </w:r>
    </w:p>
    <w:p w:rsidR="00000000" w:rsidDel="00000000" w:rsidP="00000000" w:rsidRDefault="00000000" w:rsidRPr="00000000" w14:paraId="00000A49">
      <w:pPr>
        <w:rPr>
          <w:b w:val="1"/>
          <w:color w:val="000000"/>
        </w:rPr>
      </w:pPr>
      <w:r w:rsidDel="00000000" w:rsidR="00000000" w:rsidRPr="00000000">
        <w:rPr>
          <w:b w:val="1"/>
          <w:color w:val="000000"/>
          <w:rtl w:val="0"/>
        </w:rPr>
        <w:t xml:space="preserve">On the Job(OJT assessment applicable):</w:t>
      </w:r>
    </w:p>
    <w:p w:rsidR="00000000" w:rsidDel="00000000" w:rsidP="00000000" w:rsidRDefault="00000000" w:rsidRPr="00000000" w14:paraId="00000A4A">
      <w:pPr>
        <w:rPr>
          <w:color w:val="000000"/>
        </w:rPr>
      </w:pPr>
      <w:r w:rsidDel="00000000" w:rsidR="00000000" w:rsidRPr="00000000">
        <w:rPr>
          <w:color w:val="000000"/>
          <w:rtl w:val="0"/>
        </w:rPr>
        <w:t xml:space="preserve">1. The candidate must score 60% to successfully complete the OJT.</w:t>
      </w:r>
    </w:p>
    <w:p w:rsidR="00000000" w:rsidDel="00000000" w:rsidP="00000000" w:rsidRDefault="00000000" w:rsidRPr="00000000" w14:paraId="00000A4B">
      <w:pPr>
        <w:rPr>
          <w:color w:val="000000"/>
        </w:rPr>
      </w:pPr>
      <w:r w:rsidDel="00000000" w:rsidR="00000000" w:rsidRPr="00000000">
        <w:rPr>
          <w:color w:val="000000"/>
          <w:rtl w:val="0"/>
        </w:rPr>
        <w:t xml:space="preserve">2. Tools of Assessment that will be used for assessing whether the candidate is having desired skills and etiquette of dealing with customers, understanding needs &amp; requirements, assessing the customer and perform Soft Skills effectively:</w:t>
      </w:r>
    </w:p>
    <w:p w:rsidR="00000000" w:rsidDel="00000000" w:rsidP="00000000" w:rsidRDefault="00000000" w:rsidRPr="00000000" w14:paraId="00000A4C">
      <w:pPr>
        <w:numPr>
          <w:ilvl w:val="0"/>
          <w:numId w:val="24"/>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Videos of Trainees during OJT</w:t>
      </w:r>
    </w:p>
    <w:p w:rsidR="00000000" w:rsidDel="00000000" w:rsidP="00000000" w:rsidRDefault="00000000" w:rsidRPr="00000000" w14:paraId="00000A4D">
      <w:pPr>
        <w:rPr>
          <w:color w:val="000000"/>
        </w:rPr>
      </w:pPr>
      <w:r w:rsidDel="00000000" w:rsidR="00000000" w:rsidRPr="00000000">
        <w:rPr>
          <w:color w:val="000000"/>
          <w:rtl w:val="0"/>
        </w:rPr>
        <w:t xml:space="preserve">3. Assessment of each Module will ensure that the candidate is able to:</w:t>
      </w:r>
    </w:p>
    <w:p w:rsidR="00000000" w:rsidDel="00000000" w:rsidP="00000000" w:rsidRDefault="00000000" w:rsidRPr="00000000" w14:paraId="00000A4E">
      <w:pPr>
        <w:numPr>
          <w:ilvl w:val="0"/>
          <w:numId w:val="24"/>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Effective engagement with the customers</w:t>
      </w:r>
    </w:p>
    <w:p w:rsidR="00000000" w:rsidDel="00000000" w:rsidP="00000000" w:rsidRDefault="00000000" w:rsidRPr="00000000" w14:paraId="00000A4F">
      <w:pPr>
        <w:numPr>
          <w:ilvl w:val="0"/>
          <w:numId w:val="24"/>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Understand the working of various tools and equipment.</w:t>
      </w:r>
    </w:p>
    <w:p w:rsidR="00000000" w:rsidDel="00000000" w:rsidP="00000000" w:rsidRDefault="00000000" w:rsidRPr="00000000" w14:paraId="00000A50">
      <w:pPr>
        <w:tabs>
          <w:tab w:val="left" w:leader="none" w:pos="1859"/>
        </w:tabs>
        <w:rPr/>
      </w:pPr>
      <w:r w:rsidDel="00000000" w:rsidR="00000000" w:rsidRPr="00000000">
        <w:rPr>
          <w:rtl w:val="0"/>
        </w:rPr>
      </w:r>
    </w:p>
    <w:p w:rsidR="00000000" w:rsidDel="00000000" w:rsidP="00000000" w:rsidRDefault="00000000" w:rsidRPr="00000000" w14:paraId="00000A51">
      <w:pPr>
        <w:tabs>
          <w:tab w:val="left" w:leader="none" w:pos="4950"/>
        </w:tabs>
        <w:rPr/>
      </w:pPr>
      <w:r w:rsidDel="00000000" w:rsidR="00000000" w:rsidRPr="00000000">
        <w:rPr>
          <w:rtl w:val="0"/>
        </w:rPr>
        <w:tab/>
      </w:r>
    </w:p>
    <w:p w:rsidR="00000000" w:rsidDel="00000000" w:rsidP="00000000" w:rsidRDefault="00000000" w:rsidRPr="00000000" w14:paraId="00000A52">
      <w:pPr>
        <w:pStyle w:val="Heading2"/>
        <w:jc w:val="center"/>
        <w:rPr/>
      </w:pPr>
      <w:r w:rsidDel="00000000" w:rsidR="00000000" w:rsidRPr="00000000">
        <w:rPr>
          <w:rtl w:val="0"/>
        </w:rPr>
      </w:r>
    </w:p>
    <w:p w:rsidR="00000000" w:rsidDel="00000000" w:rsidP="00000000" w:rsidRDefault="00000000" w:rsidRPr="00000000" w14:paraId="00000A53">
      <w:pPr>
        <w:pStyle w:val="Heading2"/>
        <w:jc w:val="center"/>
        <w:rPr/>
      </w:pPr>
      <w:bookmarkStart w:colFirst="0" w:colLast="0" w:name="_heading=h.19c6y18" w:id="27"/>
      <w:bookmarkEnd w:id="27"/>
      <w:r w:rsidDel="00000000" w:rsidR="00000000" w:rsidRPr="00000000">
        <w:rPr>
          <w:rtl w:val="0"/>
        </w:rPr>
        <w:t xml:space="preserve">Annexure: Acronym and Glossary</w:t>
      </w:r>
    </w:p>
    <w:p w:rsidR="00000000" w:rsidDel="00000000" w:rsidP="00000000" w:rsidRDefault="00000000" w:rsidRPr="00000000" w14:paraId="00000A54">
      <w:pPr>
        <w:pStyle w:val="Heading4"/>
        <w:ind w:left="720" w:firstLine="0"/>
        <w:rPr>
          <w:color w:val="000000"/>
        </w:rPr>
      </w:pPr>
      <w:r w:rsidDel="00000000" w:rsidR="00000000" w:rsidRPr="00000000">
        <w:rPr>
          <w:color w:val="000000"/>
          <w:rtl w:val="0"/>
        </w:rPr>
        <w:t xml:space="preserve">Acronym</w:t>
      </w:r>
    </w:p>
    <w:tbl>
      <w:tblPr>
        <w:tblStyle w:val="Table16"/>
        <w:tblW w:w="12960.0" w:type="dxa"/>
        <w:jc w:val="center"/>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2798"/>
        <w:gridCol w:w="10162"/>
        <w:tblGridChange w:id="0">
          <w:tblGrid>
            <w:gridCol w:w="2798"/>
            <w:gridCol w:w="10162"/>
          </w:tblGrid>
        </w:tblGridChange>
      </w:tblGrid>
      <w:tr>
        <w:trPr>
          <w:cantSplit w:val="0"/>
          <w:tblHeader w:val="0"/>
        </w:trPr>
        <w:tc>
          <w:tcPr>
            <w:shd w:fill="d9d9d9" w:val="clear"/>
          </w:tcPr>
          <w:p w:rsidR="00000000" w:rsidDel="00000000" w:rsidP="00000000" w:rsidRDefault="00000000" w:rsidRPr="00000000" w14:paraId="00000A55">
            <w:pPr>
              <w:rPr>
                <w:b w:val="1"/>
              </w:rPr>
            </w:pPr>
            <w:r w:rsidDel="00000000" w:rsidR="00000000" w:rsidRPr="00000000">
              <w:rPr>
                <w:b w:val="1"/>
                <w:rtl w:val="0"/>
              </w:rPr>
              <w:t xml:space="preserve">Acronym </w:t>
            </w:r>
          </w:p>
        </w:tc>
        <w:tc>
          <w:tcPr>
            <w:shd w:fill="d9d9d9" w:val="clear"/>
          </w:tcPr>
          <w:p w:rsidR="00000000" w:rsidDel="00000000" w:rsidP="00000000" w:rsidRDefault="00000000" w:rsidRPr="00000000" w14:paraId="00000A56">
            <w:pPr>
              <w:jc w:val="center"/>
              <w:rPr>
                <w:b w:val="1"/>
              </w:rPr>
            </w:pPr>
            <w:r w:rsidDel="00000000" w:rsidR="00000000" w:rsidRPr="00000000">
              <w:rPr>
                <w:b w:val="1"/>
                <w:rtl w:val="0"/>
              </w:rPr>
              <w:t xml:space="preserve">Description</w:t>
            </w:r>
          </w:p>
        </w:tc>
      </w:tr>
      <w:tr>
        <w:trPr>
          <w:cantSplit w:val="0"/>
          <w:tblHeader w:val="0"/>
        </w:trPr>
        <w:tc>
          <w:tcPr>
            <w:shd w:fill="auto" w:val="clear"/>
          </w:tcPr>
          <w:p w:rsidR="00000000" w:rsidDel="00000000" w:rsidP="00000000" w:rsidRDefault="00000000" w:rsidRPr="00000000" w14:paraId="00000A57">
            <w:pPr>
              <w:rPr>
                <w:b w:val="1"/>
              </w:rPr>
            </w:pPr>
            <w:r w:rsidDel="00000000" w:rsidR="00000000" w:rsidRPr="00000000">
              <w:rPr>
                <w:b w:val="1"/>
                <w:rtl w:val="0"/>
              </w:rPr>
              <w:t xml:space="preserve">AA</w:t>
            </w:r>
          </w:p>
        </w:tc>
        <w:tc>
          <w:tcPr>
            <w:shd w:fill="auto" w:val="clear"/>
          </w:tcPr>
          <w:p w:rsidR="00000000" w:rsidDel="00000000" w:rsidP="00000000" w:rsidRDefault="00000000" w:rsidRPr="00000000" w14:paraId="00000A58">
            <w:pPr>
              <w:rPr/>
            </w:pPr>
            <w:r w:rsidDel="00000000" w:rsidR="00000000" w:rsidRPr="00000000">
              <w:rPr>
                <w:rtl w:val="0"/>
              </w:rPr>
              <w:t xml:space="preserve">Assessment Agency</w:t>
            </w:r>
          </w:p>
        </w:tc>
      </w:tr>
      <w:tr>
        <w:trPr>
          <w:cantSplit w:val="0"/>
          <w:tblHeader w:val="0"/>
        </w:trPr>
        <w:tc>
          <w:tcPr>
            <w:shd w:fill="auto" w:val="clear"/>
          </w:tcPr>
          <w:p w:rsidR="00000000" w:rsidDel="00000000" w:rsidP="00000000" w:rsidRDefault="00000000" w:rsidRPr="00000000" w14:paraId="00000A59">
            <w:pPr>
              <w:rPr>
                <w:b w:val="1"/>
              </w:rPr>
            </w:pPr>
            <w:r w:rsidDel="00000000" w:rsidR="00000000" w:rsidRPr="00000000">
              <w:rPr>
                <w:b w:val="1"/>
                <w:rtl w:val="0"/>
              </w:rPr>
              <w:t xml:space="preserve">AB</w:t>
            </w:r>
          </w:p>
        </w:tc>
        <w:tc>
          <w:tcPr>
            <w:shd w:fill="auto" w:val="clear"/>
          </w:tcPr>
          <w:p w:rsidR="00000000" w:rsidDel="00000000" w:rsidP="00000000" w:rsidRDefault="00000000" w:rsidRPr="00000000" w14:paraId="00000A5A">
            <w:pPr>
              <w:rPr/>
            </w:pPr>
            <w:r w:rsidDel="00000000" w:rsidR="00000000" w:rsidRPr="00000000">
              <w:rPr>
                <w:rtl w:val="0"/>
              </w:rPr>
              <w:t xml:space="preserve">Awarding Body</w:t>
            </w:r>
          </w:p>
        </w:tc>
      </w:tr>
      <w:tr>
        <w:trPr>
          <w:cantSplit w:val="0"/>
          <w:tblHeader w:val="0"/>
        </w:trPr>
        <w:tc>
          <w:tcPr>
            <w:shd w:fill="auto" w:val="clear"/>
          </w:tcPr>
          <w:p w:rsidR="00000000" w:rsidDel="00000000" w:rsidP="00000000" w:rsidRDefault="00000000" w:rsidRPr="00000000" w14:paraId="00000A5B">
            <w:pPr>
              <w:rPr>
                <w:b w:val="1"/>
              </w:rPr>
            </w:pPr>
            <w:r w:rsidDel="00000000" w:rsidR="00000000" w:rsidRPr="00000000">
              <w:rPr>
                <w:b w:val="1"/>
                <w:rtl w:val="0"/>
              </w:rPr>
              <w:t xml:space="preserve">ISCO</w:t>
            </w:r>
          </w:p>
        </w:tc>
        <w:tc>
          <w:tcPr>
            <w:shd w:fill="auto" w:val="clear"/>
          </w:tcPr>
          <w:p w:rsidR="00000000" w:rsidDel="00000000" w:rsidP="00000000" w:rsidRDefault="00000000" w:rsidRPr="00000000" w14:paraId="00000A5C">
            <w:pPr>
              <w:rPr/>
            </w:pPr>
            <w:r w:rsidDel="00000000" w:rsidR="00000000" w:rsidRPr="00000000">
              <w:rPr>
                <w:rtl w:val="0"/>
              </w:rPr>
              <w:t xml:space="preserve">International Standard Classification of Occupations</w:t>
            </w:r>
          </w:p>
        </w:tc>
      </w:tr>
      <w:tr>
        <w:trPr>
          <w:cantSplit w:val="0"/>
          <w:tblHeader w:val="0"/>
        </w:trPr>
        <w:tc>
          <w:tcPr>
            <w:shd w:fill="auto" w:val="clear"/>
          </w:tcPr>
          <w:p w:rsidR="00000000" w:rsidDel="00000000" w:rsidP="00000000" w:rsidRDefault="00000000" w:rsidRPr="00000000" w14:paraId="00000A5D">
            <w:pPr>
              <w:rPr>
                <w:b w:val="1"/>
              </w:rPr>
            </w:pPr>
            <w:r w:rsidDel="00000000" w:rsidR="00000000" w:rsidRPr="00000000">
              <w:rPr>
                <w:b w:val="1"/>
                <w:rtl w:val="0"/>
              </w:rPr>
              <w:t xml:space="preserve">NCO</w:t>
            </w:r>
          </w:p>
        </w:tc>
        <w:tc>
          <w:tcPr>
            <w:shd w:fill="auto" w:val="clear"/>
          </w:tcPr>
          <w:p w:rsidR="00000000" w:rsidDel="00000000" w:rsidP="00000000" w:rsidRDefault="00000000" w:rsidRPr="00000000" w14:paraId="00000A5E">
            <w:pPr>
              <w:rPr/>
            </w:pPr>
            <w:r w:rsidDel="00000000" w:rsidR="00000000" w:rsidRPr="00000000">
              <w:rPr>
                <w:rtl w:val="0"/>
              </w:rPr>
              <w:t xml:space="preserve">National Classification of Occupations</w:t>
            </w:r>
          </w:p>
        </w:tc>
      </w:tr>
      <w:tr>
        <w:trPr>
          <w:cantSplit w:val="0"/>
          <w:tblHeader w:val="0"/>
        </w:trPr>
        <w:tc>
          <w:tcPr>
            <w:shd w:fill="auto" w:val="clear"/>
          </w:tcPr>
          <w:p w:rsidR="00000000" w:rsidDel="00000000" w:rsidP="00000000" w:rsidRDefault="00000000" w:rsidRPr="00000000" w14:paraId="00000A5F">
            <w:pPr>
              <w:rPr>
                <w:b w:val="1"/>
              </w:rPr>
            </w:pPr>
            <w:r w:rsidDel="00000000" w:rsidR="00000000" w:rsidRPr="00000000">
              <w:rPr>
                <w:b w:val="1"/>
                <w:rtl w:val="0"/>
              </w:rPr>
              <w:t xml:space="preserve">NCrF</w:t>
            </w:r>
          </w:p>
        </w:tc>
        <w:tc>
          <w:tcPr>
            <w:shd w:fill="auto" w:val="clear"/>
          </w:tcPr>
          <w:p w:rsidR="00000000" w:rsidDel="00000000" w:rsidP="00000000" w:rsidRDefault="00000000" w:rsidRPr="00000000" w14:paraId="00000A60">
            <w:pPr>
              <w:rPr/>
            </w:pPr>
            <w:r w:rsidDel="00000000" w:rsidR="00000000" w:rsidRPr="00000000">
              <w:rPr>
                <w:rtl w:val="0"/>
              </w:rPr>
              <w:t xml:space="preserve">National Credit Framework</w:t>
            </w:r>
          </w:p>
        </w:tc>
      </w:tr>
      <w:tr>
        <w:trPr>
          <w:cantSplit w:val="0"/>
          <w:tblHeader w:val="0"/>
        </w:trPr>
        <w:tc>
          <w:tcPr>
            <w:shd w:fill="auto" w:val="clear"/>
          </w:tcPr>
          <w:p w:rsidR="00000000" w:rsidDel="00000000" w:rsidP="00000000" w:rsidRDefault="00000000" w:rsidRPr="00000000" w14:paraId="00000A61">
            <w:pPr>
              <w:rPr>
                <w:b w:val="1"/>
              </w:rPr>
            </w:pPr>
            <w:r w:rsidDel="00000000" w:rsidR="00000000" w:rsidRPr="00000000">
              <w:rPr>
                <w:b w:val="1"/>
                <w:rtl w:val="0"/>
              </w:rPr>
              <w:t xml:space="preserve">NOS</w:t>
            </w:r>
          </w:p>
        </w:tc>
        <w:tc>
          <w:tcPr>
            <w:shd w:fill="auto" w:val="clear"/>
          </w:tcPr>
          <w:p w:rsidR="00000000" w:rsidDel="00000000" w:rsidP="00000000" w:rsidRDefault="00000000" w:rsidRPr="00000000" w14:paraId="00000A62">
            <w:pPr>
              <w:rPr/>
            </w:pPr>
            <w:r w:rsidDel="00000000" w:rsidR="00000000" w:rsidRPr="00000000">
              <w:rPr>
                <w:rtl w:val="0"/>
              </w:rPr>
              <w:t xml:space="preserve">National Occupational Standard(s)</w:t>
            </w:r>
          </w:p>
        </w:tc>
      </w:tr>
      <w:tr>
        <w:trPr>
          <w:cantSplit w:val="0"/>
          <w:tblHeader w:val="0"/>
        </w:trPr>
        <w:tc>
          <w:tcPr>
            <w:shd w:fill="auto" w:val="clear"/>
          </w:tcPr>
          <w:p w:rsidR="00000000" w:rsidDel="00000000" w:rsidP="00000000" w:rsidRDefault="00000000" w:rsidRPr="00000000" w14:paraId="00000A63">
            <w:pPr>
              <w:rPr>
                <w:b w:val="1"/>
              </w:rPr>
            </w:pPr>
            <w:r w:rsidDel="00000000" w:rsidR="00000000" w:rsidRPr="00000000">
              <w:rPr>
                <w:b w:val="1"/>
                <w:rtl w:val="0"/>
              </w:rPr>
              <w:t xml:space="preserve">NQR</w:t>
            </w:r>
          </w:p>
        </w:tc>
        <w:tc>
          <w:tcPr>
            <w:shd w:fill="auto" w:val="clear"/>
          </w:tcPr>
          <w:p w:rsidR="00000000" w:rsidDel="00000000" w:rsidP="00000000" w:rsidRDefault="00000000" w:rsidRPr="00000000" w14:paraId="00000A64">
            <w:pPr>
              <w:rPr/>
            </w:pPr>
            <w:r w:rsidDel="00000000" w:rsidR="00000000" w:rsidRPr="00000000">
              <w:rPr>
                <w:rtl w:val="0"/>
              </w:rPr>
              <w:t xml:space="preserve">National Qualification Register</w:t>
            </w:r>
          </w:p>
        </w:tc>
      </w:tr>
      <w:tr>
        <w:trPr>
          <w:cantSplit w:val="0"/>
          <w:tblHeader w:val="0"/>
        </w:trPr>
        <w:tc>
          <w:tcPr>
            <w:shd w:fill="auto" w:val="clear"/>
          </w:tcPr>
          <w:p w:rsidR="00000000" w:rsidDel="00000000" w:rsidP="00000000" w:rsidRDefault="00000000" w:rsidRPr="00000000" w14:paraId="00000A65">
            <w:pPr>
              <w:rPr>
                <w:b w:val="1"/>
              </w:rPr>
            </w:pPr>
            <w:r w:rsidDel="00000000" w:rsidR="00000000" w:rsidRPr="00000000">
              <w:rPr>
                <w:b w:val="1"/>
                <w:rtl w:val="0"/>
              </w:rPr>
              <w:t xml:space="preserve">NSQF</w:t>
            </w:r>
          </w:p>
        </w:tc>
        <w:tc>
          <w:tcPr>
            <w:shd w:fill="auto" w:val="clear"/>
          </w:tcPr>
          <w:p w:rsidR="00000000" w:rsidDel="00000000" w:rsidP="00000000" w:rsidRDefault="00000000" w:rsidRPr="00000000" w14:paraId="00000A66">
            <w:pPr>
              <w:rPr/>
            </w:pPr>
            <w:r w:rsidDel="00000000" w:rsidR="00000000" w:rsidRPr="00000000">
              <w:rPr>
                <w:rtl w:val="0"/>
              </w:rPr>
              <w:t xml:space="preserve">National Skills Qualiﬁcations Framework</w:t>
            </w:r>
          </w:p>
        </w:tc>
      </w:tr>
      <w:tr>
        <w:trPr>
          <w:cantSplit w:val="0"/>
          <w:tblHeader w:val="0"/>
        </w:trPr>
        <w:tc>
          <w:tcPr>
            <w:shd w:fill="auto" w:val="clear"/>
          </w:tcPr>
          <w:p w:rsidR="00000000" w:rsidDel="00000000" w:rsidP="00000000" w:rsidRDefault="00000000" w:rsidRPr="00000000" w14:paraId="00000A67">
            <w:pPr>
              <w:rPr>
                <w:b w:val="1"/>
              </w:rPr>
            </w:pPr>
            <w:r w:rsidDel="00000000" w:rsidR="00000000" w:rsidRPr="00000000">
              <w:rPr>
                <w:b w:val="1"/>
                <w:rtl w:val="0"/>
              </w:rPr>
              <w:t xml:space="preserve">OJT</w:t>
            </w:r>
          </w:p>
        </w:tc>
        <w:tc>
          <w:tcPr>
            <w:shd w:fill="auto" w:val="clear"/>
          </w:tcPr>
          <w:p w:rsidR="00000000" w:rsidDel="00000000" w:rsidP="00000000" w:rsidRDefault="00000000" w:rsidRPr="00000000" w14:paraId="00000A68">
            <w:pPr>
              <w:rPr/>
            </w:pPr>
            <w:r w:rsidDel="00000000" w:rsidR="00000000" w:rsidRPr="00000000">
              <w:rPr>
                <w:rtl w:val="0"/>
              </w:rPr>
              <w:t xml:space="preserve">On the Job Training</w:t>
            </w:r>
          </w:p>
        </w:tc>
      </w:tr>
    </w:tbl>
    <w:p w:rsidR="00000000" w:rsidDel="00000000" w:rsidP="00000000" w:rsidRDefault="00000000" w:rsidRPr="00000000" w14:paraId="00000A69">
      <w:pPr>
        <w:pStyle w:val="Heading4"/>
        <w:ind w:left="720" w:firstLine="0"/>
        <w:rPr>
          <w:color w:val="000000"/>
        </w:rPr>
      </w:pPr>
      <w:r w:rsidDel="00000000" w:rsidR="00000000" w:rsidRPr="00000000">
        <w:rPr>
          <w:rtl w:val="0"/>
        </w:rPr>
      </w:r>
    </w:p>
    <w:p w:rsidR="00000000" w:rsidDel="00000000" w:rsidP="00000000" w:rsidRDefault="00000000" w:rsidRPr="00000000" w14:paraId="00000A6A">
      <w:pPr>
        <w:pStyle w:val="Heading4"/>
        <w:ind w:left="720" w:firstLine="0"/>
        <w:rPr>
          <w:color w:val="000000"/>
        </w:rPr>
      </w:pPr>
      <w:r w:rsidDel="00000000" w:rsidR="00000000" w:rsidRPr="00000000">
        <w:rPr>
          <w:color w:val="000000"/>
          <w:rtl w:val="0"/>
        </w:rPr>
        <w:t xml:space="preserve">Glossary</w:t>
      </w:r>
    </w:p>
    <w:tbl>
      <w:tblPr>
        <w:tblStyle w:val="Table17"/>
        <w:tblW w:w="12960.0" w:type="dxa"/>
        <w:jc w:val="center"/>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2785"/>
        <w:gridCol w:w="10175"/>
        <w:tblGridChange w:id="0">
          <w:tblGrid>
            <w:gridCol w:w="2785"/>
            <w:gridCol w:w="10175"/>
          </w:tblGrid>
        </w:tblGridChange>
      </w:tblGrid>
      <w:tr>
        <w:trPr>
          <w:cantSplit w:val="0"/>
          <w:tblHeader w:val="0"/>
        </w:trPr>
        <w:tc>
          <w:tcPr>
            <w:shd w:fill="d9d9d9" w:val="clear"/>
          </w:tcPr>
          <w:p w:rsidR="00000000" w:rsidDel="00000000" w:rsidP="00000000" w:rsidRDefault="00000000" w:rsidRPr="00000000" w14:paraId="00000A6B">
            <w:pPr>
              <w:rPr>
                <w:b w:val="1"/>
              </w:rPr>
            </w:pPr>
            <w:r w:rsidDel="00000000" w:rsidR="00000000" w:rsidRPr="00000000">
              <w:rPr>
                <w:b w:val="1"/>
                <w:rtl w:val="0"/>
              </w:rPr>
              <w:t xml:space="preserve">Term</w:t>
            </w:r>
          </w:p>
        </w:tc>
        <w:tc>
          <w:tcPr>
            <w:shd w:fill="d9d9d9" w:val="clear"/>
          </w:tcPr>
          <w:p w:rsidR="00000000" w:rsidDel="00000000" w:rsidP="00000000" w:rsidRDefault="00000000" w:rsidRPr="00000000" w14:paraId="00000A6C">
            <w:pPr>
              <w:jc w:val="center"/>
              <w:rPr>
                <w:b w:val="1"/>
              </w:rPr>
            </w:pPr>
            <w:r w:rsidDel="00000000" w:rsidR="00000000" w:rsidRPr="00000000">
              <w:rPr>
                <w:b w:val="1"/>
                <w:rtl w:val="0"/>
              </w:rPr>
              <w:t xml:space="preserve">Description</w:t>
            </w:r>
          </w:p>
        </w:tc>
      </w:tr>
      <w:tr>
        <w:trPr>
          <w:cantSplit w:val="0"/>
          <w:tblHeader w:val="0"/>
        </w:trPr>
        <w:tc>
          <w:tcPr>
            <w:shd w:fill="auto" w:val="clear"/>
          </w:tcPr>
          <w:p w:rsidR="00000000" w:rsidDel="00000000" w:rsidP="00000000" w:rsidRDefault="00000000" w:rsidRPr="00000000" w14:paraId="00000A6D">
            <w:pPr>
              <w:rPr>
                <w:b w:val="1"/>
              </w:rPr>
            </w:pPr>
            <w:r w:rsidDel="00000000" w:rsidR="00000000" w:rsidRPr="00000000">
              <w:rPr>
                <w:b w:val="1"/>
                <w:rtl w:val="0"/>
              </w:rPr>
              <w:t xml:space="preserve">National Occupational Standards (NOS)</w:t>
            </w:r>
          </w:p>
        </w:tc>
        <w:tc>
          <w:tcPr>
            <w:shd w:fill="auto" w:val="clear"/>
          </w:tcPr>
          <w:p w:rsidR="00000000" w:rsidDel="00000000" w:rsidP="00000000" w:rsidRDefault="00000000" w:rsidRPr="00000000" w14:paraId="00000A6E">
            <w:pPr>
              <w:rPr/>
            </w:pPr>
            <w:r w:rsidDel="00000000" w:rsidR="00000000" w:rsidRPr="00000000">
              <w:rPr>
                <w:rtl w:val="0"/>
              </w:rPr>
              <w:t xml:space="preserve">NOS define the measurable performance outcomes required from an individual engaged in a particular task. They list down what an individual performing that task should know and also do.</w:t>
            </w:r>
          </w:p>
        </w:tc>
      </w:tr>
      <w:tr>
        <w:trPr>
          <w:cantSplit w:val="0"/>
          <w:tblHeader w:val="0"/>
        </w:trPr>
        <w:tc>
          <w:tcPr>
            <w:shd w:fill="auto" w:val="clear"/>
          </w:tcPr>
          <w:p w:rsidR="00000000" w:rsidDel="00000000" w:rsidP="00000000" w:rsidRDefault="00000000" w:rsidRPr="00000000" w14:paraId="00000A6F">
            <w:pPr>
              <w:rPr>
                <w:b w:val="1"/>
              </w:rPr>
            </w:pPr>
            <w:r w:rsidDel="00000000" w:rsidR="00000000" w:rsidRPr="00000000">
              <w:rPr>
                <w:b w:val="1"/>
                <w:rtl w:val="0"/>
              </w:rPr>
              <w:t xml:space="preserve">Qualification</w:t>
            </w:r>
          </w:p>
        </w:tc>
        <w:tc>
          <w:tcPr>
            <w:shd w:fill="auto" w:val="clear"/>
          </w:tcPr>
          <w:p w:rsidR="00000000" w:rsidDel="00000000" w:rsidP="00000000" w:rsidRDefault="00000000" w:rsidRPr="00000000" w14:paraId="00000A70">
            <w:pPr>
              <w:rPr/>
            </w:pPr>
            <w:r w:rsidDel="00000000" w:rsidR="00000000" w:rsidRPr="00000000">
              <w:rPr>
                <w:rtl w:val="0"/>
              </w:rPr>
              <w:t xml:space="preserve">A formal outcome of an assessment and validation process which is obtained when a</w:t>
            </w:r>
          </w:p>
          <w:p w:rsidR="00000000" w:rsidDel="00000000" w:rsidP="00000000" w:rsidRDefault="00000000" w:rsidRPr="00000000" w14:paraId="00000A71">
            <w:pPr>
              <w:rPr/>
            </w:pPr>
            <w:r w:rsidDel="00000000" w:rsidR="00000000" w:rsidRPr="00000000">
              <w:rPr>
                <w:rtl w:val="0"/>
              </w:rPr>
              <w:t xml:space="preserve">competent body determines that an individual has achieved learning outcomes to given standards</w:t>
            </w:r>
          </w:p>
        </w:tc>
      </w:tr>
      <w:tr>
        <w:trPr>
          <w:cantSplit w:val="0"/>
          <w:tblHeader w:val="0"/>
        </w:trPr>
        <w:tc>
          <w:tcPr>
            <w:shd w:fill="auto" w:val="clear"/>
          </w:tcPr>
          <w:p w:rsidR="00000000" w:rsidDel="00000000" w:rsidP="00000000" w:rsidRDefault="00000000" w:rsidRPr="00000000" w14:paraId="00000A72">
            <w:pPr>
              <w:rPr>
                <w:b w:val="1"/>
              </w:rPr>
            </w:pPr>
            <w:r w:rsidDel="00000000" w:rsidR="00000000" w:rsidRPr="00000000">
              <w:rPr>
                <w:b w:val="1"/>
                <w:rtl w:val="0"/>
              </w:rPr>
              <w:t xml:space="preserve">Qualification File </w:t>
            </w:r>
          </w:p>
        </w:tc>
        <w:tc>
          <w:tcPr>
            <w:shd w:fill="auto" w:val="clear"/>
          </w:tcPr>
          <w:p w:rsidR="00000000" w:rsidDel="00000000" w:rsidP="00000000" w:rsidRDefault="00000000" w:rsidRPr="00000000" w14:paraId="00000A73">
            <w:pPr>
              <w:rPr/>
            </w:pPr>
            <w:r w:rsidDel="00000000" w:rsidR="00000000" w:rsidRPr="00000000">
              <w:rPr>
                <w:rtl w:val="0"/>
              </w:rPr>
              <w:t xml:space="preserve">A Qualification File is a template designed to capture necessary information of a Qualification from the perspective of NSQF compliance. The Qualification File will be normally submitted by the awarding body for the qualification.</w:t>
            </w:r>
          </w:p>
        </w:tc>
      </w:tr>
      <w:tr>
        <w:trPr>
          <w:cantSplit w:val="0"/>
          <w:tblHeader w:val="0"/>
        </w:trPr>
        <w:tc>
          <w:tcPr>
            <w:shd w:fill="auto" w:val="clear"/>
          </w:tcPr>
          <w:p w:rsidR="00000000" w:rsidDel="00000000" w:rsidP="00000000" w:rsidRDefault="00000000" w:rsidRPr="00000000" w14:paraId="00000A74">
            <w:pPr>
              <w:rPr>
                <w:b w:val="1"/>
              </w:rPr>
            </w:pPr>
            <w:r w:rsidDel="00000000" w:rsidR="00000000" w:rsidRPr="00000000">
              <w:rPr>
                <w:b w:val="1"/>
                <w:rtl w:val="0"/>
              </w:rPr>
              <w:t xml:space="preserve">Sector</w:t>
            </w:r>
          </w:p>
        </w:tc>
        <w:tc>
          <w:tcPr>
            <w:shd w:fill="auto" w:val="clear"/>
          </w:tcPr>
          <w:p w:rsidR="00000000" w:rsidDel="00000000" w:rsidP="00000000" w:rsidRDefault="00000000" w:rsidRPr="00000000" w14:paraId="00000A75">
            <w:pPr>
              <w:rPr/>
            </w:pPr>
            <w:r w:rsidDel="00000000" w:rsidR="00000000" w:rsidRPr="00000000">
              <w:rPr>
                <w:rtl w:val="0"/>
              </w:rPr>
              <w:t xml:space="preserve">A grouping of professional activities on the basis of their main economic function, product, service or technology.</w:t>
            </w:r>
          </w:p>
        </w:tc>
      </w:tr>
      <w:tr>
        <w:trPr>
          <w:cantSplit w:val="0"/>
          <w:tblHeader w:val="0"/>
        </w:trPr>
        <w:tc>
          <w:tcPr>
            <w:shd w:fill="auto" w:val="clear"/>
          </w:tcPr>
          <w:p w:rsidR="00000000" w:rsidDel="00000000" w:rsidP="00000000" w:rsidRDefault="00000000" w:rsidRPr="00000000" w14:paraId="00000A76">
            <w:pPr>
              <w:rPr>
                <w:b w:val="1"/>
              </w:rPr>
            </w:pPr>
            <w:r w:rsidDel="00000000" w:rsidR="00000000" w:rsidRPr="00000000">
              <w:rPr>
                <w:b w:val="1"/>
                <w:rtl w:val="0"/>
              </w:rPr>
              <w:t xml:space="preserve">Long Term Training</w:t>
            </w:r>
          </w:p>
        </w:tc>
        <w:tc>
          <w:tcPr>
            <w:shd w:fill="auto" w:val="clear"/>
          </w:tcPr>
          <w:p w:rsidR="00000000" w:rsidDel="00000000" w:rsidP="00000000" w:rsidRDefault="00000000" w:rsidRPr="00000000" w14:paraId="00000A77">
            <w:pPr>
              <w:jc w:val="both"/>
              <w:rPr/>
            </w:pPr>
            <w:r w:rsidDel="00000000" w:rsidR="00000000" w:rsidRPr="00000000">
              <w:rPr>
                <w:rtl w:val="0"/>
              </w:rPr>
              <w:t xml:space="preserve">Long-term skilling means any vocational training program undertaken for a year and above. </w:t>
            </w:r>
            <w:hyperlink r:id="rId10">
              <w:r w:rsidDel="00000000" w:rsidR="00000000" w:rsidRPr="00000000">
                <w:rPr>
                  <w:color w:val="0000ff"/>
                  <w:u w:val="single"/>
                  <w:rtl w:val="0"/>
                </w:rPr>
                <w:t xml:space="preserve">https://ncvet.gov.in/sites/default/files/NCVET.pdf</w:t>
              </w:r>
            </w:hyperlink>
            <w:r w:rsidDel="00000000" w:rsidR="00000000" w:rsidRPr="00000000">
              <w:rPr>
                <w:rtl w:val="0"/>
              </w:rPr>
              <w:t xml:space="preserve"> </w:t>
            </w:r>
          </w:p>
        </w:tc>
      </w:tr>
    </w:tbl>
    <w:p w:rsidR="00000000" w:rsidDel="00000000" w:rsidP="00000000" w:rsidRDefault="00000000" w:rsidRPr="00000000" w14:paraId="00000A78">
      <w:pPr>
        <w:pStyle w:val="Heading4"/>
        <w:ind w:left="720" w:firstLine="0"/>
        <w:rPr>
          <w:color w:val="000000"/>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1907" w:w="16839" w:orient="landscape"/>
      <w:pgMar w:bottom="1440" w:top="1440" w:left="576"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MS Gothic"/>
  <w:font w:name="Arial Unicode MS"/>
  <w:font w:name="Arial"/>
  <w:font w:name="Times New Roman"/>
  <w:font w:name="Trebuchet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Gill Sans">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7D">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7E">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7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color w:val="000000"/>
      </w:rPr>
    </w:pPr>
    <w:r w:rsidDel="00000000" w:rsidR="00000000" w:rsidRPr="00000000">
      <w:rPr>
        <w:color w:val="000000"/>
        <w:rtl w:val="0"/>
      </w:rPr>
      <w:t xml:space="preserve">Page </w:t>
    </w:r>
    <w:r w:rsidDel="00000000" w:rsidR="00000000" w:rsidRPr="00000000">
      <w:rPr>
        <w:b w:val="1"/>
        <w:color w:val="000000"/>
        <w:sz w:val="24"/>
        <w:szCs w:val="24"/>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b w:val="1"/>
        <w:color w:val="000000"/>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A80">
    <w:pPr>
      <w:pBdr>
        <w:top w:color="d9d9d9" w:space="1" w:sz="4" w:val="single"/>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color w:val="000000"/>
        <w:rtl w:val="0"/>
      </w:rPr>
      <w:t xml:space="preserve">Rail Logistics Executive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PowerPlusWaterMarkObject3" style="position:absolute;width:509.1pt;height:127.25pt;rotation:315;z-index:-503316481;mso-position-horizontal-relative:margin;mso-position-horizontal:center;mso-position-vertical-relative:margin;mso-position-vertical:center;" fillcolor="#c0c0c0" stroked="f" type="#_x0000_t136">
          <v:fill angle="0" opacity="32768f"/>
          <v:textpath fitshape="t" string="NSQC Approved" style="font-family:&amp;quot;Calibri&amp;quot;;font-size:1pt;"/>
        </v:shape>
      </w:pic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Approved in 34</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NSQC Meeting &amp; Date - 30 November 2023                                        </w:t>
    </w: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Qualification File</w:t>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NQR code - QG-4.5-TW-01356-2023-V1-LSC</w:t>
    </w:r>
  </w:p>
  <w:p w:rsidR="00000000" w:rsidDel="00000000" w:rsidP="00000000" w:rsidRDefault="00000000" w:rsidRPr="00000000" w14:paraId="00000A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7B">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pict>
        <v:shape id="PowerPlusWaterMarkObject1" style="position:absolute;width:509.1pt;height:127.25pt;rotation:315;z-index:-503316481;mso-position-horizontal-relative:margin;mso-position-horizontal:center;mso-position-vertical-relative:margin;mso-position-vertical:center;" fillcolor="#c0c0c0" stroked="f" type="#_x0000_t136">
          <v:fill angle="0" opacity="32768f"/>
          <v:textpath fitshape="t" string="NSQC Approved" style="font-family:&amp;quot;Calibri&amp;quot;;font-size:1pt;"/>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7C">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color w:val="000000"/>
      </w:rPr>
    </w:pPr>
    <w:r w:rsidDel="00000000" w:rsidR="00000000" w:rsidRPr="00000000">
      <w:rPr/>
      <w:pict>
        <v:shape id="PowerPlusWaterMarkObject2" style="position:absolute;width:509.1pt;height:127.25pt;rotation:315;z-index:-503316481;mso-position-horizontal-relative:margin;mso-position-horizontal:center;mso-position-vertical-relative:margin;mso-position-vertical:center;" fillcolor="#c0c0c0" stroked="f" type="#_x0000_t136">
          <v:fill angle="0" opacity="32768f"/>
          <v:textpath fitshape="t" string="NSQC Approved" style="font-family:&amp;quot;Calibri&amp;quot;;font-size:1pt;"/>
        </v:shape>
      </w:pict>
    </w:r>
    <w:r w:rsidDel="00000000" w:rsidR="00000000" w:rsidRPr="00000000">
      <w:rPr>
        <w:color w:val="000000"/>
      </w:rPr>
      <w:drawing>
        <wp:anchor allowOverlap="1" behindDoc="1" distB="0" distT="0" distL="0" distR="0" hidden="0" layoutInCell="1" locked="0" relativeHeight="0" simplePos="0">
          <wp:simplePos x="0" y="0"/>
          <wp:positionH relativeFrom="page">
            <wp:posOffset>4601210</wp:posOffset>
          </wp:positionH>
          <wp:positionV relativeFrom="page">
            <wp:posOffset>227965</wp:posOffset>
          </wp:positionV>
          <wp:extent cx="1407318" cy="637442"/>
          <wp:effectExtent b="0" l="0" r="0" t="0"/>
          <wp:wrapNone/>
          <wp:docPr descr="A picture containing graphics, font, text, graphic design&#10;&#10;Description automatically generated" id="2" name="image1.png"/>
          <a:graphic>
            <a:graphicData uri="http://schemas.openxmlformats.org/drawingml/2006/picture">
              <pic:pic>
                <pic:nvPicPr>
                  <pic:cNvPr descr="A picture containing graphics, font, text, graphic design&#10;&#10;Description automatically generated" id="0" name="image1.png"/>
                  <pic:cNvPicPr preferRelativeResize="0"/>
                </pic:nvPicPr>
                <pic:blipFill>
                  <a:blip r:embed="rId1"/>
                  <a:srcRect b="0" l="0" r="0" t="0"/>
                  <a:stretch>
                    <a:fillRect/>
                  </a:stretch>
                </pic:blipFill>
                <pic:spPr>
                  <a:xfrm>
                    <a:off x="0" y="0"/>
                    <a:ext cx="1407318" cy="637442"/>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8439092</wp:posOffset>
          </wp:positionH>
          <wp:positionV relativeFrom="paragraph">
            <wp:posOffset>-230560</wp:posOffset>
          </wp:positionV>
          <wp:extent cx="741680" cy="762635"/>
          <wp:effectExtent b="0" l="0" r="0" t="0"/>
          <wp:wrapTopAndBottom distB="0" distT="0"/>
          <wp:docPr descr="final logos.jpg" id="4" name="image2.jpg"/>
          <a:graphic>
            <a:graphicData uri="http://schemas.openxmlformats.org/drawingml/2006/picture">
              <pic:pic>
                <pic:nvPicPr>
                  <pic:cNvPr descr="final logos.jpg" id="0" name="image2.jpg"/>
                  <pic:cNvPicPr preferRelativeResize="0"/>
                </pic:nvPicPr>
                <pic:blipFill>
                  <a:blip r:embed="rId2"/>
                  <a:srcRect b="0" l="0" r="76586" t="0"/>
                  <a:stretch>
                    <a:fillRect/>
                  </a:stretch>
                </pic:blipFill>
                <pic:spPr>
                  <a:xfrm>
                    <a:off x="0" y="0"/>
                    <a:ext cx="741680" cy="76263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-82548</wp:posOffset>
          </wp:positionH>
          <wp:positionV relativeFrom="paragraph">
            <wp:posOffset>-292098</wp:posOffset>
          </wp:positionV>
          <wp:extent cx="1088136" cy="914187"/>
          <wp:effectExtent b="0" l="0" r="0" t="0"/>
          <wp:wrapTopAndBottom distB="0" distT="0"/>
          <wp:docPr id="3"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1088136" cy="91418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0"/>
      <w:numFmt w:val="bullet"/>
      <w:lvlText w:val="•"/>
      <w:lvlJc w:val="left"/>
      <w:pPr>
        <w:ind w:left="127" w:hanging="172"/>
      </w:pPr>
      <w:rPr>
        <w:rFonts w:ascii="Trebuchet MS" w:cs="Trebuchet MS" w:eastAsia="Trebuchet MS" w:hAnsi="Trebuchet MS"/>
        <w:b w:val="0"/>
        <w:i w:val="0"/>
        <w:sz w:val="21"/>
        <w:szCs w:val="21"/>
      </w:rPr>
    </w:lvl>
    <w:lvl w:ilvl="1">
      <w:start w:val="0"/>
      <w:numFmt w:val="bullet"/>
      <w:lvlText w:val="•"/>
      <w:lvlJc w:val="left"/>
      <w:pPr>
        <w:ind w:left="635" w:hanging="172"/>
      </w:pPr>
      <w:rPr/>
    </w:lvl>
    <w:lvl w:ilvl="2">
      <w:start w:val="0"/>
      <w:numFmt w:val="bullet"/>
      <w:lvlText w:val="•"/>
      <w:lvlJc w:val="left"/>
      <w:pPr>
        <w:ind w:left="1151" w:hanging="172.0000000000001"/>
      </w:pPr>
      <w:rPr/>
    </w:lvl>
    <w:lvl w:ilvl="3">
      <w:start w:val="0"/>
      <w:numFmt w:val="bullet"/>
      <w:lvlText w:val="•"/>
      <w:lvlJc w:val="left"/>
      <w:pPr>
        <w:ind w:left="1667" w:hanging="172"/>
      </w:pPr>
      <w:rPr/>
    </w:lvl>
    <w:lvl w:ilvl="4">
      <w:start w:val="0"/>
      <w:numFmt w:val="bullet"/>
      <w:lvlText w:val="•"/>
      <w:lvlJc w:val="left"/>
      <w:pPr>
        <w:ind w:left="2182" w:hanging="172"/>
      </w:pPr>
      <w:rPr/>
    </w:lvl>
    <w:lvl w:ilvl="5">
      <w:start w:val="0"/>
      <w:numFmt w:val="bullet"/>
      <w:lvlText w:val="•"/>
      <w:lvlJc w:val="left"/>
      <w:pPr>
        <w:ind w:left="2698" w:hanging="172"/>
      </w:pPr>
      <w:rPr/>
    </w:lvl>
    <w:lvl w:ilvl="6">
      <w:start w:val="0"/>
      <w:numFmt w:val="bullet"/>
      <w:lvlText w:val="•"/>
      <w:lvlJc w:val="left"/>
      <w:pPr>
        <w:ind w:left="3214" w:hanging="172"/>
      </w:pPr>
      <w:rPr/>
    </w:lvl>
    <w:lvl w:ilvl="7">
      <w:start w:val="0"/>
      <w:numFmt w:val="bullet"/>
      <w:lvlText w:val="•"/>
      <w:lvlJc w:val="left"/>
      <w:pPr>
        <w:ind w:left="3729" w:hanging="172"/>
      </w:pPr>
      <w:rPr/>
    </w:lvl>
    <w:lvl w:ilvl="8">
      <w:start w:val="0"/>
      <w:numFmt w:val="bullet"/>
      <w:lvlText w:val="•"/>
      <w:lvlJc w:val="left"/>
      <w:pPr>
        <w:ind w:left="4245" w:hanging="172"/>
      </w:pPr>
      <w:rPr/>
    </w:lvl>
  </w:abstractNum>
  <w:abstractNum w:abstractNumId="4">
    <w:lvl w:ilvl="0">
      <w:start w:val="0"/>
      <w:numFmt w:val="bullet"/>
      <w:lvlText w:val="•"/>
      <w:lvlJc w:val="left"/>
      <w:pPr>
        <w:ind w:left="127" w:hanging="172"/>
      </w:pPr>
      <w:rPr>
        <w:rFonts w:ascii="Trebuchet MS" w:cs="Trebuchet MS" w:eastAsia="Trebuchet MS" w:hAnsi="Trebuchet MS"/>
        <w:b w:val="0"/>
        <w:i w:val="0"/>
        <w:sz w:val="21"/>
        <w:szCs w:val="21"/>
      </w:rPr>
    </w:lvl>
    <w:lvl w:ilvl="1">
      <w:start w:val="0"/>
      <w:numFmt w:val="bullet"/>
      <w:lvlText w:val="•"/>
      <w:lvlJc w:val="left"/>
      <w:pPr>
        <w:ind w:left="635" w:hanging="172"/>
      </w:pPr>
      <w:rPr/>
    </w:lvl>
    <w:lvl w:ilvl="2">
      <w:start w:val="0"/>
      <w:numFmt w:val="bullet"/>
      <w:lvlText w:val="•"/>
      <w:lvlJc w:val="left"/>
      <w:pPr>
        <w:ind w:left="1151" w:hanging="172.0000000000001"/>
      </w:pPr>
      <w:rPr/>
    </w:lvl>
    <w:lvl w:ilvl="3">
      <w:start w:val="0"/>
      <w:numFmt w:val="bullet"/>
      <w:lvlText w:val="•"/>
      <w:lvlJc w:val="left"/>
      <w:pPr>
        <w:ind w:left="1667" w:hanging="172"/>
      </w:pPr>
      <w:rPr/>
    </w:lvl>
    <w:lvl w:ilvl="4">
      <w:start w:val="0"/>
      <w:numFmt w:val="bullet"/>
      <w:lvlText w:val="•"/>
      <w:lvlJc w:val="left"/>
      <w:pPr>
        <w:ind w:left="2182" w:hanging="172"/>
      </w:pPr>
      <w:rPr/>
    </w:lvl>
    <w:lvl w:ilvl="5">
      <w:start w:val="0"/>
      <w:numFmt w:val="bullet"/>
      <w:lvlText w:val="•"/>
      <w:lvlJc w:val="left"/>
      <w:pPr>
        <w:ind w:left="2698" w:hanging="172"/>
      </w:pPr>
      <w:rPr/>
    </w:lvl>
    <w:lvl w:ilvl="6">
      <w:start w:val="0"/>
      <w:numFmt w:val="bullet"/>
      <w:lvlText w:val="•"/>
      <w:lvlJc w:val="left"/>
      <w:pPr>
        <w:ind w:left="3214" w:hanging="172"/>
      </w:pPr>
      <w:rPr/>
    </w:lvl>
    <w:lvl w:ilvl="7">
      <w:start w:val="0"/>
      <w:numFmt w:val="bullet"/>
      <w:lvlText w:val="•"/>
      <w:lvlJc w:val="left"/>
      <w:pPr>
        <w:ind w:left="3729" w:hanging="172"/>
      </w:pPr>
      <w:rPr/>
    </w:lvl>
    <w:lvl w:ilvl="8">
      <w:start w:val="0"/>
      <w:numFmt w:val="bullet"/>
      <w:lvlText w:val="•"/>
      <w:lvlJc w:val="left"/>
      <w:pPr>
        <w:ind w:left="4245" w:hanging="172"/>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0"/>
      <w:numFmt w:val="bullet"/>
      <w:lvlText w:val="•"/>
      <w:lvlJc w:val="left"/>
      <w:pPr>
        <w:ind w:left="127" w:hanging="172"/>
      </w:pPr>
      <w:rPr>
        <w:rFonts w:ascii="Trebuchet MS" w:cs="Trebuchet MS" w:eastAsia="Trebuchet MS" w:hAnsi="Trebuchet MS"/>
        <w:b w:val="0"/>
        <w:i w:val="0"/>
        <w:sz w:val="21"/>
        <w:szCs w:val="21"/>
      </w:rPr>
    </w:lvl>
    <w:lvl w:ilvl="1">
      <w:start w:val="0"/>
      <w:numFmt w:val="bullet"/>
      <w:lvlText w:val="•"/>
      <w:lvlJc w:val="left"/>
      <w:pPr>
        <w:ind w:left="635" w:hanging="172"/>
      </w:pPr>
      <w:rPr/>
    </w:lvl>
    <w:lvl w:ilvl="2">
      <w:start w:val="0"/>
      <w:numFmt w:val="bullet"/>
      <w:lvlText w:val="•"/>
      <w:lvlJc w:val="left"/>
      <w:pPr>
        <w:ind w:left="1151" w:hanging="172.0000000000001"/>
      </w:pPr>
      <w:rPr/>
    </w:lvl>
    <w:lvl w:ilvl="3">
      <w:start w:val="0"/>
      <w:numFmt w:val="bullet"/>
      <w:lvlText w:val="•"/>
      <w:lvlJc w:val="left"/>
      <w:pPr>
        <w:ind w:left="1667" w:hanging="172"/>
      </w:pPr>
      <w:rPr/>
    </w:lvl>
    <w:lvl w:ilvl="4">
      <w:start w:val="0"/>
      <w:numFmt w:val="bullet"/>
      <w:lvlText w:val="•"/>
      <w:lvlJc w:val="left"/>
      <w:pPr>
        <w:ind w:left="2182" w:hanging="172"/>
      </w:pPr>
      <w:rPr/>
    </w:lvl>
    <w:lvl w:ilvl="5">
      <w:start w:val="0"/>
      <w:numFmt w:val="bullet"/>
      <w:lvlText w:val="•"/>
      <w:lvlJc w:val="left"/>
      <w:pPr>
        <w:ind w:left="2698" w:hanging="172"/>
      </w:pPr>
      <w:rPr/>
    </w:lvl>
    <w:lvl w:ilvl="6">
      <w:start w:val="0"/>
      <w:numFmt w:val="bullet"/>
      <w:lvlText w:val="•"/>
      <w:lvlJc w:val="left"/>
      <w:pPr>
        <w:ind w:left="3214" w:hanging="172"/>
      </w:pPr>
      <w:rPr/>
    </w:lvl>
    <w:lvl w:ilvl="7">
      <w:start w:val="0"/>
      <w:numFmt w:val="bullet"/>
      <w:lvlText w:val="•"/>
      <w:lvlJc w:val="left"/>
      <w:pPr>
        <w:ind w:left="3729" w:hanging="172"/>
      </w:pPr>
      <w:rPr/>
    </w:lvl>
    <w:lvl w:ilvl="8">
      <w:start w:val="0"/>
      <w:numFmt w:val="bullet"/>
      <w:lvlText w:val="•"/>
      <w:lvlJc w:val="left"/>
      <w:pPr>
        <w:ind w:left="4245" w:hanging="172"/>
      </w:pPr>
      <w:rPr/>
    </w:lvl>
  </w:abstractNum>
  <w:abstractNum w:abstractNumId="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decimal"/>
      <w:lvlText w:val="%1."/>
      <w:lvlJc w:val="left"/>
      <w:pPr>
        <w:ind w:left="360" w:hanging="360"/>
      </w:pPr>
      <w:rPr>
        <w:b w:val="1"/>
        <w:i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400" w:line="240" w:lineRule="auto"/>
    </w:pPr>
    <w:rPr>
      <w:rFonts w:ascii="Cambria" w:cs="Cambria" w:eastAsia="Cambria" w:hAnsi="Cambria"/>
      <w:color w:val="244061"/>
      <w:sz w:val="36"/>
      <w:szCs w:val="36"/>
    </w:rPr>
  </w:style>
  <w:style w:type="paragraph" w:styleId="Heading2">
    <w:name w:val="heading 2"/>
    <w:basedOn w:val="Normal"/>
    <w:next w:val="Normal"/>
    <w:pPr>
      <w:keepNext w:val="1"/>
      <w:keepLines w:val="1"/>
      <w:spacing w:after="0" w:before="40" w:line="240" w:lineRule="auto"/>
    </w:pPr>
    <w:rPr>
      <w:rFonts w:ascii="Cambria" w:cs="Cambria" w:eastAsia="Cambria" w:hAnsi="Cambria"/>
      <w:color w:val="366091"/>
      <w:sz w:val="32"/>
      <w:szCs w:val="32"/>
    </w:rPr>
  </w:style>
  <w:style w:type="paragraph" w:styleId="Heading3">
    <w:name w:val="heading 3"/>
    <w:basedOn w:val="Normal"/>
    <w:next w:val="Normal"/>
    <w:pPr>
      <w:keepNext w:val="1"/>
      <w:keepLines w:val="1"/>
      <w:spacing w:after="0" w:before="40" w:line="240" w:lineRule="auto"/>
    </w:pPr>
    <w:rPr>
      <w:rFonts w:ascii="Cambria" w:cs="Cambria" w:eastAsia="Cambria" w:hAnsi="Cambria"/>
      <w:color w:val="366091"/>
      <w:sz w:val="28"/>
      <w:szCs w:val="28"/>
    </w:rPr>
  </w:style>
  <w:style w:type="paragraph" w:styleId="Heading4">
    <w:name w:val="heading 4"/>
    <w:basedOn w:val="Normal"/>
    <w:next w:val="Normal"/>
    <w:pPr>
      <w:keepNext w:val="1"/>
      <w:keepLines w:val="1"/>
      <w:spacing w:after="0" w:before="40" w:lineRule="auto"/>
    </w:pPr>
    <w:rPr>
      <w:rFonts w:ascii="Cambria" w:cs="Cambria" w:eastAsia="Cambria" w:hAnsi="Cambria"/>
      <w:color w:val="366091"/>
      <w:sz w:val="24"/>
      <w:szCs w:val="24"/>
    </w:rPr>
  </w:style>
  <w:style w:type="paragraph" w:styleId="Heading5">
    <w:name w:val="heading 5"/>
    <w:basedOn w:val="Normal"/>
    <w:next w:val="Normal"/>
    <w:pPr>
      <w:keepNext w:val="1"/>
      <w:keepLines w:val="1"/>
      <w:spacing w:after="0" w:before="40" w:lineRule="auto"/>
    </w:pPr>
    <w:rPr>
      <w:rFonts w:ascii="Cambria" w:cs="Cambria" w:eastAsia="Cambria" w:hAnsi="Cambria"/>
      <w:smallCaps w:val="1"/>
      <w:color w:val="366091"/>
    </w:rPr>
  </w:style>
  <w:style w:type="paragraph" w:styleId="Heading6">
    <w:name w:val="heading 6"/>
    <w:basedOn w:val="Normal"/>
    <w:next w:val="Normal"/>
    <w:pPr>
      <w:keepNext w:val="1"/>
      <w:keepLines w:val="1"/>
      <w:spacing w:after="0" w:before="40" w:lineRule="auto"/>
    </w:pPr>
    <w:rPr>
      <w:rFonts w:ascii="Cambria" w:cs="Cambria" w:eastAsia="Cambria" w:hAnsi="Cambria"/>
      <w:i w:val="1"/>
      <w:smallCaps w:val="1"/>
      <w:color w:val="244061"/>
    </w:rPr>
  </w:style>
  <w:style w:type="paragraph" w:styleId="Title">
    <w:name w:val="Title"/>
    <w:basedOn w:val="Normal"/>
    <w:next w:val="Normal"/>
    <w:pPr>
      <w:spacing w:after="0" w:line="204" w:lineRule="auto"/>
    </w:pPr>
    <w:rPr>
      <w:rFonts w:ascii="Cambria" w:cs="Cambria" w:eastAsia="Cambria" w:hAnsi="Cambria"/>
      <w:smallCaps w:val="1"/>
      <w:color w:val="1f497d"/>
      <w:sz w:val="72"/>
      <w:szCs w:val="72"/>
    </w:rPr>
  </w:style>
  <w:style w:type="paragraph" w:styleId="Subtitle">
    <w:name w:val="Subtitle"/>
    <w:basedOn w:val="Normal"/>
    <w:next w:val="Normal"/>
    <w:pPr>
      <w:spacing w:after="240" w:line="240" w:lineRule="auto"/>
    </w:pPr>
    <w:rPr>
      <w:rFonts w:ascii="Cambria" w:cs="Cambria" w:eastAsia="Cambria" w:hAnsi="Cambria"/>
      <w:color w:val="4f81bd"/>
      <w:sz w:val="28"/>
      <w:szCs w:val="2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ebf1dd" w:val="clear"/>
    </w:tc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ebf1dd" w:val="clear"/>
    </w:tc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cPr>
      <w:shd w:fill="ebf1dd" w:val="clear"/>
    </w:tc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tcPr>
      <w:shd w:fill="ebf1dd" w:val="clear"/>
    </w:tc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tcPr>
      <w:shd w:fill="ebf1dd" w:val="clear"/>
    </w:tc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tcPr>
      <w:shd w:fill="ebf1dd" w:val="clear"/>
    </w:tc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tcPr>
      <w:shd w:fill="ebf1dd" w:val="clear"/>
    </w:tc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tcPr>
      <w:shd w:fill="ebf1dd" w:val="clear"/>
    </w:tc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tcPr>
      <w:shd w:fill="ebf1dd" w:val="clear"/>
    </w:tc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tcPr>
      <w:shd w:fill="ebf1dd" w:val="clear"/>
    </w:tc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tcPr>
      <w:shd w:fill="ebf1dd" w:val="clear"/>
    </w:tc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tcPr>
      <w:shd w:fill="ebf1dd" w:val="clear"/>
    </w:tcPr>
  </w:style>
  <w:style w:type="table" w:styleId="Table13">
    <w:basedOn w:val="TableNormal"/>
    <w:pPr>
      <w:spacing w:after="0" w:line="240" w:lineRule="auto"/>
    </w:pPr>
    <w:tblPr>
      <w:tblStyleRowBandSize w:val="1"/>
      <w:tblStyleColBandSize w:val="1"/>
      <w:tblCellMar>
        <w:top w:w="0.0" w:type="dxa"/>
        <w:left w:w="115.0" w:type="dxa"/>
        <w:bottom w:w="0.0" w:type="dxa"/>
        <w:right w:w="115.0" w:type="dxa"/>
      </w:tblCellMar>
    </w:tblPr>
    <w:tcPr>
      <w:shd w:fill="ebf1dd" w:val="clear"/>
    </w:tcPr>
  </w:style>
  <w:style w:type="table" w:styleId="Table14">
    <w:basedOn w:val="TableNormal"/>
    <w:pPr>
      <w:spacing w:after="0" w:line="240" w:lineRule="auto"/>
    </w:pPr>
    <w:tblPr>
      <w:tblStyleRowBandSize w:val="1"/>
      <w:tblStyleColBandSize w:val="1"/>
      <w:tblCellMar>
        <w:top w:w="0.0" w:type="dxa"/>
        <w:left w:w="115.0" w:type="dxa"/>
        <w:bottom w:w="0.0" w:type="dxa"/>
        <w:right w:w="115.0" w:type="dxa"/>
      </w:tblCellMar>
    </w:tblPr>
    <w:tcPr>
      <w:shd w:fill="ebf1dd" w:val="clear"/>
    </w:tcPr>
  </w:style>
  <w:style w:type="table" w:styleId="Table15">
    <w:basedOn w:val="TableNormal"/>
    <w:pPr>
      <w:spacing w:after="0" w:line="240" w:lineRule="auto"/>
    </w:pPr>
    <w:tblPr>
      <w:tblStyleRowBandSize w:val="1"/>
      <w:tblStyleColBandSize w:val="1"/>
      <w:tblCellMar>
        <w:top w:w="0.0" w:type="dxa"/>
        <w:left w:w="115.0" w:type="dxa"/>
        <w:bottom w:w="0.0" w:type="dxa"/>
        <w:right w:w="115.0" w:type="dxa"/>
      </w:tblCellMar>
    </w:tblPr>
    <w:tcPr>
      <w:shd w:fill="ebf1dd" w:val="clear"/>
    </w:tcPr>
  </w:style>
  <w:style w:type="table" w:styleId="Table16">
    <w:basedOn w:val="TableNormal"/>
    <w:pPr>
      <w:spacing w:after="0" w:line="240" w:lineRule="auto"/>
    </w:pPr>
    <w:tblPr>
      <w:tblStyleRowBandSize w:val="1"/>
      <w:tblStyleColBandSize w:val="1"/>
      <w:tblCellMar>
        <w:top w:w="0.0" w:type="dxa"/>
        <w:left w:w="115.0" w:type="dxa"/>
        <w:bottom w:w="0.0" w:type="dxa"/>
        <w:right w:w="115.0" w:type="dxa"/>
      </w:tblCellMar>
    </w:tblPr>
    <w:tcPr>
      <w:shd w:fill="ebf1dd" w:val="clear"/>
    </w:tcPr>
  </w:style>
  <w:style w:type="table" w:styleId="Table17">
    <w:basedOn w:val="TableNormal"/>
    <w:pPr>
      <w:spacing w:after="0" w:line="240" w:lineRule="auto"/>
    </w:pPr>
    <w:tblPr>
      <w:tblStyleRowBandSize w:val="1"/>
      <w:tblStyleColBandSize w:val="1"/>
      <w:tblCellMar>
        <w:top w:w="0.0" w:type="dxa"/>
        <w:left w:w="115.0" w:type="dxa"/>
        <w:bottom w:w="0.0" w:type="dxa"/>
        <w:right w:w="115.0" w:type="dxa"/>
      </w:tblCellMar>
    </w:tblPr>
    <w:tcPr>
      <w:shd w:fill="ebf1dd" w:val="clear"/>
    </w:tc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ncvet.gov.in/sites/default/files/NCVET.pdf"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cvet.gov.in/sites/default/files/Guidelines%20for%20Blended%20Learning%20for%20Vocational%20Education,%20Training%20&amp;%20Skilling.pdf"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hyperlink" Target="https://drive.google.com/file/d/1G3IXYAboNyUNjTb6nHRY6fuK3HQkEsLu/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GillSans-regular.ttf"/><Relationship Id="rId8" Type="http://schemas.openxmlformats.org/officeDocument/2006/relationships/font" Target="fonts/GillSans-bol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TDOMLfCJ6YCYaG9BGetyLVkHnQ==">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zIIaC5namRneHMyCWguMzBqMHpsbDIJaC4xZm9iOXRlMgloLjN6bnlzaDcyCWguMmV0OTJwMDIJaC4xcHhlendjMgloLjQ5eDJpazUyCWguMnAyY3NyeTIJaC4xNDduMnpyMgloLjNvN2FsbmsyCWguMjNja3Z2ZDIIaC5paHY2MzYyCWguMzJoaW9xejIJaC4xaG1zeXlzMgloLjQxbWdobWwyCWguMmdycXJ1ZTIJaC40NHNpbmlvMgloLjJqeHN4cWgyCGguejMzN3lhMghoLnZ4MTIyNzIJaC4xeTgxMHR3MgloLjNmd29rcTAyCWguMXYxeXV4dDIJaC4xY2k5M3hiMgloLjRmMW1kbG0yCWguMnU2d250ZjIIaC5xc2g3MHEyCWguMTljNnkxODgAciExcGpEczlaZnNjMGtqUGZrYXo5eVhSUVRFdlkwNnJGQ3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0x010100A391569460B58546A6FD6C78BA08E3AC</vt:lpwstr>
  </property>
</Properties>
</file>