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DD0DB3A" w:rsidR="00700DAC" w:rsidRPr="00CE3E4E" w:rsidRDefault="00CE3E4E" w:rsidP="008936FE">
      <w:pPr>
        <w:rPr>
          <w:b/>
          <w:sz w:val="2"/>
          <w:szCs w:val="44"/>
        </w:rPr>
      </w:pPr>
      <w:r>
        <w:rPr>
          <w:b/>
          <w:noProof/>
          <w:sz w:val="44"/>
          <w:szCs w:val="44"/>
          <w:lang w:val="en-IN" w:eastAsia="en-IN"/>
        </w:rPr>
        <w:t xml:space="preserve"> </w:t>
      </w:r>
    </w:p>
    <w:tbl>
      <w:tblPr>
        <w:tblStyle w:val="TableGrid"/>
        <w:tblpPr w:leftFromText="180" w:rightFromText="180" w:vertAnchor="page" w:horzAnchor="margin" w:tblpXSpec="center" w:tblpY="8761"/>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1D614B" w14:paraId="031132CF" w14:textId="77777777" w:rsidTr="001D614B">
        <w:trPr>
          <w:trHeight w:val="3685"/>
        </w:trPr>
        <w:tc>
          <w:tcPr>
            <w:tcW w:w="9939" w:type="dxa"/>
            <w:shd w:val="clear" w:color="auto" w:fill="70AD47"/>
          </w:tcPr>
          <w:p w14:paraId="679FB822" w14:textId="77777777" w:rsidR="001D614B" w:rsidRPr="00CD65E2" w:rsidRDefault="001D614B" w:rsidP="001D614B">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7567D25B" w14:textId="77777777" w:rsidR="001D614B" w:rsidRPr="00F61478" w:rsidRDefault="001D614B" w:rsidP="001D614B">
            <w:pPr>
              <w:ind w:left="426"/>
              <w:rPr>
                <w:rFonts w:cstheme="minorHAnsi"/>
                <w:b/>
                <w:color w:val="FFFFFF" w:themeColor="background1"/>
                <w:sz w:val="28"/>
                <w:szCs w:val="28"/>
              </w:rPr>
            </w:pPr>
          </w:p>
          <w:p w14:paraId="2AFDDD61" w14:textId="5F1D040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Name: </w:t>
            </w:r>
            <w:r w:rsidR="00EC4B89">
              <w:rPr>
                <w:rFonts w:cstheme="minorHAnsi"/>
                <w:b/>
                <w:color w:val="FFFFFF" w:themeColor="background1"/>
                <w:sz w:val="28"/>
                <w:szCs w:val="28"/>
              </w:rPr>
              <w:t>Perishable Product Handling Specialist</w:t>
            </w:r>
          </w:p>
          <w:p w14:paraId="68229080" w14:textId="77777777" w:rsidR="001D614B" w:rsidRPr="00F61181" w:rsidRDefault="001D614B" w:rsidP="001D614B">
            <w:pPr>
              <w:ind w:left="426"/>
              <w:rPr>
                <w:rFonts w:cstheme="minorHAnsi"/>
                <w:b/>
                <w:color w:val="FFFFFF" w:themeColor="background1"/>
                <w:sz w:val="28"/>
                <w:szCs w:val="28"/>
              </w:rPr>
            </w:pPr>
          </w:p>
          <w:p w14:paraId="110E7C88" w14:textId="574ADDBB" w:rsidR="001D614B" w:rsidRDefault="001D614B" w:rsidP="001D614B">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w:t>
            </w:r>
            <w:r w:rsidR="00EC4B89">
              <w:rPr>
                <w:rFonts w:cstheme="minorHAnsi"/>
                <w:b/>
                <w:color w:val="FFFFFF" w:themeColor="background1"/>
                <w:sz w:val="28"/>
                <w:szCs w:val="28"/>
              </w:rPr>
              <w:t>8701</w:t>
            </w:r>
          </w:p>
          <w:p w14:paraId="73CC34CF" w14:textId="77777777" w:rsidR="001D614B" w:rsidRDefault="001D614B" w:rsidP="001D614B">
            <w:pPr>
              <w:ind w:left="426"/>
              <w:rPr>
                <w:rFonts w:cstheme="minorHAnsi"/>
                <w:b/>
                <w:color w:val="FFFFFF" w:themeColor="background1"/>
                <w:sz w:val="28"/>
                <w:szCs w:val="28"/>
              </w:rPr>
            </w:pPr>
          </w:p>
          <w:p w14:paraId="7C12ED5F"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7D293F3B" w14:textId="77777777" w:rsidR="001D614B" w:rsidRPr="00F61181" w:rsidRDefault="001D614B" w:rsidP="001D614B">
            <w:pPr>
              <w:ind w:left="426"/>
              <w:rPr>
                <w:rFonts w:cstheme="minorHAnsi"/>
                <w:b/>
                <w:color w:val="FFFFFF" w:themeColor="background1"/>
                <w:sz w:val="28"/>
                <w:szCs w:val="28"/>
              </w:rPr>
            </w:pPr>
          </w:p>
          <w:p w14:paraId="326BC607" w14:textId="77777777" w:rsidR="001D614B" w:rsidRPr="00F61181" w:rsidRDefault="001D614B" w:rsidP="001D614B">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Pr>
                <w:rFonts w:cstheme="minorHAnsi"/>
                <w:b/>
                <w:color w:val="FFFFFF" w:themeColor="background1"/>
                <w:sz w:val="28"/>
                <w:szCs w:val="28"/>
              </w:rPr>
              <w:t>5</w:t>
            </w:r>
          </w:p>
          <w:p w14:paraId="6B98BD4D" w14:textId="77777777" w:rsidR="001D614B" w:rsidRPr="00F61181" w:rsidRDefault="001D614B" w:rsidP="001D614B">
            <w:pPr>
              <w:ind w:left="426"/>
              <w:rPr>
                <w:rFonts w:cstheme="minorHAnsi"/>
                <w:b/>
                <w:color w:val="FFFFFF" w:themeColor="background1"/>
                <w:sz w:val="28"/>
                <w:szCs w:val="28"/>
              </w:rPr>
            </w:pPr>
          </w:p>
          <w:p w14:paraId="5DA32D1B" w14:textId="77777777" w:rsidR="001D614B" w:rsidRDefault="001D614B" w:rsidP="001D614B">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580641A5" w14:textId="77777777" w:rsidR="001D614B" w:rsidRPr="00D27A3A" w:rsidRDefault="001D614B" w:rsidP="001D614B">
            <w:pPr>
              <w:ind w:left="426"/>
              <w:rPr>
                <w:b/>
                <w:color w:val="FFFFFF" w:themeColor="background1"/>
                <w:sz w:val="44"/>
                <w:szCs w:val="44"/>
              </w:rPr>
            </w:pPr>
          </w:p>
        </w:tc>
      </w:tr>
      <w:tr w:rsidR="001D614B" w14:paraId="7F66C93C" w14:textId="77777777" w:rsidTr="001D614B">
        <w:trPr>
          <w:trHeight w:val="1254"/>
        </w:trPr>
        <w:tc>
          <w:tcPr>
            <w:tcW w:w="9939" w:type="dxa"/>
            <w:shd w:val="clear" w:color="auto" w:fill="5B9BD6"/>
          </w:tcPr>
          <w:p w14:paraId="45D6D6D6" w14:textId="77777777" w:rsidR="001D614B" w:rsidRDefault="001D614B" w:rsidP="001D614B">
            <w:pPr>
              <w:jc w:val="center"/>
              <w:rPr>
                <w:b/>
                <w:color w:val="FFFFFF" w:themeColor="background1"/>
                <w:sz w:val="28"/>
                <w:szCs w:val="28"/>
              </w:rPr>
            </w:pPr>
            <w:r>
              <w:rPr>
                <w:b/>
                <w:color w:val="FFFFFF" w:themeColor="background1"/>
                <w:sz w:val="28"/>
                <w:szCs w:val="28"/>
              </w:rPr>
              <w:softHyphen/>
            </w:r>
          </w:p>
          <w:p w14:paraId="5DFCACF4" w14:textId="77777777" w:rsidR="001D614B" w:rsidRPr="004F5FFF" w:rsidRDefault="001D614B" w:rsidP="001D614B">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Ground Floor, Temple Tower, No.476, Anna Salai, Nandanam, Chennai, Tamil Nadu 600035</w:t>
            </w:r>
          </w:p>
          <w:p w14:paraId="4183FBFC" w14:textId="77777777" w:rsidR="001D614B" w:rsidRPr="003A2DF1" w:rsidRDefault="001D614B" w:rsidP="001D614B">
            <w:pPr>
              <w:jc w:val="center"/>
              <w:rPr>
                <w:b/>
                <w:sz w:val="28"/>
                <w:szCs w:val="28"/>
              </w:rPr>
            </w:pPr>
          </w:p>
        </w:tc>
      </w:tr>
    </w:tbl>
    <w:p w14:paraId="086B5FDB" w14:textId="2076ECF4" w:rsidR="00801EF0" w:rsidRDefault="001D614B">
      <w:pPr>
        <w:rPr>
          <w:rFonts w:cstheme="minorHAnsi"/>
          <w:b/>
          <w:color w:val="0070C0"/>
          <w:sz w:val="44"/>
          <w:szCs w:val="44"/>
        </w:rPr>
      </w:pPr>
      <w:r>
        <w:rPr>
          <w:b/>
          <w:noProof/>
          <w:sz w:val="44"/>
          <w:szCs w:val="44"/>
        </w:rPr>
        <w:drawing>
          <wp:anchor distT="0" distB="0" distL="114300" distR="114300" simplePos="0" relativeHeight="251658240" behindDoc="0" locked="0" layoutInCell="1" allowOverlap="1" wp14:anchorId="4F7C8377" wp14:editId="75CFD272">
            <wp:simplePos x="0" y="0"/>
            <wp:positionH relativeFrom="column">
              <wp:posOffset>-266700</wp:posOffset>
            </wp:positionH>
            <wp:positionV relativeFrom="paragraph">
              <wp:posOffset>617855</wp:posOffset>
            </wp:positionV>
            <wp:extent cx="6278880" cy="3611245"/>
            <wp:effectExtent l="0" t="0" r="762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880" cy="361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390C7497" w14:textId="368559D6" w:rsidR="00DE38E1"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5426122" w:history="1">
            <w:r w:rsidR="00DE38E1" w:rsidRPr="00AA07D7">
              <w:rPr>
                <w:rStyle w:val="Hyperlink"/>
                <w:noProof/>
              </w:rPr>
              <w:t>Training Parameters</w:t>
            </w:r>
            <w:r w:rsidR="00DE38E1">
              <w:rPr>
                <w:noProof/>
                <w:webHidden/>
              </w:rPr>
              <w:tab/>
            </w:r>
            <w:r w:rsidR="00DE38E1">
              <w:rPr>
                <w:noProof/>
                <w:webHidden/>
              </w:rPr>
              <w:fldChar w:fldCharType="begin"/>
            </w:r>
            <w:r w:rsidR="00DE38E1">
              <w:rPr>
                <w:noProof/>
                <w:webHidden/>
              </w:rPr>
              <w:instrText xml:space="preserve"> PAGEREF _Toc115426122 \h </w:instrText>
            </w:r>
            <w:r w:rsidR="00DE38E1">
              <w:rPr>
                <w:noProof/>
                <w:webHidden/>
              </w:rPr>
            </w:r>
            <w:r w:rsidR="00DE38E1">
              <w:rPr>
                <w:noProof/>
                <w:webHidden/>
              </w:rPr>
              <w:fldChar w:fldCharType="separate"/>
            </w:r>
            <w:r w:rsidR="00DE38E1">
              <w:rPr>
                <w:noProof/>
                <w:webHidden/>
              </w:rPr>
              <w:t>3</w:t>
            </w:r>
            <w:r w:rsidR="00DE38E1">
              <w:rPr>
                <w:noProof/>
                <w:webHidden/>
              </w:rPr>
              <w:fldChar w:fldCharType="end"/>
            </w:r>
          </w:hyperlink>
        </w:p>
        <w:p w14:paraId="2DE19BD9" w14:textId="3093F87E" w:rsidR="00DE38E1" w:rsidRDefault="00000000">
          <w:pPr>
            <w:pStyle w:val="TOC1"/>
            <w:tabs>
              <w:tab w:val="right" w:leader="dot" w:pos="9017"/>
            </w:tabs>
            <w:rPr>
              <w:rFonts w:eastAsiaTheme="minorEastAsia"/>
              <w:noProof/>
              <w:lang w:val="en-IN" w:eastAsia="en-IN"/>
            </w:rPr>
          </w:pPr>
          <w:hyperlink w:anchor="_Toc115426123" w:history="1">
            <w:r w:rsidR="00DE38E1" w:rsidRPr="00AA07D7">
              <w:rPr>
                <w:rStyle w:val="Hyperlink"/>
                <w:noProof/>
              </w:rPr>
              <w:t>Program Overview</w:t>
            </w:r>
            <w:r w:rsidR="00DE38E1">
              <w:rPr>
                <w:noProof/>
                <w:webHidden/>
              </w:rPr>
              <w:tab/>
            </w:r>
            <w:r w:rsidR="00DE38E1">
              <w:rPr>
                <w:noProof/>
                <w:webHidden/>
              </w:rPr>
              <w:fldChar w:fldCharType="begin"/>
            </w:r>
            <w:r w:rsidR="00DE38E1">
              <w:rPr>
                <w:noProof/>
                <w:webHidden/>
              </w:rPr>
              <w:instrText xml:space="preserve"> PAGEREF _Toc115426123 \h </w:instrText>
            </w:r>
            <w:r w:rsidR="00DE38E1">
              <w:rPr>
                <w:noProof/>
                <w:webHidden/>
              </w:rPr>
            </w:r>
            <w:r w:rsidR="00DE38E1">
              <w:rPr>
                <w:noProof/>
                <w:webHidden/>
              </w:rPr>
              <w:fldChar w:fldCharType="separate"/>
            </w:r>
            <w:r w:rsidR="00DE38E1">
              <w:rPr>
                <w:noProof/>
                <w:webHidden/>
              </w:rPr>
              <w:t>4</w:t>
            </w:r>
            <w:r w:rsidR="00DE38E1">
              <w:rPr>
                <w:noProof/>
                <w:webHidden/>
              </w:rPr>
              <w:fldChar w:fldCharType="end"/>
            </w:r>
          </w:hyperlink>
        </w:p>
        <w:p w14:paraId="4324A940" w14:textId="6AF66C13" w:rsidR="00DE38E1" w:rsidRDefault="00000000">
          <w:pPr>
            <w:pStyle w:val="TOC2"/>
            <w:tabs>
              <w:tab w:val="right" w:leader="dot" w:pos="9017"/>
            </w:tabs>
            <w:rPr>
              <w:rFonts w:eastAsiaTheme="minorEastAsia"/>
              <w:noProof/>
              <w:lang w:val="en-IN" w:eastAsia="en-IN"/>
            </w:rPr>
          </w:pPr>
          <w:hyperlink w:anchor="_Toc115426124" w:history="1">
            <w:r w:rsidR="00DE38E1" w:rsidRPr="00AA07D7">
              <w:rPr>
                <w:rStyle w:val="Hyperlink"/>
                <w:noProof/>
              </w:rPr>
              <w:t>Training Outcomes</w:t>
            </w:r>
            <w:r w:rsidR="00DE38E1">
              <w:rPr>
                <w:noProof/>
                <w:webHidden/>
              </w:rPr>
              <w:tab/>
            </w:r>
            <w:r w:rsidR="00DE38E1">
              <w:rPr>
                <w:noProof/>
                <w:webHidden/>
              </w:rPr>
              <w:fldChar w:fldCharType="begin"/>
            </w:r>
            <w:r w:rsidR="00DE38E1">
              <w:rPr>
                <w:noProof/>
                <w:webHidden/>
              </w:rPr>
              <w:instrText xml:space="preserve"> PAGEREF _Toc115426124 \h </w:instrText>
            </w:r>
            <w:r w:rsidR="00DE38E1">
              <w:rPr>
                <w:noProof/>
                <w:webHidden/>
              </w:rPr>
            </w:r>
            <w:r w:rsidR="00DE38E1">
              <w:rPr>
                <w:noProof/>
                <w:webHidden/>
              </w:rPr>
              <w:fldChar w:fldCharType="separate"/>
            </w:r>
            <w:r w:rsidR="00DE38E1">
              <w:rPr>
                <w:noProof/>
                <w:webHidden/>
              </w:rPr>
              <w:t>4</w:t>
            </w:r>
            <w:r w:rsidR="00DE38E1">
              <w:rPr>
                <w:noProof/>
                <w:webHidden/>
              </w:rPr>
              <w:fldChar w:fldCharType="end"/>
            </w:r>
          </w:hyperlink>
        </w:p>
        <w:p w14:paraId="707DD8C9" w14:textId="08E53892" w:rsidR="00DE38E1" w:rsidRDefault="00000000">
          <w:pPr>
            <w:pStyle w:val="TOC2"/>
            <w:tabs>
              <w:tab w:val="right" w:leader="dot" w:pos="9017"/>
            </w:tabs>
            <w:rPr>
              <w:rFonts w:eastAsiaTheme="minorEastAsia"/>
              <w:noProof/>
              <w:lang w:val="en-IN" w:eastAsia="en-IN"/>
            </w:rPr>
          </w:pPr>
          <w:hyperlink w:anchor="_Toc115426125" w:history="1">
            <w:r w:rsidR="00DE38E1" w:rsidRPr="00AA07D7">
              <w:rPr>
                <w:rStyle w:val="Hyperlink"/>
                <w:noProof/>
              </w:rPr>
              <w:t>Compulsory Modules</w:t>
            </w:r>
            <w:r w:rsidR="00DE38E1">
              <w:rPr>
                <w:noProof/>
                <w:webHidden/>
              </w:rPr>
              <w:tab/>
            </w:r>
            <w:r w:rsidR="00DE38E1">
              <w:rPr>
                <w:noProof/>
                <w:webHidden/>
              </w:rPr>
              <w:fldChar w:fldCharType="begin"/>
            </w:r>
            <w:r w:rsidR="00DE38E1">
              <w:rPr>
                <w:noProof/>
                <w:webHidden/>
              </w:rPr>
              <w:instrText xml:space="preserve"> PAGEREF _Toc115426125 \h </w:instrText>
            </w:r>
            <w:r w:rsidR="00DE38E1">
              <w:rPr>
                <w:noProof/>
                <w:webHidden/>
              </w:rPr>
            </w:r>
            <w:r w:rsidR="00DE38E1">
              <w:rPr>
                <w:noProof/>
                <w:webHidden/>
              </w:rPr>
              <w:fldChar w:fldCharType="separate"/>
            </w:r>
            <w:r w:rsidR="00DE38E1">
              <w:rPr>
                <w:noProof/>
                <w:webHidden/>
              </w:rPr>
              <w:t>4</w:t>
            </w:r>
            <w:r w:rsidR="00DE38E1">
              <w:rPr>
                <w:noProof/>
                <w:webHidden/>
              </w:rPr>
              <w:fldChar w:fldCharType="end"/>
            </w:r>
          </w:hyperlink>
        </w:p>
        <w:p w14:paraId="26F27D60" w14:textId="67D47F36" w:rsidR="00DE38E1" w:rsidRDefault="00000000">
          <w:pPr>
            <w:pStyle w:val="TOC2"/>
            <w:tabs>
              <w:tab w:val="right" w:leader="dot" w:pos="9017"/>
            </w:tabs>
            <w:rPr>
              <w:rFonts w:eastAsiaTheme="minorEastAsia"/>
              <w:noProof/>
              <w:lang w:val="en-IN" w:eastAsia="en-IN"/>
            </w:rPr>
          </w:pPr>
          <w:hyperlink w:anchor="_Toc115426126" w:history="1">
            <w:r w:rsidR="00DE38E1" w:rsidRPr="00AA07D7">
              <w:rPr>
                <w:rStyle w:val="Hyperlink"/>
                <w:noProof/>
              </w:rPr>
              <w:t>Elective Modules</w:t>
            </w:r>
            <w:r w:rsidR="00DE38E1">
              <w:rPr>
                <w:noProof/>
                <w:webHidden/>
              </w:rPr>
              <w:tab/>
            </w:r>
            <w:r w:rsidR="00DE38E1">
              <w:rPr>
                <w:noProof/>
                <w:webHidden/>
              </w:rPr>
              <w:fldChar w:fldCharType="begin"/>
            </w:r>
            <w:r w:rsidR="00DE38E1">
              <w:rPr>
                <w:noProof/>
                <w:webHidden/>
              </w:rPr>
              <w:instrText xml:space="preserve"> PAGEREF _Toc115426126 \h </w:instrText>
            </w:r>
            <w:r w:rsidR="00DE38E1">
              <w:rPr>
                <w:noProof/>
                <w:webHidden/>
              </w:rPr>
            </w:r>
            <w:r w:rsidR="00DE38E1">
              <w:rPr>
                <w:noProof/>
                <w:webHidden/>
              </w:rPr>
              <w:fldChar w:fldCharType="separate"/>
            </w:r>
            <w:r w:rsidR="00DE38E1">
              <w:rPr>
                <w:noProof/>
                <w:webHidden/>
              </w:rPr>
              <w:t>5</w:t>
            </w:r>
            <w:r w:rsidR="00DE38E1">
              <w:rPr>
                <w:noProof/>
                <w:webHidden/>
              </w:rPr>
              <w:fldChar w:fldCharType="end"/>
            </w:r>
          </w:hyperlink>
        </w:p>
        <w:p w14:paraId="3FC08426" w14:textId="3B9D5404" w:rsidR="00DE38E1" w:rsidRDefault="00000000">
          <w:pPr>
            <w:pStyle w:val="TOC2"/>
            <w:tabs>
              <w:tab w:val="right" w:leader="dot" w:pos="9017"/>
            </w:tabs>
            <w:rPr>
              <w:rFonts w:eastAsiaTheme="minorEastAsia"/>
              <w:noProof/>
              <w:lang w:val="en-IN" w:eastAsia="en-IN"/>
            </w:rPr>
          </w:pPr>
          <w:hyperlink w:anchor="_Toc115426127" w:history="1">
            <w:r w:rsidR="00DE38E1" w:rsidRPr="00AA07D7">
              <w:rPr>
                <w:rStyle w:val="Hyperlink"/>
                <w:noProof/>
              </w:rPr>
              <w:t>Module 1: Introduction to Perishable Product Handling Specialist</w:t>
            </w:r>
            <w:r w:rsidR="00DE38E1">
              <w:rPr>
                <w:noProof/>
                <w:webHidden/>
              </w:rPr>
              <w:tab/>
            </w:r>
            <w:r w:rsidR="00DE38E1">
              <w:rPr>
                <w:noProof/>
                <w:webHidden/>
              </w:rPr>
              <w:fldChar w:fldCharType="begin"/>
            </w:r>
            <w:r w:rsidR="00DE38E1">
              <w:rPr>
                <w:noProof/>
                <w:webHidden/>
              </w:rPr>
              <w:instrText xml:space="preserve"> PAGEREF _Toc115426127 \h </w:instrText>
            </w:r>
            <w:r w:rsidR="00DE38E1">
              <w:rPr>
                <w:noProof/>
                <w:webHidden/>
              </w:rPr>
            </w:r>
            <w:r w:rsidR="00DE38E1">
              <w:rPr>
                <w:noProof/>
                <w:webHidden/>
              </w:rPr>
              <w:fldChar w:fldCharType="separate"/>
            </w:r>
            <w:r w:rsidR="00DE38E1">
              <w:rPr>
                <w:noProof/>
                <w:webHidden/>
              </w:rPr>
              <w:t>7</w:t>
            </w:r>
            <w:r w:rsidR="00DE38E1">
              <w:rPr>
                <w:noProof/>
                <w:webHidden/>
              </w:rPr>
              <w:fldChar w:fldCharType="end"/>
            </w:r>
          </w:hyperlink>
        </w:p>
        <w:p w14:paraId="579A6917" w14:textId="14D8AC77" w:rsidR="00DE38E1" w:rsidRDefault="00000000">
          <w:pPr>
            <w:pStyle w:val="TOC2"/>
            <w:tabs>
              <w:tab w:val="right" w:leader="dot" w:pos="9017"/>
            </w:tabs>
            <w:rPr>
              <w:rFonts w:eastAsiaTheme="minorEastAsia"/>
              <w:noProof/>
              <w:lang w:val="en-IN" w:eastAsia="en-IN"/>
            </w:rPr>
          </w:pPr>
          <w:hyperlink w:anchor="_Toc115426128" w:history="1">
            <w:r w:rsidR="00DE38E1" w:rsidRPr="00AA07D7">
              <w:rPr>
                <w:rStyle w:val="Hyperlink"/>
                <w:noProof/>
              </w:rPr>
              <w:t>Module 2: Supervision of loading/unloading operation</w:t>
            </w:r>
            <w:r w:rsidR="00DE38E1">
              <w:rPr>
                <w:noProof/>
                <w:webHidden/>
              </w:rPr>
              <w:tab/>
            </w:r>
            <w:r w:rsidR="00DE38E1">
              <w:rPr>
                <w:noProof/>
                <w:webHidden/>
              </w:rPr>
              <w:fldChar w:fldCharType="begin"/>
            </w:r>
            <w:r w:rsidR="00DE38E1">
              <w:rPr>
                <w:noProof/>
                <w:webHidden/>
              </w:rPr>
              <w:instrText xml:space="preserve"> PAGEREF _Toc115426128 \h </w:instrText>
            </w:r>
            <w:r w:rsidR="00DE38E1">
              <w:rPr>
                <w:noProof/>
                <w:webHidden/>
              </w:rPr>
            </w:r>
            <w:r w:rsidR="00DE38E1">
              <w:rPr>
                <w:noProof/>
                <w:webHidden/>
              </w:rPr>
              <w:fldChar w:fldCharType="separate"/>
            </w:r>
            <w:r w:rsidR="00DE38E1">
              <w:rPr>
                <w:noProof/>
                <w:webHidden/>
              </w:rPr>
              <w:t>9</w:t>
            </w:r>
            <w:r w:rsidR="00DE38E1">
              <w:rPr>
                <w:noProof/>
                <w:webHidden/>
              </w:rPr>
              <w:fldChar w:fldCharType="end"/>
            </w:r>
          </w:hyperlink>
        </w:p>
        <w:p w14:paraId="59BE758A" w14:textId="12333A88" w:rsidR="00DE38E1" w:rsidRDefault="00000000">
          <w:pPr>
            <w:pStyle w:val="TOC2"/>
            <w:tabs>
              <w:tab w:val="right" w:leader="dot" w:pos="9017"/>
            </w:tabs>
            <w:rPr>
              <w:rFonts w:eastAsiaTheme="minorEastAsia"/>
              <w:noProof/>
              <w:lang w:val="en-IN" w:eastAsia="en-IN"/>
            </w:rPr>
          </w:pPr>
          <w:hyperlink w:anchor="_Toc115426129" w:history="1">
            <w:r w:rsidR="00DE38E1" w:rsidRPr="00AA07D7">
              <w:rPr>
                <w:rStyle w:val="Hyperlink"/>
                <w:noProof/>
              </w:rPr>
              <w:t>Module 3: Monitor inspection of goods</w:t>
            </w:r>
            <w:r w:rsidR="00DE38E1">
              <w:rPr>
                <w:noProof/>
                <w:webHidden/>
              </w:rPr>
              <w:tab/>
            </w:r>
            <w:r w:rsidR="00DE38E1">
              <w:rPr>
                <w:noProof/>
                <w:webHidden/>
              </w:rPr>
              <w:fldChar w:fldCharType="begin"/>
            </w:r>
            <w:r w:rsidR="00DE38E1">
              <w:rPr>
                <w:noProof/>
                <w:webHidden/>
              </w:rPr>
              <w:instrText xml:space="preserve"> PAGEREF _Toc115426129 \h </w:instrText>
            </w:r>
            <w:r w:rsidR="00DE38E1">
              <w:rPr>
                <w:noProof/>
                <w:webHidden/>
              </w:rPr>
            </w:r>
            <w:r w:rsidR="00DE38E1">
              <w:rPr>
                <w:noProof/>
                <w:webHidden/>
              </w:rPr>
              <w:fldChar w:fldCharType="separate"/>
            </w:r>
            <w:r w:rsidR="00DE38E1">
              <w:rPr>
                <w:noProof/>
                <w:webHidden/>
              </w:rPr>
              <w:t>9</w:t>
            </w:r>
            <w:r w:rsidR="00DE38E1">
              <w:rPr>
                <w:noProof/>
                <w:webHidden/>
              </w:rPr>
              <w:fldChar w:fldCharType="end"/>
            </w:r>
          </w:hyperlink>
        </w:p>
        <w:p w14:paraId="7AB01555" w14:textId="244DE249" w:rsidR="00DE38E1" w:rsidRDefault="00000000">
          <w:pPr>
            <w:pStyle w:val="TOC2"/>
            <w:tabs>
              <w:tab w:val="right" w:leader="dot" w:pos="9017"/>
            </w:tabs>
            <w:rPr>
              <w:rFonts w:eastAsiaTheme="minorEastAsia"/>
              <w:noProof/>
              <w:lang w:val="en-IN" w:eastAsia="en-IN"/>
            </w:rPr>
          </w:pPr>
          <w:hyperlink w:anchor="_Toc115426130" w:history="1">
            <w:r w:rsidR="00DE38E1" w:rsidRPr="00AA07D7">
              <w:rPr>
                <w:rStyle w:val="Hyperlink"/>
                <w:noProof/>
              </w:rPr>
              <w:t>Module 4: Supervision of pre-cooling operations</w:t>
            </w:r>
            <w:r w:rsidR="00DE38E1">
              <w:rPr>
                <w:noProof/>
                <w:webHidden/>
              </w:rPr>
              <w:tab/>
            </w:r>
            <w:r w:rsidR="00DE38E1">
              <w:rPr>
                <w:noProof/>
                <w:webHidden/>
              </w:rPr>
              <w:fldChar w:fldCharType="begin"/>
            </w:r>
            <w:r w:rsidR="00DE38E1">
              <w:rPr>
                <w:noProof/>
                <w:webHidden/>
              </w:rPr>
              <w:instrText xml:space="preserve"> PAGEREF _Toc115426130 \h </w:instrText>
            </w:r>
            <w:r w:rsidR="00DE38E1">
              <w:rPr>
                <w:noProof/>
                <w:webHidden/>
              </w:rPr>
            </w:r>
            <w:r w:rsidR="00DE38E1">
              <w:rPr>
                <w:noProof/>
                <w:webHidden/>
              </w:rPr>
              <w:fldChar w:fldCharType="separate"/>
            </w:r>
            <w:r w:rsidR="00DE38E1">
              <w:rPr>
                <w:noProof/>
                <w:webHidden/>
              </w:rPr>
              <w:t>10</w:t>
            </w:r>
            <w:r w:rsidR="00DE38E1">
              <w:rPr>
                <w:noProof/>
                <w:webHidden/>
              </w:rPr>
              <w:fldChar w:fldCharType="end"/>
            </w:r>
          </w:hyperlink>
        </w:p>
        <w:p w14:paraId="502F54CA" w14:textId="2C171ECB" w:rsidR="00DE38E1" w:rsidRDefault="00000000">
          <w:pPr>
            <w:pStyle w:val="TOC2"/>
            <w:tabs>
              <w:tab w:val="right" w:leader="dot" w:pos="9017"/>
            </w:tabs>
            <w:rPr>
              <w:rFonts w:eastAsiaTheme="minorEastAsia"/>
              <w:noProof/>
              <w:lang w:val="en-IN" w:eastAsia="en-IN"/>
            </w:rPr>
          </w:pPr>
          <w:hyperlink w:anchor="_Toc115426131" w:history="1">
            <w:r w:rsidR="00DE38E1" w:rsidRPr="00AA07D7">
              <w:rPr>
                <w:rStyle w:val="Hyperlink"/>
                <w:noProof/>
              </w:rPr>
              <w:t>Module 5: Storage and movement of goods in cold storage</w:t>
            </w:r>
            <w:r w:rsidR="00DE38E1">
              <w:rPr>
                <w:noProof/>
                <w:webHidden/>
              </w:rPr>
              <w:tab/>
            </w:r>
            <w:r w:rsidR="00DE38E1">
              <w:rPr>
                <w:noProof/>
                <w:webHidden/>
              </w:rPr>
              <w:fldChar w:fldCharType="begin"/>
            </w:r>
            <w:r w:rsidR="00DE38E1">
              <w:rPr>
                <w:noProof/>
                <w:webHidden/>
              </w:rPr>
              <w:instrText xml:space="preserve"> PAGEREF _Toc115426131 \h </w:instrText>
            </w:r>
            <w:r w:rsidR="00DE38E1">
              <w:rPr>
                <w:noProof/>
                <w:webHidden/>
              </w:rPr>
            </w:r>
            <w:r w:rsidR="00DE38E1">
              <w:rPr>
                <w:noProof/>
                <w:webHidden/>
              </w:rPr>
              <w:fldChar w:fldCharType="separate"/>
            </w:r>
            <w:r w:rsidR="00DE38E1">
              <w:rPr>
                <w:noProof/>
                <w:webHidden/>
              </w:rPr>
              <w:t>11</w:t>
            </w:r>
            <w:r w:rsidR="00DE38E1">
              <w:rPr>
                <w:noProof/>
                <w:webHidden/>
              </w:rPr>
              <w:fldChar w:fldCharType="end"/>
            </w:r>
          </w:hyperlink>
        </w:p>
        <w:p w14:paraId="42D4AD6A" w14:textId="6694C356" w:rsidR="00DE38E1" w:rsidRDefault="00000000">
          <w:pPr>
            <w:pStyle w:val="TOC2"/>
            <w:tabs>
              <w:tab w:val="right" w:leader="dot" w:pos="9017"/>
            </w:tabs>
            <w:rPr>
              <w:rFonts w:eastAsiaTheme="minorEastAsia"/>
              <w:noProof/>
              <w:lang w:val="en-IN" w:eastAsia="en-IN"/>
            </w:rPr>
          </w:pPr>
          <w:hyperlink w:anchor="_Toc115426132" w:history="1">
            <w:r w:rsidR="00DE38E1" w:rsidRPr="00AA07D7">
              <w:rPr>
                <w:rStyle w:val="Hyperlink"/>
                <w:noProof/>
              </w:rPr>
              <w:t>Module 6: Compliance to health, safety and security norms</w:t>
            </w:r>
            <w:r w:rsidR="00DE38E1">
              <w:rPr>
                <w:noProof/>
                <w:webHidden/>
              </w:rPr>
              <w:tab/>
            </w:r>
            <w:r w:rsidR="00DE38E1">
              <w:rPr>
                <w:noProof/>
                <w:webHidden/>
              </w:rPr>
              <w:fldChar w:fldCharType="begin"/>
            </w:r>
            <w:r w:rsidR="00DE38E1">
              <w:rPr>
                <w:noProof/>
                <w:webHidden/>
              </w:rPr>
              <w:instrText xml:space="preserve"> PAGEREF _Toc115426132 \h </w:instrText>
            </w:r>
            <w:r w:rsidR="00DE38E1">
              <w:rPr>
                <w:noProof/>
                <w:webHidden/>
              </w:rPr>
            </w:r>
            <w:r w:rsidR="00DE38E1">
              <w:rPr>
                <w:noProof/>
                <w:webHidden/>
              </w:rPr>
              <w:fldChar w:fldCharType="separate"/>
            </w:r>
            <w:r w:rsidR="00DE38E1">
              <w:rPr>
                <w:noProof/>
                <w:webHidden/>
              </w:rPr>
              <w:t>12</w:t>
            </w:r>
            <w:r w:rsidR="00DE38E1">
              <w:rPr>
                <w:noProof/>
                <w:webHidden/>
              </w:rPr>
              <w:fldChar w:fldCharType="end"/>
            </w:r>
          </w:hyperlink>
        </w:p>
        <w:p w14:paraId="740D81CA" w14:textId="35031E3A" w:rsidR="00DE38E1" w:rsidRDefault="00000000">
          <w:pPr>
            <w:pStyle w:val="TOC2"/>
            <w:tabs>
              <w:tab w:val="right" w:leader="dot" w:pos="9017"/>
            </w:tabs>
            <w:rPr>
              <w:rFonts w:eastAsiaTheme="minorEastAsia"/>
              <w:noProof/>
              <w:lang w:val="en-IN" w:eastAsia="en-IN"/>
            </w:rPr>
          </w:pPr>
          <w:hyperlink w:anchor="_Toc115426133" w:history="1">
            <w:r w:rsidR="00DE38E1" w:rsidRPr="00AA07D7">
              <w:rPr>
                <w:rStyle w:val="Hyperlink"/>
                <w:noProof/>
              </w:rPr>
              <w:t>Module 7: Effective Communication</w:t>
            </w:r>
            <w:r w:rsidR="00DE38E1">
              <w:rPr>
                <w:noProof/>
                <w:webHidden/>
              </w:rPr>
              <w:tab/>
            </w:r>
            <w:r w:rsidR="00DE38E1">
              <w:rPr>
                <w:noProof/>
                <w:webHidden/>
              </w:rPr>
              <w:fldChar w:fldCharType="begin"/>
            </w:r>
            <w:r w:rsidR="00DE38E1">
              <w:rPr>
                <w:noProof/>
                <w:webHidden/>
              </w:rPr>
              <w:instrText xml:space="preserve"> PAGEREF _Toc115426133 \h </w:instrText>
            </w:r>
            <w:r w:rsidR="00DE38E1">
              <w:rPr>
                <w:noProof/>
                <w:webHidden/>
              </w:rPr>
            </w:r>
            <w:r w:rsidR="00DE38E1">
              <w:rPr>
                <w:noProof/>
                <w:webHidden/>
              </w:rPr>
              <w:fldChar w:fldCharType="separate"/>
            </w:r>
            <w:r w:rsidR="00DE38E1">
              <w:rPr>
                <w:noProof/>
                <w:webHidden/>
              </w:rPr>
              <w:t>13</w:t>
            </w:r>
            <w:r w:rsidR="00DE38E1">
              <w:rPr>
                <w:noProof/>
                <w:webHidden/>
              </w:rPr>
              <w:fldChar w:fldCharType="end"/>
            </w:r>
          </w:hyperlink>
        </w:p>
        <w:p w14:paraId="45390AC2" w14:textId="0F068DFC" w:rsidR="00DE38E1" w:rsidRDefault="00000000">
          <w:pPr>
            <w:pStyle w:val="TOC2"/>
            <w:tabs>
              <w:tab w:val="right" w:leader="dot" w:pos="9017"/>
            </w:tabs>
            <w:rPr>
              <w:rFonts w:eastAsiaTheme="minorEastAsia"/>
              <w:noProof/>
              <w:lang w:val="en-IN" w:eastAsia="en-IN"/>
            </w:rPr>
          </w:pPr>
          <w:hyperlink w:anchor="_Toc115426134" w:history="1">
            <w:r w:rsidR="00DE38E1" w:rsidRPr="00AA07D7">
              <w:rPr>
                <w:rStyle w:val="Hyperlink"/>
                <w:noProof/>
              </w:rPr>
              <w:t>Module 8: Inspection of grading line operations</w:t>
            </w:r>
            <w:r w:rsidR="00DE38E1">
              <w:rPr>
                <w:noProof/>
                <w:webHidden/>
              </w:rPr>
              <w:tab/>
            </w:r>
            <w:r w:rsidR="00DE38E1">
              <w:rPr>
                <w:noProof/>
                <w:webHidden/>
              </w:rPr>
              <w:fldChar w:fldCharType="begin"/>
            </w:r>
            <w:r w:rsidR="00DE38E1">
              <w:rPr>
                <w:noProof/>
                <w:webHidden/>
              </w:rPr>
              <w:instrText xml:space="preserve"> PAGEREF _Toc115426134 \h </w:instrText>
            </w:r>
            <w:r w:rsidR="00DE38E1">
              <w:rPr>
                <w:noProof/>
                <w:webHidden/>
              </w:rPr>
            </w:r>
            <w:r w:rsidR="00DE38E1">
              <w:rPr>
                <w:noProof/>
                <w:webHidden/>
              </w:rPr>
              <w:fldChar w:fldCharType="separate"/>
            </w:r>
            <w:r w:rsidR="00DE38E1">
              <w:rPr>
                <w:noProof/>
                <w:webHidden/>
              </w:rPr>
              <w:t>14</w:t>
            </w:r>
            <w:r w:rsidR="00DE38E1">
              <w:rPr>
                <w:noProof/>
                <w:webHidden/>
              </w:rPr>
              <w:fldChar w:fldCharType="end"/>
            </w:r>
          </w:hyperlink>
        </w:p>
        <w:p w14:paraId="385E8F5E" w14:textId="6B09AD48" w:rsidR="00DE38E1" w:rsidRDefault="00000000">
          <w:pPr>
            <w:pStyle w:val="TOC2"/>
            <w:tabs>
              <w:tab w:val="right" w:leader="dot" w:pos="9017"/>
            </w:tabs>
            <w:rPr>
              <w:rFonts w:eastAsiaTheme="minorEastAsia"/>
              <w:noProof/>
              <w:lang w:val="en-IN" w:eastAsia="en-IN"/>
            </w:rPr>
          </w:pPr>
          <w:hyperlink w:anchor="_Toc115426135" w:history="1">
            <w:r w:rsidR="00DE38E1" w:rsidRPr="00AA07D7">
              <w:rPr>
                <w:rStyle w:val="Hyperlink"/>
                <w:noProof/>
              </w:rPr>
              <w:t>Module 9: Management of ripening chamber operations</w:t>
            </w:r>
            <w:r w:rsidR="00DE38E1">
              <w:rPr>
                <w:noProof/>
                <w:webHidden/>
              </w:rPr>
              <w:tab/>
            </w:r>
            <w:r w:rsidR="00DE38E1">
              <w:rPr>
                <w:noProof/>
                <w:webHidden/>
              </w:rPr>
              <w:fldChar w:fldCharType="begin"/>
            </w:r>
            <w:r w:rsidR="00DE38E1">
              <w:rPr>
                <w:noProof/>
                <w:webHidden/>
              </w:rPr>
              <w:instrText xml:space="preserve"> PAGEREF _Toc115426135 \h </w:instrText>
            </w:r>
            <w:r w:rsidR="00DE38E1">
              <w:rPr>
                <w:noProof/>
                <w:webHidden/>
              </w:rPr>
            </w:r>
            <w:r w:rsidR="00DE38E1">
              <w:rPr>
                <w:noProof/>
                <w:webHidden/>
              </w:rPr>
              <w:fldChar w:fldCharType="separate"/>
            </w:r>
            <w:r w:rsidR="00DE38E1">
              <w:rPr>
                <w:noProof/>
                <w:webHidden/>
              </w:rPr>
              <w:t>15</w:t>
            </w:r>
            <w:r w:rsidR="00DE38E1">
              <w:rPr>
                <w:noProof/>
                <w:webHidden/>
              </w:rPr>
              <w:fldChar w:fldCharType="end"/>
            </w:r>
          </w:hyperlink>
        </w:p>
        <w:p w14:paraId="1EAEC94A" w14:textId="33FC5D35" w:rsidR="00DE38E1" w:rsidRDefault="00000000">
          <w:pPr>
            <w:pStyle w:val="TOC2"/>
            <w:tabs>
              <w:tab w:val="right" w:leader="dot" w:pos="9017"/>
            </w:tabs>
            <w:rPr>
              <w:rFonts w:eastAsiaTheme="minorEastAsia"/>
              <w:noProof/>
              <w:lang w:val="en-IN" w:eastAsia="en-IN"/>
            </w:rPr>
          </w:pPr>
          <w:hyperlink w:anchor="_Toc115426136" w:history="1">
            <w:r w:rsidR="00DE38E1" w:rsidRPr="00AA07D7">
              <w:rPr>
                <w:rStyle w:val="Hyperlink"/>
                <w:noProof/>
              </w:rPr>
              <w:t>Module 10: Monitor packaging</w:t>
            </w:r>
            <w:r w:rsidR="00DE38E1">
              <w:rPr>
                <w:noProof/>
                <w:webHidden/>
              </w:rPr>
              <w:tab/>
            </w:r>
            <w:r w:rsidR="00DE38E1">
              <w:rPr>
                <w:noProof/>
                <w:webHidden/>
              </w:rPr>
              <w:fldChar w:fldCharType="begin"/>
            </w:r>
            <w:r w:rsidR="00DE38E1">
              <w:rPr>
                <w:noProof/>
                <w:webHidden/>
              </w:rPr>
              <w:instrText xml:space="preserve"> PAGEREF _Toc115426136 \h </w:instrText>
            </w:r>
            <w:r w:rsidR="00DE38E1">
              <w:rPr>
                <w:noProof/>
                <w:webHidden/>
              </w:rPr>
            </w:r>
            <w:r w:rsidR="00DE38E1">
              <w:rPr>
                <w:noProof/>
                <w:webHidden/>
              </w:rPr>
              <w:fldChar w:fldCharType="separate"/>
            </w:r>
            <w:r w:rsidR="00DE38E1">
              <w:rPr>
                <w:noProof/>
                <w:webHidden/>
              </w:rPr>
              <w:t>16</w:t>
            </w:r>
            <w:r w:rsidR="00DE38E1">
              <w:rPr>
                <w:noProof/>
                <w:webHidden/>
              </w:rPr>
              <w:fldChar w:fldCharType="end"/>
            </w:r>
          </w:hyperlink>
        </w:p>
        <w:p w14:paraId="326CE1F1" w14:textId="6A606C21" w:rsidR="00DE38E1" w:rsidRDefault="00000000">
          <w:pPr>
            <w:pStyle w:val="TOC1"/>
            <w:tabs>
              <w:tab w:val="right" w:leader="dot" w:pos="9017"/>
            </w:tabs>
            <w:rPr>
              <w:rFonts w:eastAsiaTheme="minorEastAsia"/>
              <w:noProof/>
              <w:lang w:val="en-IN" w:eastAsia="en-IN"/>
            </w:rPr>
          </w:pPr>
          <w:hyperlink w:anchor="_Toc115426137" w:history="1">
            <w:r w:rsidR="00DE38E1" w:rsidRPr="00AA07D7">
              <w:rPr>
                <w:rStyle w:val="Hyperlink"/>
                <w:noProof/>
              </w:rPr>
              <w:t>Annexure</w:t>
            </w:r>
            <w:r w:rsidR="00DE38E1">
              <w:rPr>
                <w:noProof/>
                <w:webHidden/>
              </w:rPr>
              <w:tab/>
            </w:r>
            <w:r w:rsidR="00DE38E1">
              <w:rPr>
                <w:noProof/>
                <w:webHidden/>
              </w:rPr>
              <w:fldChar w:fldCharType="begin"/>
            </w:r>
            <w:r w:rsidR="00DE38E1">
              <w:rPr>
                <w:noProof/>
                <w:webHidden/>
              </w:rPr>
              <w:instrText xml:space="preserve"> PAGEREF _Toc115426137 \h </w:instrText>
            </w:r>
            <w:r w:rsidR="00DE38E1">
              <w:rPr>
                <w:noProof/>
                <w:webHidden/>
              </w:rPr>
            </w:r>
            <w:r w:rsidR="00DE38E1">
              <w:rPr>
                <w:noProof/>
                <w:webHidden/>
              </w:rPr>
              <w:fldChar w:fldCharType="separate"/>
            </w:r>
            <w:r w:rsidR="00DE38E1">
              <w:rPr>
                <w:noProof/>
                <w:webHidden/>
              </w:rPr>
              <w:t>16</w:t>
            </w:r>
            <w:r w:rsidR="00DE38E1">
              <w:rPr>
                <w:noProof/>
                <w:webHidden/>
              </w:rPr>
              <w:fldChar w:fldCharType="end"/>
            </w:r>
          </w:hyperlink>
        </w:p>
        <w:p w14:paraId="1624AE06" w14:textId="0729752D" w:rsidR="00DE38E1" w:rsidRDefault="00000000">
          <w:pPr>
            <w:pStyle w:val="TOC2"/>
            <w:tabs>
              <w:tab w:val="right" w:leader="dot" w:pos="9017"/>
            </w:tabs>
            <w:rPr>
              <w:rFonts w:eastAsiaTheme="minorEastAsia"/>
              <w:noProof/>
              <w:lang w:val="en-IN" w:eastAsia="en-IN"/>
            </w:rPr>
          </w:pPr>
          <w:hyperlink w:anchor="_Toc115426138" w:history="1">
            <w:r w:rsidR="00DE38E1" w:rsidRPr="00AA07D7">
              <w:rPr>
                <w:rStyle w:val="Hyperlink"/>
                <w:noProof/>
              </w:rPr>
              <w:t>Trainer Requirements</w:t>
            </w:r>
            <w:r w:rsidR="00DE38E1">
              <w:rPr>
                <w:noProof/>
                <w:webHidden/>
              </w:rPr>
              <w:tab/>
            </w:r>
            <w:r w:rsidR="00DE38E1">
              <w:rPr>
                <w:noProof/>
                <w:webHidden/>
              </w:rPr>
              <w:fldChar w:fldCharType="begin"/>
            </w:r>
            <w:r w:rsidR="00DE38E1">
              <w:rPr>
                <w:noProof/>
                <w:webHidden/>
              </w:rPr>
              <w:instrText xml:space="preserve"> PAGEREF _Toc115426138 \h </w:instrText>
            </w:r>
            <w:r w:rsidR="00DE38E1">
              <w:rPr>
                <w:noProof/>
                <w:webHidden/>
              </w:rPr>
            </w:r>
            <w:r w:rsidR="00DE38E1">
              <w:rPr>
                <w:noProof/>
                <w:webHidden/>
              </w:rPr>
              <w:fldChar w:fldCharType="separate"/>
            </w:r>
            <w:r w:rsidR="00DE38E1">
              <w:rPr>
                <w:noProof/>
                <w:webHidden/>
              </w:rPr>
              <w:t>16</w:t>
            </w:r>
            <w:r w:rsidR="00DE38E1">
              <w:rPr>
                <w:noProof/>
                <w:webHidden/>
              </w:rPr>
              <w:fldChar w:fldCharType="end"/>
            </w:r>
          </w:hyperlink>
        </w:p>
        <w:p w14:paraId="1834DCFF" w14:textId="77EC72B2" w:rsidR="00DE38E1" w:rsidRDefault="00000000">
          <w:pPr>
            <w:pStyle w:val="TOC2"/>
            <w:tabs>
              <w:tab w:val="right" w:leader="dot" w:pos="9017"/>
            </w:tabs>
            <w:rPr>
              <w:rFonts w:eastAsiaTheme="minorEastAsia"/>
              <w:noProof/>
              <w:lang w:val="en-IN" w:eastAsia="en-IN"/>
            </w:rPr>
          </w:pPr>
          <w:hyperlink w:anchor="_Toc115426139" w:history="1">
            <w:r w:rsidR="00DE38E1" w:rsidRPr="00AA07D7">
              <w:rPr>
                <w:rStyle w:val="Hyperlink"/>
                <w:noProof/>
              </w:rPr>
              <w:t>Assessor Requirements</w:t>
            </w:r>
            <w:r w:rsidR="00DE38E1">
              <w:rPr>
                <w:noProof/>
                <w:webHidden/>
              </w:rPr>
              <w:tab/>
            </w:r>
            <w:r w:rsidR="00DE38E1">
              <w:rPr>
                <w:noProof/>
                <w:webHidden/>
              </w:rPr>
              <w:fldChar w:fldCharType="begin"/>
            </w:r>
            <w:r w:rsidR="00DE38E1">
              <w:rPr>
                <w:noProof/>
                <w:webHidden/>
              </w:rPr>
              <w:instrText xml:space="preserve"> PAGEREF _Toc115426139 \h </w:instrText>
            </w:r>
            <w:r w:rsidR="00DE38E1">
              <w:rPr>
                <w:noProof/>
                <w:webHidden/>
              </w:rPr>
            </w:r>
            <w:r w:rsidR="00DE38E1">
              <w:rPr>
                <w:noProof/>
                <w:webHidden/>
              </w:rPr>
              <w:fldChar w:fldCharType="separate"/>
            </w:r>
            <w:r w:rsidR="00DE38E1">
              <w:rPr>
                <w:noProof/>
                <w:webHidden/>
              </w:rPr>
              <w:t>18</w:t>
            </w:r>
            <w:r w:rsidR="00DE38E1">
              <w:rPr>
                <w:noProof/>
                <w:webHidden/>
              </w:rPr>
              <w:fldChar w:fldCharType="end"/>
            </w:r>
          </w:hyperlink>
        </w:p>
        <w:p w14:paraId="3F0EDAAF" w14:textId="6E2573C2" w:rsidR="00DE38E1" w:rsidRDefault="00000000">
          <w:pPr>
            <w:pStyle w:val="TOC2"/>
            <w:tabs>
              <w:tab w:val="right" w:leader="dot" w:pos="9017"/>
            </w:tabs>
            <w:rPr>
              <w:rFonts w:eastAsiaTheme="minorEastAsia"/>
              <w:noProof/>
              <w:lang w:val="en-IN" w:eastAsia="en-IN"/>
            </w:rPr>
          </w:pPr>
          <w:hyperlink w:anchor="_Toc115426140" w:history="1">
            <w:r w:rsidR="00DE38E1" w:rsidRPr="00AA07D7">
              <w:rPr>
                <w:rStyle w:val="Hyperlink"/>
                <w:noProof/>
              </w:rPr>
              <w:t>Assessment Strategy</w:t>
            </w:r>
            <w:r w:rsidR="00DE38E1">
              <w:rPr>
                <w:noProof/>
                <w:webHidden/>
              </w:rPr>
              <w:tab/>
            </w:r>
            <w:r w:rsidR="00DE38E1">
              <w:rPr>
                <w:noProof/>
                <w:webHidden/>
              </w:rPr>
              <w:fldChar w:fldCharType="begin"/>
            </w:r>
            <w:r w:rsidR="00DE38E1">
              <w:rPr>
                <w:noProof/>
                <w:webHidden/>
              </w:rPr>
              <w:instrText xml:space="preserve"> PAGEREF _Toc115426140 \h </w:instrText>
            </w:r>
            <w:r w:rsidR="00DE38E1">
              <w:rPr>
                <w:noProof/>
                <w:webHidden/>
              </w:rPr>
            </w:r>
            <w:r w:rsidR="00DE38E1">
              <w:rPr>
                <w:noProof/>
                <w:webHidden/>
              </w:rPr>
              <w:fldChar w:fldCharType="separate"/>
            </w:r>
            <w:r w:rsidR="00DE38E1">
              <w:rPr>
                <w:noProof/>
                <w:webHidden/>
              </w:rPr>
              <w:t>19</w:t>
            </w:r>
            <w:r w:rsidR="00DE38E1">
              <w:rPr>
                <w:noProof/>
                <w:webHidden/>
              </w:rPr>
              <w:fldChar w:fldCharType="end"/>
            </w:r>
          </w:hyperlink>
        </w:p>
        <w:p w14:paraId="37E84052" w14:textId="63F8A380" w:rsidR="00DE38E1" w:rsidRDefault="00000000">
          <w:pPr>
            <w:pStyle w:val="TOC1"/>
            <w:tabs>
              <w:tab w:val="right" w:leader="dot" w:pos="9017"/>
            </w:tabs>
            <w:rPr>
              <w:rFonts w:eastAsiaTheme="minorEastAsia"/>
              <w:noProof/>
              <w:lang w:val="en-IN" w:eastAsia="en-IN"/>
            </w:rPr>
          </w:pPr>
          <w:hyperlink w:anchor="_Toc115426141" w:history="1">
            <w:r w:rsidR="00DE38E1" w:rsidRPr="00AA07D7">
              <w:rPr>
                <w:rStyle w:val="Hyperlink"/>
                <w:noProof/>
              </w:rPr>
              <w:t>References</w:t>
            </w:r>
            <w:r w:rsidR="00DE38E1">
              <w:rPr>
                <w:noProof/>
                <w:webHidden/>
              </w:rPr>
              <w:tab/>
            </w:r>
            <w:r w:rsidR="00DE38E1">
              <w:rPr>
                <w:noProof/>
                <w:webHidden/>
              </w:rPr>
              <w:fldChar w:fldCharType="begin"/>
            </w:r>
            <w:r w:rsidR="00DE38E1">
              <w:rPr>
                <w:noProof/>
                <w:webHidden/>
              </w:rPr>
              <w:instrText xml:space="preserve"> PAGEREF _Toc115426141 \h </w:instrText>
            </w:r>
            <w:r w:rsidR="00DE38E1">
              <w:rPr>
                <w:noProof/>
                <w:webHidden/>
              </w:rPr>
            </w:r>
            <w:r w:rsidR="00DE38E1">
              <w:rPr>
                <w:noProof/>
                <w:webHidden/>
              </w:rPr>
              <w:fldChar w:fldCharType="separate"/>
            </w:r>
            <w:r w:rsidR="00DE38E1">
              <w:rPr>
                <w:noProof/>
                <w:webHidden/>
              </w:rPr>
              <w:t>20</w:t>
            </w:r>
            <w:r w:rsidR="00DE38E1">
              <w:rPr>
                <w:noProof/>
                <w:webHidden/>
              </w:rPr>
              <w:fldChar w:fldCharType="end"/>
            </w:r>
          </w:hyperlink>
        </w:p>
        <w:p w14:paraId="63F84DF9" w14:textId="30922ADD" w:rsidR="00DE38E1" w:rsidRDefault="00000000">
          <w:pPr>
            <w:pStyle w:val="TOC2"/>
            <w:tabs>
              <w:tab w:val="right" w:leader="dot" w:pos="9017"/>
            </w:tabs>
            <w:rPr>
              <w:rFonts w:eastAsiaTheme="minorEastAsia"/>
              <w:noProof/>
              <w:lang w:val="en-IN" w:eastAsia="en-IN"/>
            </w:rPr>
          </w:pPr>
          <w:hyperlink w:anchor="_Toc115426142" w:history="1">
            <w:r w:rsidR="00DE38E1" w:rsidRPr="00AA07D7">
              <w:rPr>
                <w:rStyle w:val="Hyperlink"/>
                <w:noProof/>
              </w:rPr>
              <w:t>Glossary</w:t>
            </w:r>
            <w:r w:rsidR="00DE38E1">
              <w:rPr>
                <w:noProof/>
                <w:webHidden/>
              </w:rPr>
              <w:tab/>
            </w:r>
            <w:r w:rsidR="00DE38E1">
              <w:rPr>
                <w:noProof/>
                <w:webHidden/>
              </w:rPr>
              <w:fldChar w:fldCharType="begin"/>
            </w:r>
            <w:r w:rsidR="00DE38E1">
              <w:rPr>
                <w:noProof/>
                <w:webHidden/>
              </w:rPr>
              <w:instrText xml:space="preserve"> PAGEREF _Toc115426142 \h </w:instrText>
            </w:r>
            <w:r w:rsidR="00DE38E1">
              <w:rPr>
                <w:noProof/>
                <w:webHidden/>
              </w:rPr>
            </w:r>
            <w:r w:rsidR="00DE38E1">
              <w:rPr>
                <w:noProof/>
                <w:webHidden/>
              </w:rPr>
              <w:fldChar w:fldCharType="separate"/>
            </w:r>
            <w:r w:rsidR="00DE38E1">
              <w:rPr>
                <w:noProof/>
                <w:webHidden/>
              </w:rPr>
              <w:t>20</w:t>
            </w:r>
            <w:r w:rsidR="00DE38E1">
              <w:rPr>
                <w:noProof/>
                <w:webHidden/>
              </w:rPr>
              <w:fldChar w:fldCharType="end"/>
            </w:r>
          </w:hyperlink>
        </w:p>
        <w:p w14:paraId="47D42E89" w14:textId="53505881" w:rsidR="00DE38E1" w:rsidRDefault="00000000">
          <w:pPr>
            <w:pStyle w:val="TOC2"/>
            <w:tabs>
              <w:tab w:val="right" w:leader="dot" w:pos="9017"/>
            </w:tabs>
            <w:rPr>
              <w:rFonts w:eastAsiaTheme="minorEastAsia"/>
              <w:noProof/>
              <w:lang w:val="en-IN" w:eastAsia="en-IN"/>
            </w:rPr>
          </w:pPr>
          <w:hyperlink w:anchor="_Toc115426143" w:history="1">
            <w:r w:rsidR="00DE38E1" w:rsidRPr="00AA07D7">
              <w:rPr>
                <w:rStyle w:val="Hyperlink"/>
                <w:noProof/>
              </w:rPr>
              <w:t>Acronyms and Abbreviations</w:t>
            </w:r>
            <w:r w:rsidR="00DE38E1">
              <w:rPr>
                <w:noProof/>
                <w:webHidden/>
              </w:rPr>
              <w:tab/>
            </w:r>
            <w:r w:rsidR="00DE38E1">
              <w:rPr>
                <w:noProof/>
                <w:webHidden/>
              </w:rPr>
              <w:fldChar w:fldCharType="begin"/>
            </w:r>
            <w:r w:rsidR="00DE38E1">
              <w:rPr>
                <w:noProof/>
                <w:webHidden/>
              </w:rPr>
              <w:instrText xml:space="preserve"> PAGEREF _Toc115426143 \h </w:instrText>
            </w:r>
            <w:r w:rsidR="00DE38E1">
              <w:rPr>
                <w:noProof/>
                <w:webHidden/>
              </w:rPr>
            </w:r>
            <w:r w:rsidR="00DE38E1">
              <w:rPr>
                <w:noProof/>
                <w:webHidden/>
              </w:rPr>
              <w:fldChar w:fldCharType="separate"/>
            </w:r>
            <w:r w:rsidR="00DE38E1">
              <w:rPr>
                <w:noProof/>
                <w:webHidden/>
              </w:rPr>
              <w:t>21</w:t>
            </w:r>
            <w:r w:rsidR="00DE38E1">
              <w:rPr>
                <w:noProof/>
                <w:webHidden/>
              </w:rPr>
              <w:fldChar w:fldCharType="end"/>
            </w:r>
          </w:hyperlink>
        </w:p>
        <w:p w14:paraId="3AEF5FDD" w14:textId="320A18E2"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074D475A"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lastRenderedPageBreak/>
        <w:tab/>
      </w:r>
    </w:p>
    <w:p w14:paraId="03FC9091" w14:textId="39475CD1" w:rsidR="00E25CFF" w:rsidRPr="00CD65E2" w:rsidRDefault="00353CC2" w:rsidP="001C5F91">
      <w:pPr>
        <w:pStyle w:val="Heading1"/>
        <w:jc w:val="center"/>
        <w:rPr>
          <w:color w:val="0B84B5"/>
          <w:sz w:val="44"/>
          <w:szCs w:val="44"/>
        </w:rPr>
      </w:pPr>
      <w:r w:rsidRPr="0063176B">
        <w:br w:type="page"/>
      </w:r>
      <w:bookmarkStart w:id="0" w:name="_Toc115426122"/>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1A3C2161" w:rsidR="00C840C1" w:rsidRPr="001E43AC" w:rsidRDefault="00AE3F6E" w:rsidP="001E43AC">
            <w:pPr>
              <w:rPr>
                <w:iCs/>
              </w:rPr>
            </w:pPr>
            <w:r>
              <w:rPr>
                <w:iCs/>
              </w:rPr>
              <w:t>Cold Chain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70D38C29" w:rsidR="00C840C1" w:rsidRPr="001E43AC" w:rsidRDefault="00E47456" w:rsidP="001E43AC">
            <w:pPr>
              <w:rPr>
                <w:iCs/>
              </w:rPr>
            </w:pPr>
            <w:r>
              <w:rPr>
                <w:iCs/>
              </w:rPr>
              <w:t>Cold Chain Operations</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1C5409F9" w:rsidR="00C840C1" w:rsidRPr="001E43AC" w:rsidRDefault="00AE3F6E" w:rsidP="001E43AC">
            <w:pPr>
              <w:rPr>
                <w:iCs/>
              </w:rPr>
            </w:pPr>
            <w:r>
              <w:rPr>
                <w:iCs/>
              </w:rPr>
              <w:t>5</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42FE214D" w:rsidR="00C840C1" w:rsidRPr="001E43AC" w:rsidRDefault="009E3E4C" w:rsidP="00147306">
            <w:pPr>
              <w:spacing w:line="480" w:lineRule="auto"/>
              <w:rPr>
                <w:iCs/>
              </w:rPr>
            </w:pPr>
            <w:r w:rsidRPr="009E3E4C">
              <w:rPr>
                <w:iCs/>
              </w:rPr>
              <w:t>NCO-2015/ NIL</w:t>
            </w:r>
          </w:p>
        </w:tc>
      </w:tr>
      <w:tr w:rsidR="00147306"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041C92C9" w14:textId="491B9A60" w:rsidR="00147306" w:rsidRPr="001E43AC" w:rsidRDefault="00147306" w:rsidP="00147306">
            <w:pPr>
              <w:rPr>
                <w:iCs/>
              </w:rPr>
            </w:pPr>
            <w:r>
              <w:rPr>
                <w:rFonts w:ascii="Calibri" w:hAnsi="Calibri" w:cs="Calibri"/>
                <w:color w:val="000000"/>
              </w:rPr>
              <w:t>Graduate in the relevant field                                                                                OR                                                                                                                   Graduation in any field + 1 year of relevant experience                                                     OR</w:t>
            </w:r>
            <w:r>
              <w:rPr>
                <w:rFonts w:ascii="Calibri" w:hAnsi="Calibri" w:cs="Calibri"/>
                <w:color w:val="000000"/>
              </w:rPr>
              <w:br/>
              <w:t>2-year Diploma (after 12th Class) in the relevant field  + 1 year of relevant experience                                                                                                     OR                                                                                                                               Class XII + 4 years of relevant experience                                                                               OR                                                                                                                          Class 10 + 2 years of ITI + 2 years of relevant experience                                                                    OR                                                                                                                             Certificate-NSQF (Reefer Vehicle Operator - level 4) with 2 Years of relevant experience</w:t>
            </w:r>
          </w:p>
        </w:tc>
      </w:tr>
      <w:tr w:rsidR="00147306" w:rsidRPr="00153A1E" w14:paraId="52038145" w14:textId="77777777" w:rsidTr="00350D08">
        <w:trPr>
          <w:trHeight w:val="20"/>
        </w:trPr>
        <w:tc>
          <w:tcPr>
            <w:tcW w:w="4188" w:type="dxa"/>
          </w:tcPr>
          <w:p w14:paraId="15074654" w14:textId="3D951C48"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5321C806" w14:textId="4D26B76F" w:rsidR="00147306" w:rsidRPr="001E43AC" w:rsidRDefault="00147306" w:rsidP="00147306">
            <w:pPr>
              <w:rPr>
                <w:iCs/>
              </w:rPr>
            </w:pPr>
            <w:r>
              <w:rPr>
                <w:iCs/>
              </w:rPr>
              <w:t>NA</w:t>
            </w:r>
          </w:p>
        </w:tc>
      </w:tr>
      <w:tr w:rsidR="00147306"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6916C02E" w14:textId="14607A82" w:rsidR="00147306" w:rsidRPr="001E43AC" w:rsidRDefault="00DB32AF" w:rsidP="00147306">
            <w:pPr>
              <w:rPr>
                <w:iCs/>
              </w:rPr>
            </w:pPr>
            <w:r>
              <w:rPr>
                <w:iCs/>
              </w:rPr>
              <w:t>21</w:t>
            </w:r>
          </w:p>
        </w:tc>
      </w:tr>
      <w:tr w:rsidR="00147306" w:rsidRPr="00153A1E" w14:paraId="49C76F40" w14:textId="77777777" w:rsidTr="00350D08">
        <w:trPr>
          <w:trHeight w:val="20"/>
        </w:trPr>
        <w:tc>
          <w:tcPr>
            <w:tcW w:w="4188" w:type="dxa"/>
          </w:tcPr>
          <w:p w14:paraId="6E77D4E2" w14:textId="016930E5"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73F7F3B6" w:rsidR="00147306" w:rsidRPr="001E43AC" w:rsidRDefault="00147306" w:rsidP="00147306">
            <w:pPr>
              <w:rPr>
                <w:iCs/>
              </w:rPr>
            </w:pPr>
            <w:r>
              <w:rPr>
                <w:iCs/>
              </w:rPr>
              <w:t>NA</w:t>
            </w:r>
          </w:p>
        </w:tc>
      </w:tr>
      <w:tr w:rsidR="00147306"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5D5B674A" w:rsidR="00147306" w:rsidRPr="001E43AC" w:rsidRDefault="00147306" w:rsidP="00147306">
            <w:pPr>
              <w:rPr>
                <w:iCs/>
              </w:rPr>
            </w:pPr>
            <w:r>
              <w:rPr>
                <w:iCs/>
              </w:rPr>
              <w:t>NA</w:t>
            </w:r>
          </w:p>
        </w:tc>
      </w:tr>
      <w:tr w:rsidR="00147306" w:rsidRPr="00153A1E" w14:paraId="2DC69509" w14:textId="77777777" w:rsidTr="00350D08">
        <w:trPr>
          <w:trHeight w:val="20"/>
        </w:trPr>
        <w:tc>
          <w:tcPr>
            <w:tcW w:w="4188" w:type="dxa"/>
          </w:tcPr>
          <w:p w14:paraId="2C5A128F" w14:textId="36647C2B" w:rsidR="00147306" w:rsidRDefault="00147306" w:rsidP="00147306">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22F026DF" w:rsidR="00147306" w:rsidRPr="001E43AC" w:rsidRDefault="00147306" w:rsidP="00147306">
            <w:pPr>
              <w:rPr>
                <w:iCs/>
              </w:rPr>
            </w:pPr>
            <w:r>
              <w:rPr>
                <w:iCs/>
              </w:rPr>
              <w:t>NA</w:t>
            </w:r>
          </w:p>
        </w:tc>
      </w:tr>
      <w:tr w:rsidR="00147306"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147306" w:rsidRDefault="00147306" w:rsidP="00147306">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7B5BE61C" w:rsidR="00147306" w:rsidRPr="001E43AC" w:rsidRDefault="00147306" w:rsidP="00147306">
            <w:pPr>
              <w:rPr>
                <w:iCs/>
              </w:rPr>
            </w:pPr>
            <w:r>
              <w:rPr>
                <w:iCs/>
              </w:rPr>
              <w:t>2.0</w:t>
            </w:r>
          </w:p>
        </w:tc>
      </w:tr>
      <w:tr w:rsidR="00147306" w:rsidRPr="00910F14" w14:paraId="282CC7DC" w14:textId="77777777" w:rsidTr="00D018A6">
        <w:trPr>
          <w:trHeight w:val="20"/>
        </w:trPr>
        <w:tc>
          <w:tcPr>
            <w:tcW w:w="4188" w:type="dxa"/>
            <w:shd w:val="clear" w:color="auto" w:fill="auto"/>
          </w:tcPr>
          <w:p w14:paraId="75103196" w14:textId="45EC11A0" w:rsidR="00147306" w:rsidRDefault="00147306" w:rsidP="00147306">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1F64CED7" w:rsidR="00147306" w:rsidRPr="001E43AC" w:rsidRDefault="00147306" w:rsidP="00147306">
            <w:pPr>
              <w:rPr>
                <w:iCs/>
              </w:rPr>
            </w:pPr>
            <w:r>
              <w:rPr>
                <w:iCs/>
              </w:rPr>
              <w:t>21-08-2022</w:t>
            </w:r>
          </w:p>
        </w:tc>
      </w:tr>
      <w:tr w:rsidR="00147306"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147306" w:rsidRDefault="00147306" w:rsidP="00147306">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134D774D" w:rsidR="00147306" w:rsidRPr="001E43AC" w:rsidRDefault="00147306" w:rsidP="00147306">
            <w:pPr>
              <w:rPr>
                <w:iCs/>
              </w:rPr>
            </w:pPr>
            <w:r>
              <w:rPr>
                <w:iCs/>
              </w:rPr>
              <w:t>21-08-2022</w:t>
            </w:r>
          </w:p>
        </w:tc>
      </w:tr>
      <w:tr w:rsidR="00147306" w:rsidRPr="00910F14" w14:paraId="330DD83D" w14:textId="77777777" w:rsidTr="00D018A6">
        <w:trPr>
          <w:trHeight w:val="20"/>
        </w:trPr>
        <w:tc>
          <w:tcPr>
            <w:tcW w:w="4188" w:type="dxa"/>
            <w:shd w:val="clear" w:color="auto" w:fill="auto"/>
          </w:tcPr>
          <w:p w14:paraId="191C070B" w14:textId="0C9DB32D" w:rsidR="00147306" w:rsidRDefault="00147306" w:rsidP="00147306">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147306" w:rsidRPr="001E43AC" w:rsidRDefault="00147306" w:rsidP="00147306">
            <w:pPr>
              <w:rPr>
                <w:iCs/>
              </w:rPr>
            </w:pPr>
            <w:r>
              <w:rPr>
                <w:iCs/>
              </w:rPr>
              <w:t>2.0</w:t>
            </w:r>
          </w:p>
        </w:tc>
      </w:tr>
      <w:tr w:rsidR="00147306"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147306" w:rsidRDefault="00147306" w:rsidP="00147306">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0E171CB4" w:rsidR="00147306" w:rsidRPr="001E43AC" w:rsidRDefault="00147306" w:rsidP="00147306">
            <w:pPr>
              <w:rPr>
                <w:iCs/>
              </w:rPr>
            </w:pPr>
            <w:r>
              <w:rPr>
                <w:iCs/>
              </w:rPr>
              <w:t>540</w:t>
            </w:r>
          </w:p>
        </w:tc>
      </w:tr>
      <w:tr w:rsidR="00147306" w:rsidRPr="00910F14" w14:paraId="610E840D" w14:textId="77777777" w:rsidTr="00D018A6">
        <w:trPr>
          <w:trHeight w:val="20"/>
        </w:trPr>
        <w:tc>
          <w:tcPr>
            <w:tcW w:w="4188" w:type="dxa"/>
            <w:shd w:val="clear" w:color="auto" w:fill="auto"/>
          </w:tcPr>
          <w:p w14:paraId="008D6EE5" w14:textId="34DE7521" w:rsidR="00147306" w:rsidRDefault="00147306" w:rsidP="00147306">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29CF2D8B" w:rsidR="00147306" w:rsidRPr="001E43AC" w:rsidRDefault="00147306" w:rsidP="00147306">
            <w:pPr>
              <w:rPr>
                <w:iCs/>
              </w:rPr>
            </w:pPr>
            <w:r>
              <w:rPr>
                <w:iCs/>
              </w:rPr>
              <w:t>660</w:t>
            </w:r>
          </w:p>
        </w:tc>
      </w:tr>
    </w:tbl>
    <w:p w14:paraId="33E724CB" w14:textId="77777777" w:rsidR="003F5934" w:rsidRDefault="003F5934" w:rsidP="00C840C1">
      <w:pPr>
        <w:pStyle w:val="Heading1"/>
        <w:jc w:val="center"/>
        <w:rPr>
          <w:color w:val="0B84B5"/>
          <w:sz w:val="44"/>
          <w:szCs w:val="44"/>
        </w:rPr>
      </w:pPr>
    </w:p>
    <w:p w14:paraId="26B2F1FA" w14:textId="77777777" w:rsidR="003F5934" w:rsidRDefault="003F5934">
      <w:pPr>
        <w:rPr>
          <w:rFonts w:asciiTheme="majorHAnsi" w:eastAsiaTheme="majorEastAsia" w:hAnsiTheme="majorHAnsi" w:cstheme="majorBidi"/>
          <w:b/>
          <w:bCs/>
          <w:color w:val="0B84B5"/>
          <w:sz w:val="44"/>
          <w:szCs w:val="44"/>
          <w:lang w:val="en-IN"/>
        </w:rPr>
      </w:pPr>
      <w:r>
        <w:rPr>
          <w:color w:val="0B84B5"/>
          <w:sz w:val="44"/>
          <w:szCs w:val="44"/>
        </w:rPr>
        <w:br w:type="page"/>
      </w:r>
    </w:p>
    <w:p w14:paraId="10F95081" w14:textId="457B4FD8" w:rsidR="004924E3" w:rsidRDefault="004924E3" w:rsidP="00C840C1">
      <w:pPr>
        <w:pStyle w:val="Heading1"/>
        <w:jc w:val="center"/>
        <w:rPr>
          <w:color w:val="0B84B5"/>
          <w:sz w:val="44"/>
          <w:szCs w:val="44"/>
        </w:rPr>
      </w:pPr>
      <w:bookmarkStart w:id="1" w:name="_Toc115426123"/>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15426124"/>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089201DE" w14:textId="77777777" w:rsidR="006862E1" w:rsidRPr="007E2593" w:rsidRDefault="006862E1" w:rsidP="00D074C7">
      <w:pPr>
        <w:pStyle w:val="ListParagraph"/>
        <w:tabs>
          <w:tab w:val="left" w:pos="7896"/>
          <w:tab w:val="left" w:pos="11692"/>
        </w:tabs>
        <w:ind w:left="284"/>
        <w:rPr>
          <w:color w:val="000000"/>
        </w:rPr>
      </w:pPr>
    </w:p>
    <w:p w14:paraId="5432B03E" w14:textId="77777777" w:rsidR="00322989" w:rsidRPr="00322989" w:rsidRDefault="00322989" w:rsidP="00322989">
      <w:pPr>
        <w:pStyle w:val="PHbodytextbold"/>
        <w:numPr>
          <w:ilvl w:val="0"/>
          <w:numId w:val="41"/>
        </w:numPr>
        <w:rPr>
          <w:rFonts w:asciiTheme="minorHAnsi" w:hAnsiTheme="minorHAnsi"/>
          <w:b w:val="0"/>
          <w:color w:val="auto"/>
          <w:sz w:val="22"/>
        </w:rPr>
      </w:pPr>
      <w:r w:rsidRPr="00322989">
        <w:rPr>
          <w:rFonts w:asciiTheme="minorHAnsi" w:hAnsiTheme="minorHAnsi"/>
          <w:b w:val="0"/>
          <w:color w:val="auto"/>
          <w:sz w:val="22"/>
        </w:rPr>
        <w:t>Administer loading and unloading operations as per safety requirements</w:t>
      </w:r>
    </w:p>
    <w:p w14:paraId="66DF3D52" w14:textId="77777777" w:rsidR="00322989" w:rsidRDefault="00322989" w:rsidP="0041032B">
      <w:pPr>
        <w:pStyle w:val="ListParagraph"/>
        <w:numPr>
          <w:ilvl w:val="0"/>
          <w:numId w:val="41"/>
        </w:numPr>
        <w:spacing w:line="240" w:lineRule="auto"/>
        <w:jc w:val="both"/>
      </w:pPr>
      <w:r>
        <w:t>Inspect suitable handling of perishable goods as per quality standards</w:t>
      </w:r>
    </w:p>
    <w:p w14:paraId="7867E75B" w14:textId="77777777" w:rsidR="003A2F30" w:rsidRDefault="00322989" w:rsidP="00FE02C5">
      <w:pPr>
        <w:pStyle w:val="ListParagraph"/>
        <w:numPr>
          <w:ilvl w:val="0"/>
          <w:numId w:val="41"/>
        </w:numPr>
        <w:spacing w:line="240" w:lineRule="auto"/>
        <w:jc w:val="both"/>
      </w:pPr>
      <w:r w:rsidRPr="00322989">
        <w:t>Monitor pre cooling operations to avoid damages</w:t>
      </w:r>
    </w:p>
    <w:p w14:paraId="0826C7C8" w14:textId="4F1875B1" w:rsidR="00322989" w:rsidRPr="003A2F30" w:rsidRDefault="00322989" w:rsidP="00FE02C5">
      <w:pPr>
        <w:pStyle w:val="ListParagraph"/>
        <w:numPr>
          <w:ilvl w:val="0"/>
          <w:numId w:val="41"/>
        </w:numPr>
        <w:spacing w:line="240" w:lineRule="auto"/>
        <w:jc w:val="both"/>
      </w:pPr>
      <w:r w:rsidRPr="003A2F30">
        <w:t>Perform effective palletization and stacking of goods</w:t>
      </w:r>
    </w:p>
    <w:p w14:paraId="52CAFBB4" w14:textId="77777777" w:rsidR="00322989" w:rsidRPr="00322989" w:rsidRDefault="00322989" w:rsidP="00322989">
      <w:pPr>
        <w:pStyle w:val="PHbodytextbold"/>
        <w:numPr>
          <w:ilvl w:val="0"/>
          <w:numId w:val="41"/>
        </w:numPr>
        <w:rPr>
          <w:rFonts w:asciiTheme="minorHAnsi" w:hAnsiTheme="minorHAnsi"/>
          <w:b w:val="0"/>
          <w:color w:val="auto"/>
          <w:sz w:val="22"/>
        </w:rPr>
      </w:pPr>
      <w:r w:rsidRPr="00322989">
        <w:rPr>
          <w:rFonts w:asciiTheme="minorHAnsi" w:hAnsiTheme="minorHAnsi"/>
          <w:b w:val="0"/>
          <w:color w:val="auto"/>
          <w:sz w:val="22"/>
        </w:rPr>
        <w:t>Manage workplace for safe and healthy work environment by following and ensuring compliance to regulatory and safety norms</w:t>
      </w:r>
    </w:p>
    <w:p w14:paraId="5026FD22" w14:textId="77777777" w:rsidR="00322989" w:rsidRPr="00322989" w:rsidRDefault="00322989" w:rsidP="00322989">
      <w:pPr>
        <w:pStyle w:val="PHbodytextbold"/>
        <w:numPr>
          <w:ilvl w:val="0"/>
          <w:numId w:val="41"/>
        </w:numPr>
        <w:rPr>
          <w:rFonts w:asciiTheme="minorHAnsi" w:hAnsiTheme="minorHAnsi"/>
          <w:b w:val="0"/>
          <w:color w:val="auto"/>
          <w:sz w:val="22"/>
        </w:rPr>
      </w:pPr>
      <w:r w:rsidRPr="00322989">
        <w:rPr>
          <w:rFonts w:asciiTheme="minorHAnsi" w:hAnsiTheme="minorHAnsi"/>
          <w:b w:val="0"/>
          <w:color w:val="auto"/>
          <w:sz w:val="22"/>
        </w:rPr>
        <w:t>Communicate effectively with colleagues and clients for proper information flow</w:t>
      </w:r>
    </w:p>
    <w:p w14:paraId="2D9CE649" w14:textId="77777777" w:rsidR="00322989" w:rsidRPr="00322989" w:rsidRDefault="00000000" w:rsidP="00322989">
      <w:pPr>
        <w:pStyle w:val="PHbodytextbold"/>
        <w:numPr>
          <w:ilvl w:val="0"/>
          <w:numId w:val="41"/>
        </w:numPr>
        <w:rPr>
          <w:rFonts w:asciiTheme="minorHAnsi" w:hAnsiTheme="minorHAnsi"/>
          <w:b w:val="0"/>
          <w:color w:val="auto"/>
          <w:sz w:val="22"/>
        </w:rPr>
      </w:pPr>
      <w:hyperlink w:anchor="NOS3" w:history="1">
        <w:r w:rsidR="00322989" w:rsidRPr="00322989">
          <w:rPr>
            <w:rFonts w:asciiTheme="minorHAnsi" w:hAnsiTheme="minorHAnsi"/>
            <w:b w:val="0"/>
            <w:color w:val="auto"/>
            <w:sz w:val="22"/>
          </w:rPr>
          <w:t>Assess grading line operations</w:t>
        </w:r>
      </w:hyperlink>
      <w:r w:rsidR="00322989" w:rsidRPr="00322989">
        <w:rPr>
          <w:rFonts w:asciiTheme="minorHAnsi" w:hAnsiTheme="minorHAnsi"/>
          <w:b w:val="0"/>
          <w:color w:val="auto"/>
          <w:sz w:val="22"/>
        </w:rPr>
        <w:t xml:space="preserve"> and take corrective actions to resolve discrepancy</w:t>
      </w:r>
    </w:p>
    <w:p w14:paraId="773B4B18" w14:textId="77777777" w:rsidR="00322989" w:rsidRPr="00322989" w:rsidRDefault="00000000" w:rsidP="00322989">
      <w:pPr>
        <w:pStyle w:val="PHbodytextbold"/>
        <w:numPr>
          <w:ilvl w:val="0"/>
          <w:numId w:val="41"/>
        </w:numPr>
        <w:rPr>
          <w:rFonts w:asciiTheme="minorHAnsi" w:hAnsiTheme="minorHAnsi"/>
          <w:b w:val="0"/>
          <w:color w:val="auto"/>
          <w:sz w:val="22"/>
        </w:rPr>
      </w:pPr>
      <w:hyperlink w:anchor="NOS5" w:history="1">
        <w:r w:rsidR="00322989" w:rsidRPr="00322989">
          <w:rPr>
            <w:rFonts w:asciiTheme="minorHAnsi" w:hAnsiTheme="minorHAnsi"/>
            <w:b w:val="0"/>
            <w:color w:val="auto"/>
            <w:sz w:val="22"/>
          </w:rPr>
          <w:t>Administer ripening chamber operations</w:t>
        </w:r>
      </w:hyperlink>
      <w:r w:rsidR="00322989" w:rsidRPr="00322989">
        <w:rPr>
          <w:rFonts w:asciiTheme="minorHAnsi" w:hAnsiTheme="minorHAnsi"/>
          <w:b w:val="0"/>
          <w:color w:val="auto"/>
          <w:sz w:val="22"/>
        </w:rPr>
        <w:t xml:space="preserve"> to ensure uniform ripening</w:t>
      </w:r>
    </w:p>
    <w:p w14:paraId="38BCC9FC" w14:textId="77777777" w:rsidR="00322989" w:rsidRPr="00322989" w:rsidRDefault="00322989" w:rsidP="00322989">
      <w:pPr>
        <w:pStyle w:val="PHbodytextbold"/>
        <w:numPr>
          <w:ilvl w:val="0"/>
          <w:numId w:val="41"/>
        </w:numPr>
        <w:rPr>
          <w:rFonts w:asciiTheme="minorHAnsi" w:hAnsiTheme="minorHAnsi"/>
          <w:b w:val="0"/>
          <w:color w:val="auto"/>
          <w:sz w:val="22"/>
        </w:rPr>
      </w:pPr>
      <w:r w:rsidRPr="00322989">
        <w:rPr>
          <w:rFonts w:asciiTheme="minorHAnsi" w:hAnsiTheme="minorHAnsi"/>
          <w:b w:val="0"/>
          <w:color w:val="auto"/>
          <w:sz w:val="22"/>
        </w:rPr>
        <w:t>Examine product packaging for ease of loading, protection, unlaoding and sales</w:t>
      </w:r>
    </w:p>
    <w:p w14:paraId="02663D29" w14:textId="77777777" w:rsidR="006862E1" w:rsidRPr="0057752F" w:rsidRDefault="006862E1" w:rsidP="00D074C7">
      <w:pPr>
        <w:pStyle w:val="ListParagraph"/>
        <w:spacing w:after="120"/>
        <w:ind w:left="284"/>
        <w:rPr>
          <w:rFonts w:cstheme="minorHAnsi"/>
          <w:color w:val="000000" w:themeColor="text1"/>
        </w:rPr>
      </w:pPr>
    </w:p>
    <w:p w14:paraId="5AB4EAC8" w14:textId="77777777" w:rsidR="00523610" w:rsidRPr="00275A40" w:rsidRDefault="00523610" w:rsidP="00523610">
      <w:pPr>
        <w:pStyle w:val="ListParagraph"/>
        <w:spacing w:after="120"/>
        <w:ind w:left="360"/>
        <w:rPr>
          <w:rFonts w:cstheme="minorHAnsi"/>
          <w:color w:val="000000" w:themeColor="text1"/>
          <w:sz w:val="20"/>
          <w:szCs w:val="20"/>
        </w:rPr>
      </w:pPr>
    </w:p>
    <w:p w14:paraId="536BDC11" w14:textId="54CB3794" w:rsidR="00E57867" w:rsidRDefault="001A37F7" w:rsidP="00523610">
      <w:pPr>
        <w:pStyle w:val="Heading2"/>
        <w:ind w:left="-810"/>
        <w:rPr>
          <w:color w:val="0B84B5"/>
          <w:sz w:val="24"/>
          <w:szCs w:val="24"/>
        </w:rPr>
      </w:pPr>
      <w:bookmarkStart w:id="3" w:name="_Toc115426125"/>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68EAF946"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EC4B89">
              <w:rPr>
                <w:rFonts w:cstheme="minorHAnsi"/>
                <w:b w:val="0"/>
                <w:bCs w:val="0"/>
              </w:rPr>
              <w:t>Perishable product handling specialist</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4C6C17" w:rsidRDefault="00F14321" w:rsidP="00575CA7">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CC4D75" w14:textId="57AF5A3F" w:rsidR="00F14321"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w:t>
            </w:r>
            <w:r w:rsidR="00EC4B89">
              <w:rPr>
                <w:rFonts w:ascii="Calibri" w:eastAsia="Trebuchet MS" w:hAnsi="Calibri" w:cs="Calibri"/>
                <w:iCs/>
                <w:color w:val="258BC0"/>
                <w:w w:val="110"/>
                <w:lang w:bidi="en-US"/>
              </w:rPr>
              <w:t>SC/ N8701- Supervise loading and unloading operations</w:t>
            </w:r>
          </w:p>
          <w:p w14:paraId="6D18F7A4" w14:textId="77777777" w:rsidR="00502BAB" w:rsidRPr="001505D4" w:rsidRDefault="00502BAB" w:rsidP="00575CA7">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2CAEDDDF" w:rsidR="00502BAB" w:rsidRPr="00502BAB" w:rsidRDefault="00DC4686" w:rsidP="00575CA7">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42625032" w:rsidR="00F14321" w:rsidRPr="008E2268" w:rsidRDefault="00291A0E"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4</w:t>
            </w:r>
            <w:r w:rsidR="00502BAB" w:rsidRPr="008E2268">
              <w:rPr>
                <w:rFonts w:ascii="Calibri" w:eastAsia="Trebuchet MS" w:hAnsi="Calibri" w:cs="Calibri"/>
                <w:b/>
                <w:bCs/>
                <w:iCs/>
                <w:color w:val="258BC0"/>
                <w:w w:val="110"/>
                <w:lang w:bidi="en-US"/>
              </w:rPr>
              <w:t>0</w:t>
            </w:r>
          </w:p>
        </w:tc>
        <w:tc>
          <w:tcPr>
            <w:tcW w:w="2022" w:type="dxa"/>
            <w:shd w:val="clear" w:color="auto" w:fill="auto"/>
          </w:tcPr>
          <w:p w14:paraId="02EFA19C" w14:textId="40622013" w:rsidR="00F14321" w:rsidRPr="004C6C17" w:rsidRDefault="003D44FC"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4C6C17">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35DFCD73" w:rsidR="00F14321" w:rsidRPr="00E32528" w:rsidRDefault="00291A0E"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w:t>
            </w:r>
            <w:r w:rsidR="004C6C17">
              <w:rPr>
                <w:rFonts w:ascii="Calibri" w:eastAsia="Trebuchet MS" w:hAnsi="Calibri" w:cs="Calibri"/>
                <w:b/>
                <w:bCs/>
                <w:iCs/>
                <w:color w:val="258BC0"/>
                <w:w w:val="110"/>
                <w:lang w:bidi="en-US"/>
              </w:rPr>
              <w:t>5</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4AF06116"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322989">
              <w:rPr>
                <w:rFonts w:cstheme="minorHAnsi"/>
                <w:b w:val="0"/>
                <w:bCs w:val="0"/>
              </w:rPr>
              <w:t>Supervision of loading /unloading operation</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59716F2A" w:rsidR="001505D4" w:rsidRPr="00502BAB" w:rsidRDefault="00291A0E" w:rsidP="00575CA7">
            <w:pPr>
              <w:cnfStyle w:val="000000000000" w:firstRow="0" w:lastRow="0" w:firstColumn="0" w:lastColumn="0" w:oddVBand="0" w:evenVBand="0" w:oddHBand="0" w:evenHBand="0" w:firstRowFirstColumn="0" w:firstRowLastColumn="0" w:lastRowFirstColumn="0" w:lastRowLastColumn="0"/>
            </w:pPr>
            <w:r>
              <w:t>4</w:t>
            </w:r>
            <w:r w:rsidR="00D42D84">
              <w:t>0</w:t>
            </w:r>
          </w:p>
        </w:tc>
        <w:tc>
          <w:tcPr>
            <w:tcW w:w="2022" w:type="dxa"/>
            <w:shd w:val="clear" w:color="auto" w:fill="auto"/>
          </w:tcPr>
          <w:p w14:paraId="2CAEE256" w14:textId="0F754170" w:rsidR="001505D4" w:rsidRPr="00F27E86" w:rsidRDefault="003D44FC" w:rsidP="00575CA7">
            <w:pPr>
              <w:cnfStyle w:val="000000000000" w:firstRow="0" w:lastRow="0" w:firstColumn="0" w:lastColumn="0" w:oddVBand="0" w:evenVBand="0" w:oddHBand="0" w:evenHBand="0" w:firstRowFirstColumn="0" w:firstRowLastColumn="0" w:lastRowFirstColumn="0" w:lastRowLastColumn="0"/>
              <w:rPr>
                <w:i/>
              </w:rPr>
            </w:pPr>
            <w:r>
              <w:rPr>
                <w:i/>
              </w:rPr>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4F1C90FF" w:rsidR="001505D4" w:rsidRPr="00E32528" w:rsidRDefault="00291A0E" w:rsidP="00575CA7">
            <w:pPr>
              <w:cnfStyle w:val="000000000000" w:firstRow="0" w:lastRow="0" w:firstColumn="0" w:lastColumn="0" w:oddVBand="0" w:evenVBand="0" w:oddHBand="0" w:evenHBand="0" w:firstRowFirstColumn="0" w:firstRowLastColumn="0" w:lastRowFirstColumn="0" w:lastRowLastColumn="0"/>
            </w:pPr>
            <w:r>
              <w:t>6</w:t>
            </w:r>
            <w:r w:rsidR="004C6C17">
              <w:t>5</w:t>
            </w:r>
          </w:p>
        </w:tc>
      </w:tr>
      <w:tr w:rsidR="00F14321"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3D7F4AAE" w14:textId="7E300529" w:rsidR="00F14321" w:rsidRPr="001505D4" w:rsidRDefault="00502BAB" w:rsidP="005614DB">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sidR="00662B20">
              <w:rPr>
                <w:rFonts w:ascii="Calibri" w:eastAsia="Trebuchet MS" w:hAnsi="Calibri" w:cs="Calibri"/>
                <w:iCs/>
                <w:color w:val="258BC0"/>
                <w:w w:val="110"/>
                <w:lang w:bidi="en-US"/>
              </w:rPr>
              <w:t>8702</w:t>
            </w:r>
            <w:r w:rsidRPr="001505D4">
              <w:rPr>
                <w:rFonts w:ascii="Calibri" w:eastAsia="Trebuchet MS" w:hAnsi="Calibri" w:cs="Calibri"/>
                <w:iCs/>
                <w:color w:val="258BC0"/>
                <w:w w:val="110"/>
                <w:lang w:bidi="en-US"/>
              </w:rPr>
              <w:t xml:space="preserve"> – </w:t>
            </w:r>
            <w:r w:rsidR="00662B20">
              <w:rPr>
                <w:rFonts w:ascii="Calibri" w:eastAsia="Trebuchet MS" w:hAnsi="Calibri" w:cs="Calibri"/>
                <w:iCs/>
                <w:color w:val="258BC0"/>
                <w:w w:val="110"/>
                <w:lang w:bidi="en-US"/>
              </w:rPr>
              <w:t>Oversee inspection of goods at the time of arrival</w:t>
            </w:r>
          </w:p>
          <w:p w14:paraId="5056C7A4" w14:textId="3C202C87" w:rsidR="00502BAB" w:rsidRPr="001505D4" w:rsidRDefault="00502BAB" w:rsidP="005614DB">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DC4686">
              <w:rPr>
                <w:rFonts w:ascii="Calibri" w:eastAsia="Trebuchet MS" w:hAnsi="Calibri" w:cs="Calibri"/>
                <w:iCs/>
                <w:color w:val="258BC0"/>
                <w:w w:val="110"/>
                <w:lang w:bidi="en-US"/>
              </w:rPr>
              <w:t>2</w:t>
            </w:r>
            <w:r w:rsidRPr="001505D4">
              <w:rPr>
                <w:rFonts w:ascii="Calibri" w:eastAsia="Trebuchet MS" w:hAnsi="Calibri" w:cs="Calibri"/>
                <w:iCs/>
                <w:color w:val="258BC0"/>
                <w:w w:val="110"/>
                <w:lang w:bidi="en-US"/>
              </w:rPr>
              <w:t>.0</w:t>
            </w:r>
          </w:p>
          <w:p w14:paraId="0486FB2D" w14:textId="2429DDD2" w:rsidR="00502BAB" w:rsidRPr="00F27E86" w:rsidRDefault="00DC4686" w:rsidP="005614DB">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5</w:t>
            </w:r>
          </w:p>
        </w:tc>
        <w:tc>
          <w:tcPr>
            <w:tcW w:w="1027" w:type="dxa"/>
          </w:tcPr>
          <w:p w14:paraId="495E9D00" w14:textId="582E850E"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tcPr>
          <w:p w14:paraId="5E1A9C42" w14:textId="176CC113" w:rsidR="00F14321" w:rsidRPr="00B640E3"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502BAB" w:rsidRPr="00B640E3">
              <w:rPr>
                <w:rFonts w:cstheme="minorHAnsi"/>
                <w:b/>
                <w:color w:val="0070C0"/>
              </w:rPr>
              <w:t>0</w:t>
            </w:r>
          </w:p>
        </w:tc>
        <w:tc>
          <w:tcPr>
            <w:tcW w:w="2022" w:type="dxa"/>
          </w:tcPr>
          <w:p w14:paraId="42A1AEEE" w14:textId="205C1292" w:rsidR="00F14321" w:rsidRPr="00F27E86" w:rsidRDefault="003D44FC"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w:t>
            </w:r>
          </w:p>
        </w:tc>
        <w:tc>
          <w:tcPr>
            <w:tcW w:w="2250" w:type="dxa"/>
          </w:tcPr>
          <w:p w14:paraId="2B122D32"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11AFD875" w:rsidR="00F14321" w:rsidRPr="00E32528" w:rsidRDefault="001D614B"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w:t>
            </w:r>
            <w:r w:rsidR="004C6C17">
              <w:rPr>
                <w:rFonts w:ascii="Calibri" w:eastAsia="Trebuchet MS" w:hAnsi="Calibri" w:cs="Calibri"/>
                <w:b/>
                <w:bCs/>
                <w:iCs/>
                <w:color w:val="258BC0"/>
                <w:w w:val="110"/>
                <w:lang w:bidi="en-US"/>
              </w:rPr>
              <w:t>5</w:t>
            </w:r>
          </w:p>
        </w:tc>
      </w:tr>
      <w:tr w:rsidR="001505D4"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3286EFBA" w:rsidR="001505D4" w:rsidRDefault="001505D4" w:rsidP="00484690">
            <w:pPr>
              <w:rPr>
                <w:rFonts w:cstheme="minorHAnsi"/>
                <w:b w:val="0"/>
                <w:bCs w:val="0"/>
                <w:color w:val="0070C0"/>
              </w:rPr>
            </w:pPr>
            <w:r w:rsidRPr="0034043F">
              <w:rPr>
                <w:rFonts w:cstheme="minorHAnsi"/>
                <w:b w:val="0"/>
                <w:bCs w:val="0"/>
              </w:rPr>
              <w:t xml:space="preserve">Module 3: </w:t>
            </w:r>
            <w:r w:rsidR="006C7B38" w:rsidRPr="006C7B38">
              <w:rPr>
                <w:rFonts w:cstheme="minorHAnsi"/>
                <w:b w:val="0"/>
                <w:bCs w:val="0"/>
              </w:rPr>
              <w:t>Monitor</w:t>
            </w:r>
            <w:r w:rsidR="00322989">
              <w:rPr>
                <w:rFonts w:cstheme="minorHAnsi"/>
                <w:b w:val="0"/>
                <w:bCs w:val="0"/>
              </w:rPr>
              <w:t xml:space="preserve"> inspection of goods</w:t>
            </w:r>
          </w:p>
        </w:tc>
        <w:tc>
          <w:tcPr>
            <w:tcW w:w="1027" w:type="dxa"/>
            <w:shd w:val="clear" w:color="auto" w:fill="auto"/>
          </w:tcPr>
          <w:p w14:paraId="093DE45F" w14:textId="0F1C36F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6B448D19" w:rsidR="001505D4" w:rsidRDefault="001D614B" w:rsidP="00484690">
            <w:pPr>
              <w:cnfStyle w:val="000000000000" w:firstRow="0" w:lastRow="0" w:firstColumn="0" w:lastColumn="0" w:oddVBand="0" w:evenVBand="0" w:oddHBand="0" w:evenHBand="0" w:firstRowFirstColumn="0" w:firstRowLastColumn="0" w:lastRowFirstColumn="0" w:lastRowLastColumn="0"/>
            </w:pPr>
            <w:r>
              <w:t>4</w:t>
            </w:r>
            <w:r w:rsidR="00B640E3">
              <w:t>0</w:t>
            </w:r>
          </w:p>
        </w:tc>
        <w:tc>
          <w:tcPr>
            <w:tcW w:w="2022" w:type="dxa"/>
            <w:shd w:val="clear" w:color="auto" w:fill="auto"/>
          </w:tcPr>
          <w:p w14:paraId="0289D0C7" w14:textId="07413D50" w:rsidR="001505D4" w:rsidRPr="00F27E86" w:rsidRDefault="003D44FC" w:rsidP="00484690">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53020C2" w:rsidR="001505D4" w:rsidRPr="00E32528" w:rsidRDefault="001D614B" w:rsidP="00484690">
            <w:pPr>
              <w:cnfStyle w:val="000000000000" w:firstRow="0" w:lastRow="0" w:firstColumn="0" w:lastColumn="0" w:oddVBand="0" w:evenVBand="0" w:oddHBand="0" w:evenHBand="0" w:firstRowFirstColumn="0" w:firstRowLastColumn="0" w:lastRowFirstColumn="0" w:lastRowLastColumn="0"/>
            </w:pPr>
            <w:r>
              <w:t>6</w:t>
            </w:r>
            <w:r w:rsidR="004C6C17">
              <w:t>5</w:t>
            </w:r>
          </w:p>
        </w:tc>
      </w:tr>
      <w:tr w:rsidR="00F14321"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0EF2EEBD" w:rsidR="00F14321" w:rsidRPr="00662B20" w:rsidRDefault="00502BAB" w:rsidP="00484690">
            <w:pPr>
              <w:rPr>
                <w:rFonts w:ascii="Calibri" w:eastAsia="Trebuchet MS" w:hAnsi="Calibri" w:cs="Calibri"/>
                <w:iCs/>
                <w:color w:val="258BC0"/>
                <w:w w:val="110"/>
                <w:lang w:bidi="en-US"/>
              </w:rPr>
            </w:pPr>
            <w:r w:rsidRPr="00662B20">
              <w:rPr>
                <w:rFonts w:ascii="Calibri" w:eastAsia="Trebuchet MS" w:hAnsi="Calibri" w:cs="Calibri"/>
                <w:iCs/>
                <w:color w:val="258BC0"/>
                <w:w w:val="110"/>
                <w:lang w:bidi="en-US"/>
              </w:rPr>
              <w:lastRenderedPageBreak/>
              <w:t>LSC/N</w:t>
            </w:r>
            <w:r w:rsidR="00662B20" w:rsidRPr="00662B20">
              <w:rPr>
                <w:rFonts w:ascii="Calibri" w:eastAsia="Trebuchet MS" w:hAnsi="Calibri" w:cs="Calibri"/>
                <w:iCs/>
                <w:color w:val="258BC0"/>
                <w:w w:val="110"/>
                <w:lang w:bidi="en-US"/>
              </w:rPr>
              <w:t>8704</w:t>
            </w:r>
            <w:r w:rsidRPr="00662B20">
              <w:rPr>
                <w:rFonts w:ascii="Calibri" w:eastAsia="Trebuchet MS" w:hAnsi="Calibri" w:cs="Calibri"/>
                <w:iCs/>
                <w:color w:val="258BC0"/>
                <w:w w:val="110"/>
                <w:lang w:bidi="en-US"/>
              </w:rPr>
              <w:t xml:space="preserve"> – </w:t>
            </w:r>
            <w:r w:rsidR="00662B20" w:rsidRPr="00662B20">
              <w:rPr>
                <w:rFonts w:ascii="Calibri" w:eastAsia="Trebuchet MS" w:hAnsi="Calibri" w:cs="Calibri"/>
                <w:iCs/>
                <w:color w:val="258BC0"/>
                <w:w w:val="110"/>
                <w:lang w:bidi="en-US"/>
              </w:rPr>
              <w:t>Supervise pre cooling unit operations</w:t>
            </w:r>
          </w:p>
          <w:p w14:paraId="46C6420F" w14:textId="7AFF2A24" w:rsidR="00502BAB" w:rsidRPr="00662B20" w:rsidRDefault="00502BAB" w:rsidP="00484690">
            <w:pPr>
              <w:rPr>
                <w:rFonts w:ascii="Calibri" w:eastAsia="Trebuchet MS" w:hAnsi="Calibri" w:cs="Calibri"/>
                <w:iCs/>
                <w:color w:val="258BC0"/>
                <w:w w:val="110"/>
                <w:lang w:bidi="en-US"/>
              </w:rPr>
            </w:pPr>
            <w:r w:rsidRPr="00662B20">
              <w:rPr>
                <w:rFonts w:ascii="Calibri" w:eastAsia="Trebuchet MS" w:hAnsi="Calibri" w:cs="Calibri"/>
                <w:iCs/>
                <w:color w:val="258BC0"/>
                <w:w w:val="110"/>
                <w:lang w:bidi="en-US"/>
              </w:rPr>
              <w:t>V</w:t>
            </w:r>
            <w:r w:rsidR="00DC4686" w:rsidRPr="00662B20">
              <w:rPr>
                <w:rFonts w:ascii="Calibri" w:eastAsia="Trebuchet MS" w:hAnsi="Calibri" w:cs="Calibri"/>
                <w:iCs/>
                <w:color w:val="258BC0"/>
                <w:w w:val="110"/>
                <w:lang w:bidi="en-US"/>
              </w:rPr>
              <w:t>2</w:t>
            </w:r>
            <w:r w:rsidRPr="00662B20">
              <w:rPr>
                <w:rFonts w:ascii="Calibri" w:eastAsia="Trebuchet MS" w:hAnsi="Calibri" w:cs="Calibri"/>
                <w:iCs/>
                <w:color w:val="258BC0"/>
                <w:w w:val="110"/>
                <w:lang w:bidi="en-US"/>
              </w:rPr>
              <w:t>.0</w:t>
            </w:r>
          </w:p>
          <w:p w14:paraId="4447C2BB" w14:textId="3EA22F34" w:rsidR="00502BAB" w:rsidRPr="00F27E86" w:rsidRDefault="00DC4686" w:rsidP="00484690">
            <w:pPr>
              <w:rPr>
                <w:rFonts w:cstheme="minorHAnsi"/>
                <w:b w:val="0"/>
                <w:bCs w:val="0"/>
                <w:color w:val="0070C0"/>
              </w:rPr>
            </w:pPr>
            <w:r w:rsidRPr="00662B20">
              <w:rPr>
                <w:rFonts w:ascii="Calibri" w:eastAsia="Trebuchet MS" w:hAnsi="Calibri" w:cs="Calibri"/>
                <w:iCs/>
                <w:color w:val="258BC0"/>
                <w:w w:val="110"/>
                <w:lang w:bidi="en-US"/>
              </w:rPr>
              <w:t>5</w:t>
            </w:r>
          </w:p>
        </w:tc>
        <w:tc>
          <w:tcPr>
            <w:tcW w:w="1027" w:type="dxa"/>
            <w:shd w:val="clear" w:color="auto" w:fill="auto"/>
          </w:tcPr>
          <w:p w14:paraId="10065102" w14:textId="511870C2" w:rsidR="00F14321" w:rsidRPr="00B640E3"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shd w:val="clear" w:color="auto" w:fill="auto"/>
          </w:tcPr>
          <w:p w14:paraId="41AF4484" w14:textId="2A34C65C" w:rsidR="00F14321" w:rsidRPr="00B640E3"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502BAB" w:rsidRPr="00B640E3">
              <w:rPr>
                <w:rFonts w:cstheme="minorHAnsi"/>
                <w:b/>
                <w:color w:val="0070C0"/>
              </w:rPr>
              <w:t>0</w:t>
            </w:r>
          </w:p>
        </w:tc>
        <w:tc>
          <w:tcPr>
            <w:tcW w:w="2022" w:type="dxa"/>
            <w:shd w:val="clear" w:color="auto" w:fill="auto"/>
          </w:tcPr>
          <w:p w14:paraId="2EE8F6F5" w14:textId="6CD9EA78" w:rsidR="00F14321" w:rsidRPr="00F27E86" w:rsidRDefault="003D44FC" w:rsidP="00484690">
            <w:pPr>
              <w:cnfStyle w:val="000000100000" w:firstRow="0" w:lastRow="0" w:firstColumn="0" w:lastColumn="0" w:oddVBand="0" w:evenVBand="0" w:oddHBand="1" w:evenHBand="0" w:firstRowFirstColumn="0" w:firstRowLastColumn="0" w:lastRowFirstColumn="0" w:lastRowLastColumn="0"/>
            </w:pPr>
            <w:r>
              <w:t>5</w:t>
            </w:r>
          </w:p>
        </w:tc>
        <w:tc>
          <w:tcPr>
            <w:tcW w:w="2250" w:type="dxa"/>
            <w:shd w:val="clear" w:color="auto" w:fill="auto"/>
          </w:tcPr>
          <w:p w14:paraId="43C8FE8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1A110301" w:rsidR="00F14321" w:rsidRPr="00E32528" w:rsidRDefault="001D614B" w:rsidP="00484690">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w:t>
            </w:r>
            <w:r w:rsidR="004C6C17">
              <w:rPr>
                <w:rFonts w:ascii="Calibri" w:eastAsia="Trebuchet MS" w:hAnsi="Calibri" w:cs="Calibri"/>
                <w:b/>
                <w:bCs/>
                <w:iCs/>
                <w:color w:val="258BC0"/>
                <w:w w:val="110"/>
                <w:lang w:bidi="en-US"/>
              </w:rPr>
              <w:t>5</w:t>
            </w:r>
          </w:p>
        </w:tc>
      </w:tr>
      <w:tr w:rsidR="001505D4"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6CE172BC" w:rsidR="001505D4" w:rsidRDefault="001505D4" w:rsidP="00484690">
            <w:pPr>
              <w:rPr>
                <w:rFonts w:cstheme="minorHAnsi"/>
                <w:b w:val="0"/>
                <w:bCs w:val="0"/>
                <w:color w:val="0070C0"/>
              </w:rPr>
            </w:pPr>
            <w:r w:rsidRPr="0034043F">
              <w:rPr>
                <w:rFonts w:cstheme="minorHAnsi"/>
                <w:b w:val="0"/>
                <w:bCs w:val="0"/>
              </w:rPr>
              <w:t xml:space="preserve">Module 4: </w:t>
            </w:r>
            <w:r w:rsidR="006C7B38" w:rsidRPr="001D614B">
              <w:rPr>
                <w:rFonts w:cstheme="minorHAnsi"/>
                <w:b w:val="0"/>
                <w:bCs w:val="0"/>
              </w:rPr>
              <w:t xml:space="preserve">Supervision of </w:t>
            </w:r>
            <w:r w:rsidR="00322989">
              <w:rPr>
                <w:rFonts w:cstheme="minorHAnsi"/>
                <w:b w:val="0"/>
                <w:bCs w:val="0"/>
              </w:rPr>
              <w:t>pre cooling operations</w:t>
            </w:r>
          </w:p>
        </w:tc>
        <w:tc>
          <w:tcPr>
            <w:tcW w:w="1027" w:type="dxa"/>
            <w:shd w:val="clear" w:color="auto" w:fill="auto"/>
          </w:tcPr>
          <w:p w14:paraId="1C31E7C0" w14:textId="60E84BE6" w:rsidR="001505D4" w:rsidRDefault="00B640E3"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378B9771" w:rsidR="001505D4" w:rsidRDefault="001D614B" w:rsidP="00484690">
            <w:pPr>
              <w:cnfStyle w:val="000000000000" w:firstRow="0" w:lastRow="0" w:firstColumn="0" w:lastColumn="0" w:oddVBand="0" w:evenVBand="0" w:oddHBand="0" w:evenHBand="0" w:firstRowFirstColumn="0" w:firstRowLastColumn="0" w:lastRowFirstColumn="0" w:lastRowLastColumn="0"/>
            </w:pPr>
            <w:r>
              <w:t>4</w:t>
            </w:r>
            <w:r w:rsidR="00B640E3">
              <w:t>0</w:t>
            </w:r>
          </w:p>
        </w:tc>
        <w:tc>
          <w:tcPr>
            <w:tcW w:w="2022" w:type="dxa"/>
            <w:shd w:val="clear" w:color="auto" w:fill="auto"/>
          </w:tcPr>
          <w:p w14:paraId="765FA506" w14:textId="7F04F793" w:rsidR="001505D4" w:rsidRPr="00F27E86" w:rsidRDefault="003D44FC" w:rsidP="00484690">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5F63004F" w:rsidR="001505D4" w:rsidRPr="00E32528" w:rsidRDefault="001D614B" w:rsidP="00484690">
            <w:pPr>
              <w:cnfStyle w:val="000000000000" w:firstRow="0" w:lastRow="0" w:firstColumn="0" w:lastColumn="0" w:oddVBand="0" w:evenVBand="0" w:oddHBand="0" w:evenHBand="0" w:firstRowFirstColumn="0" w:firstRowLastColumn="0" w:lastRowFirstColumn="0" w:lastRowLastColumn="0"/>
            </w:pPr>
            <w:r>
              <w:t>6</w:t>
            </w:r>
            <w:r w:rsidR="004C6C17">
              <w:t>5</w:t>
            </w:r>
          </w:p>
        </w:tc>
      </w:tr>
      <w:tr w:rsidR="00F14321"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6F485E87" w:rsidR="00F14321" w:rsidRPr="001505D4" w:rsidRDefault="00502BAB" w:rsidP="00484690">
            <w:pPr>
              <w:rPr>
                <w:rFonts w:cstheme="minorHAnsi"/>
                <w:color w:val="0070C0"/>
              </w:rPr>
            </w:pPr>
            <w:r w:rsidRPr="001505D4">
              <w:rPr>
                <w:rFonts w:cstheme="minorHAnsi"/>
                <w:color w:val="0070C0"/>
              </w:rPr>
              <w:t>LSC/N</w:t>
            </w:r>
            <w:r w:rsidR="00662B20">
              <w:rPr>
                <w:rFonts w:cstheme="minorHAnsi"/>
                <w:color w:val="0070C0"/>
              </w:rPr>
              <w:t>8706</w:t>
            </w:r>
            <w:r w:rsidRPr="001505D4">
              <w:rPr>
                <w:rFonts w:cstheme="minorHAnsi"/>
                <w:color w:val="0070C0"/>
              </w:rPr>
              <w:t xml:space="preserve"> –</w:t>
            </w:r>
            <w:r w:rsidR="00DC4686">
              <w:rPr>
                <w:rFonts w:cstheme="minorHAnsi"/>
                <w:color w:val="0070C0"/>
              </w:rPr>
              <w:t xml:space="preserve"> </w:t>
            </w:r>
            <w:r w:rsidR="00662B20">
              <w:rPr>
                <w:rFonts w:cstheme="minorHAnsi"/>
                <w:color w:val="0070C0"/>
              </w:rPr>
              <w:t>Manage placement of goods in controlled conditions</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5B617EBB" w:rsidR="00502BAB" w:rsidRPr="001505D4" w:rsidRDefault="00502BAB" w:rsidP="00484690">
            <w:pPr>
              <w:rPr>
                <w:rFonts w:cstheme="minorHAnsi"/>
                <w:color w:val="0070C0"/>
              </w:rPr>
            </w:pPr>
            <w:r w:rsidRPr="001505D4">
              <w:rPr>
                <w:rFonts w:cstheme="minorHAnsi"/>
                <w:color w:val="0070C0"/>
              </w:rPr>
              <w:t>3</w:t>
            </w:r>
          </w:p>
        </w:tc>
        <w:tc>
          <w:tcPr>
            <w:tcW w:w="1027" w:type="dxa"/>
            <w:shd w:val="clear" w:color="auto" w:fill="auto"/>
          </w:tcPr>
          <w:p w14:paraId="6B294399" w14:textId="7F4C3B23" w:rsidR="00F14321" w:rsidRPr="00B640E3"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00502BAB" w:rsidRPr="00B640E3">
              <w:rPr>
                <w:rFonts w:cstheme="minorHAnsi"/>
                <w:b/>
                <w:color w:val="0070C0"/>
              </w:rPr>
              <w:t>0</w:t>
            </w:r>
          </w:p>
        </w:tc>
        <w:tc>
          <w:tcPr>
            <w:tcW w:w="1189" w:type="dxa"/>
            <w:shd w:val="clear" w:color="auto" w:fill="auto"/>
          </w:tcPr>
          <w:p w14:paraId="01D5FD42" w14:textId="63A4D69B" w:rsidR="00F14321" w:rsidRPr="00B640E3"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00502BAB" w:rsidRPr="00B640E3">
              <w:rPr>
                <w:rFonts w:cstheme="minorHAnsi"/>
                <w:b/>
                <w:color w:val="0070C0"/>
              </w:rPr>
              <w:t>0</w:t>
            </w:r>
          </w:p>
        </w:tc>
        <w:tc>
          <w:tcPr>
            <w:tcW w:w="2022" w:type="dxa"/>
            <w:shd w:val="clear" w:color="auto" w:fill="auto"/>
          </w:tcPr>
          <w:p w14:paraId="327D7882" w14:textId="7C9AB783" w:rsidR="00F14321" w:rsidRPr="00F27E86" w:rsidRDefault="003D44FC" w:rsidP="00484690">
            <w:pPr>
              <w:cnfStyle w:val="000000100000" w:firstRow="0" w:lastRow="0" w:firstColumn="0" w:lastColumn="0" w:oddVBand="0" w:evenVBand="0" w:oddHBand="1" w:evenHBand="0" w:firstRowFirstColumn="0" w:firstRowLastColumn="0" w:lastRowFirstColumn="0" w:lastRowLastColumn="0"/>
            </w:pPr>
            <w:r>
              <w:t>5</w:t>
            </w:r>
          </w:p>
        </w:tc>
        <w:tc>
          <w:tcPr>
            <w:tcW w:w="2250" w:type="dxa"/>
            <w:shd w:val="clear" w:color="auto" w:fill="auto"/>
          </w:tcPr>
          <w:p w14:paraId="6761A08B"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0BCB3EC8" w:rsidR="00F14321" w:rsidRPr="00B640E3" w:rsidRDefault="003A2F30"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7</w:t>
            </w:r>
            <w:r w:rsidR="004C6C17">
              <w:rPr>
                <w:rFonts w:ascii="Calibri" w:eastAsia="Trebuchet MS" w:hAnsi="Calibri" w:cs="Calibri"/>
                <w:b/>
                <w:bCs/>
                <w:iCs/>
                <w:color w:val="258BC0"/>
                <w:w w:val="110"/>
                <w:lang w:bidi="en-US"/>
              </w:rPr>
              <w:t>5</w:t>
            </w:r>
          </w:p>
        </w:tc>
      </w:tr>
      <w:tr w:rsidR="001505D4"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A4FEF4" w14:textId="0315E533" w:rsidR="001505D4" w:rsidRPr="00322989" w:rsidRDefault="001505D4" w:rsidP="00484690">
            <w:pPr>
              <w:rPr>
                <w:rFonts w:cstheme="minorHAnsi"/>
                <w:b w:val="0"/>
                <w:bCs w:val="0"/>
              </w:rPr>
            </w:pPr>
            <w:r w:rsidRPr="0034043F">
              <w:rPr>
                <w:rFonts w:cstheme="minorHAnsi"/>
                <w:b w:val="0"/>
                <w:bCs w:val="0"/>
              </w:rPr>
              <w:t xml:space="preserve">Module 5: </w:t>
            </w:r>
            <w:r w:rsidR="00322989">
              <w:rPr>
                <w:rFonts w:cstheme="minorHAnsi"/>
                <w:b w:val="0"/>
                <w:bCs w:val="0"/>
              </w:rPr>
              <w:t>Storage and movement of goods in cold storage</w:t>
            </w:r>
          </w:p>
        </w:tc>
        <w:tc>
          <w:tcPr>
            <w:tcW w:w="1027" w:type="dxa"/>
            <w:shd w:val="clear" w:color="auto" w:fill="auto"/>
          </w:tcPr>
          <w:p w14:paraId="0BD59835" w14:textId="500CFD70" w:rsidR="001505D4" w:rsidRDefault="003A2F30" w:rsidP="00484690">
            <w:pPr>
              <w:cnfStyle w:val="000000000000" w:firstRow="0" w:lastRow="0" w:firstColumn="0" w:lastColumn="0" w:oddVBand="0" w:evenVBand="0" w:oddHBand="0" w:evenHBand="0" w:firstRowFirstColumn="0" w:firstRowLastColumn="0" w:lastRowFirstColumn="0" w:lastRowLastColumn="0"/>
            </w:pPr>
            <w:r>
              <w:t>2</w:t>
            </w:r>
            <w:r w:rsidR="00D42D84">
              <w:t>0</w:t>
            </w:r>
          </w:p>
        </w:tc>
        <w:tc>
          <w:tcPr>
            <w:tcW w:w="1189" w:type="dxa"/>
            <w:shd w:val="clear" w:color="auto" w:fill="auto"/>
          </w:tcPr>
          <w:p w14:paraId="1C3CDA42" w14:textId="6AF468F3" w:rsidR="001505D4" w:rsidRDefault="003A2F30" w:rsidP="00484690">
            <w:pPr>
              <w:cnfStyle w:val="000000000000" w:firstRow="0" w:lastRow="0" w:firstColumn="0" w:lastColumn="0" w:oddVBand="0" w:evenVBand="0" w:oddHBand="0" w:evenHBand="0" w:firstRowFirstColumn="0" w:firstRowLastColumn="0" w:lastRowFirstColumn="0" w:lastRowLastColumn="0"/>
            </w:pPr>
            <w:r>
              <w:t>5</w:t>
            </w:r>
            <w:r w:rsidR="00D42D84">
              <w:t>0</w:t>
            </w:r>
          </w:p>
        </w:tc>
        <w:tc>
          <w:tcPr>
            <w:tcW w:w="2022" w:type="dxa"/>
            <w:shd w:val="clear" w:color="auto" w:fill="auto"/>
          </w:tcPr>
          <w:p w14:paraId="658DE7DF" w14:textId="567F1932" w:rsidR="001505D4" w:rsidRPr="00F27E86" w:rsidRDefault="003D44FC" w:rsidP="00484690">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476631E5" w:rsidR="001505D4" w:rsidRPr="00E32528" w:rsidRDefault="003A2F30" w:rsidP="00484690">
            <w:pPr>
              <w:cnfStyle w:val="000000000000" w:firstRow="0" w:lastRow="0" w:firstColumn="0" w:lastColumn="0" w:oddVBand="0" w:evenVBand="0" w:oddHBand="0" w:evenHBand="0" w:firstRowFirstColumn="0" w:firstRowLastColumn="0" w:lastRowFirstColumn="0" w:lastRowLastColumn="0"/>
            </w:pPr>
            <w:r>
              <w:t>7</w:t>
            </w:r>
            <w:r w:rsidR="004C6C17">
              <w:t>5</w:t>
            </w:r>
          </w:p>
        </w:tc>
      </w:tr>
      <w:tr w:rsidR="00F14321" w:rsidRPr="0039226F" w14:paraId="2D41D369" w14:textId="04BDEA6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C33E5A5" w14:textId="6455ED3C" w:rsidR="00F14321" w:rsidRPr="001505D4" w:rsidRDefault="00502BAB" w:rsidP="00466BB0">
            <w:pPr>
              <w:rPr>
                <w:rFonts w:cstheme="minorHAnsi"/>
                <w:color w:val="0070C0"/>
              </w:rPr>
            </w:pPr>
            <w:r w:rsidRPr="001505D4">
              <w:rPr>
                <w:rFonts w:cstheme="minorHAnsi"/>
                <w:color w:val="0070C0"/>
              </w:rPr>
              <w:t>LSC/N990</w:t>
            </w:r>
            <w:r w:rsidR="00DC4686">
              <w:rPr>
                <w:rFonts w:cstheme="minorHAnsi"/>
                <w:color w:val="0070C0"/>
              </w:rPr>
              <w:t>1</w:t>
            </w:r>
            <w:r w:rsidRPr="001505D4">
              <w:rPr>
                <w:rFonts w:cstheme="minorHAnsi"/>
                <w:color w:val="0070C0"/>
              </w:rPr>
              <w:t xml:space="preserve"> – </w:t>
            </w:r>
            <w:r w:rsidR="00DC4686">
              <w:rPr>
                <w:rFonts w:cstheme="minorHAnsi"/>
                <w:color w:val="0070C0"/>
              </w:rPr>
              <w:t xml:space="preserve">Maintain food and  personal safety, </w:t>
            </w:r>
            <w:r w:rsidR="006C7B38">
              <w:rPr>
                <w:rFonts w:cstheme="minorHAnsi"/>
                <w:color w:val="0070C0"/>
              </w:rPr>
              <w:t>health,</w:t>
            </w:r>
            <w:r w:rsidR="00DC4686">
              <w:rPr>
                <w:rFonts w:cstheme="minorHAnsi"/>
                <w:color w:val="0070C0"/>
              </w:rPr>
              <w:t xml:space="preserve"> and hygiene in cold storage plant</w:t>
            </w:r>
          </w:p>
          <w:p w14:paraId="74359C50" w14:textId="77777777" w:rsidR="00502BAB" w:rsidRPr="001505D4" w:rsidRDefault="00502BAB" w:rsidP="00466BB0">
            <w:pPr>
              <w:rPr>
                <w:color w:val="0B84B5"/>
              </w:rPr>
            </w:pPr>
            <w:r w:rsidRPr="001505D4">
              <w:rPr>
                <w:color w:val="0B84B5"/>
              </w:rPr>
              <w:t>V1.0</w:t>
            </w:r>
          </w:p>
          <w:p w14:paraId="7DB0572D" w14:textId="1B36AD7C" w:rsidR="00502BAB" w:rsidRPr="00502BAB" w:rsidRDefault="00DC4686" w:rsidP="00466BB0">
            <w:pPr>
              <w:rPr>
                <w:color w:val="0B84B5"/>
              </w:rPr>
            </w:pPr>
            <w:r>
              <w:rPr>
                <w:color w:val="0B84B5"/>
              </w:rPr>
              <w:t>5</w:t>
            </w:r>
          </w:p>
        </w:tc>
        <w:tc>
          <w:tcPr>
            <w:tcW w:w="1027" w:type="dxa"/>
            <w:shd w:val="clear" w:color="auto" w:fill="auto"/>
          </w:tcPr>
          <w:p w14:paraId="710D62C3" w14:textId="71E67324" w:rsidR="00F14321" w:rsidRPr="00B640E3"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00502BAB" w:rsidRPr="00B640E3">
              <w:rPr>
                <w:rFonts w:cstheme="minorHAnsi"/>
                <w:b/>
                <w:color w:val="0070C0"/>
              </w:rPr>
              <w:t>0</w:t>
            </w:r>
          </w:p>
        </w:tc>
        <w:tc>
          <w:tcPr>
            <w:tcW w:w="1189" w:type="dxa"/>
            <w:shd w:val="clear" w:color="auto" w:fill="auto"/>
          </w:tcPr>
          <w:p w14:paraId="7CAC3242" w14:textId="67D382F2" w:rsidR="00F14321" w:rsidRPr="00B640E3"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502BAB" w:rsidRPr="00B640E3">
              <w:rPr>
                <w:rFonts w:cstheme="minorHAnsi"/>
                <w:b/>
                <w:color w:val="0070C0"/>
              </w:rPr>
              <w:t>0</w:t>
            </w:r>
          </w:p>
        </w:tc>
        <w:tc>
          <w:tcPr>
            <w:tcW w:w="2022" w:type="dxa"/>
            <w:shd w:val="clear" w:color="auto" w:fill="auto"/>
          </w:tcPr>
          <w:p w14:paraId="0C2C2908" w14:textId="64F66FB3" w:rsidR="00F14321" w:rsidRPr="00F27E86" w:rsidRDefault="003D44FC"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w:t>
            </w:r>
          </w:p>
        </w:tc>
        <w:tc>
          <w:tcPr>
            <w:tcW w:w="2250" w:type="dxa"/>
            <w:shd w:val="clear" w:color="auto" w:fill="auto"/>
          </w:tcPr>
          <w:p w14:paraId="18716291" w14:textId="77777777" w:rsidR="00F14321" w:rsidRPr="00B640E3"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3D23DD1A" w:rsidR="00F14321" w:rsidRPr="00B640E3" w:rsidRDefault="00E32528"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5</w:t>
            </w:r>
            <w:r w:rsidR="004C6C17">
              <w:rPr>
                <w:rFonts w:cstheme="minorHAnsi"/>
                <w:b/>
                <w:color w:val="0070C0"/>
              </w:rPr>
              <w:t>5</w:t>
            </w:r>
          </w:p>
        </w:tc>
      </w:tr>
      <w:tr w:rsidR="001505D4" w:rsidRPr="0039226F" w14:paraId="7C354C38"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CAE3A0" w14:textId="08D4609A" w:rsidR="001505D4" w:rsidRPr="0034043F" w:rsidRDefault="001505D4" w:rsidP="001505D4">
            <w:pPr>
              <w:rPr>
                <w:rFonts w:cstheme="minorHAnsi"/>
                <w:b w:val="0"/>
                <w:bCs w:val="0"/>
              </w:rPr>
            </w:pPr>
            <w:r w:rsidRPr="0034043F">
              <w:rPr>
                <w:rFonts w:cstheme="minorHAnsi"/>
                <w:b w:val="0"/>
                <w:bCs w:val="0"/>
              </w:rPr>
              <w:t>Module 6: Compliance to health, safety and security norms</w:t>
            </w:r>
          </w:p>
          <w:p w14:paraId="4E532FE8" w14:textId="4A8B500F" w:rsidR="001505D4" w:rsidRPr="00502BAB" w:rsidRDefault="001505D4" w:rsidP="00466BB0">
            <w:pPr>
              <w:rPr>
                <w:rFonts w:cstheme="minorHAnsi"/>
                <w:b w:val="0"/>
                <w:bCs w:val="0"/>
                <w:color w:val="0070C0"/>
              </w:rPr>
            </w:pPr>
          </w:p>
        </w:tc>
        <w:tc>
          <w:tcPr>
            <w:tcW w:w="1027" w:type="dxa"/>
            <w:shd w:val="clear" w:color="auto" w:fill="auto"/>
          </w:tcPr>
          <w:p w14:paraId="6861C3ED" w14:textId="35739E13" w:rsidR="001505D4" w:rsidRPr="00502BAB" w:rsidRDefault="003A2F30" w:rsidP="00484690">
            <w:pPr>
              <w:cnfStyle w:val="000000000000" w:firstRow="0" w:lastRow="0" w:firstColumn="0" w:lastColumn="0" w:oddVBand="0" w:evenVBand="0" w:oddHBand="0" w:evenHBand="0" w:firstRowFirstColumn="0" w:firstRowLastColumn="0" w:lastRowFirstColumn="0" w:lastRowLastColumn="0"/>
            </w:pPr>
            <w:r>
              <w:t>2</w:t>
            </w:r>
            <w:r w:rsidR="00D42D84">
              <w:t>0</w:t>
            </w:r>
          </w:p>
        </w:tc>
        <w:tc>
          <w:tcPr>
            <w:tcW w:w="1189" w:type="dxa"/>
            <w:shd w:val="clear" w:color="auto" w:fill="auto"/>
          </w:tcPr>
          <w:p w14:paraId="09A6437A" w14:textId="733757CE" w:rsidR="001505D4" w:rsidRPr="00502BAB" w:rsidRDefault="003A2F30" w:rsidP="00484690">
            <w:pPr>
              <w:cnfStyle w:val="000000000000" w:firstRow="0" w:lastRow="0" w:firstColumn="0" w:lastColumn="0" w:oddVBand="0" w:evenVBand="0" w:oddHBand="0" w:evenHBand="0" w:firstRowFirstColumn="0" w:firstRowLastColumn="0" w:lastRowFirstColumn="0" w:lastRowLastColumn="0"/>
            </w:pPr>
            <w:r>
              <w:t>3</w:t>
            </w:r>
            <w:r w:rsidR="00D42D84">
              <w:t>0</w:t>
            </w:r>
          </w:p>
        </w:tc>
        <w:tc>
          <w:tcPr>
            <w:tcW w:w="2022" w:type="dxa"/>
            <w:shd w:val="clear" w:color="auto" w:fill="auto"/>
          </w:tcPr>
          <w:p w14:paraId="4A7753C5" w14:textId="5D280C61" w:rsidR="001505D4" w:rsidRPr="00F27E86" w:rsidRDefault="003D44FC" w:rsidP="00484690">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5</w:t>
            </w:r>
          </w:p>
        </w:tc>
        <w:tc>
          <w:tcPr>
            <w:tcW w:w="2250" w:type="dxa"/>
            <w:shd w:val="clear" w:color="auto" w:fill="auto"/>
          </w:tcPr>
          <w:p w14:paraId="5ED58C19"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333A6536" w:rsidR="001505D4" w:rsidRPr="00E32528" w:rsidRDefault="00D42D84" w:rsidP="00484690">
            <w:pPr>
              <w:cnfStyle w:val="000000000000" w:firstRow="0" w:lastRow="0" w:firstColumn="0" w:lastColumn="0" w:oddVBand="0" w:evenVBand="0" w:oddHBand="0" w:evenHBand="0" w:firstRowFirstColumn="0" w:firstRowLastColumn="0" w:lastRowFirstColumn="0" w:lastRowLastColumn="0"/>
            </w:pPr>
            <w:r>
              <w:t>5</w:t>
            </w:r>
            <w:r w:rsidR="004C6C17">
              <w:t>5</w:t>
            </w:r>
          </w:p>
        </w:tc>
      </w:tr>
      <w:tr w:rsidR="00DC4686" w:rsidRPr="0039226F" w14:paraId="207969C3"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DF93D6" w14:textId="77777777" w:rsidR="00DC4686" w:rsidRDefault="00DC4686" w:rsidP="001505D4">
            <w:pPr>
              <w:rPr>
                <w:rFonts w:cstheme="minorHAnsi"/>
                <w:b w:val="0"/>
                <w:bCs w:val="0"/>
                <w:color w:val="0070C0"/>
              </w:rPr>
            </w:pPr>
            <w:r w:rsidRPr="006C7B38">
              <w:rPr>
                <w:rFonts w:cstheme="minorHAnsi"/>
                <w:color w:val="0070C0"/>
              </w:rPr>
              <w:t xml:space="preserve">LSC/9902 Communicate effectively </w:t>
            </w:r>
            <w:r w:rsidR="006C7B38" w:rsidRPr="006C7B38">
              <w:rPr>
                <w:rFonts w:cstheme="minorHAnsi"/>
                <w:color w:val="0070C0"/>
              </w:rPr>
              <w:t>with colleagues and clients</w:t>
            </w:r>
          </w:p>
          <w:p w14:paraId="640D894C" w14:textId="77777777" w:rsidR="006C7B38" w:rsidRDefault="006C7B38" w:rsidP="001505D4">
            <w:pPr>
              <w:rPr>
                <w:rFonts w:cstheme="minorHAnsi"/>
                <w:b w:val="0"/>
                <w:bCs w:val="0"/>
                <w:color w:val="0070C0"/>
              </w:rPr>
            </w:pPr>
            <w:r>
              <w:rPr>
                <w:rFonts w:cstheme="minorHAnsi"/>
                <w:color w:val="0070C0"/>
              </w:rPr>
              <w:t>V1.0</w:t>
            </w:r>
          </w:p>
          <w:p w14:paraId="2643BB9E" w14:textId="76592151" w:rsidR="006C7B38" w:rsidRPr="0034043F" w:rsidRDefault="006C7B38" w:rsidP="001505D4">
            <w:pPr>
              <w:rPr>
                <w:rFonts w:cstheme="minorHAnsi"/>
              </w:rPr>
            </w:pPr>
            <w:r>
              <w:rPr>
                <w:rFonts w:cstheme="minorHAnsi"/>
                <w:color w:val="0070C0"/>
              </w:rPr>
              <w:t>5</w:t>
            </w:r>
          </w:p>
        </w:tc>
        <w:tc>
          <w:tcPr>
            <w:tcW w:w="1027" w:type="dxa"/>
            <w:shd w:val="clear" w:color="auto" w:fill="auto"/>
          </w:tcPr>
          <w:p w14:paraId="0F815ECA" w14:textId="08738527" w:rsidR="00DC4686" w:rsidRPr="004E5F06"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1D614B" w:rsidRPr="004E5F06">
              <w:rPr>
                <w:rFonts w:cstheme="minorHAnsi"/>
                <w:b/>
                <w:color w:val="0070C0"/>
              </w:rPr>
              <w:t>0</w:t>
            </w:r>
          </w:p>
        </w:tc>
        <w:tc>
          <w:tcPr>
            <w:tcW w:w="1189" w:type="dxa"/>
            <w:shd w:val="clear" w:color="auto" w:fill="auto"/>
          </w:tcPr>
          <w:p w14:paraId="711E1C4F" w14:textId="465B743B" w:rsidR="00DC4686" w:rsidRPr="004E5F06"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1D614B" w:rsidRPr="004E5F06">
              <w:rPr>
                <w:rFonts w:cstheme="minorHAnsi"/>
                <w:b/>
                <w:color w:val="0070C0"/>
              </w:rPr>
              <w:t>0</w:t>
            </w:r>
          </w:p>
        </w:tc>
        <w:tc>
          <w:tcPr>
            <w:tcW w:w="2022" w:type="dxa"/>
            <w:shd w:val="clear" w:color="auto" w:fill="auto"/>
          </w:tcPr>
          <w:p w14:paraId="2B30F3FE" w14:textId="646FC3B9" w:rsidR="00DC4686" w:rsidRPr="004E5F06" w:rsidRDefault="003D44FC"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p>
        </w:tc>
        <w:tc>
          <w:tcPr>
            <w:tcW w:w="2250" w:type="dxa"/>
            <w:shd w:val="clear" w:color="auto" w:fill="auto"/>
          </w:tcPr>
          <w:p w14:paraId="100D2354" w14:textId="77777777" w:rsidR="00DC4686" w:rsidRPr="004E5F06" w:rsidRDefault="00DC468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61741FC7" w:rsidR="00DC4686" w:rsidRPr="004E5F06" w:rsidRDefault="003A2F30"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w:t>
            </w:r>
            <w:r w:rsidR="004C6C17">
              <w:rPr>
                <w:rFonts w:cstheme="minorHAnsi"/>
                <w:b/>
                <w:color w:val="0070C0"/>
              </w:rPr>
              <w:t>5</w:t>
            </w:r>
          </w:p>
        </w:tc>
      </w:tr>
      <w:tr w:rsidR="00DC4686" w:rsidRPr="0039226F" w14:paraId="2E66578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6430364" w14:textId="6EF2DCC6" w:rsidR="006C7B38" w:rsidRPr="0034043F" w:rsidRDefault="006C7B38" w:rsidP="006C7B38">
            <w:pPr>
              <w:rPr>
                <w:rFonts w:cstheme="minorHAnsi"/>
                <w:b w:val="0"/>
                <w:bCs w:val="0"/>
              </w:rPr>
            </w:pPr>
            <w:r w:rsidRPr="0034043F">
              <w:rPr>
                <w:rFonts w:cstheme="minorHAnsi"/>
                <w:b w:val="0"/>
                <w:bCs w:val="0"/>
              </w:rPr>
              <w:t xml:space="preserve">Module </w:t>
            </w:r>
            <w:r>
              <w:rPr>
                <w:rFonts w:cstheme="minorHAnsi"/>
                <w:b w:val="0"/>
                <w:bCs w:val="0"/>
              </w:rPr>
              <w:t xml:space="preserve">7: </w:t>
            </w:r>
            <w:r w:rsidRPr="006C7B38">
              <w:rPr>
                <w:rFonts w:cstheme="minorHAnsi"/>
                <w:b w:val="0"/>
                <w:bCs w:val="0"/>
              </w:rPr>
              <w:t>Effective Communication</w:t>
            </w:r>
          </w:p>
          <w:p w14:paraId="015D67BC" w14:textId="77777777" w:rsidR="00DC4686" w:rsidRPr="0034043F" w:rsidRDefault="00DC4686" w:rsidP="001505D4">
            <w:pPr>
              <w:rPr>
                <w:rFonts w:cstheme="minorHAnsi"/>
              </w:rPr>
            </w:pPr>
          </w:p>
        </w:tc>
        <w:tc>
          <w:tcPr>
            <w:tcW w:w="1027" w:type="dxa"/>
            <w:shd w:val="clear" w:color="auto" w:fill="auto"/>
          </w:tcPr>
          <w:p w14:paraId="77614081" w14:textId="58B6141F" w:rsidR="00DC4686" w:rsidRDefault="003A2F30" w:rsidP="00484690">
            <w:pPr>
              <w:cnfStyle w:val="000000000000" w:firstRow="0" w:lastRow="0" w:firstColumn="0" w:lastColumn="0" w:oddVBand="0" w:evenVBand="0" w:oddHBand="0" w:evenHBand="0" w:firstRowFirstColumn="0" w:firstRowLastColumn="0" w:lastRowFirstColumn="0" w:lastRowLastColumn="0"/>
            </w:pPr>
            <w:r>
              <w:t>3</w:t>
            </w:r>
            <w:r w:rsidR="001D614B">
              <w:t>0</w:t>
            </w:r>
          </w:p>
        </w:tc>
        <w:tc>
          <w:tcPr>
            <w:tcW w:w="1189" w:type="dxa"/>
            <w:shd w:val="clear" w:color="auto" w:fill="auto"/>
          </w:tcPr>
          <w:p w14:paraId="68F49151" w14:textId="0980E84D" w:rsidR="00DC4686" w:rsidRDefault="003A2F30" w:rsidP="00484690">
            <w:pPr>
              <w:cnfStyle w:val="000000000000" w:firstRow="0" w:lastRow="0" w:firstColumn="0" w:lastColumn="0" w:oddVBand="0" w:evenVBand="0" w:oddHBand="0" w:evenHBand="0" w:firstRowFirstColumn="0" w:firstRowLastColumn="0" w:lastRowFirstColumn="0" w:lastRowLastColumn="0"/>
            </w:pPr>
            <w:r>
              <w:t>3</w:t>
            </w:r>
            <w:r w:rsidR="001D614B">
              <w:t>0</w:t>
            </w:r>
          </w:p>
        </w:tc>
        <w:tc>
          <w:tcPr>
            <w:tcW w:w="2022" w:type="dxa"/>
            <w:shd w:val="clear" w:color="auto" w:fill="auto"/>
          </w:tcPr>
          <w:p w14:paraId="0977D0EE" w14:textId="2EB46BEC" w:rsidR="00DC4686" w:rsidRPr="00F27E86" w:rsidRDefault="003D44FC" w:rsidP="00484690">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5</w:t>
            </w:r>
          </w:p>
        </w:tc>
        <w:tc>
          <w:tcPr>
            <w:tcW w:w="2250" w:type="dxa"/>
            <w:shd w:val="clear" w:color="auto" w:fill="auto"/>
          </w:tcPr>
          <w:p w14:paraId="549701A4" w14:textId="77777777" w:rsidR="00DC4686" w:rsidRPr="00F27E86" w:rsidRDefault="00DC4686"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026DFD9" w14:textId="575C12F7" w:rsidR="00DC4686" w:rsidRDefault="003A2F30" w:rsidP="00484690">
            <w:pPr>
              <w:cnfStyle w:val="000000000000" w:firstRow="0" w:lastRow="0" w:firstColumn="0" w:lastColumn="0" w:oddVBand="0" w:evenVBand="0" w:oddHBand="0" w:evenHBand="0" w:firstRowFirstColumn="0" w:firstRowLastColumn="0" w:lastRowFirstColumn="0" w:lastRowLastColumn="0"/>
            </w:pPr>
            <w:r>
              <w:t>6</w:t>
            </w:r>
            <w:r w:rsidR="004C6C17">
              <w:t>5</w:t>
            </w:r>
          </w:p>
        </w:tc>
      </w:tr>
      <w:tr w:rsidR="001D614B" w:rsidRPr="0039226F" w14:paraId="1E15466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6B89B74" w14:textId="65E580CC" w:rsidR="001D614B" w:rsidRPr="001D614B" w:rsidRDefault="001D614B" w:rsidP="006C7B38">
            <w:pPr>
              <w:rPr>
                <w:rFonts w:cstheme="minorHAnsi"/>
                <w:bCs w:val="0"/>
                <w:color w:val="0070C0"/>
              </w:rPr>
            </w:pPr>
            <w:r w:rsidRPr="001D614B">
              <w:rPr>
                <w:rFonts w:cstheme="minorHAnsi"/>
                <w:bCs w:val="0"/>
                <w:color w:val="0070C0"/>
              </w:rPr>
              <w:t>Employability</w:t>
            </w:r>
          </w:p>
        </w:tc>
        <w:tc>
          <w:tcPr>
            <w:tcW w:w="1027" w:type="dxa"/>
            <w:shd w:val="clear" w:color="auto" w:fill="auto"/>
          </w:tcPr>
          <w:p w14:paraId="43305EEC" w14:textId="617E41EA"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30</w:t>
            </w:r>
          </w:p>
        </w:tc>
        <w:tc>
          <w:tcPr>
            <w:tcW w:w="1189" w:type="dxa"/>
            <w:shd w:val="clear" w:color="auto" w:fill="auto"/>
          </w:tcPr>
          <w:p w14:paraId="31B65CE6" w14:textId="5CF8D8C4"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30</w:t>
            </w:r>
          </w:p>
        </w:tc>
        <w:tc>
          <w:tcPr>
            <w:tcW w:w="2022" w:type="dxa"/>
            <w:shd w:val="clear" w:color="auto" w:fill="auto"/>
          </w:tcPr>
          <w:p w14:paraId="3C16C33D" w14:textId="77777777"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504CD346" w14:textId="77777777"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2E5215A6" w14:textId="1D921AB6" w:rsidR="001D614B" w:rsidRPr="001D614B" w:rsidRDefault="001D614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1D614B">
              <w:rPr>
                <w:rFonts w:cstheme="minorHAnsi"/>
                <w:b/>
                <w:color w:val="0070C0"/>
              </w:rPr>
              <w:t>60</w:t>
            </w:r>
          </w:p>
        </w:tc>
      </w:tr>
      <w:tr w:rsidR="001505D4"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F14321" w:rsidRPr="00F27E86" w:rsidRDefault="00F14321" w:rsidP="002F0FA6">
            <w:pPr>
              <w:rPr>
                <w:rFonts w:cstheme="minorHAnsi"/>
                <w:bCs w:val="0"/>
                <w:color w:val="0070C0"/>
              </w:rPr>
            </w:pPr>
            <w:r w:rsidRPr="00F27E86">
              <w:rPr>
                <w:color w:val="0B84B5"/>
              </w:rPr>
              <w:t>Total Duration</w:t>
            </w:r>
          </w:p>
        </w:tc>
        <w:tc>
          <w:tcPr>
            <w:tcW w:w="1027" w:type="dxa"/>
          </w:tcPr>
          <w:p w14:paraId="2DFCBFDF" w14:textId="1E98CD8C" w:rsidR="00F14321" w:rsidRPr="00F27E86" w:rsidRDefault="00E32528"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3A2F30">
              <w:rPr>
                <w:rFonts w:cstheme="minorHAnsi"/>
                <w:b/>
                <w:color w:val="0070C0"/>
              </w:rPr>
              <w:t>8</w:t>
            </w:r>
            <w:r w:rsidR="004E5F06">
              <w:rPr>
                <w:rFonts w:cstheme="minorHAnsi"/>
                <w:b/>
                <w:color w:val="0070C0"/>
              </w:rPr>
              <w:t>0</w:t>
            </w:r>
          </w:p>
        </w:tc>
        <w:tc>
          <w:tcPr>
            <w:tcW w:w="1189" w:type="dxa"/>
          </w:tcPr>
          <w:p w14:paraId="545999D7" w14:textId="2E4D8B78" w:rsidR="00F14321" w:rsidRPr="00F27E86" w:rsidRDefault="00E32528"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w:t>
            </w:r>
            <w:r w:rsidR="004E5F06">
              <w:rPr>
                <w:rFonts w:cstheme="minorHAnsi"/>
                <w:b/>
                <w:color w:val="0070C0"/>
              </w:rPr>
              <w:t>70</w:t>
            </w:r>
          </w:p>
        </w:tc>
        <w:tc>
          <w:tcPr>
            <w:tcW w:w="2022" w:type="dxa"/>
          </w:tcPr>
          <w:p w14:paraId="0C6FA00E" w14:textId="42CE8E20" w:rsidR="00F14321" w:rsidRPr="00F27E86" w:rsidRDefault="003A2F30"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F14321" w:rsidRPr="00F27E86" w:rsidRDefault="00F14321" w:rsidP="00E57867">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71E9CE58" w:rsidR="00F14321" w:rsidRPr="00F27E86" w:rsidRDefault="004E5F06" w:rsidP="00E57867">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4</w:t>
            </w:r>
            <w:r w:rsidR="003A2F30">
              <w:rPr>
                <w:b/>
                <w:bCs/>
                <w:color w:val="0B84B5"/>
              </w:rPr>
              <w:t>8</w:t>
            </w:r>
            <w:r>
              <w:rPr>
                <w:b/>
                <w:bCs/>
                <w:color w:val="0B84B5"/>
              </w:rPr>
              <w:t>0</w:t>
            </w:r>
          </w:p>
        </w:tc>
      </w:tr>
    </w:tbl>
    <w:p w14:paraId="155E3757" w14:textId="4D0C00D6" w:rsidR="007424E2" w:rsidRDefault="007424E2" w:rsidP="007424E2">
      <w:pPr>
        <w:rPr>
          <w:lang w:val="en-IN"/>
        </w:rPr>
      </w:pPr>
    </w:p>
    <w:p w14:paraId="57888BAA" w14:textId="77777777" w:rsidR="00662B20" w:rsidRDefault="00662B20" w:rsidP="00662B20">
      <w:pPr>
        <w:pStyle w:val="Heading2"/>
        <w:ind w:left="-900"/>
        <w:rPr>
          <w:color w:val="0B84B5"/>
          <w:sz w:val="24"/>
          <w:szCs w:val="24"/>
        </w:rPr>
      </w:pPr>
      <w:bookmarkStart w:id="4" w:name="_Toc56519696"/>
      <w:bookmarkStart w:id="5" w:name="_Toc111830265"/>
      <w:bookmarkStart w:id="6" w:name="_Toc115426126"/>
      <w:r>
        <w:rPr>
          <w:color w:val="0B84B5"/>
          <w:sz w:val="24"/>
          <w:szCs w:val="24"/>
        </w:rPr>
        <w:t>Elective Modules</w:t>
      </w:r>
      <w:bookmarkEnd w:id="4"/>
      <w:bookmarkEnd w:id="5"/>
      <w:bookmarkEnd w:id="6"/>
    </w:p>
    <w:p w14:paraId="2C62CD5A" w14:textId="77777777" w:rsidR="00662B20" w:rsidRPr="003F5934" w:rsidRDefault="00662B20" w:rsidP="00662B20">
      <w:pPr>
        <w:ind w:left="-900"/>
        <w:rPr>
          <w:lang w:val="en-IN"/>
        </w:rPr>
      </w:pPr>
      <w:r w:rsidRPr="00CB22B0">
        <w:rPr>
          <w:lang w:val="en-IN"/>
        </w:rPr>
        <w:t xml:space="preserve">The table lists the </w:t>
      </w:r>
      <w:r>
        <w:rPr>
          <w:lang w:val="en-IN"/>
        </w:rPr>
        <w:t xml:space="preserve">elective </w:t>
      </w:r>
      <w:r w:rsidRPr="00CB22B0">
        <w:rPr>
          <w:lang w:val="en-IN"/>
        </w:rPr>
        <w:t>modules</w:t>
      </w:r>
      <w:r>
        <w:rPr>
          <w:lang w:val="en-IN"/>
        </w:rPr>
        <w:t xml:space="preserve">, </w:t>
      </w:r>
      <w:r w:rsidRPr="00CB22B0">
        <w:rPr>
          <w:lang w:val="en-IN"/>
        </w:rPr>
        <w:t xml:space="preserve">their duration </w:t>
      </w:r>
      <w:r>
        <w:rPr>
          <w:lang w:val="en-IN"/>
        </w:rPr>
        <w:t>and mode of delivery.</w:t>
      </w:r>
    </w:p>
    <w:p w14:paraId="656CD24E" w14:textId="34036557" w:rsidR="00662B20" w:rsidRDefault="00662B20" w:rsidP="00662B20">
      <w:pPr>
        <w:ind w:left="-900"/>
        <w:rPr>
          <w:b/>
          <w:sz w:val="24"/>
          <w:szCs w:val="24"/>
        </w:rPr>
      </w:pPr>
      <w:r>
        <w:rPr>
          <w:b/>
          <w:sz w:val="24"/>
          <w:szCs w:val="24"/>
        </w:rPr>
        <w:t xml:space="preserve">Electives </w:t>
      </w:r>
      <w:r w:rsidRPr="008D2C1E">
        <w:rPr>
          <w:b/>
          <w:sz w:val="24"/>
          <w:szCs w:val="24"/>
        </w:rPr>
        <w:t>1:</w:t>
      </w:r>
      <w:r>
        <w:rPr>
          <w:b/>
          <w:sz w:val="24"/>
          <w:szCs w:val="24"/>
        </w:rPr>
        <w:t xml:space="preserve"> Grading line operations</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B20" w14:paraId="189FF2AA" w14:textId="77777777" w:rsidTr="00DD31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ACCE7A9" w14:textId="77777777" w:rsidR="00662B20" w:rsidRPr="00F27E86" w:rsidRDefault="00662B20" w:rsidP="00DD31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1DFF265"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4762E8C7"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3888FD33"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7A665E5F"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443F6257"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4EAC78F3"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49A8D7D8"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D6D63F0"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B20" w:rsidRPr="0039226F" w14:paraId="6A817A5A" w14:textId="77777777" w:rsidTr="00DD3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B2D1CA1" w14:textId="2F3292EE" w:rsidR="00662B20" w:rsidRPr="00926266" w:rsidRDefault="00662B20" w:rsidP="00DD3186">
            <w:pPr>
              <w:pStyle w:val="sectionheadings"/>
              <w:rPr>
                <w:rFonts w:asciiTheme="minorHAnsi" w:eastAsiaTheme="minorHAnsi" w:hAnsiTheme="minorHAnsi" w:cstheme="minorHAnsi"/>
                <w:b/>
                <w:kern w:val="0"/>
                <w:sz w:val="22"/>
                <w:szCs w:val="22"/>
                <w:lang w:eastAsia="en-US"/>
              </w:rPr>
            </w:pPr>
            <w:r w:rsidRPr="00926266">
              <w:rPr>
                <w:rFonts w:asciiTheme="minorHAnsi" w:eastAsiaTheme="minorHAnsi" w:hAnsiTheme="minorHAnsi" w:cstheme="minorHAnsi"/>
                <w:b/>
                <w:kern w:val="0"/>
                <w:sz w:val="22"/>
                <w:szCs w:val="22"/>
                <w:lang w:eastAsia="en-US"/>
              </w:rPr>
              <w:t>LSC/N</w:t>
            </w:r>
            <w:r>
              <w:rPr>
                <w:rFonts w:asciiTheme="minorHAnsi" w:eastAsiaTheme="minorHAnsi" w:hAnsiTheme="minorHAnsi" w:cstheme="minorHAnsi"/>
                <w:b/>
                <w:kern w:val="0"/>
                <w:sz w:val="22"/>
                <w:szCs w:val="22"/>
                <w:lang w:eastAsia="en-US"/>
              </w:rPr>
              <w:t>8703 – Administer grading line operations</w:t>
            </w:r>
          </w:p>
          <w:p w14:paraId="1CB02129" w14:textId="77777777" w:rsidR="00662B20" w:rsidRPr="001505D4" w:rsidRDefault="00662B20" w:rsidP="00DD3186">
            <w:pPr>
              <w:rPr>
                <w:rFonts w:ascii="Calibri" w:eastAsia="Trebuchet MS" w:hAnsi="Calibri" w:cs="Calibri"/>
                <w:iCs/>
                <w:color w:val="258BC0"/>
                <w:w w:val="110"/>
                <w:lang w:bidi="en-US"/>
              </w:rPr>
            </w:pPr>
          </w:p>
          <w:p w14:paraId="2BF4DF1D" w14:textId="77777777" w:rsidR="00662B20" w:rsidRPr="00EE2C26" w:rsidRDefault="00662B20" w:rsidP="00DD318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6C201E5E" w14:textId="01A99354" w:rsidR="00662B20" w:rsidRPr="00F27E86" w:rsidRDefault="00662B20" w:rsidP="00DD3186">
            <w:pPr>
              <w:pStyle w:val="sectionheadings"/>
              <w:rPr>
                <w:rFonts w:ascii="Calibri" w:eastAsia="Trebuchet MS" w:hAnsi="Calibri"/>
                <w:b/>
                <w:bCs w:val="0"/>
                <w:iCs/>
                <w:color w:val="258BC0"/>
                <w:w w:val="110"/>
                <w:lang w:bidi="en-US"/>
              </w:rPr>
            </w:pPr>
            <w:r>
              <w:rPr>
                <w:rFonts w:ascii="Calibri" w:eastAsia="Trebuchet MS" w:hAnsi="Calibri"/>
                <w:b/>
                <w:iCs/>
                <w:w w:val="110"/>
                <w:lang w:bidi="en-US"/>
              </w:rPr>
              <w:lastRenderedPageBreak/>
              <w:t>5</w:t>
            </w:r>
          </w:p>
        </w:tc>
        <w:tc>
          <w:tcPr>
            <w:tcW w:w="1027" w:type="dxa"/>
            <w:shd w:val="clear" w:color="auto" w:fill="FFFFFF" w:themeFill="background1"/>
          </w:tcPr>
          <w:p w14:paraId="2739FD40"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lastRenderedPageBreak/>
              <w:t>30</w:t>
            </w:r>
          </w:p>
        </w:tc>
        <w:tc>
          <w:tcPr>
            <w:tcW w:w="1027" w:type="dxa"/>
            <w:shd w:val="clear" w:color="auto" w:fill="FFFFFF" w:themeFill="background1"/>
          </w:tcPr>
          <w:p w14:paraId="76B558E3"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261FF819"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337DA5D5"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764FB28B"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662B20" w:rsidRPr="0039226F" w14:paraId="0AB061B5" w14:textId="77777777" w:rsidTr="00DD318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43FB247" w14:textId="555EF219" w:rsidR="00662B20" w:rsidRPr="00F27E86" w:rsidRDefault="00662B20" w:rsidP="00DD3186">
            <w:pPr>
              <w:rPr>
                <w:rFonts w:cstheme="minorHAnsi"/>
                <w:b w:val="0"/>
                <w:bCs w:val="0"/>
                <w:color w:val="0070C0"/>
              </w:rPr>
            </w:pPr>
            <w:r>
              <w:rPr>
                <w:rFonts w:cstheme="minorHAnsi"/>
                <w:b w:val="0"/>
                <w:bCs w:val="0"/>
              </w:rPr>
              <w:t xml:space="preserve">Module 9: </w:t>
            </w:r>
            <w:r w:rsidR="00322989">
              <w:rPr>
                <w:rFonts w:cstheme="minorHAnsi"/>
                <w:b w:val="0"/>
                <w:bCs w:val="0"/>
              </w:rPr>
              <w:t>Inspection of grading line operations</w:t>
            </w:r>
          </w:p>
        </w:tc>
        <w:tc>
          <w:tcPr>
            <w:tcW w:w="1027" w:type="dxa"/>
            <w:shd w:val="clear" w:color="auto" w:fill="auto"/>
          </w:tcPr>
          <w:p w14:paraId="1AA710A2"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635CB3B"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28C248A3"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0696384"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61B91AD"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662B20" w14:paraId="57709D0A" w14:textId="77777777" w:rsidTr="00DD31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BA117A6" w14:textId="77777777" w:rsidR="00662B20" w:rsidRPr="00F27E86" w:rsidRDefault="00662B20" w:rsidP="00DD3186">
            <w:pPr>
              <w:rPr>
                <w:rFonts w:cstheme="minorHAnsi"/>
                <w:bCs w:val="0"/>
                <w:color w:val="0070C0"/>
              </w:rPr>
            </w:pPr>
            <w:r w:rsidRPr="00F27E86">
              <w:rPr>
                <w:color w:val="0B84B5"/>
              </w:rPr>
              <w:t>Total Duration</w:t>
            </w:r>
          </w:p>
        </w:tc>
        <w:tc>
          <w:tcPr>
            <w:tcW w:w="1027" w:type="dxa"/>
          </w:tcPr>
          <w:p w14:paraId="5E150C4D"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885CD5F"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7024A8D3"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496D9565"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C092F84"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16456A6B" w14:textId="77777777" w:rsidR="00662B20" w:rsidRDefault="00662B20" w:rsidP="00662B20">
      <w:pPr>
        <w:jc w:val="center"/>
        <w:rPr>
          <w:rFonts w:ascii="Cambria" w:hAnsi="Cambria"/>
          <w:b/>
          <w:bCs/>
          <w:color w:val="0B84B5"/>
          <w:sz w:val="44"/>
          <w:szCs w:val="44"/>
        </w:rPr>
      </w:pPr>
    </w:p>
    <w:p w14:paraId="00103FED" w14:textId="49527DB1" w:rsidR="00662B20" w:rsidRDefault="00662B20" w:rsidP="00662B20">
      <w:pPr>
        <w:ind w:left="-900"/>
        <w:rPr>
          <w:b/>
          <w:sz w:val="24"/>
          <w:szCs w:val="24"/>
        </w:rPr>
      </w:pPr>
      <w:r>
        <w:rPr>
          <w:b/>
          <w:sz w:val="24"/>
          <w:szCs w:val="24"/>
        </w:rPr>
        <w:t>Electives 2</w:t>
      </w:r>
      <w:r w:rsidRPr="008D2C1E">
        <w:rPr>
          <w:b/>
          <w:sz w:val="24"/>
          <w:szCs w:val="24"/>
        </w:rPr>
        <w:t>:</w:t>
      </w:r>
      <w:r>
        <w:rPr>
          <w:b/>
          <w:sz w:val="24"/>
          <w:szCs w:val="24"/>
        </w:rPr>
        <w:t xml:space="preserve"> Ripening Chamber Operations</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B20" w14:paraId="5AAD50AA" w14:textId="77777777" w:rsidTr="00DD31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0A710B4B" w14:textId="77777777" w:rsidR="00662B20" w:rsidRPr="00F27E86" w:rsidRDefault="00662B20" w:rsidP="00DD31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2DCAE576"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5BD19D40"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138A8F86"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45B0B10A"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2684B0AA"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4B7A300A"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991D802"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B189F8A"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B20" w:rsidRPr="0039226F" w14:paraId="55D5C2AB" w14:textId="77777777" w:rsidTr="00DD3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5FC7A4D" w14:textId="39141EB5" w:rsidR="00662B20" w:rsidRPr="00FD7935" w:rsidRDefault="00662B20" w:rsidP="00DD318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LSC/N</w:t>
            </w:r>
            <w:r w:rsidR="009E3888">
              <w:rPr>
                <w:rFonts w:asciiTheme="minorHAnsi" w:eastAsiaTheme="minorHAnsi" w:hAnsiTheme="minorHAnsi" w:cstheme="minorHAnsi"/>
                <w:b/>
                <w:kern w:val="0"/>
                <w:sz w:val="22"/>
                <w:szCs w:val="22"/>
                <w:lang w:eastAsia="en-US"/>
              </w:rPr>
              <w:t xml:space="preserve">8705 </w:t>
            </w:r>
            <w:r w:rsidRPr="00EE2C26">
              <w:rPr>
                <w:rFonts w:asciiTheme="minorHAnsi" w:eastAsiaTheme="minorHAnsi" w:hAnsiTheme="minorHAnsi" w:cstheme="minorHAnsi"/>
                <w:b/>
                <w:kern w:val="0"/>
                <w:sz w:val="22"/>
                <w:szCs w:val="22"/>
                <w:lang w:eastAsia="en-US"/>
              </w:rPr>
              <w:t>–</w:t>
            </w:r>
            <w:r>
              <w:rPr>
                <w:rFonts w:asciiTheme="minorHAnsi" w:eastAsiaTheme="minorHAnsi" w:hAnsiTheme="minorHAnsi" w:cstheme="minorHAnsi"/>
                <w:b/>
                <w:kern w:val="0"/>
                <w:sz w:val="22"/>
                <w:szCs w:val="22"/>
                <w:lang w:eastAsia="en-US"/>
              </w:rPr>
              <w:t xml:space="preserve"> </w:t>
            </w:r>
            <w:r w:rsidR="009E3888">
              <w:rPr>
                <w:rFonts w:asciiTheme="minorHAnsi" w:eastAsiaTheme="minorHAnsi" w:hAnsiTheme="minorHAnsi" w:cstheme="minorHAnsi"/>
                <w:b/>
                <w:kern w:val="0"/>
                <w:sz w:val="22"/>
                <w:szCs w:val="22"/>
                <w:lang w:eastAsia="en-US"/>
              </w:rPr>
              <w:t>Administer ripening chamber operations</w:t>
            </w:r>
          </w:p>
          <w:p w14:paraId="01ECAF12" w14:textId="77777777" w:rsidR="00662B20" w:rsidRPr="00EE2C26" w:rsidRDefault="00662B20" w:rsidP="00DD318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700509DF" w14:textId="7576918B" w:rsidR="00662B20" w:rsidRPr="00F27E86" w:rsidRDefault="009E3888" w:rsidP="00DD318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5</w:t>
            </w:r>
          </w:p>
        </w:tc>
        <w:tc>
          <w:tcPr>
            <w:tcW w:w="1027" w:type="dxa"/>
            <w:shd w:val="clear" w:color="auto" w:fill="FFFFFF" w:themeFill="background1"/>
          </w:tcPr>
          <w:p w14:paraId="0C58A308"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3F732D6B"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40A22E99"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28E27D6C"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3F269E9"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662B20" w:rsidRPr="0039226F" w14:paraId="1FD1B26A" w14:textId="77777777" w:rsidTr="00DD318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49A0EB7" w14:textId="56C1A463" w:rsidR="00662B20" w:rsidRPr="00F27E86" w:rsidRDefault="00662B20" w:rsidP="00DD3186">
            <w:pPr>
              <w:rPr>
                <w:rFonts w:cstheme="minorHAnsi"/>
                <w:b w:val="0"/>
                <w:bCs w:val="0"/>
                <w:color w:val="0070C0"/>
              </w:rPr>
            </w:pPr>
            <w:r>
              <w:rPr>
                <w:rFonts w:cstheme="minorHAnsi"/>
                <w:b w:val="0"/>
                <w:bCs w:val="0"/>
              </w:rPr>
              <w:t xml:space="preserve">Module 10: </w:t>
            </w:r>
            <w:r w:rsidR="00322989">
              <w:rPr>
                <w:rFonts w:cstheme="minorHAnsi"/>
                <w:b w:val="0"/>
                <w:bCs w:val="0"/>
              </w:rPr>
              <w:t>Management of ripening chamber operations</w:t>
            </w:r>
          </w:p>
        </w:tc>
        <w:tc>
          <w:tcPr>
            <w:tcW w:w="1027" w:type="dxa"/>
            <w:shd w:val="clear" w:color="auto" w:fill="auto"/>
          </w:tcPr>
          <w:p w14:paraId="253327DF"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368D61FD"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68F507CA"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B38CB45"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CDAC558"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662B20" w14:paraId="05DB087A" w14:textId="77777777" w:rsidTr="00DD31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AB64048" w14:textId="77777777" w:rsidR="00662B20" w:rsidRPr="00F27E86" w:rsidRDefault="00662B20" w:rsidP="00DD3186">
            <w:pPr>
              <w:rPr>
                <w:rFonts w:cstheme="minorHAnsi"/>
                <w:bCs w:val="0"/>
                <w:color w:val="0070C0"/>
              </w:rPr>
            </w:pPr>
            <w:r w:rsidRPr="00F27E86">
              <w:rPr>
                <w:color w:val="0B84B5"/>
              </w:rPr>
              <w:t>Total Duration</w:t>
            </w:r>
          </w:p>
        </w:tc>
        <w:tc>
          <w:tcPr>
            <w:tcW w:w="1027" w:type="dxa"/>
          </w:tcPr>
          <w:p w14:paraId="4CCCF7B3"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E477D4B"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479E9C55"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AE04CE9"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79F34CED"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3EE0E4D8" w14:textId="77777777" w:rsidR="00662B20" w:rsidRDefault="00662B20" w:rsidP="00662B20">
      <w:pPr>
        <w:jc w:val="center"/>
        <w:rPr>
          <w:rFonts w:ascii="Cambria" w:hAnsi="Cambria"/>
          <w:b/>
          <w:bCs/>
          <w:color w:val="0B84B5"/>
          <w:sz w:val="44"/>
          <w:szCs w:val="44"/>
        </w:rPr>
      </w:pPr>
    </w:p>
    <w:p w14:paraId="54B818F8" w14:textId="77777777" w:rsidR="00662B20" w:rsidRDefault="00662B20" w:rsidP="00662B20">
      <w:pPr>
        <w:jc w:val="center"/>
        <w:rPr>
          <w:rFonts w:ascii="Cambria" w:hAnsi="Cambria"/>
          <w:b/>
          <w:bCs/>
          <w:color w:val="0B84B5"/>
          <w:sz w:val="44"/>
          <w:szCs w:val="44"/>
        </w:rPr>
      </w:pPr>
    </w:p>
    <w:p w14:paraId="35A2CE84" w14:textId="1238EE54" w:rsidR="00662B20" w:rsidRDefault="00662B20" w:rsidP="00662B20">
      <w:pPr>
        <w:ind w:left="-900"/>
        <w:rPr>
          <w:b/>
          <w:sz w:val="24"/>
          <w:szCs w:val="24"/>
        </w:rPr>
      </w:pPr>
      <w:r>
        <w:rPr>
          <w:b/>
          <w:sz w:val="24"/>
          <w:szCs w:val="24"/>
        </w:rPr>
        <w:t>Electives 3</w:t>
      </w:r>
      <w:r w:rsidRPr="008D2C1E">
        <w:rPr>
          <w:b/>
          <w:sz w:val="24"/>
          <w:szCs w:val="24"/>
        </w:rPr>
        <w:t>:</w:t>
      </w:r>
      <w:r>
        <w:rPr>
          <w:b/>
          <w:sz w:val="24"/>
          <w:szCs w:val="24"/>
        </w:rPr>
        <w:t xml:space="preserve"> </w:t>
      </w:r>
      <w:r w:rsidR="009E3888">
        <w:rPr>
          <w:b/>
          <w:sz w:val="24"/>
          <w:szCs w:val="24"/>
        </w:rPr>
        <w:t>Product protection and packaging</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B20" w14:paraId="3D6F5642" w14:textId="77777777" w:rsidTr="00DD31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41D9716C" w14:textId="77777777" w:rsidR="00662B20" w:rsidRPr="00F27E86" w:rsidRDefault="00662B20" w:rsidP="00DD31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DE12369"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5118518E"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CFD8955"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158A4611"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4AEB8E3"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DF7DDF0"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90A3B98"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789D1659" w14:textId="77777777" w:rsidR="00662B20" w:rsidRPr="00F27E86" w:rsidRDefault="00662B20" w:rsidP="00DD31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B20" w:rsidRPr="0039226F" w14:paraId="7957E150" w14:textId="77777777" w:rsidTr="00DD31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734CFA9D" w14:textId="22401856" w:rsidR="00662B20" w:rsidRPr="00FD7935" w:rsidRDefault="00662B20" w:rsidP="00DD318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LSC/N</w:t>
            </w:r>
            <w:r w:rsidR="009E3888">
              <w:rPr>
                <w:rFonts w:asciiTheme="minorHAnsi" w:eastAsiaTheme="minorHAnsi" w:hAnsiTheme="minorHAnsi" w:cstheme="minorHAnsi"/>
                <w:b/>
                <w:kern w:val="0"/>
                <w:sz w:val="22"/>
                <w:szCs w:val="22"/>
                <w:lang w:eastAsia="en-US"/>
              </w:rPr>
              <w:t>8707</w:t>
            </w:r>
            <w:r w:rsidRPr="00EE2C26">
              <w:rPr>
                <w:rFonts w:asciiTheme="minorHAnsi" w:eastAsiaTheme="minorHAnsi" w:hAnsiTheme="minorHAnsi" w:cstheme="minorHAnsi"/>
                <w:b/>
                <w:kern w:val="0"/>
                <w:sz w:val="22"/>
                <w:szCs w:val="22"/>
                <w:lang w:eastAsia="en-US"/>
              </w:rPr>
              <w:t>–</w:t>
            </w:r>
            <w:r>
              <w:rPr>
                <w:rFonts w:asciiTheme="minorHAnsi" w:eastAsiaTheme="minorHAnsi" w:hAnsiTheme="minorHAnsi" w:cstheme="minorHAnsi"/>
                <w:b/>
                <w:kern w:val="0"/>
                <w:sz w:val="22"/>
                <w:szCs w:val="22"/>
                <w:lang w:eastAsia="en-US"/>
              </w:rPr>
              <w:t xml:space="preserve"> </w:t>
            </w:r>
            <w:r w:rsidR="002743B9">
              <w:rPr>
                <w:rFonts w:asciiTheme="minorHAnsi" w:eastAsiaTheme="minorHAnsi" w:hAnsiTheme="minorHAnsi" w:cstheme="minorHAnsi"/>
                <w:b/>
                <w:kern w:val="0"/>
                <w:sz w:val="22"/>
                <w:szCs w:val="22"/>
                <w:lang w:eastAsia="en-US"/>
              </w:rPr>
              <w:t>Supervise product protection and packaging</w:t>
            </w:r>
          </w:p>
          <w:p w14:paraId="6B3754AA" w14:textId="77777777" w:rsidR="00662B20" w:rsidRPr="00EE2C26" w:rsidRDefault="00662B20" w:rsidP="00DD318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44B7F2DF" w14:textId="77777777" w:rsidR="00662B20" w:rsidRPr="00F27E86" w:rsidRDefault="00662B20" w:rsidP="00DD318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5FED2B41"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28A13914"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4C176D49"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39C86C20"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58E8E2F6"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662B20" w:rsidRPr="0039226F" w14:paraId="53EC164C" w14:textId="77777777" w:rsidTr="00DD318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B6BB41F" w14:textId="055E24E3" w:rsidR="00662B20" w:rsidRPr="00F27E86" w:rsidRDefault="00662B20" w:rsidP="00DD3186">
            <w:pPr>
              <w:rPr>
                <w:rFonts w:cstheme="minorHAnsi"/>
                <w:b w:val="0"/>
                <w:bCs w:val="0"/>
                <w:color w:val="0070C0"/>
              </w:rPr>
            </w:pPr>
            <w:r>
              <w:rPr>
                <w:rFonts w:cstheme="minorHAnsi"/>
                <w:b w:val="0"/>
                <w:bCs w:val="0"/>
              </w:rPr>
              <w:t xml:space="preserve">Module 11: </w:t>
            </w:r>
            <w:r w:rsidR="002743B9">
              <w:rPr>
                <w:rFonts w:cstheme="minorHAnsi"/>
                <w:b w:val="0"/>
                <w:bCs w:val="0"/>
              </w:rPr>
              <w:t>Monitor packaging</w:t>
            </w:r>
          </w:p>
        </w:tc>
        <w:tc>
          <w:tcPr>
            <w:tcW w:w="1027" w:type="dxa"/>
            <w:shd w:val="clear" w:color="auto" w:fill="auto"/>
          </w:tcPr>
          <w:p w14:paraId="2DE9DF0E"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001EF51B"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3EADB831"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9801029"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0F8CD63" w14:textId="77777777" w:rsidR="00662B20" w:rsidRPr="00F27E86" w:rsidRDefault="00662B20" w:rsidP="00DD318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662B20" w14:paraId="15C7404D" w14:textId="77777777" w:rsidTr="00DD318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3203874" w14:textId="77777777" w:rsidR="00662B20" w:rsidRPr="00F27E86" w:rsidRDefault="00662B20" w:rsidP="00DD3186">
            <w:pPr>
              <w:rPr>
                <w:rFonts w:cstheme="minorHAnsi"/>
                <w:bCs w:val="0"/>
                <w:color w:val="0070C0"/>
              </w:rPr>
            </w:pPr>
            <w:r w:rsidRPr="00F27E86">
              <w:rPr>
                <w:color w:val="0B84B5"/>
              </w:rPr>
              <w:t>Total Duration</w:t>
            </w:r>
          </w:p>
        </w:tc>
        <w:tc>
          <w:tcPr>
            <w:tcW w:w="1027" w:type="dxa"/>
          </w:tcPr>
          <w:p w14:paraId="262281A0"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14D3958B"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141CB4BD"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C4E75D4"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90AFE36" w14:textId="77777777" w:rsidR="00662B20" w:rsidRPr="00F27E86" w:rsidRDefault="00662B20" w:rsidP="00DD31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17FA85EB" w14:textId="77777777" w:rsidR="00662B20" w:rsidRDefault="00662B20" w:rsidP="00662B20">
      <w:pPr>
        <w:jc w:val="center"/>
        <w:rPr>
          <w:rFonts w:ascii="Cambria" w:hAnsi="Cambria"/>
          <w:b/>
          <w:bCs/>
          <w:color w:val="0B84B5"/>
          <w:sz w:val="44"/>
          <w:szCs w:val="44"/>
        </w:rPr>
      </w:pPr>
    </w:p>
    <w:p w14:paraId="4716A764" w14:textId="77777777" w:rsidR="00C33523" w:rsidRDefault="00C33523" w:rsidP="00F14321">
      <w:pPr>
        <w:jc w:val="center"/>
        <w:rPr>
          <w:rFonts w:ascii="Cambria" w:hAnsi="Cambria"/>
          <w:b/>
          <w:bCs/>
          <w:color w:val="0B84B5"/>
          <w:sz w:val="44"/>
          <w:szCs w:val="44"/>
        </w:rPr>
      </w:pPr>
    </w:p>
    <w:p w14:paraId="2725256A" w14:textId="77777777" w:rsidR="00C33523" w:rsidRDefault="00C33523"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0DC737C2"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15426127"/>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Introduction to</w:t>
      </w:r>
      <w:r w:rsidR="009E3888">
        <w:rPr>
          <w:color w:val="0B84B5"/>
        </w:rPr>
        <w:t xml:space="preserve"> Perishable Product Handling Specialist</w:t>
      </w:r>
      <w:bookmarkEnd w:id="7"/>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7F71E9F2"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various functions </w:t>
      </w:r>
      <w:r w:rsidR="001B0A60">
        <w:rPr>
          <w:color w:val="000000"/>
        </w:rPr>
        <w:t xml:space="preserve">of a </w:t>
      </w:r>
      <w:r w:rsidR="009E3888">
        <w:rPr>
          <w:color w:val="000000"/>
        </w:rPr>
        <w:t>perishable product handling specialist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116AA9BA"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Classify the components of supply chain and logistics sector</w:t>
            </w:r>
          </w:p>
          <w:p w14:paraId="43FDF0DA"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Detail the various sub-sectors and the opportunities in them</w:t>
            </w:r>
          </w:p>
          <w:p w14:paraId="000DC273"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Identify various activities in cold chain, warehouse etc.</w:t>
            </w:r>
          </w:p>
          <w:p w14:paraId="2AE974CB" w14:textId="1E591CA3" w:rsidR="00C33523" w:rsidRPr="00C33523" w:rsidRDefault="00C33523" w:rsidP="00C33523">
            <w:pPr>
              <w:pStyle w:val="ListParagraph"/>
              <w:numPr>
                <w:ilvl w:val="0"/>
                <w:numId w:val="36"/>
              </w:numPr>
              <w:suppressAutoHyphens/>
              <w:contextualSpacing w:val="0"/>
              <w:rPr>
                <w:color w:val="000000"/>
              </w:rPr>
            </w:pPr>
            <w:r w:rsidRPr="00C33523">
              <w:rPr>
                <w:color w:val="000000"/>
              </w:rPr>
              <w:t xml:space="preserve">Detail your job role as </w:t>
            </w:r>
            <w:r w:rsidR="009E3888">
              <w:rPr>
                <w:color w:val="000000"/>
              </w:rPr>
              <w:t>perishable product handling specialist</w:t>
            </w:r>
            <w:r w:rsidRPr="00C33523">
              <w:rPr>
                <w:color w:val="000000"/>
              </w:rPr>
              <w:t xml:space="preserve"> and its interface with other job roles</w:t>
            </w:r>
          </w:p>
          <w:p w14:paraId="5932605E" w14:textId="77777777" w:rsidR="00C33523" w:rsidRPr="00C33523" w:rsidRDefault="00C33523" w:rsidP="00C33523">
            <w:pPr>
              <w:pStyle w:val="ListParagraph"/>
              <w:numPr>
                <w:ilvl w:val="0"/>
                <w:numId w:val="36"/>
              </w:numPr>
              <w:suppressAutoHyphens/>
              <w:contextualSpacing w:val="0"/>
              <w:rPr>
                <w:color w:val="000000"/>
              </w:rPr>
            </w:pPr>
            <w:r w:rsidRPr="00C33523">
              <w:rPr>
                <w:color w:val="000000"/>
              </w:rPr>
              <w:t>Detail the various cold storage equipment such as evaporators, compressors, sensors etc.</w:t>
            </w:r>
          </w:p>
          <w:p w14:paraId="053E3447" w14:textId="7CA7EEB4" w:rsidR="00A559E0" w:rsidRPr="00C33523" w:rsidRDefault="00C33523" w:rsidP="00C33523">
            <w:pPr>
              <w:pStyle w:val="ListParagraph"/>
              <w:numPr>
                <w:ilvl w:val="0"/>
                <w:numId w:val="36"/>
              </w:numPr>
              <w:suppressAutoHyphens/>
              <w:contextualSpacing w:val="0"/>
              <w:rPr>
                <w:color w:val="000000"/>
              </w:rPr>
            </w:pPr>
            <w:r w:rsidRPr="00C33523">
              <w:rPr>
                <w:color w:val="000000"/>
              </w:rPr>
              <w:t>Discuss the documentation requirements in cold storage maintenance operations</w:t>
            </w:r>
          </w:p>
          <w:p w14:paraId="72948390" w14:textId="77777777" w:rsidR="00A559E0" w:rsidRDefault="00A559E0" w:rsidP="00D46B32">
            <w:pPr>
              <w:rPr>
                <w:lang w:val="en-IN"/>
              </w:rPr>
            </w:pPr>
          </w:p>
          <w:p w14:paraId="76758949" w14:textId="77777777" w:rsidR="00A559E0" w:rsidRDefault="00A559E0" w:rsidP="00D46B32">
            <w:pPr>
              <w:rPr>
                <w:lang w:val="en-IN"/>
              </w:rPr>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091C470B" w14:textId="77777777" w:rsidR="001B0A60" w:rsidRPr="001B0A60" w:rsidRDefault="001B0A60" w:rsidP="001B0A60">
            <w:pPr>
              <w:pStyle w:val="ListParagraph"/>
              <w:numPr>
                <w:ilvl w:val="0"/>
                <w:numId w:val="36"/>
              </w:numPr>
              <w:suppressAutoHyphens/>
              <w:rPr>
                <w:color w:val="000000"/>
              </w:rPr>
            </w:pPr>
            <w:r w:rsidRPr="001B0A60">
              <w:rPr>
                <w:color w:val="000000"/>
              </w:rPr>
              <w:t>Demonstrate the use of evaporators, compressor etc.</w:t>
            </w:r>
          </w:p>
          <w:p w14:paraId="1620B3B4" w14:textId="1CDE1BDC" w:rsidR="002E21A1" w:rsidRDefault="001B0A60" w:rsidP="001B0A60">
            <w:pPr>
              <w:pStyle w:val="ListParagraph"/>
              <w:numPr>
                <w:ilvl w:val="0"/>
                <w:numId w:val="36"/>
              </w:numPr>
              <w:suppressAutoHyphens/>
              <w:contextualSpacing w:val="0"/>
            </w:pPr>
            <w:r w:rsidRPr="001B0A60">
              <w:rPr>
                <w:color w:val="000000"/>
              </w:rPr>
              <w:t>Explain the various documentation involved in cold chain maintenance operation</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lastRenderedPageBreak/>
        <w:br w:type="page"/>
      </w:r>
    </w:p>
    <w:p w14:paraId="342D8FC2" w14:textId="34F0A83C"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8" w:name="_Toc115426128"/>
      <w:r w:rsidRPr="00CD65E2">
        <w:rPr>
          <w:color w:val="0B84B5"/>
        </w:rPr>
        <w:lastRenderedPageBreak/>
        <w:t>Module</w:t>
      </w:r>
      <w:r>
        <w:rPr>
          <w:color w:val="0B84B5"/>
        </w:rPr>
        <w:t xml:space="preserve"> 2:</w:t>
      </w:r>
      <w:r w:rsidRPr="00CD65E2">
        <w:rPr>
          <w:color w:val="0B84B5"/>
        </w:rPr>
        <w:t xml:space="preserve"> </w:t>
      </w:r>
      <w:r w:rsidR="002743B9">
        <w:rPr>
          <w:color w:val="0B84B5"/>
        </w:rPr>
        <w:t>Supervision of loading/unloading operation</w:t>
      </w:r>
      <w:bookmarkEnd w:id="8"/>
    </w:p>
    <w:p w14:paraId="52F0E456" w14:textId="1D311E09" w:rsidR="0097383B" w:rsidRDefault="0097383B" w:rsidP="0097383B">
      <w:pPr>
        <w:rPr>
          <w:b/>
          <w:bCs/>
          <w:i/>
          <w:iCs/>
          <w:color w:val="0B84B5"/>
          <w:sz w:val="24"/>
          <w:szCs w:val="24"/>
        </w:rPr>
      </w:pPr>
      <w:r>
        <w:rPr>
          <w:b/>
          <w:bCs/>
          <w:i/>
          <w:iCs/>
          <w:color w:val="0B84B5"/>
          <w:sz w:val="24"/>
          <w:szCs w:val="24"/>
        </w:rPr>
        <w:t>Mapped to LSC/</w:t>
      </w:r>
      <w:r w:rsidR="002743B9">
        <w:rPr>
          <w:b/>
          <w:bCs/>
          <w:i/>
          <w:iCs/>
          <w:color w:val="0B84B5"/>
          <w:sz w:val="24"/>
          <w:szCs w:val="24"/>
        </w:rPr>
        <w:t>N8701</w:t>
      </w:r>
      <w:r>
        <w:rPr>
          <w:b/>
          <w:bCs/>
          <w:i/>
          <w:iCs/>
          <w:color w:val="0B84B5"/>
          <w:sz w:val="24"/>
          <w:szCs w:val="24"/>
        </w:rPr>
        <w:t>,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2C4B9099" w:rsidR="0097383B" w:rsidRPr="0097383B" w:rsidRDefault="001B0A60"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 the maintenance procedure of refrigeration equipment as per SOP.</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6F2E38DA"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91A0E" w:rsidRPr="00291A0E">
              <w:rPr>
                <w:rFonts w:ascii="Carlito" w:eastAsia="Carlito" w:hAnsi="Carlito" w:cs="Carlito"/>
                <w:b w:val="0"/>
                <w:bCs w:val="0"/>
                <w:i/>
                <w:color w:val="006FC0"/>
              </w:rPr>
              <w:t>4</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69682C5E"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Perform manpower allocation based on volume and specifications of goods.</w:t>
            </w:r>
          </w:p>
          <w:p w14:paraId="5C7AF248"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Verify vehicle details against details received from route controller</w:t>
            </w:r>
          </w:p>
          <w:p w14:paraId="73AD8FB7"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Inform truck coordinator and procurement head in case of discrepancy</w:t>
            </w:r>
          </w:p>
          <w:p w14:paraId="646F5E55"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Detail handling requirement for different types of goods</w:t>
            </w:r>
          </w:p>
          <w:p w14:paraId="1F82D0A7"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Inspect proper handling of goods by workers as per requirements</w:t>
            </w:r>
          </w:p>
          <w:p w14:paraId="788B4E1D" w14:textId="77777777" w:rsidR="002743B9" w:rsidRPr="002743B9" w:rsidRDefault="002743B9" w:rsidP="002743B9">
            <w:pPr>
              <w:pStyle w:val="ListParagraph"/>
              <w:numPr>
                <w:ilvl w:val="0"/>
                <w:numId w:val="36"/>
              </w:numPr>
              <w:tabs>
                <w:tab w:val="left" w:pos="7896"/>
                <w:tab w:val="left" w:pos="11692"/>
              </w:tabs>
              <w:spacing w:after="200" w:line="276" w:lineRule="auto"/>
              <w:rPr>
                <w:color w:val="000000"/>
              </w:rPr>
            </w:pPr>
            <w:r w:rsidRPr="002743B9">
              <w:rPr>
                <w:color w:val="000000"/>
              </w:rPr>
              <w:t>Examine proper stacking of goods to prevent damages and facilitate quality inspection</w:t>
            </w:r>
          </w:p>
          <w:p w14:paraId="615B2949" w14:textId="0059F539" w:rsidR="0097383B" w:rsidRPr="007B0438" w:rsidRDefault="0097383B" w:rsidP="00C45B5C">
            <w:pPr>
              <w:pStyle w:val="ListParagraph"/>
              <w:numPr>
                <w:ilvl w:val="0"/>
                <w:numId w:val="36"/>
              </w:numPr>
              <w:tabs>
                <w:tab w:val="left" w:pos="7896"/>
                <w:tab w:val="left" w:pos="11692"/>
              </w:tabs>
              <w:spacing w:after="200" w:line="276" w:lineRule="auto"/>
              <w:rPr>
                <w:color w:val="000000"/>
              </w:rPr>
            </w:pPr>
          </w:p>
        </w:tc>
        <w:tc>
          <w:tcPr>
            <w:tcW w:w="4514" w:type="dxa"/>
          </w:tcPr>
          <w:p w14:paraId="34800438" w14:textId="63AC28F2" w:rsidR="0097383B" w:rsidRPr="007B0438" w:rsidRDefault="0097383B" w:rsidP="001B0A60">
            <w:pPr>
              <w:pStyle w:val="ListParagraph"/>
              <w:numPr>
                <w:ilvl w:val="0"/>
                <w:numId w:val="36"/>
              </w:numPr>
              <w:tabs>
                <w:tab w:val="left" w:pos="7896"/>
                <w:tab w:val="left" w:pos="11692"/>
              </w:tabs>
              <w:spacing w:after="200" w:line="276" w:lineRule="auto"/>
              <w:rPr>
                <w:color w:val="000000"/>
              </w:rPr>
            </w:pP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3C77659E" w14:textId="77777777" w:rsidR="0097383B" w:rsidRPr="001E43AC" w:rsidRDefault="0097383B" w:rsidP="0097383B">
            <w:pPr>
              <w:rPr>
                <w:bCs/>
                <w:lang w:val="en-IN"/>
              </w:rPr>
            </w:pPr>
          </w:p>
          <w:p w14:paraId="4B8221FC" w14:textId="77777777" w:rsidR="0097383B" w:rsidRPr="001E43AC" w:rsidRDefault="0097383B" w:rsidP="0097383B">
            <w:pPr>
              <w:rPr>
                <w:bCs/>
                <w:lang w:val="en-IN"/>
              </w:rPr>
            </w:pPr>
          </w:p>
          <w:p w14:paraId="5A5EAB3E" w14:textId="77777777" w:rsidR="0097383B" w:rsidRPr="001E43AC" w:rsidRDefault="0097383B" w:rsidP="0097383B">
            <w:pPr>
              <w:rPr>
                <w:bCs/>
                <w:lang w:val="en-IN"/>
              </w:rPr>
            </w:pPr>
          </w:p>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B0438" w14:paraId="34052AAC" w14:textId="77777777" w:rsidTr="00D42D84">
        <w:trPr>
          <w:trHeight w:val="622"/>
        </w:trPr>
        <w:tc>
          <w:tcPr>
            <w:tcW w:w="9017" w:type="dxa"/>
            <w:gridSpan w:val="2"/>
          </w:tcPr>
          <w:p w14:paraId="52E6F0D7" w14:textId="77777777" w:rsidR="001B0A60" w:rsidRPr="001B0A60" w:rsidRDefault="001B0A60" w:rsidP="001B0A60">
            <w:pPr>
              <w:rPr>
                <w:bCs/>
                <w:lang w:val="en-IN"/>
              </w:rPr>
            </w:pPr>
            <w:r w:rsidRPr="001B0A60">
              <w:rPr>
                <w:bCs/>
                <w:lang w:val="en-IN"/>
              </w:rPr>
              <w:t>Statistical tools, ERP, stationery</w:t>
            </w:r>
          </w:p>
          <w:p w14:paraId="6BD3B64A" w14:textId="1A7EEF2A" w:rsidR="007B0438" w:rsidRPr="001B0A60" w:rsidRDefault="001B0A60" w:rsidP="001B0A60">
            <w:pPr>
              <w:rPr>
                <w:bCs/>
                <w:lang w:val="en-IN"/>
              </w:rPr>
            </w:pPr>
            <w:r w:rsidRPr="001B0A60">
              <w:rPr>
                <w:bCs/>
                <w:lang w:val="en-IN"/>
              </w:rPr>
              <w:t>compressor, condenser, evaporator, temperature, and humidity sensor</w:t>
            </w: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139DB359" w14:textId="76E33D33"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9" w:name="_Toc115426129"/>
      <w:r w:rsidRPr="00CD65E2">
        <w:rPr>
          <w:color w:val="0B84B5"/>
        </w:rPr>
        <w:t>Module</w:t>
      </w:r>
      <w:r>
        <w:rPr>
          <w:color w:val="0B84B5"/>
        </w:rPr>
        <w:t xml:space="preserve"> </w:t>
      </w:r>
      <w:r w:rsidR="00C45B5C">
        <w:rPr>
          <w:color w:val="0B84B5"/>
        </w:rPr>
        <w:t>3</w:t>
      </w:r>
      <w:r>
        <w:rPr>
          <w:color w:val="0B84B5"/>
        </w:rPr>
        <w:t>:</w:t>
      </w:r>
      <w:r w:rsidRPr="00CD65E2">
        <w:rPr>
          <w:color w:val="0B84B5"/>
        </w:rPr>
        <w:t xml:space="preserve"> </w:t>
      </w:r>
      <w:r w:rsidR="00C45B5C">
        <w:rPr>
          <w:color w:val="0B84B5"/>
        </w:rPr>
        <w:t>Monit</w:t>
      </w:r>
      <w:r w:rsidR="00684EAB">
        <w:rPr>
          <w:color w:val="0B84B5"/>
        </w:rPr>
        <w:t>or inspection of goods</w:t>
      </w:r>
      <w:bookmarkEnd w:id="9"/>
    </w:p>
    <w:p w14:paraId="23F62A49" w14:textId="5B445D79" w:rsidR="007B0438" w:rsidRDefault="007B0438" w:rsidP="007B0438">
      <w:pPr>
        <w:rPr>
          <w:b/>
          <w:bCs/>
          <w:i/>
          <w:iCs/>
          <w:color w:val="0B84B5"/>
          <w:sz w:val="24"/>
          <w:szCs w:val="24"/>
        </w:rPr>
      </w:pPr>
      <w:r>
        <w:rPr>
          <w:b/>
          <w:bCs/>
          <w:i/>
          <w:iCs/>
          <w:color w:val="0B84B5"/>
          <w:sz w:val="24"/>
          <w:szCs w:val="24"/>
        </w:rPr>
        <w:t>Mapped to LSC/N</w:t>
      </w:r>
      <w:r w:rsidR="00684EAB">
        <w:rPr>
          <w:b/>
          <w:bCs/>
          <w:i/>
          <w:iCs/>
          <w:color w:val="0B84B5"/>
          <w:sz w:val="24"/>
          <w:szCs w:val="24"/>
        </w:rPr>
        <w:t>8702</w:t>
      </w:r>
      <w:r w:rsidR="00C45B5C">
        <w:rPr>
          <w:b/>
          <w:bCs/>
          <w:i/>
          <w:iCs/>
          <w:color w:val="0B84B5"/>
          <w:sz w:val="24"/>
          <w:szCs w:val="24"/>
        </w:rPr>
        <w:t>, 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4FE620B3" w:rsidR="008A30E3" w:rsidRDefault="006862E1" w:rsidP="007B0438">
      <w:pPr>
        <w:pStyle w:val="ListParagraph"/>
        <w:numPr>
          <w:ilvl w:val="0"/>
          <w:numId w:val="36"/>
        </w:numPr>
        <w:tabs>
          <w:tab w:val="left" w:pos="7896"/>
          <w:tab w:val="left" w:pos="11692"/>
        </w:tabs>
        <w:rPr>
          <w:color w:val="000000"/>
        </w:rPr>
      </w:pPr>
      <w:r>
        <w:rPr>
          <w:color w:val="000000"/>
        </w:rPr>
        <w:t xml:space="preserve">Demonstrate </w:t>
      </w:r>
      <w:r w:rsidR="001B0A60">
        <w:rPr>
          <w:color w:val="000000"/>
        </w:rPr>
        <w:t>effective monitoring of maintenance activities as per SOP</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2743B9" w14:paraId="3E61E3B2" w14:textId="77777777" w:rsidTr="00D42D84">
        <w:trPr>
          <w:trHeight w:val="2240"/>
        </w:trPr>
        <w:tc>
          <w:tcPr>
            <w:tcW w:w="4503" w:type="dxa"/>
          </w:tcPr>
          <w:p w14:paraId="25D3A77E"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lastRenderedPageBreak/>
              <w:t>Instruct workers to separate spoiled goods from unspoiled goods</w:t>
            </w:r>
          </w:p>
          <w:p w14:paraId="43CD5B26"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Describe quality specifications for handling different types of perishable products</w:t>
            </w:r>
          </w:p>
          <w:p w14:paraId="382E9A7F"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Inspect checks being undertaken by quality chemists based on quality standards</w:t>
            </w:r>
          </w:p>
          <w:p w14:paraId="6EE9BDDF"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Review reports to assess non-conformance to quality parameters</w:t>
            </w:r>
          </w:p>
          <w:p w14:paraId="1825F5A5"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 xml:space="preserve">Verify quantity of goods as per purchase order </w:t>
            </w:r>
          </w:p>
          <w:p w14:paraId="034D887F"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Communicate discrepancies on quality and quantity to internal stakeholders</w:t>
            </w:r>
          </w:p>
          <w:p w14:paraId="507A2389" w14:textId="77777777" w:rsidR="002743B9" w:rsidRPr="002743B9" w:rsidRDefault="002743B9" w:rsidP="002743B9">
            <w:pPr>
              <w:pStyle w:val="ListParagraph"/>
              <w:numPr>
                <w:ilvl w:val="0"/>
                <w:numId w:val="36"/>
              </w:numPr>
              <w:suppressAutoHyphens/>
              <w:contextualSpacing w:val="0"/>
              <w:rPr>
                <w:color w:val="000000"/>
              </w:rPr>
            </w:pPr>
            <w:r w:rsidRPr="002743B9">
              <w:rPr>
                <w:color w:val="000000"/>
              </w:rPr>
              <w:t>Report quantity of goods transferred to grading line after inspection</w:t>
            </w:r>
          </w:p>
          <w:p w14:paraId="0E4EB6C6" w14:textId="78B22FD6" w:rsidR="002743B9" w:rsidRPr="007B0438" w:rsidRDefault="002743B9" w:rsidP="002743B9">
            <w:pPr>
              <w:pStyle w:val="ListParagraph"/>
              <w:numPr>
                <w:ilvl w:val="0"/>
                <w:numId w:val="36"/>
              </w:numPr>
              <w:suppressAutoHyphens/>
              <w:contextualSpacing w:val="0"/>
              <w:rPr>
                <w:color w:val="000000"/>
              </w:rPr>
            </w:pPr>
            <w:r w:rsidRPr="002743B9">
              <w:rPr>
                <w:color w:val="000000"/>
              </w:rPr>
              <w:t>Inspect safe handling of goods at grading line operations</w:t>
            </w:r>
          </w:p>
        </w:tc>
        <w:tc>
          <w:tcPr>
            <w:tcW w:w="4514" w:type="dxa"/>
          </w:tcPr>
          <w:p w14:paraId="16AA9669"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Inspect adherence to quality, time and cost budgets allocated for maintenance</w:t>
            </w:r>
          </w:p>
          <w:p w14:paraId="2958FF9B"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Perform maintenance of refrigeration equipment as per SOP</w:t>
            </w:r>
          </w:p>
          <w:p w14:paraId="56529F65"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Demonstrate appropriate maintenance activities for refrigeration equipment</w:t>
            </w:r>
          </w:p>
          <w:p w14:paraId="3AB9C779"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Inspect the logs for timely updates</w:t>
            </w:r>
          </w:p>
          <w:p w14:paraId="04264860"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Provide expert inputs to subordinates for carrying out maintenance activity</w:t>
            </w:r>
          </w:p>
          <w:p w14:paraId="4BB32F11" w14:textId="77777777" w:rsidR="002743B9" w:rsidRPr="00E237C6" w:rsidRDefault="002743B9" w:rsidP="002743B9">
            <w:pPr>
              <w:pStyle w:val="ListParagraph"/>
              <w:numPr>
                <w:ilvl w:val="0"/>
                <w:numId w:val="36"/>
              </w:numPr>
              <w:suppressAutoHyphens/>
              <w:contextualSpacing w:val="0"/>
              <w:rPr>
                <w:color w:val="000000"/>
              </w:rPr>
            </w:pPr>
            <w:r w:rsidRPr="00E237C6">
              <w:rPr>
                <w:color w:val="000000"/>
              </w:rPr>
              <w:t>Assess timely completion of activities by workers</w:t>
            </w:r>
          </w:p>
          <w:p w14:paraId="65BA7D32" w14:textId="34216EC0" w:rsidR="002743B9" w:rsidRPr="007B0438" w:rsidRDefault="002743B9" w:rsidP="002743B9">
            <w:pPr>
              <w:pStyle w:val="ListParagraph"/>
              <w:numPr>
                <w:ilvl w:val="0"/>
                <w:numId w:val="36"/>
              </w:numPr>
              <w:suppressAutoHyphens/>
              <w:contextualSpacing w:val="0"/>
              <w:rPr>
                <w:color w:val="000000"/>
              </w:rPr>
            </w:pPr>
            <w:r w:rsidRPr="00E237C6">
              <w:rPr>
                <w:color w:val="000000"/>
              </w:rPr>
              <w:t>Assess work efficiency to suggest training needs</w:t>
            </w:r>
          </w:p>
        </w:tc>
      </w:tr>
      <w:tr w:rsidR="002743B9"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2743B9" w:rsidRPr="00D46B32" w:rsidRDefault="002743B9" w:rsidP="002743B9">
            <w:pPr>
              <w:rPr>
                <w:b/>
                <w:lang w:val="en-IN"/>
              </w:rPr>
            </w:pPr>
            <w:r>
              <w:rPr>
                <w:b/>
                <w:lang w:val="en-IN"/>
              </w:rPr>
              <w:t>Classroom Aids</w:t>
            </w:r>
          </w:p>
        </w:tc>
      </w:tr>
      <w:tr w:rsidR="002743B9" w:rsidRPr="00D46B32" w14:paraId="10AA6117" w14:textId="77777777" w:rsidTr="00D42D84">
        <w:tc>
          <w:tcPr>
            <w:tcW w:w="9017" w:type="dxa"/>
            <w:gridSpan w:val="2"/>
          </w:tcPr>
          <w:p w14:paraId="03B6D681" w14:textId="77777777" w:rsidR="002743B9" w:rsidRPr="001E43AC" w:rsidRDefault="002743B9" w:rsidP="002743B9">
            <w:pPr>
              <w:rPr>
                <w:bCs/>
                <w:lang w:val="en-IN"/>
              </w:rPr>
            </w:pPr>
          </w:p>
          <w:p w14:paraId="184FCB70" w14:textId="77777777" w:rsidR="002743B9" w:rsidRPr="001E43AC" w:rsidRDefault="002743B9" w:rsidP="002743B9">
            <w:pPr>
              <w:rPr>
                <w:bCs/>
                <w:lang w:val="en-IN"/>
              </w:rPr>
            </w:pPr>
          </w:p>
          <w:p w14:paraId="483C407C" w14:textId="77777777" w:rsidR="002743B9" w:rsidRPr="001E43AC" w:rsidRDefault="002743B9" w:rsidP="002743B9">
            <w:pPr>
              <w:rPr>
                <w:bCs/>
                <w:lang w:val="en-IN"/>
              </w:rPr>
            </w:pPr>
          </w:p>
          <w:p w14:paraId="4A82A2BF" w14:textId="77777777" w:rsidR="002743B9" w:rsidRDefault="002743B9" w:rsidP="002743B9">
            <w:pPr>
              <w:rPr>
                <w:b/>
                <w:lang w:val="en-IN"/>
              </w:rPr>
            </w:pPr>
            <w:r w:rsidRPr="007B0438">
              <w:rPr>
                <w:bCs/>
                <w:lang w:val="en-IN"/>
              </w:rPr>
              <w:t>Charts, Models</w:t>
            </w:r>
            <w:r w:rsidRPr="007B0438">
              <w:rPr>
                <w:color w:val="000000"/>
                <w:lang w:val="en-IN"/>
              </w:rPr>
              <w:t>, Video presentation, Flip Chart, Whiteboard/Smart Board, Marker, Board eraser</w:t>
            </w:r>
          </w:p>
        </w:tc>
      </w:tr>
      <w:tr w:rsidR="002743B9"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2743B9" w:rsidRPr="00D46B32" w:rsidRDefault="002743B9" w:rsidP="002743B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743B9" w14:paraId="015FFA0F" w14:textId="77777777" w:rsidTr="00D42D84">
        <w:trPr>
          <w:trHeight w:val="622"/>
        </w:trPr>
        <w:tc>
          <w:tcPr>
            <w:tcW w:w="9017" w:type="dxa"/>
            <w:gridSpan w:val="2"/>
          </w:tcPr>
          <w:p w14:paraId="6D7A2164" w14:textId="6F14BF6A" w:rsidR="002743B9" w:rsidRDefault="002743B9" w:rsidP="002743B9">
            <w:pPr>
              <w:rPr>
                <w:b/>
                <w:lang w:val="en-IN"/>
              </w:rPr>
            </w:pPr>
            <w:r w:rsidRPr="001B0A60">
              <w:rPr>
                <w:color w:val="000000"/>
                <w:lang w:val="en-IN"/>
              </w:rPr>
              <w:t>MS Office, compressor, condenser, evaporator, temperature and humidity sensor, simulator, cold storage equipment, gas leak detectors, tools and tackles, consumables</w:t>
            </w:r>
          </w:p>
        </w:tc>
      </w:tr>
    </w:tbl>
    <w:p w14:paraId="1E8717AA" w14:textId="1BAF542F" w:rsidR="0097383B" w:rsidRDefault="0097383B" w:rsidP="00E60A7C">
      <w:pPr>
        <w:pStyle w:val="Heading2"/>
        <w:rPr>
          <w:color w:val="0B84B5"/>
        </w:rPr>
      </w:pPr>
    </w:p>
    <w:p w14:paraId="32C0E8D3" w14:textId="2DB0C19E" w:rsidR="007B0438" w:rsidRDefault="007B0438" w:rsidP="007B0438">
      <w:pPr>
        <w:rPr>
          <w:lang w:val="en-IN"/>
        </w:rPr>
      </w:pPr>
    </w:p>
    <w:p w14:paraId="783714F9" w14:textId="0A7CBAEE" w:rsidR="00B01EB5" w:rsidRPr="0039226F" w:rsidRDefault="00B01EB5" w:rsidP="00B01EB5">
      <w:pPr>
        <w:pStyle w:val="Heading2"/>
        <w:rPr>
          <w:rFonts w:asciiTheme="minorHAnsi" w:eastAsiaTheme="minorHAnsi" w:hAnsiTheme="minorHAnsi" w:cstheme="minorBidi"/>
          <w:color w:val="000000"/>
          <w:sz w:val="22"/>
          <w:szCs w:val="22"/>
          <w:lang w:val="en-US"/>
        </w:rPr>
      </w:pPr>
      <w:bookmarkStart w:id="10" w:name="_Toc115426130"/>
      <w:r w:rsidRPr="00CD65E2">
        <w:rPr>
          <w:color w:val="0B84B5"/>
        </w:rPr>
        <w:t>Module</w:t>
      </w:r>
      <w:r>
        <w:rPr>
          <w:color w:val="0B84B5"/>
        </w:rPr>
        <w:t xml:space="preserve"> </w:t>
      </w:r>
      <w:r w:rsidR="00C45B5C">
        <w:rPr>
          <w:color w:val="0B84B5"/>
        </w:rPr>
        <w:t>4</w:t>
      </w:r>
      <w:r>
        <w:rPr>
          <w:color w:val="0B84B5"/>
        </w:rPr>
        <w:t>:</w:t>
      </w:r>
      <w:r w:rsidRPr="00CD65E2">
        <w:rPr>
          <w:color w:val="0B84B5"/>
        </w:rPr>
        <w:t xml:space="preserve"> </w:t>
      </w:r>
      <w:r w:rsidR="00112D49">
        <w:rPr>
          <w:color w:val="0B84B5"/>
        </w:rPr>
        <w:t xml:space="preserve">Supervision of </w:t>
      </w:r>
      <w:r w:rsidR="00684EAB">
        <w:rPr>
          <w:color w:val="0B84B5"/>
        </w:rPr>
        <w:t>pre-cooling operations</w:t>
      </w:r>
      <w:bookmarkEnd w:id="10"/>
    </w:p>
    <w:p w14:paraId="742C9B8D" w14:textId="536BCAEF" w:rsidR="00B01EB5" w:rsidRDefault="00B01EB5" w:rsidP="00B01EB5">
      <w:pPr>
        <w:rPr>
          <w:b/>
          <w:bCs/>
          <w:i/>
          <w:iCs/>
          <w:color w:val="0B84B5"/>
          <w:sz w:val="24"/>
          <w:szCs w:val="24"/>
        </w:rPr>
      </w:pPr>
      <w:r>
        <w:rPr>
          <w:b/>
          <w:bCs/>
          <w:i/>
          <w:iCs/>
          <w:color w:val="0B84B5"/>
          <w:sz w:val="24"/>
          <w:szCs w:val="24"/>
        </w:rPr>
        <w:t>Mapped to LSC/N</w:t>
      </w:r>
      <w:r w:rsidR="00684EAB">
        <w:rPr>
          <w:b/>
          <w:bCs/>
          <w:i/>
          <w:iCs/>
          <w:color w:val="0B84B5"/>
          <w:sz w:val="24"/>
          <w:szCs w:val="24"/>
        </w:rPr>
        <w:t>8704</w:t>
      </w:r>
      <w:r w:rsidR="00112D49">
        <w:rPr>
          <w:b/>
          <w:bCs/>
          <w:i/>
          <w:iCs/>
          <w:color w:val="0B84B5"/>
          <w:sz w:val="24"/>
          <w:szCs w:val="24"/>
        </w:rPr>
        <w:t xml:space="preserve">,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65BC49BB" w14:textId="5F256421" w:rsidR="00E237C6" w:rsidRDefault="00E237C6" w:rsidP="00B01EB5">
      <w:pPr>
        <w:pStyle w:val="ListParagraph"/>
        <w:numPr>
          <w:ilvl w:val="0"/>
          <w:numId w:val="36"/>
        </w:numPr>
        <w:tabs>
          <w:tab w:val="left" w:pos="7896"/>
          <w:tab w:val="left" w:pos="11692"/>
        </w:tabs>
        <w:rPr>
          <w:color w:val="000000"/>
        </w:rPr>
      </w:pPr>
      <w:r>
        <w:rPr>
          <w:color w:val="000000"/>
        </w:rPr>
        <w:t>Detail the appropriate steps for supervision of repairs and services as per SOP</w:t>
      </w:r>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566F7DEB"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Identify suitable pre-cooling technology as per product requirements</w:t>
            </w:r>
          </w:p>
          <w:p w14:paraId="0E3E836E"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Inspect proper segegration of goods in pre cooling chamber</w:t>
            </w:r>
          </w:p>
          <w:p w14:paraId="0F44CB63"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Examine placement and stacking of goods for uniform cooling</w:t>
            </w:r>
          </w:p>
          <w:p w14:paraId="5D3B3FD3"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Manage space efficiency by timely removal of goods from pre-cooling unit to temporarary staging space</w:t>
            </w:r>
          </w:p>
          <w:p w14:paraId="7D838858" w14:textId="450C5798" w:rsidR="00B01EB5" w:rsidRPr="007B0438" w:rsidRDefault="00684EAB" w:rsidP="00684EAB">
            <w:pPr>
              <w:pStyle w:val="ListParagraph"/>
              <w:numPr>
                <w:ilvl w:val="0"/>
                <w:numId w:val="36"/>
              </w:numPr>
              <w:tabs>
                <w:tab w:val="left" w:pos="7896"/>
                <w:tab w:val="left" w:pos="11692"/>
              </w:tabs>
              <w:rPr>
                <w:color w:val="000000"/>
              </w:rPr>
            </w:pPr>
            <w:r w:rsidRPr="00684EAB">
              <w:rPr>
                <w:color w:val="000000"/>
              </w:rPr>
              <w:lastRenderedPageBreak/>
              <w:t>Inspect proper handling of goods to avoid damage</w:t>
            </w:r>
          </w:p>
        </w:tc>
        <w:tc>
          <w:tcPr>
            <w:tcW w:w="4514" w:type="dxa"/>
          </w:tcPr>
          <w:p w14:paraId="77FFB5EB"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lastRenderedPageBreak/>
              <w:t>Identify suitable pre-cooling technology as per product requirements</w:t>
            </w:r>
          </w:p>
          <w:p w14:paraId="27F2EE16" w14:textId="7D76498F"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Inspect proper segregation of goods in pre cooling chamber</w:t>
            </w:r>
          </w:p>
          <w:p w14:paraId="2DA48342" w14:textId="77777777"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Examine placement and stacking of goods for uniform cooling</w:t>
            </w:r>
          </w:p>
          <w:p w14:paraId="1B4C3679" w14:textId="5E961D88" w:rsidR="00684EAB" w:rsidRPr="00684EAB" w:rsidRDefault="00684EAB" w:rsidP="00684EAB">
            <w:pPr>
              <w:pStyle w:val="ListParagraph"/>
              <w:numPr>
                <w:ilvl w:val="0"/>
                <w:numId w:val="36"/>
              </w:numPr>
              <w:tabs>
                <w:tab w:val="left" w:pos="7896"/>
                <w:tab w:val="left" w:pos="11692"/>
              </w:tabs>
              <w:rPr>
                <w:color w:val="000000"/>
              </w:rPr>
            </w:pPr>
            <w:r w:rsidRPr="00684EAB">
              <w:rPr>
                <w:color w:val="000000"/>
              </w:rPr>
              <w:t>Manage space efficiency by timely removal of goods from pre-cooling unit to temporary staging space</w:t>
            </w:r>
          </w:p>
          <w:p w14:paraId="3A129998" w14:textId="55D27BF9" w:rsidR="00B01EB5" w:rsidRPr="007B0438" w:rsidRDefault="00684EAB" w:rsidP="00684EAB">
            <w:pPr>
              <w:pStyle w:val="ListParagraph"/>
              <w:numPr>
                <w:ilvl w:val="0"/>
                <w:numId w:val="36"/>
              </w:numPr>
              <w:tabs>
                <w:tab w:val="left" w:pos="7896"/>
                <w:tab w:val="left" w:pos="11692"/>
              </w:tabs>
              <w:rPr>
                <w:color w:val="000000"/>
              </w:rPr>
            </w:pPr>
            <w:r w:rsidRPr="00684EAB">
              <w:rPr>
                <w:color w:val="000000"/>
              </w:rPr>
              <w:lastRenderedPageBreak/>
              <w:t>Inspect proper handling of goods to avoid damage</w:t>
            </w: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lastRenderedPageBreak/>
              <w:t>Classroom Aids</w:t>
            </w:r>
          </w:p>
        </w:tc>
      </w:tr>
      <w:tr w:rsidR="00B01EB5" w:rsidRPr="00D46B32" w14:paraId="553E85EA" w14:textId="77777777" w:rsidTr="00D42D84">
        <w:tc>
          <w:tcPr>
            <w:tcW w:w="9017" w:type="dxa"/>
            <w:gridSpan w:val="2"/>
          </w:tcPr>
          <w:p w14:paraId="44CA9AC7" w14:textId="77777777" w:rsidR="00B01EB5" w:rsidRPr="001E43AC" w:rsidRDefault="00B01EB5" w:rsidP="00D42D84">
            <w:pPr>
              <w:rPr>
                <w:bCs/>
                <w:lang w:val="en-IN"/>
              </w:rPr>
            </w:pPr>
          </w:p>
          <w:p w14:paraId="2BA09F7B" w14:textId="77777777" w:rsidR="00B01EB5" w:rsidRPr="001E43AC" w:rsidRDefault="00B01EB5" w:rsidP="00D42D84">
            <w:pPr>
              <w:rPr>
                <w:bCs/>
                <w:lang w:val="en-IN"/>
              </w:rPr>
            </w:pPr>
          </w:p>
          <w:p w14:paraId="4C130DB2" w14:textId="77777777" w:rsidR="00B01EB5" w:rsidRPr="001E43AC" w:rsidRDefault="00B01EB5" w:rsidP="00D42D84">
            <w:pPr>
              <w:rPr>
                <w:bCs/>
                <w:lang w:val="en-IN"/>
              </w:rPr>
            </w:pPr>
          </w:p>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rsidRPr="00E237C6" w14:paraId="4903CCCF" w14:textId="77777777" w:rsidTr="00D42D84">
        <w:trPr>
          <w:trHeight w:val="622"/>
        </w:trPr>
        <w:tc>
          <w:tcPr>
            <w:tcW w:w="9017" w:type="dxa"/>
            <w:gridSpan w:val="2"/>
          </w:tcPr>
          <w:p w14:paraId="7A227348" w14:textId="77777777" w:rsidR="00E237C6" w:rsidRPr="00E237C6" w:rsidRDefault="00E237C6" w:rsidP="00E237C6">
            <w:pPr>
              <w:pStyle w:val="PHbodytext"/>
              <w:jc w:val="left"/>
              <w:rPr>
                <w:bCs/>
                <w:sz w:val="22"/>
              </w:rPr>
            </w:pPr>
            <w:r w:rsidRPr="00E237C6">
              <w:rPr>
                <w:bCs/>
                <w:sz w:val="22"/>
              </w:rPr>
              <w:t>MS Office</w:t>
            </w:r>
          </w:p>
          <w:p w14:paraId="561D9C58" w14:textId="16AD9170" w:rsidR="00B01EB5" w:rsidRPr="00E237C6" w:rsidRDefault="00E237C6" w:rsidP="00E237C6">
            <w:pPr>
              <w:rPr>
                <w:bCs/>
                <w:lang w:val="en-IN"/>
              </w:rPr>
            </w:pPr>
            <w:r w:rsidRPr="00E237C6">
              <w:rPr>
                <w:bCs/>
                <w:lang w:val="en-IN"/>
              </w:rPr>
              <w:t>compressor, condenser, evaporator, temperature and humidity sensor, simulator, tools and tackles, consumables, cold storage equipment, gas leak detectors, electrical systems, start relays and defrost timers, pressure pumps, etc.</w:t>
            </w:r>
          </w:p>
        </w:tc>
      </w:tr>
    </w:tbl>
    <w:p w14:paraId="71009181" w14:textId="3DDAEA2A" w:rsidR="007B0438" w:rsidRPr="00E237C6" w:rsidRDefault="007B0438" w:rsidP="007B0438">
      <w:pPr>
        <w:rPr>
          <w:bCs/>
          <w:lang w:val="en-IN"/>
        </w:rPr>
      </w:pPr>
    </w:p>
    <w:p w14:paraId="1256211B" w14:textId="0D40C61A" w:rsidR="007B0438" w:rsidRDefault="007B0438" w:rsidP="007B0438">
      <w:pPr>
        <w:rPr>
          <w:lang w:val="en-IN"/>
        </w:rPr>
      </w:pPr>
    </w:p>
    <w:p w14:paraId="785E9734" w14:textId="44929A4A"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1" w:name="_Toc115426131"/>
      <w:r w:rsidRPr="00CD65E2">
        <w:rPr>
          <w:color w:val="0B84B5"/>
        </w:rPr>
        <w:t>Module</w:t>
      </w:r>
      <w:r>
        <w:rPr>
          <w:color w:val="0B84B5"/>
        </w:rPr>
        <w:t xml:space="preserve"> </w:t>
      </w:r>
      <w:r w:rsidR="004B4296">
        <w:rPr>
          <w:color w:val="0B84B5"/>
        </w:rPr>
        <w:t>5</w:t>
      </w:r>
      <w:r>
        <w:rPr>
          <w:color w:val="0B84B5"/>
        </w:rPr>
        <w:t>:</w:t>
      </w:r>
      <w:r w:rsidRPr="00CD65E2">
        <w:rPr>
          <w:color w:val="0B84B5"/>
        </w:rPr>
        <w:t xml:space="preserve"> </w:t>
      </w:r>
      <w:r w:rsidR="00684EAB">
        <w:rPr>
          <w:color w:val="0B84B5"/>
        </w:rPr>
        <w:t>Storage and movement of goods in cold storage</w:t>
      </w:r>
      <w:bookmarkEnd w:id="11"/>
    </w:p>
    <w:p w14:paraId="5FDB97A1" w14:textId="6FC1FC7B" w:rsidR="00F70C22" w:rsidRDefault="00F70C22" w:rsidP="00F70C22">
      <w:pPr>
        <w:rPr>
          <w:b/>
          <w:bCs/>
          <w:i/>
          <w:iCs/>
          <w:color w:val="0B84B5"/>
          <w:sz w:val="24"/>
          <w:szCs w:val="24"/>
        </w:rPr>
      </w:pPr>
      <w:r>
        <w:rPr>
          <w:b/>
          <w:bCs/>
          <w:i/>
          <w:iCs/>
          <w:color w:val="0B84B5"/>
          <w:sz w:val="24"/>
          <w:szCs w:val="24"/>
        </w:rPr>
        <w:t>Mapped to LSC/N</w:t>
      </w:r>
      <w:r w:rsidR="00684EAB">
        <w:rPr>
          <w:b/>
          <w:bCs/>
          <w:i/>
          <w:iCs/>
          <w:color w:val="0B84B5"/>
          <w:sz w:val="24"/>
          <w:szCs w:val="24"/>
        </w:rPr>
        <w:t>8706</w:t>
      </w:r>
      <w:r>
        <w:rPr>
          <w:b/>
          <w:bCs/>
          <w:i/>
          <w:iCs/>
          <w:color w:val="0B84B5"/>
          <w:sz w:val="24"/>
          <w:szCs w:val="24"/>
        </w:rPr>
        <w:t>,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6D537FD8" w14:textId="23274278" w:rsidR="00F70C22" w:rsidRDefault="00AF68C8" w:rsidP="00F70C22">
      <w:pPr>
        <w:pStyle w:val="ListParagraph"/>
        <w:numPr>
          <w:ilvl w:val="0"/>
          <w:numId w:val="36"/>
        </w:numPr>
        <w:suppressAutoHyphens/>
        <w:spacing w:after="160" w:line="259" w:lineRule="auto"/>
        <w:contextualSpacing w:val="0"/>
        <w:rPr>
          <w:color w:val="000000"/>
        </w:rPr>
      </w:pPr>
      <w:r>
        <w:rPr>
          <w:color w:val="000000"/>
        </w:rPr>
        <w:t xml:space="preserve">Demonstrate effective training on safe handling of equipment’s condensers, evaporators etc. </w:t>
      </w:r>
      <w:r w:rsidR="006862E1">
        <w:rPr>
          <w:color w:val="000000"/>
        </w:rPr>
        <w:t xml:space="preserve"> </w:t>
      </w:r>
    </w:p>
    <w:p w14:paraId="36CE0D02" w14:textId="4B1BCC75" w:rsidR="00E237C6" w:rsidRPr="00AF68C8" w:rsidRDefault="00E237C6" w:rsidP="00E237C6">
      <w:pPr>
        <w:pStyle w:val="ListParagraph"/>
        <w:numPr>
          <w:ilvl w:val="0"/>
          <w:numId w:val="36"/>
        </w:numPr>
        <w:tabs>
          <w:tab w:val="left" w:pos="7896"/>
          <w:tab w:val="left" w:pos="11692"/>
        </w:tabs>
        <w:rPr>
          <w:color w:val="000000"/>
        </w:rPr>
      </w:pPr>
      <w:r>
        <w:rPr>
          <w:color w:val="000000"/>
        </w:rPr>
        <w:t xml:space="preserve">Detail the maintenance procedure for refrigeration equipment such as dismantling, tracing faults, </w:t>
      </w:r>
      <w:r w:rsidRPr="00AF68C8">
        <w:rPr>
          <w:color w:val="000000"/>
        </w:rPr>
        <w:t>repair and service, component replacement, control circuit repairs, etc.</w:t>
      </w:r>
    </w:p>
    <w:p w14:paraId="1BBE438E" w14:textId="158FDA66" w:rsidR="00F70C22" w:rsidRPr="007E2593" w:rsidRDefault="00F70C22" w:rsidP="006862E1">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F70C22" w14:paraId="13C1DD8F" w14:textId="77777777" w:rsidTr="00D42D84">
        <w:trPr>
          <w:trHeight w:val="2240"/>
        </w:trPr>
        <w:tc>
          <w:tcPr>
            <w:tcW w:w="4503" w:type="dxa"/>
          </w:tcPr>
          <w:p w14:paraId="6126C8E3" w14:textId="41368BC7" w:rsidR="004B4296" w:rsidRPr="004B4296" w:rsidRDefault="00AF68C8" w:rsidP="004B4296">
            <w:pPr>
              <w:pStyle w:val="ListParagraph"/>
              <w:numPr>
                <w:ilvl w:val="0"/>
                <w:numId w:val="36"/>
              </w:numPr>
              <w:tabs>
                <w:tab w:val="left" w:pos="7896"/>
                <w:tab w:val="left" w:pos="11692"/>
              </w:tabs>
              <w:rPr>
                <w:color w:val="000000"/>
              </w:rPr>
            </w:pPr>
            <w:r>
              <w:rPr>
                <w:color w:val="000000"/>
              </w:rPr>
              <w:t>Explain the process of d</w:t>
            </w:r>
            <w:r w:rsidR="004B4296" w:rsidRPr="004B4296">
              <w:rPr>
                <w:color w:val="000000"/>
              </w:rPr>
              <w:t>elivering training on safe handling of equipment’s, condensers, evaporators etc.</w:t>
            </w:r>
          </w:p>
          <w:p w14:paraId="27F5A4F4"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harmful effects of refrigerants to the environment</w:t>
            </w:r>
          </w:p>
          <w:p w14:paraId="15C5DB1E"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Explain the maintenance process for dismantling, tracing faults, component replacement etc.</w:t>
            </w:r>
          </w:p>
          <w:p w14:paraId="6273C365"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Discuss the procedure for delivering training on emergency responses during breakdown during emergency response</w:t>
            </w:r>
          </w:p>
          <w:p w14:paraId="44533653" w14:textId="0E1BEE0F" w:rsidR="00F70C22" w:rsidRPr="007B0438" w:rsidRDefault="004B4296" w:rsidP="004B4296">
            <w:pPr>
              <w:pStyle w:val="ListParagraph"/>
              <w:numPr>
                <w:ilvl w:val="0"/>
                <w:numId w:val="36"/>
              </w:numPr>
              <w:tabs>
                <w:tab w:val="left" w:pos="7896"/>
                <w:tab w:val="left" w:pos="11692"/>
              </w:tabs>
              <w:rPr>
                <w:color w:val="000000"/>
              </w:rPr>
            </w:pPr>
            <w:r w:rsidRPr="004B4296">
              <w:rPr>
                <w:color w:val="000000"/>
              </w:rPr>
              <w:t>Explain the proper usage of tools and techniques</w:t>
            </w:r>
          </w:p>
        </w:tc>
        <w:tc>
          <w:tcPr>
            <w:tcW w:w="4514" w:type="dxa"/>
          </w:tcPr>
          <w:p w14:paraId="727C888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Provide training to plant engineers on safe handling of refrigerants</w:t>
            </w:r>
          </w:p>
          <w:p w14:paraId="2E8DC14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 xml:space="preserve">Understand the harmful effect of refringent </w:t>
            </w:r>
          </w:p>
          <w:p w14:paraId="0F3BFFAF"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Provide training on appropriate procedures for handling evaporators, condenser etc.</w:t>
            </w:r>
          </w:p>
          <w:p w14:paraId="0BCC95F9"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Demonstrate maintenance of refrigeration equipment such as dismantling, tracing faults, repair and service, component replacement, control circuit repairs, etc.</w:t>
            </w:r>
          </w:p>
          <w:p w14:paraId="42A22A2E"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Provide training on emergency responses during breakdown</w:t>
            </w:r>
          </w:p>
          <w:p w14:paraId="6238ED7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lastRenderedPageBreak/>
              <w:t>Provide training on usage of tools, techniques etc.</w:t>
            </w:r>
          </w:p>
          <w:p w14:paraId="4757F0E8" w14:textId="3CF9F3E0" w:rsidR="00F70C22" w:rsidRPr="007B0438" w:rsidRDefault="00AF68C8" w:rsidP="00AF68C8">
            <w:pPr>
              <w:pStyle w:val="ListParagraph"/>
              <w:numPr>
                <w:ilvl w:val="0"/>
                <w:numId w:val="36"/>
              </w:numPr>
              <w:tabs>
                <w:tab w:val="left" w:pos="7896"/>
                <w:tab w:val="left" w:pos="11692"/>
              </w:tabs>
              <w:rPr>
                <w:color w:val="000000"/>
              </w:rPr>
            </w:pPr>
            <w:r w:rsidRPr="00AF68C8">
              <w:rPr>
                <w:color w:val="000000"/>
              </w:rPr>
              <w:t>Provide training on numerical calculations and reporting necessary for performing the activity</w:t>
            </w:r>
          </w:p>
        </w:tc>
      </w:tr>
      <w:tr w:rsidR="00F70C22"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F70C22" w:rsidRPr="00D46B32" w:rsidRDefault="00F70C22" w:rsidP="00D42D84">
            <w:pPr>
              <w:rPr>
                <w:b/>
                <w:lang w:val="en-IN"/>
              </w:rPr>
            </w:pPr>
            <w:r>
              <w:rPr>
                <w:b/>
                <w:lang w:val="en-IN"/>
              </w:rPr>
              <w:lastRenderedPageBreak/>
              <w:t>Classroom Aids</w:t>
            </w:r>
          </w:p>
        </w:tc>
      </w:tr>
      <w:tr w:rsidR="00F70C22" w:rsidRPr="00D46B32" w14:paraId="348ECD1C" w14:textId="77777777" w:rsidTr="00D42D84">
        <w:tc>
          <w:tcPr>
            <w:tcW w:w="9017" w:type="dxa"/>
            <w:gridSpan w:val="2"/>
          </w:tcPr>
          <w:p w14:paraId="20F403FA" w14:textId="77777777" w:rsidR="00F70C22" w:rsidRPr="001E43AC" w:rsidRDefault="00F70C22" w:rsidP="00D42D84">
            <w:pPr>
              <w:rPr>
                <w:bCs/>
                <w:lang w:val="en-IN"/>
              </w:rPr>
            </w:pPr>
          </w:p>
          <w:p w14:paraId="4C495D05" w14:textId="77777777" w:rsidR="00F70C22" w:rsidRPr="001E43AC" w:rsidRDefault="00F70C22" w:rsidP="00D42D84">
            <w:pPr>
              <w:rPr>
                <w:bCs/>
                <w:lang w:val="en-IN"/>
              </w:rPr>
            </w:pPr>
          </w:p>
          <w:p w14:paraId="3582626E" w14:textId="77777777" w:rsidR="00F70C22" w:rsidRPr="001E43AC" w:rsidRDefault="00F70C22" w:rsidP="00D42D84">
            <w:pPr>
              <w:rPr>
                <w:bCs/>
                <w:lang w:val="en-IN"/>
              </w:rPr>
            </w:pPr>
          </w:p>
          <w:p w14:paraId="6606F917"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05C0EA31" w14:textId="77777777" w:rsidTr="00D42D84">
        <w:trPr>
          <w:trHeight w:val="622"/>
        </w:trPr>
        <w:tc>
          <w:tcPr>
            <w:tcW w:w="9017" w:type="dxa"/>
            <w:gridSpan w:val="2"/>
          </w:tcPr>
          <w:p w14:paraId="5DB73AEB" w14:textId="77777777" w:rsidR="00E237C6" w:rsidRPr="00E237C6" w:rsidRDefault="00E237C6" w:rsidP="00E237C6">
            <w:pPr>
              <w:pStyle w:val="PHbodytext"/>
              <w:jc w:val="left"/>
              <w:rPr>
                <w:bCs/>
                <w:sz w:val="22"/>
              </w:rPr>
            </w:pPr>
            <w:r w:rsidRPr="00E237C6">
              <w:rPr>
                <w:bCs/>
                <w:sz w:val="22"/>
              </w:rPr>
              <w:t>MS Office</w:t>
            </w:r>
          </w:p>
          <w:p w14:paraId="0481E1D2" w14:textId="595C36EA" w:rsidR="00F70C22" w:rsidRDefault="00E237C6" w:rsidP="00E237C6">
            <w:pPr>
              <w:rPr>
                <w:b/>
                <w:lang w:val="en-IN"/>
              </w:rPr>
            </w:pPr>
            <w:r w:rsidRPr="00E237C6">
              <w:rPr>
                <w:bCs/>
                <w:lang w:val="en-IN"/>
              </w:rPr>
              <w:t>compressor, condenser, evaporator, temperature and humidity sensor, simulator, tools and tackles, consumables, cold storage equipment, gas leak detectors, electrical systems, start relays and defrost timers, pressure pumps, etc.</w:t>
            </w:r>
          </w:p>
        </w:tc>
      </w:tr>
    </w:tbl>
    <w:p w14:paraId="08FC9D41" w14:textId="5E2976DE" w:rsidR="007B0438" w:rsidRDefault="007B0438" w:rsidP="007B0438">
      <w:pPr>
        <w:rPr>
          <w:lang w:val="en-IN"/>
        </w:rPr>
      </w:pPr>
    </w:p>
    <w:p w14:paraId="77C1FB96" w14:textId="67DD9AA2" w:rsidR="007B0438" w:rsidRDefault="007B0438" w:rsidP="007B0438">
      <w:pPr>
        <w:rPr>
          <w:lang w:val="en-IN"/>
        </w:rPr>
      </w:pPr>
    </w:p>
    <w:p w14:paraId="3B821D7B" w14:textId="09B1CF5A" w:rsidR="007B0438" w:rsidRDefault="007B0438" w:rsidP="007B0438">
      <w:pPr>
        <w:rPr>
          <w:lang w:val="en-IN"/>
        </w:rPr>
      </w:pPr>
    </w:p>
    <w:p w14:paraId="264BDFAF" w14:textId="5B0ABFED"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2" w:name="_Toc115426132"/>
      <w:r w:rsidRPr="00CD65E2">
        <w:rPr>
          <w:color w:val="0B84B5"/>
        </w:rPr>
        <w:t>Module</w:t>
      </w:r>
      <w:r>
        <w:rPr>
          <w:color w:val="0B84B5"/>
        </w:rPr>
        <w:t xml:space="preserve"> </w:t>
      </w:r>
      <w:r w:rsidR="004B4296">
        <w:rPr>
          <w:color w:val="0B84B5"/>
        </w:rPr>
        <w:t>6</w:t>
      </w:r>
      <w:r>
        <w:rPr>
          <w:color w:val="0B84B5"/>
        </w:rPr>
        <w:t>:</w:t>
      </w:r>
      <w:r w:rsidRPr="00CD65E2">
        <w:rPr>
          <w:color w:val="0B84B5"/>
        </w:rPr>
        <w:t xml:space="preserve"> </w:t>
      </w:r>
      <w:r>
        <w:rPr>
          <w:color w:val="0B84B5"/>
        </w:rPr>
        <w:t>Compliance to health, safety and security norms</w:t>
      </w:r>
      <w:bookmarkEnd w:id="12"/>
    </w:p>
    <w:p w14:paraId="47D0F9B7" w14:textId="14D86ACD" w:rsidR="00F70C22" w:rsidRDefault="00F70C22" w:rsidP="00F70C22">
      <w:pPr>
        <w:rPr>
          <w:b/>
          <w:bCs/>
          <w:i/>
          <w:iCs/>
          <w:color w:val="0B84B5"/>
          <w:sz w:val="24"/>
          <w:szCs w:val="24"/>
        </w:rPr>
      </w:pPr>
      <w:r>
        <w:rPr>
          <w:b/>
          <w:bCs/>
          <w:i/>
          <w:iCs/>
          <w:color w:val="0B84B5"/>
          <w:sz w:val="24"/>
          <w:szCs w:val="24"/>
        </w:rPr>
        <w:t>Mapped to LSC/N990</w:t>
      </w:r>
      <w:r w:rsidR="004B4296">
        <w:rPr>
          <w:b/>
          <w:bCs/>
          <w:i/>
          <w:iCs/>
          <w:color w:val="0B84B5"/>
          <w:sz w:val="24"/>
          <w:szCs w:val="24"/>
        </w:rPr>
        <w:t>1</w:t>
      </w:r>
      <w:r>
        <w:rPr>
          <w:b/>
          <w:bCs/>
          <w:i/>
          <w:iCs/>
          <w:color w:val="0B84B5"/>
          <w:sz w:val="24"/>
          <w:szCs w:val="24"/>
        </w:rPr>
        <w:t>,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02C6F410" w14:textId="3F891950" w:rsidR="00F70C22" w:rsidRPr="00F70C22" w:rsidRDefault="0040323D" w:rsidP="00D074C7">
      <w:pPr>
        <w:pStyle w:val="ListParagraph"/>
        <w:numPr>
          <w:ilvl w:val="0"/>
          <w:numId w:val="36"/>
        </w:numPr>
        <w:tabs>
          <w:tab w:val="left" w:pos="7896"/>
          <w:tab w:val="left" w:pos="11692"/>
        </w:tabs>
        <w:spacing w:after="0" w:line="240" w:lineRule="auto"/>
        <w:rPr>
          <w:color w:val="000000"/>
        </w:rPr>
      </w:pPr>
      <w:r w:rsidRPr="00F70C22">
        <w:rPr>
          <w:color w:val="000000"/>
        </w:rPr>
        <w:t>Describe</w:t>
      </w:r>
      <w:r w:rsidR="00F70C22" w:rsidRPr="00F70C22">
        <w:rPr>
          <w:color w:val="000000"/>
        </w:rPr>
        <w:t xml:space="preserve"> health, </w:t>
      </w:r>
      <w:r w:rsidR="00FE2F7E" w:rsidRPr="00F70C22">
        <w:rPr>
          <w:color w:val="000000"/>
        </w:rPr>
        <w:t>safety,</w:t>
      </w:r>
      <w:r w:rsidR="00F70C22" w:rsidRPr="00F70C22">
        <w:rPr>
          <w:color w:val="000000"/>
        </w:rPr>
        <w:t xml:space="preserve"> and security procedures in </w:t>
      </w:r>
      <w:r w:rsidR="00AF68C8">
        <w:rPr>
          <w:color w:val="000000"/>
        </w:rPr>
        <w:t>cold storage plants</w:t>
      </w:r>
    </w:p>
    <w:p w14:paraId="4C301433" w14:textId="0B4A867B" w:rsidR="00F70C22" w:rsidRP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F70C22" w:rsidRPr="00F70C22">
        <w:rPr>
          <w:color w:val="000000"/>
        </w:rPr>
        <w:t>the inspection procedure to ensure appropriate and safe conditions of activity area and equipment</w:t>
      </w:r>
    </w:p>
    <w:p w14:paraId="2D849375" w14:textId="4FE76885" w:rsidR="00F70C22" w:rsidRDefault="0040323D" w:rsidP="00D074C7">
      <w:pPr>
        <w:pStyle w:val="ListParagraph"/>
        <w:numPr>
          <w:ilvl w:val="0"/>
          <w:numId w:val="36"/>
        </w:numPr>
        <w:tabs>
          <w:tab w:val="left" w:pos="7896"/>
          <w:tab w:val="left" w:pos="11692"/>
        </w:tabs>
        <w:spacing w:after="0" w:line="240" w:lineRule="auto"/>
        <w:rPr>
          <w:color w:val="000000"/>
        </w:rPr>
      </w:pPr>
      <w:r>
        <w:rPr>
          <w:color w:val="000000"/>
        </w:rPr>
        <w:t>Illustrate</w:t>
      </w:r>
      <w:r w:rsidR="00F70C22" w:rsidRPr="00F70C22">
        <w:rPr>
          <w:color w:val="000000"/>
        </w:rPr>
        <w:t xml:space="preserve"> the standard protocol to be followed during emergency situations, accidents and breach </w:t>
      </w:r>
      <w:r w:rsidR="00B66A6C">
        <w:rPr>
          <w:color w:val="000000"/>
        </w:rPr>
        <w:t xml:space="preserve">of </w:t>
      </w:r>
      <w:r w:rsidR="00F70C22" w:rsidRPr="00F70C22">
        <w:rPr>
          <w:color w:val="000000"/>
        </w:rPr>
        <w:t>safety</w:t>
      </w:r>
    </w:p>
    <w:p w14:paraId="7C7CB053" w14:textId="6C6A1232" w:rsidR="006862E1" w:rsidRDefault="006862E1" w:rsidP="006862E1">
      <w:pPr>
        <w:suppressAutoHyphens/>
        <w:spacing w:after="160" w:line="259" w:lineRule="auto"/>
        <w:rPr>
          <w:color w:val="000000"/>
        </w:rPr>
      </w:pPr>
    </w:p>
    <w:p w14:paraId="3C48EA19" w14:textId="54498424" w:rsidR="006862E1" w:rsidRDefault="006862E1" w:rsidP="006862E1">
      <w:pPr>
        <w:suppressAutoHyphens/>
        <w:spacing w:after="160" w:line="259" w:lineRule="auto"/>
        <w:rPr>
          <w:color w:val="000000"/>
        </w:rPr>
      </w:pPr>
    </w:p>
    <w:p w14:paraId="235F48B9" w14:textId="77777777" w:rsidR="006862E1" w:rsidRPr="006862E1" w:rsidRDefault="006862E1" w:rsidP="006862E1">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1485A6AA"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health, safety and security procedures in cold storage plants</w:t>
            </w:r>
          </w:p>
          <w:p w14:paraId="665790E3"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Explain the inspection procedure to ensure appropriate and safe conditions of activity area and equipment</w:t>
            </w:r>
          </w:p>
          <w:p w14:paraId="485E3918" w14:textId="77777777" w:rsidR="004B4296" w:rsidRPr="004B4296" w:rsidRDefault="004B4296" w:rsidP="004B4296">
            <w:pPr>
              <w:pStyle w:val="ListParagraph"/>
              <w:numPr>
                <w:ilvl w:val="0"/>
                <w:numId w:val="36"/>
              </w:numPr>
              <w:tabs>
                <w:tab w:val="left" w:pos="7896"/>
                <w:tab w:val="left" w:pos="11692"/>
              </w:tabs>
              <w:rPr>
                <w:color w:val="000000"/>
              </w:rPr>
            </w:pPr>
            <w:r w:rsidRPr="004B4296">
              <w:rPr>
                <w:color w:val="000000"/>
              </w:rPr>
              <w:t>Detail hygiene and sanitation standards as per regulatory bodies such as FSSAI, APEDA</w:t>
            </w:r>
          </w:p>
          <w:p w14:paraId="61C12562" w14:textId="77777777" w:rsidR="004B4296" w:rsidRPr="004B4296" w:rsidRDefault="004B4296" w:rsidP="004B4296">
            <w:pPr>
              <w:pStyle w:val="ListParagraph"/>
              <w:numPr>
                <w:ilvl w:val="0"/>
                <w:numId w:val="36"/>
              </w:numPr>
              <w:suppressAutoHyphens/>
              <w:rPr>
                <w:color w:val="000000"/>
              </w:rPr>
            </w:pPr>
            <w:r w:rsidRPr="004B4296">
              <w:rPr>
                <w:color w:val="000000"/>
              </w:rPr>
              <w:t>Evaluate protective devices, pipelines and cold storage areas as per SOP</w:t>
            </w:r>
          </w:p>
          <w:p w14:paraId="49C40E5F" w14:textId="77777777" w:rsidR="004B4296" w:rsidRPr="004B4296" w:rsidRDefault="004B4296" w:rsidP="004B4296">
            <w:pPr>
              <w:pStyle w:val="ListParagraph"/>
              <w:numPr>
                <w:ilvl w:val="0"/>
                <w:numId w:val="36"/>
              </w:numPr>
              <w:suppressAutoHyphens/>
              <w:rPr>
                <w:color w:val="000000"/>
              </w:rPr>
            </w:pPr>
            <w:r w:rsidRPr="004B4296">
              <w:rPr>
                <w:color w:val="000000"/>
              </w:rPr>
              <w:lastRenderedPageBreak/>
              <w:t>Detail the pest control methods to be followed to ensure zero pest infestation</w:t>
            </w:r>
          </w:p>
          <w:p w14:paraId="01683053" w14:textId="77777777" w:rsidR="004B4296" w:rsidRPr="004B4296" w:rsidRDefault="004B4296" w:rsidP="004B4296">
            <w:pPr>
              <w:pStyle w:val="ListParagraph"/>
              <w:numPr>
                <w:ilvl w:val="0"/>
                <w:numId w:val="36"/>
              </w:numPr>
              <w:suppressAutoHyphens/>
              <w:rPr>
                <w:color w:val="000000"/>
              </w:rPr>
            </w:pPr>
            <w:r w:rsidRPr="004B4296">
              <w:rPr>
                <w:color w:val="000000"/>
              </w:rPr>
              <w:t>Describe the SOP for safe handling of goods</w:t>
            </w:r>
          </w:p>
          <w:p w14:paraId="70289CCC" w14:textId="1512A384" w:rsidR="00F70C22" w:rsidRPr="007B0438" w:rsidRDefault="004B4296" w:rsidP="004B4296">
            <w:pPr>
              <w:pStyle w:val="ListParagraph"/>
              <w:numPr>
                <w:ilvl w:val="0"/>
                <w:numId w:val="36"/>
              </w:numPr>
              <w:tabs>
                <w:tab w:val="left" w:pos="7896"/>
                <w:tab w:val="left" w:pos="11692"/>
              </w:tabs>
              <w:rPr>
                <w:color w:val="000000"/>
              </w:rPr>
            </w:pPr>
            <w:r w:rsidRPr="004B4296">
              <w:rPr>
                <w:color w:val="000000"/>
              </w:rPr>
              <w:t>Explain the protocol to be followed during accident, emergency etc.</w:t>
            </w:r>
          </w:p>
        </w:tc>
        <w:tc>
          <w:tcPr>
            <w:tcW w:w="4514" w:type="dxa"/>
          </w:tcPr>
          <w:p w14:paraId="69944E1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lastRenderedPageBreak/>
              <w:t>Perform health and safety procedure in cold storage plants</w:t>
            </w:r>
          </w:p>
          <w:p w14:paraId="79842FB3"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Follow safety precautionary methods</w:t>
            </w:r>
          </w:p>
          <w:p w14:paraId="5F26EF72"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activity area and equipment for compliance to safety</w:t>
            </w:r>
          </w:p>
          <w:p w14:paraId="73BCC758"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Check the pipeline and cold storage area are as per SOP</w:t>
            </w:r>
          </w:p>
          <w:p w14:paraId="2C38807E"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t>Perform pest control as per SOP to avoid infestation</w:t>
            </w:r>
          </w:p>
          <w:p w14:paraId="0EA62FA1" w14:textId="77777777" w:rsidR="00AF68C8" w:rsidRPr="00AF68C8" w:rsidRDefault="00AF68C8" w:rsidP="00AF68C8">
            <w:pPr>
              <w:pStyle w:val="ListParagraph"/>
              <w:numPr>
                <w:ilvl w:val="0"/>
                <w:numId w:val="36"/>
              </w:numPr>
              <w:tabs>
                <w:tab w:val="left" w:pos="7896"/>
                <w:tab w:val="left" w:pos="11692"/>
              </w:tabs>
              <w:rPr>
                <w:color w:val="000000"/>
              </w:rPr>
            </w:pPr>
            <w:r w:rsidRPr="00AF68C8">
              <w:rPr>
                <w:color w:val="000000"/>
              </w:rPr>
              <w:lastRenderedPageBreak/>
              <w:t>Inspect adherence to standard operating procedures (SOP) while handling goods</w:t>
            </w:r>
          </w:p>
          <w:p w14:paraId="61144461" w14:textId="187DDC67" w:rsidR="00F70C22" w:rsidRPr="007B0438" w:rsidRDefault="00AF68C8" w:rsidP="00AF68C8">
            <w:pPr>
              <w:pStyle w:val="ListParagraph"/>
              <w:numPr>
                <w:ilvl w:val="0"/>
                <w:numId w:val="36"/>
              </w:numPr>
              <w:tabs>
                <w:tab w:val="left" w:pos="7896"/>
                <w:tab w:val="left" w:pos="11692"/>
              </w:tabs>
              <w:rPr>
                <w:color w:val="000000"/>
              </w:rPr>
            </w:pPr>
            <w:r w:rsidRPr="00AF68C8">
              <w:rPr>
                <w:color w:val="000000"/>
              </w:rPr>
              <w:t>Implement standard protocol in case of emergency situations, accidents, and breach of safety</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lastRenderedPageBreak/>
              <w:t>Classroom Aids</w:t>
            </w:r>
          </w:p>
        </w:tc>
      </w:tr>
      <w:tr w:rsidR="00F70C22" w:rsidRPr="00D46B32" w14:paraId="262F01BB" w14:textId="77777777" w:rsidTr="00D42D84">
        <w:tc>
          <w:tcPr>
            <w:tcW w:w="9017" w:type="dxa"/>
            <w:gridSpan w:val="2"/>
          </w:tcPr>
          <w:p w14:paraId="11D182FA" w14:textId="77777777" w:rsidR="00F70C22" w:rsidRPr="001E43AC" w:rsidRDefault="00F70C22" w:rsidP="00D42D84">
            <w:pPr>
              <w:rPr>
                <w:bCs/>
                <w:lang w:val="en-IN"/>
              </w:rPr>
            </w:pPr>
          </w:p>
          <w:p w14:paraId="2D9A705C" w14:textId="77777777" w:rsidR="00F70C22" w:rsidRPr="001E43AC" w:rsidRDefault="00F70C22" w:rsidP="00D42D84">
            <w:pPr>
              <w:rPr>
                <w:bCs/>
                <w:lang w:val="en-IN"/>
              </w:rPr>
            </w:pPr>
          </w:p>
          <w:p w14:paraId="18D55476" w14:textId="77777777" w:rsidR="00F70C22" w:rsidRPr="001E43AC" w:rsidRDefault="00F70C22" w:rsidP="00D42D84">
            <w:pPr>
              <w:rPr>
                <w:bCs/>
                <w:lang w:val="en-IN"/>
              </w:rPr>
            </w:pPr>
          </w:p>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5B3CD5EC" w14:textId="77777777" w:rsidR="00AF68C8" w:rsidRPr="00AF68C8" w:rsidRDefault="00AF68C8" w:rsidP="00AF68C8">
            <w:pPr>
              <w:rPr>
                <w:bCs/>
                <w:lang w:val="en-IN"/>
              </w:rPr>
            </w:pPr>
            <w:r w:rsidRPr="00AF68C8">
              <w:rPr>
                <w:bCs/>
                <w:lang w:val="en-IN"/>
              </w:rPr>
              <w:t>MS Project, MS Office, Computer, Projector, TV, Stationery, Worksheets, Statistical Tools</w:t>
            </w:r>
          </w:p>
          <w:p w14:paraId="24ED6C9D" w14:textId="7942317C" w:rsidR="00F70C22" w:rsidRDefault="00AF68C8" w:rsidP="00AF68C8">
            <w:pPr>
              <w:rPr>
                <w:b/>
                <w:lang w:val="en-IN"/>
              </w:rPr>
            </w:pPr>
            <w:r w:rsidRPr="00AF68C8">
              <w:rPr>
                <w:bCs/>
                <w:lang w:val="en-IN"/>
              </w:rPr>
              <w:t>compressor, condenser, evaporator, temperature and humidity sensor, simulator, tools and tackles, consumables</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58B76B8C" w14:textId="5DC464F1"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3" w:name="_Toc115426133"/>
      <w:bookmarkStart w:id="14" w:name="_Hlk115270040"/>
      <w:r w:rsidRPr="00CD65E2">
        <w:rPr>
          <w:color w:val="0B84B5"/>
        </w:rPr>
        <w:t>Module</w:t>
      </w:r>
      <w:r>
        <w:rPr>
          <w:color w:val="0B84B5"/>
        </w:rPr>
        <w:t xml:space="preserve"> </w:t>
      </w:r>
      <w:r w:rsidR="004B4296">
        <w:rPr>
          <w:color w:val="0B84B5"/>
        </w:rPr>
        <w:t>7</w:t>
      </w:r>
      <w:r>
        <w:rPr>
          <w:color w:val="0B84B5"/>
        </w:rPr>
        <w:t>:</w:t>
      </w:r>
      <w:r w:rsidRPr="00CD65E2">
        <w:rPr>
          <w:color w:val="0B84B5"/>
        </w:rPr>
        <w:t xml:space="preserve"> </w:t>
      </w:r>
      <w:r w:rsidR="00BE0B91">
        <w:rPr>
          <w:color w:val="0B84B5"/>
        </w:rPr>
        <w:t>Effective Communication</w:t>
      </w:r>
      <w:bookmarkEnd w:id="13"/>
    </w:p>
    <w:p w14:paraId="0FA5D019" w14:textId="1EDB2790" w:rsidR="00F70C22" w:rsidRDefault="00F70C22" w:rsidP="00F70C22">
      <w:pPr>
        <w:rPr>
          <w:b/>
          <w:bCs/>
          <w:i/>
          <w:iCs/>
          <w:color w:val="0B84B5"/>
          <w:sz w:val="24"/>
          <w:szCs w:val="24"/>
        </w:rPr>
      </w:pPr>
      <w:r>
        <w:rPr>
          <w:b/>
          <w:bCs/>
          <w:i/>
          <w:iCs/>
          <w:color w:val="0B84B5"/>
          <w:sz w:val="24"/>
          <w:szCs w:val="24"/>
        </w:rPr>
        <w:t>Mapped to LSC/N</w:t>
      </w:r>
      <w:r w:rsidR="00BE0B91">
        <w:rPr>
          <w:b/>
          <w:bCs/>
          <w:i/>
          <w:iCs/>
          <w:color w:val="0B84B5"/>
          <w:sz w:val="24"/>
          <w:szCs w:val="24"/>
        </w:rPr>
        <w:t>9902</w:t>
      </w:r>
      <w:r w:rsidR="00950830">
        <w:rPr>
          <w:b/>
          <w:bCs/>
          <w:i/>
          <w:iCs/>
          <w:color w:val="0B84B5"/>
          <w:sz w:val="24"/>
          <w:szCs w:val="24"/>
        </w:rPr>
        <w:t>,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58E70AC3" w14:textId="38CCE9BB" w:rsidR="00F70C22" w:rsidRDefault="00F70C22" w:rsidP="00950830">
      <w:pPr>
        <w:pStyle w:val="ListParagraph"/>
        <w:numPr>
          <w:ilvl w:val="0"/>
          <w:numId w:val="36"/>
        </w:numPr>
        <w:tabs>
          <w:tab w:val="left" w:pos="7896"/>
          <w:tab w:val="left" w:pos="11692"/>
        </w:tabs>
        <w:spacing w:after="0" w:line="240" w:lineRule="auto"/>
        <w:rPr>
          <w:color w:val="000000"/>
        </w:rPr>
      </w:pPr>
      <w:r>
        <w:rPr>
          <w:color w:val="000000"/>
        </w:rPr>
        <w:t>De</w:t>
      </w:r>
      <w:r w:rsidR="00950830">
        <w:rPr>
          <w:color w:val="000000"/>
        </w:rPr>
        <w:t>monstrate effective communication skills to understand targets and performance indicators</w:t>
      </w:r>
    </w:p>
    <w:p w14:paraId="282F8BE5" w14:textId="4DDAC3AD" w:rsidR="00950830" w:rsidRDefault="00950830" w:rsidP="00950830">
      <w:pPr>
        <w:pStyle w:val="ListParagraph"/>
        <w:numPr>
          <w:ilvl w:val="0"/>
          <w:numId w:val="36"/>
        </w:numPr>
        <w:tabs>
          <w:tab w:val="left" w:pos="7896"/>
          <w:tab w:val="left" w:pos="11692"/>
        </w:tabs>
        <w:spacing w:after="0" w:line="240" w:lineRule="auto"/>
        <w:rPr>
          <w:color w:val="000000"/>
        </w:rPr>
      </w:pPr>
      <w:r>
        <w:rPr>
          <w:color w:val="000000"/>
        </w:rPr>
        <w:t>Establish good client relationships and maintain them effectively</w:t>
      </w:r>
    </w:p>
    <w:p w14:paraId="5C91A660" w14:textId="77777777" w:rsidR="00950830" w:rsidRPr="007E2593" w:rsidRDefault="00950830" w:rsidP="00950830">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1767584"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9F5432"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F70C22" w14:paraId="3E2F33AE" w14:textId="77777777" w:rsidTr="00D42D84">
        <w:trPr>
          <w:trHeight w:val="2240"/>
        </w:trPr>
        <w:tc>
          <w:tcPr>
            <w:tcW w:w="4503" w:type="dxa"/>
          </w:tcPr>
          <w:p w14:paraId="5B4D7B8C"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Understand the target and performance indicator from seniors</w:t>
            </w:r>
          </w:p>
          <w:p w14:paraId="46898DD0"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Detail the progress to superiors</w:t>
            </w:r>
          </w:p>
          <w:p w14:paraId="26124A3E"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Explain the behavior to be followed in workplace</w:t>
            </w:r>
          </w:p>
          <w:p w14:paraId="26B6F2A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Breakdown issues among colleagues</w:t>
            </w:r>
          </w:p>
          <w:p w14:paraId="5387F178"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Interpret cooperation, coordination to be established with colleagues and clients </w:t>
            </w:r>
          </w:p>
          <w:p w14:paraId="21476BA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Recognize the client requirement </w:t>
            </w:r>
          </w:p>
          <w:p w14:paraId="4BF99E17" w14:textId="77777777" w:rsidR="00BE0B91" w:rsidRPr="00BE0B91"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 xml:space="preserve">Manage client escalation immediately </w:t>
            </w:r>
          </w:p>
          <w:p w14:paraId="0F6E7CBC" w14:textId="4232A994" w:rsidR="00FE2F7E" w:rsidRPr="007B0438" w:rsidRDefault="00BE0B91" w:rsidP="00BE0B91">
            <w:pPr>
              <w:pStyle w:val="ListParagraph"/>
              <w:numPr>
                <w:ilvl w:val="0"/>
                <w:numId w:val="36"/>
              </w:numPr>
              <w:tabs>
                <w:tab w:val="left" w:pos="7896"/>
                <w:tab w:val="left" w:pos="11692"/>
              </w:tabs>
              <w:spacing w:after="200" w:line="276" w:lineRule="auto"/>
              <w:rPr>
                <w:color w:val="000000"/>
              </w:rPr>
            </w:pPr>
            <w:r w:rsidRPr="00BE0B91">
              <w:rPr>
                <w:color w:val="000000"/>
              </w:rPr>
              <w:t>Manage good client relationship</w:t>
            </w:r>
          </w:p>
        </w:tc>
        <w:tc>
          <w:tcPr>
            <w:tcW w:w="4514" w:type="dxa"/>
          </w:tcPr>
          <w:p w14:paraId="6F490B9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seniors to understand targets, performance indicators</w:t>
            </w:r>
          </w:p>
          <w:p w14:paraId="45FA133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Practice responsible, disciplined and respectful behavior in the workplace</w:t>
            </w:r>
          </w:p>
          <w:p w14:paraId="25BF2228"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Resolve conflicts amongst colleagues</w:t>
            </w:r>
          </w:p>
          <w:p w14:paraId="308E2CD4"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Practice cooperation, coordination, etiquette and collaboration with colleagues</w:t>
            </w:r>
            <w:r w:rsidRPr="00242911">
              <w:rPr>
                <w:rFonts w:ascii="Times New Roman" w:hAnsi="Times New Roman" w:cs="Times New Roman"/>
                <w:bCs/>
                <w:sz w:val="24"/>
                <w:szCs w:val="24"/>
              </w:rPr>
              <w:t xml:space="preserve"> </w:t>
            </w:r>
            <w:r w:rsidRPr="00950830">
              <w:rPr>
                <w:color w:val="000000"/>
              </w:rPr>
              <w:t>and clients</w:t>
            </w:r>
          </w:p>
          <w:p w14:paraId="595A81C1"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Provide expert inputs and guide colleagues</w:t>
            </w:r>
          </w:p>
          <w:p w14:paraId="0030A08F"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Communicate effectively with clients to understand work requirements</w:t>
            </w:r>
          </w:p>
          <w:p w14:paraId="648C4073" w14:textId="77777777" w:rsidR="00950830" w:rsidRPr="00950830" w:rsidRDefault="00950830" w:rsidP="00950830">
            <w:pPr>
              <w:pStyle w:val="ListParagraph"/>
              <w:numPr>
                <w:ilvl w:val="0"/>
                <w:numId w:val="36"/>
              </w:numPr>
              <w:tabs>
                <w:tab w:val="left" w:pos="7896"/>
                <w:tab w:val="left" w:pos="11692"/>
              </w:tabs>
              <w:rPr>
                <w:color w:val="000000"/>
              </w:rPr>
            </w:pPr>
            <w:r w:rsidRPr="00950830">
              <w:rPr>
                <w:color w:val="000000"/>
              </w:rPr>
              <w:t>Solve client escalations effectively</w:t>
            </w:r>
          </w:p>
          <w:p w14:paraId="1CB3F0F2" w14:textId="739165F3" w:rsidR="00FE2F7E" w:rsidRPr="007B0438" w:rsidRDefault="00950830" w:rsidP="00950830">
            <w:pPr>
              <w:pStyle w:val="ListParagraph"/>
              <w:numPr>
                <w:ilvl w:val="0"/>
                <w:numId w:val="36"/>
              </w:numPr>
              <w:tabs>
                <w:tab w:val="left" w:pos="7896"/>
                <w:tab w:val="left" w:pos="11692"/>
              </w:tabs>
              <w:rPr>
                <w:color w:val="000000"/>
              </w:rPr>
            </w:pPr>
            <w:r w:rsidRPr="00950830">
              <w:rPr>
                <w:color w:val="000000"/>
              </w:rPr>
              <w:t>Establish and maintain good client relationships</w:t>
            </w:r>
          </w:p>
        </w:tc>
      </w:tr>
      <w:tr w:rsidR="00F70C22"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F70C22" w:rsidRPr="00D46B32" w:rsidRDefault="00F70C22" w:rsidP="00D42D84">
            <w:pPr>
              <w:rPr>
                <w:b/>
                <w:lang w:val="en-IN"/>
              </w:rPr>
            </w:pPr>
            <w:r>
              <w:rPr>
                <w:b/>
                <w:lang w:val="en-IN"/>
              </w:rPr>
              <w:t>Classroom Aids</w:t>
            </w:r>
          </w:p>
        </w:tc>
      </w:tr>
      <w:tr w:rsidR="00F70C22" w:rsidRPr="00D46B32" w14:paraId="4D010BFF" w14:textId="77777777" w:rsidTr="00D42D84">
        <w:tc>
          <w:tcPr>
            <w:tcW w:w="9017" w:type="dxa"/>
            <w:gridSpan w:val="2"/>
          </w:tcPr>
          <w:p w14:paraId="282E81CF" w14:textId="77777777" w:rsidR="00F70C22" w:rsidRPr="001E43AC" w:rsidRDefault="00F70C22" w:rsidP="00D42D84">
            <w:pPr>
              <w:rPr>
                <w:bCs/>
                <w:lang w:val="en-IN"/>
              </w:rPr>
            </w:pPr>
          </w:p>
          <w:p w14:paraId="1B36ABDB" w14:textId="77777777" w:rsidR="00F70C22" w:rsidRPr="001E43AC" w:rsidRDefault="00F70C22" w:rsidP="00D42D84">
            <w:pPr>
              <w:rPr>
                <w:bCs/>
                <w:lang w:val="en-IN"/>
              </w:rPr>
            </w:pPr>
          </w:p>
          <w:p w14:paraId="1B6BB93E" w14:textId="77777777" w:rsidR="00F70C22" w:rsidRPr="001E43AC" w:rsidRDefault="00F70C22" w:rsidP="00D42D84">
            <w:pPr>
              <w:rPr>
                <w:bCs/>
                <w:lang w:val="en-IN"/>
              </w:rPr>
            </w:pPr>
          </w:p>
          <w:p w14:paraId="0EAE3A5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F70C22" w:rsidRPr="00D46B32" w:rsidRDefault="00F70C22" w:rsidP="00D42D84">
            <w:pPr>
              <w:rPr>
                <w:b/>
                <w:lang w:val="en-IN"/>
              </w:rPr>
            </w:pPr>
            <w:r>
              <w:rPr>
                <w:b/>
                <w:lang w:val="en-IN"/>
              </w:rPr>
              <w:lastRenderedPageBreak/>
              <w:t>Tools</w:t>
            </w:r>
            <w:r w:rsidRPr="00A559E0">
              <w:rPr>
                <w:b/>
                <w:lang w:val="en-IN"/>
              </w:rPr>
              <w:t xml:space="preserve">, Equipment </w:t>
            </w:r>
            <w:r>
              <w:rPr>
                <w:b/>
                <w:lang w:val="en-IN"/>
              </w:rPr>
              <w:t>and</w:t>
            </w:r>
            <w:r w:rsidRPr="00A559E0">
              <w:rPr>
                <w:b/>
                <w:lang w:val="en-IN"/>
              </w:rPr>
              <w:t xml:space="preserve"> Other Requirements </w:t>
            </w:r>
          </w:p>
        </w:tc>
      </w:tr>
      <w:tr w:rsidR="00F70C22" w14:paraId="433AC8D6" w14:textId="77777777" w:rsidTr="00D42D84">
        <w:trPr>
          <w:trHeight w:val="622"/>
        </w:trPr>
        <w:tc>
          <w:tcPr>
            <w:tcW w:w="9017" w:type="dxa"/>
            <w:gridSpan w:val="2"/>
          </w:tcPr>
          <w:p w14:paraId="2EF390A9" w14:textId="77777777" w:rsidR="00950830" w:rsidRPr="00950830" w:rsidRDefault="00950830" w:rsidP="00950830">
            <w:pPr>
              <w:spacing w:line="242" w:lineRule="auto"/>
              <w:rPr>
                <w:bCs/>
                <w:lang w:val="en-IN"/>
              </w:rPr>
            </w:pPr>
            <w:r w:rsidRPr="00950830">
              <w:rPr>
                <w:bCs/>
                <w:lang w:val="en-IN"/>
              </w:rPr>
              <w:t>MS Project, MS Office, Computer, Projector, TV, Stationery, Worksheets, Statistical Tools</w:t>
            </w:r>
          </w:p>
          <w:p w14:paraId="1CA363DD" w14:textId="51017AD6" w:rsidR="00F70C22" w:rsidRDefault="00950830" w:rsidP="00950830">
            <w:pPr>
              <w:rPr>
                <w:b/>
                <w:lang w:val="en-IN"/>
              </w:rPr>
            </w:pPr>
            <w:r w:rsidRPr="00950830">
              <w:rPr>
                <w:bCs/>
                <w:lang w:val="en-IN"/>
              </w:rPr>
              <w:t>compressor, condenser, evaporator, temperature and humidity sensor, simulator, tools and tackles, consumables</w:t>
            </w:r>
          </w:p>
        </w:tc>
      </w:tr>
      <w:bookmarkEnd w:id="14"/>
    </w:tbl>
    <w:p w14:paraId="41379262" w14:textId="595CD5B1" w:rsidR="00F70C22" w:rsidRDefault="00F70C22" w:rsidP="00F70C22">
      <w:pPr>
        <w:rPr>
          <w:lang w:val="en-IN"/>
        </w:rPr>
      </w:pPr>
    </w:p>
    <w:p w14:paraId="597ED3DF" w14:textId="7192F36A" w:rsidR="004151EB" w:rsidRDefault="004151EB" w:rsidP="00F70C22">
      <w:pPr>
        <w:rPr>
          <w:lang w:val="en-IN"/>
        </w:rPr>
      </w:pPr>
    </w:p>
    <w:p w14:paraId="0FC0B663" w14:textId="7063E413" w:rsidR="004151EB" w:rsidRPr="0039226F" w:rsidRDefault="004151EB" w:rsidP="004151EB">
      <w:pPr>
        <w:pStyle w:val="Heading2"/>
        <w:rPr>
          <w:rFonts w:asciiTheme="minorHAnsi" w:eastAsiaTheme="minorHAnsi" w:hAnsiTheme="minorHAnsi" w:cstheme="minorBidi"/>
          <w:color w:val="000000"/>
          <w:sz w:val="22"/>
          <w:szCs w:val="22"/>
          <w:lang w:val="en-US"/>
        </w:rPr>
      </w:pPr>
      <w:bookmarkStart w:id="15" w:name="_Toc115426134"/>
      <w:r w:rsidRPr="00CD65E2">
        <w:rPr>
          <w:color w:val="0B84B5"/>
        </w:rPr>
        <w:t>Module</w:t>
      </w:r>
      <w:r>
        <w:rPr>
          <w:color w:val="0B84B5"/>
        </w:rPr>
        <w:t xml:space="preserve"> 8:</w:t>
      </w:r>
      <w:r w:rsidRPr="00CD65E2">
        <w:rPr>
          <w:color w:val="0B84B5"/>
        </w:rPr>
        <w:t xml:space="preserve"> </w:t>
      </w:r>
      <w:r>
        <w:rPr>
          <w:color w:val="0B84B5"/>
        </w:rPr>
        <w:t>Inspection of grading line operations</w:t>
      </w:r>
      <w:bookmarkEnd w:id="15"/>
    </w:p>
    <w:p w14:paraId="6F21A544" w14:textId="5B12EB77" w:rsidR="004151EB" w:rsidRDefault="004151EB" w:rsidP="004151EB">
      <w:pPr>
        <w:rPr>
          <w:b/>
          <w:bCs/>
          <w:i/>
          <w:iCs/>
          <w:color w:val="0B84B5"/>
          <w:sz w:val="24"/>
          <w:szCs w:val="24"/>
        </w:rPr>
      </w:pPr>
      <w:r>
        <w:rPr>
          <w:b/>
          <w:bCs/>
          <w:i/>
          <w:iCs/>
          <w:color w:val="0B84B5"/>
          <w:sz w:val="24"/>
          <w:szCs w:val="24"/>
        </w:rPr>
        <w:t>Mapped to LSC/N8703, v1.0</w:t>
      </w:r>
    </w:p>
    <w:p w14:paraId="78CE0F78" w14:textId="77777777" w:rsidR="004151EB" w:rsidRPr="00353CC2" w:rsidRDefault="004151EB" w:rsidP="004151EB">
      <w:pPr>
        <w:rPr>
          <w:b/>
          <w:bCs/>
          <w:color w:val="000000"/>
        </w:rPr>
      </w:pPr>
      <w:r w:rsidRPr="00353CC2">
        <w:rPr>
          <w:b/>
          <w:bCs/>
          <w:color w:val="000000"/>
        </w:rPr>
        <w:t xml:space="preserve">Terminal Outcomes: </w:t>
      </w:r>
    </w:p>
    <w:p w14:paraId="143472D8" w14:textId="77777777" w:rsidR="004151EB" w:rsidRDefault="004151EB" w:rsidP="004151EB">
      <w:pPr>
        <w:pStyle w:val="ListParagraph"/>
        <w:numPr>
          <w:ilvl w:val="0"/>
          <w:numId w:val="36"/>
        </w:numPr>
        <w:tabs>
          <w:tab w:val="left" w:pos="7896"/>
          <w:tab w:val="left" w:pos="11692"/>
        </w:tabs>
        <w:spacing w:after="0" w:line="240" w:lineRule="auto"/>
        <w:rPr>
          <w:color w:val="000000"/>
        </w:rPr>
      </w:pPr>
      <w:r>
        <w:rPr>
          <w:color w:val="000000"/>
        </w:rPr>
        <w:t>Demonstrate effective communication skills to understand targets and performance indicators</w:t>
      </w:r>
    </w:p>
    <w:p w14:paraId="3B2692E0" w14:textId="77777777" w:rsidR="004151EB" w:rsidRDefault="004151EB" w:rsidP="004151EB">
      <w:pPr>
        <w:pStyle w:val="ListParagraph"/>
        <w:numPr>
          <w:ilvl w:val="0"/>
          <w:numId w:val="36"/>
        </w:numPr>
        <w:tabs>
          <w:tab w:val="left" w:pos="7896"/>
          <w:tab w:val="left" w:pos="11692"/>
        </w:tabs>
        <w:spacing w:after="0" w:line="240" w:lineRule="auto"/>
        <w:rPr>
          <w:color w:val="000000"/>
        </w:rPr>
      </w:pPr>
      <w:r>
        <w:rPr>
          <w:color w:val="000000"/>
        </w:rPr>
        <w:t>Establish good client relationships and maintain them effectively</w:t>
      </w:r>
    </w:p>
    <w:p w14:paraId="51DD5D03" w14:textId="77777777" w:rsidR="004151EB" w:rsidRPr="007E2593" w:rsidRDefault="004151EB" w:rsidP="004151EB">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4151EB" w14:paraId="7A1F4C2D" w14:textId="77777777" w:rsidTr="00DD3186">
        <w:trPr>
          <w:cnfStyle w:val="100000000000" w:firstRow="1" w:lastRow="0" w:firstColumn="0" w:lastColumn="0" w:oddVBand="0" w:evenVBand="0" w:oddHBand="0" w:evenHBand="0" w:firstRowFirstColumn="0" w:firstRowLastColumn="0" w:lastRowFirstColumn="0" w:lastRowLastColumn="0"/>
        </w:trPr>
        <w:tc>
          <w:tcPr>
            <w:tcW w:w="4503" w:type="dxa"/>
          </w:tcPr>
          <w:p w14:paraId="34461A6D"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709561"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4151EB" w14:paraId="09CF64D1" w14:textId="77777777" w:rsidTr="00DD318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DBA656B" w14:textId="77777777" w:rsidR="004151EB" w:rsidRPr="003F5934" w:rsidRDefault="004151EB" w:rsidP="00DD3186">
            <w:pPr>
              <w:rPr>
                <w:b/>
                <w:lang w:val="en-IN"/>
              </w:rPr>
            </w:pPr>
            <w:r w:rsidRPr="00353CC2">
              <w:rPr>
                <w:b/>
                <w:lang w:val="en-IN"/>
              </w:rPr>
              <w:t>Theory – Key Learning Outcomes</w:t>
            </w:r>
          </w:p>
        </w:tc>
        <w:tc>
          <w:tcPr>
            <w:tcW w:w="4514" w:type="dxa"/>
            <w:vAlign w:val="center"/>
          </w:tcPr>
          <w:p w14:paraId="12D17DAF" w14:textId="77777777" w:rsidR="004151EB" w:rsidRPr="00353CC2" w:rsidRDefault="004151EB" w:rsidP="00DD3186">
            <w:pPr>
              <w:rPr>
                <w:lang w:val="en-IN"/>
              </w:rPr>
            </w:pPr>
            <w:r w:rsidRPr="00353CC2">
              <w:rPr>
                <w:b/>
                <w:lang w:val="en-IN"/>
              </w:rPr>
              <w:t>Practical – Key Learning Outcomes</w:t>
            </w:r>
          </w:p>
        </w:tc>
      </w:tr>
      <w:tr w:rsidR="004151EB" w14:paraId="467AA2AE" w14:textId="77777777" w:rsidTr="00DD3186">
        <w:trPr>
          <w:trHeight w:val="2240"/>
        </w:trPr>
        <w:tc>
          <w:tcPr>
            <w:tcW w:w="4503" w:type="dxa"/>
          </w:tcPr>
          <w:p w14:paraId="152F8290"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Administer sorting and grading of goods for removal of improperly sized, severely damaged, over mature and damaged goods</w:t>
            </w:r>
          </w:p>
          <w:p w14:paraId="5AB08FA6"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Decide criteria for grading and sorting of goods based on end user requirements</w:t>
            </w:r>
          </w:p>
          <w:p w14:paraId="4283BC21"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Examine grading knowledge of workers on various categories of goods to be sorted</w:t>
            </w:r>
          </w:p>
          <w:p w14:paraId="52D51C3F"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Inspect washing facility and appropriate water conditions</w:t>
            </w:r>
          </w:p>
          <w:p w14:paraId="54A98A0E"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Administer washing and drying process for various goods as per quality standards</w:t>
            </w:r>
          </w:p>
          <w:p w14:paraId="07222DE1"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Perform allocation of workers for grading line operations</w:t>
            </w:r>
          </w:p>
          <w:p w14:paraId="4546CEB4"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Inspect adherence to safety precautions, standards and ergonomics in grading line operations</w:t>
            </w:r>
          </w:p>
          <w:p w14:paraId="5E7A0DF4" w14:textId="4874B18C" w:rsidR="004151EB" w:rsidRPr="007B0438" w:rsidRDefault="004151EB" w:rsidP="004151EB">
            <w:pPr>
              <w:pStyle w:val="ListParagraph"/>
              <w:numPr>
                <w:ilvl w:val="0"/>
                <w:numId w:val="36"/>
              </w:numPr>
              <w:tabs>
                <w:tab w:val="left" w:pos="7896"/>
                <w:tab w:val="left" w:pos="11692"/>
              </w:tabs>
              <w:rPr>
                <w:color w:val="000000"/>
              </w:rPr>
            </w:pPr>
            <w:r w:rsidRPr="004151EB">
              <w:rPr>
                <w:color w:val="000000"/>
              </w:rPr>
              <w:t>Implement corrective actions in case of discrepancy</w:t>
            </w:r>
            <w:r w:rsidRPr="006A61E7">
              <w:rPr>
                <w:rFonts w:ascii="Arial" w:hAnsi="Arial" w:cs="Arial"/>
                <w:szCs w:val="20"/>
              </w:rPr>
              <w:t xml:space="preserve"> </w:t>
            </w:r>
          </w:p>
        </w:tc>
        <w:tc>
          <w:tcPr>
            <w:tcW w:w="4514" w:type="dxa"/>
          </w:tcPr>
          <w:p w14:paraId="676D720B"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Administer sorting and grading of goods for removal of improperly sized, severely damaged, over mature and damaged goods</w:t>
            </w:r>
          </w:p>
          <w:p w14:paraId="6CBD107F"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Decide criteria for grading and sorting of goods based on end user requirements</w:t>
            </w:r>
          </w:p>
          <w:p w14:paraId="2C2EC5AF"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Examine grading knowledge of workers on various categories of goods to be sorted</w:t>
            </w:r>
          </w:p>
          <w:p w14:paraId="196293A2"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Inspect washing facility and appropriate water conditions</w:t>
            </w:r>
          </w:p>
          <w:p w14:paraId="75C66525"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Administer washing and drying process for various goods as per quality standards</w:t>
            </w:r>
          </w:p>
          <w:p w14:paraId="57233E97"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Perform allocation of workers for grading line operations</w:t>
            </w:r>
          </w:p>
          <w:p w14:paraId="7E251452" w14:textId="77777777" w:rsidR="006764F5" w:rsidRPr="004151EB" w:rsidRDefault="006764F5" w:rsidP="006764F5">
            <w:pPr>
              <w:pStyle w:val="ListParagraph"/>
              <w:numPr>
                <w:ilvl w:val="0"/>
                <w:numId w:val="36"/>
              </w:numPr>
              <w:tabs>
                <w:tab w:val="left" w:pos="7896"/>
                <w:tab w:val="left" w:pos="11692"/>
              </w:tabs>
              <w:rPr>
                <w:color w:val="000000"/>
              </w:rPr>
            </w:pPr>
            <w:r w:rsidRPr="004151EB">
              <w:rPr>
                <w:color w:val="000000"/>
              </w:rPr>
              <w:t>Inspect adherence to safety precautions, standards and ergonomics in grading line operations</w:t>
            </w:r>
          </w:p>
          <w:p w14:paraId="7196EFCE" w14:textId="6F899C73" w:rsidR="004151EB" w:rsidRPr="007B0438" w:rsidRDefault="006764F5" w:rsidP="006764F5">
            <w:pPr>
              <w:pStyle w:val="ListParagraph"/>
              <w:numPr>
                <w:ilvl w:val="0"/>
                <w:numId w:val="36"/>
              </w:numPr>
              <w:tabs>
                <w:tab w:val="left" w:pos="7896"/>
                <w:tab w:val="left" w:pos="11692"/>
              </w:tabs>
              <w:rPr>
                <w:color w:val="000000"/>
              </w:rPr>
            </w:pPr>
            <w:r w:rsidRPr="004151EB">
              <w:rPr>
                <w:color w:val="000000"/>
              </w:rPr>
              <w:t>Implement corrective actions in case of discrepancy</w:t>
            </w:r>
          </w:p>
        </w:tc>
      </w:tr>
      <w:tr w:rsidR="004151EB" w:rsidRPr="00D46B32" w14:paraId="7AB4ACE1"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9BFB5F7" w14:textId="77777777" w:rsidR="004151EB" w:rsidRPr="00D46B32" w:rsidRDefault="004151EB" w:rsidP="004151EB">
            <w:pPr>
              <w:rPr>
                <w:b/>
                <w:lang w:val="en-IN"/>
              </w:rPr>
            </w:pPr>
            <w:r>
              <w:rPr>
                <w:b/>
                <w:lang w:val="en-IN"/>
              </w:rPr>
              <w:t>Classroom Aids</w:t>
            </w:r>
          </w:p>
        </w:tc>
      </w:tr>
      <w:tr w:rsidR="004151EB" w:rsidRPr="00D46B32" w14:paraId="7E021CAB" w14:textId="77777777" w:rsidTr="00DD3186">
        <w:tc>
          <w:tcPr>
            <w:tcW w:w="9017" w:type="dxa"/>
            <w:gridSpan w:val="2"/>
          </w:tcPr>
          <w:p w14:paraId="00592004" w14:textId="77777777" w:rsidR="004151EB" w:rsidRPr="001E43AC" w:rsidRDefault="004151EB" w:rsidP="004151EB">
            <w:pPr>
              <w:rPr>
                <w:bCs/>
                <w:lang w:val="en-IN"/>
              </w:rPr>
            </w:pPr>
          </w:p>
          <w:p w14:paraId="762DD8B2" w14:textId="77777777" w:rsidR="004151EB" w:rsidRPr="001E43AC" w:rsidRDefault="004151EB" w:rsidP="004151EB">
            <w:pPr>
              <w:rPr>
                <w:bCs/>
                <w:lang w:val="en-IN"/>
              </w:rPr>
            </w:pPr>
          </w:p>
          <w:p w14:paraId="57DF1B0D" w14:textId="77777777" w:rsidR="004151EB" w:rsidRPr="001E43AC" w:rsidRDefault="004151EB" w:rsidP="004151EB">
            <w:pPr>
              <w:rPr>
                <w:bCs/>
                <w:lang w:val="en-IN"/>
              </w:rPr>
            </w:pPr>
          </w:p>
          <w:p w14:paraId="251DA9A6" w14:textId="77777777" w:rsidR="004151EB" w:rsidRDefault="004151EB" w:rsidP="004151EB">
            <w:pPr>
              <w:rPr>
                <w:b/>
                <w:lang w:val="en-IN"/>
              </w:rPr>
            </w:pPr>
            <w:r w:rsidRPr="007B0438">
              <w:rPr>
                <w:bCs/>
                <w:lang w:val="en-IN"/>
              </w:rPr>
              <w:t>Charts, Models</w:t>
            </w:r>
            <w:r w:rsidRPr="007B0438">
              <w:rPr>
                <w:color w:val="000000"/>
                <w:lang w:val="en-IN"/>
              </w:rPr>
              <w:t>, Video presentation, Flip Chart, Whiteboard/Smart Board, Marker, Board eraser</w:t>
            </w:r>
          </w:p>
        </w:tc>
      </w:tr>
      <w:tr w:rsidR="004151EB" w:rsidRPr="00D46B32" w14:paraId="1504AB9C"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212C462" w14:textId="77777777" w:rsidR="004151EB" w:rsidRPr="00D46B32" w:rsidRDefault="004151EB" w:rsidP="004151E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151EB" w14:paraId="5275A69F" w14:textId="77777777" w:rsidTr="00DD3186">
        <w:trPr>
          <w:trHeight w:val="622"/>
        </w:trPr>
        <w:tc>
          <w:tcPr>
            <w:tcW w:w="9017" w:type="dxa"/>
            <w:gridSpan w:val="2"/>
          </w:tcPr>
          <w:p w14:paraId="6F384880" w14:textId="77777777" w:rsidR="004151EB" w:rsidRPr="00950830" w:rsidRDefault="004151EB" w:rsidP="004151EB">
            <w:pPr>
              <w:spacing w:line="242" w:lineRule="auto"/>
              <w:rPr>
                <w:bCs/>
                <w:lang w:val="en-IN"/>
              </w:rPr>
            </w:pPr>
            <w:r w:rsidRPr="00950830">
              <w:rPr>
                <w:bCs/>
                <w:lang w:val="en-IN"/>
              </w:rPr>
              <w:t>MS Project, MS Office, Computer, Projector, TV, Stationery, Worksheets, Statistical Tools</w:t>
            </w:r>
          </w:p>
          <w:p w14:paraId="5D42459E" w14:textId="77777777" w:rsidR="004151EB" w:rsidRDefault="004151EB" w:rsidP="004151EB">
            <w:pPr>
              <w:rPr>
                <w:b/>
                <w:lang w:val="en-IN"/>
              </w:rPr>
            </w:pPr>
            <w:r w:rsidRPr="00950830">
              <w:rPr>
                <w:bCs/>
                <w:lang w:val="en-IN"/>
              </w:rPr>
              <w:lastRenderedPageBreak/>
              <w:t>compressor, condenser, evaporator, temperature and humidity sensor, simulator, tools and tackles, consumables</w:t>
            </w:r>
          </w:p>
        </w:tc>
      </w:tr>
    </w:tbl>
    <w:p w14:paraId="2D912ECF" w14:textId="06861501" w:rsidR="004151EB" w:rsidRDefault="004151EB" w:rsidP="00F70C22">
      <w:pPr>
        <w:rPr>
          <w:lang w:val="en-IN"/>
        </w:rPr>
      </w:pPr>
    </w:p>
    <w:p w14:paraId="60E088C6" w14:textId="532EDF83" w:rsidR="004151EB" w:rsidRDefault="004151EB" w:rsidP="00F70C22">
      <w:pPr>
        <w:rPr>
          <w:lang w:val="en-IN"/>
        </w:rPr>
      </w:pPr>
    </w:p>
    <w:p w14:paraId="484193DC" w14:textId="16D22EA6" w:rsidR="004151EB" w:rsidRDefault="004151EB" w:rsidP="00F70C22">
      <w:pPr>
        <w:rPr>
          <w:lang w:val="en-IN"/>
        </w:rPr>
      </w:pPr>
    </w:p>
    <w:p w14:paraId="76263DBD" w14:textId="3CDD2E42" w:rsidR="004151EB" w:rsidRPr="0039226F" w:rsidRDefault="004151EB" w:rsidP="004151EB">
      <w:pPr>
        <w:pStyle w:val="Heading2"/>
        <w:rPr>
          <w:rFonts w:asciiTheme="minorHAnsi" w:eastAsiaTheme="minorHAnsi" w:hAnsiTheme="minorHAnsi" w:cstheme="minorBidi"/>
          <w:color w:val="000000"/>
          <w:sz w:val="22"/>
          <w:szCs w:val="22"/>
          <w:lang w:val="en-US"/>
        </w:rPr>
      </w:pPr>
      <w:bookmarkStart w:id="16" w:name="_Toc115426135"/>
      <w:r w:rsidRPr="00CD65E2">
        <w:rPr>
          <w:color w:val="0B84B5"/>
        </w:rPr>
        <w:t>Module</w:t>
      </w:r>
      <w:r>
        <w:rPr>
          <w:color w:val="0B84B5"/>
        </w:rPr>
        <w:t xml:space="preserve"> 9:</w:t>
      </w:r>
      <w:r w:rsidRPr="00CD65E2">
        <w:rPr>
          <w:color w:val="0B84B5"/>
        </w:rPr>
        <w:t xml:space="preserve"> </w:t>
      </w:r>
      <w:r>
        <w:rPr>
          <w:color w:val="0B84B5"/>
        </w:rPr>
        <w:t>Management of ripening chamber operations</w:t>
      </w:r>
      <w:bookmarkEnd w:id="16"/>
    </w:p>
    <w:p w14:paraId="341B6409" w14:textId="4471764D" w:rsidR="004151EB" w:rsidRDefault="004151EB" w:rsidP="004151EB">
      <w:pPr>
        <w:rPr>
          <w:b/>
          <w:bCs/>
          <w:i/>
          <w:iCs/>
          <w:color w:val="0B84B5"/>
          <w:sz w:val="24"/>
          <w:szCs w:val="24"/>
        </w:rPr>
      </w:pPr>
      <w:r>
        <w:rPr>
          <w:b/>
          <w:bCs/>
          <w:i/>
          <w:iCs/>
          <w:color w:val="0B84B5"/>
          <w:sz w:val="24"/>
          <w:szCs w:val="24"/>
        </w:rPr>
        <w:t>Mapped to LSC/N8705, v1.0</w:t>
      </w:r>
    </w:p>
    <w:p w14:paraId="19D98829" w14:textId="77777777" w:rsidR="004151EB" w:rsidRPr="00353CC2" w:rsidRDefault="004151EB" w:rsidP="004151EB">
      <w:pPr>
        <w:rPr>
          <w:b/>
          <w:bCs/>
          <w:color w:val="000000"/>
        </w:rPr>
      </w:pPr>
      <w:r w:rsidRPr="00353CC2">
        <w:rPr>
          <w:b/>
          <w:bCs/>
          <w:color w:val="000000"/>
        </w:rPr>
        <w:t xml:space="preserve">Terminal Outcomes: </w:t>
      </w:r>
    </w:p>
    <w:p w14:paraId="233B21FD" w14:textId="630612DF" w:rsidR="004151EB" w:rsidRDefault="004151EB" w:rsidP="006764F5">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006764F5">
        <w:rPr>
          <w:color w:val="000000"/>
        </w:rPr>
        <w:t>the steps to be followed in the management of ripening chamber operations</w:t>
      </w:r>
    </w:p>
    <w:p w14:paraId="7B0EE70D" w14:textId="77777777" w:rsidR="006764F5" w:rsidRPr="007E2593" w:rsidRDefault="006764F5" w:rsidP="006764F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4151EB" w14:paraId="2C867C25" w14:textId="77777777" w:rsidTr="00DD3186">
        <w:trPr>
          <w:cnfStyle w:val="100000000000" w:firstRow="1" w:lastRow="0" w:firstColumn="0" w:lastColumn="0" w:oddVBand="0" w:evenVBand="0" w:oddHBand="0" w:evenHBand="0" w:firstRowFirstColumn="0" w:firstRowLastColumn="0" w:lastRowFirstColumn="0" w:lastRowLastColumn="0"/>
        </w:trPr>
        <w:tc>
          <w:tcPr>
            <w:tcW w:w="4503" w:type="dxa"/>
          </w:tcPr>
          <w:p w14:paraId="2E93A7B9"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7196429D"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4151EB" w14:paraId="390D85E5" w14:textId="77777777" w:rsidTr="00DD318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E555BB4" w14:textId="77777777" w:rsidR="004151EB" w:rsidRPr="003F5934" w:rsidRDefault="004151EB" w:rsidP="00DD3186">
            <w:pPr>
              <w:rPr>
                <w:b/>
                <w:lang w:val="en-IN"/>
              </w:rPr>
            </w:pPr>
            <w:r w:rsidRPr="00353CC2">
              <w:rPr>
                <w:b/>
                <w:lang w:val="en-IN"/>
              </w:rPr>
              <w:t>Theory – Key Learning Outcomes</w:t>
            </w:r>
          </w:p>
        </w:tc>
        <w:tc>
          <w:tcPr>
            <w:tcW w:w="4514" w:type="dxa"/>
            <w:vAlign w:val="center"/>
          </w:tcPr>
          <w:p w14:paraId="6BABCE12" w14:textId="77777777" w:rsidR="004151EB" w:rsidRPr="00353CC2" w:rsidRDefault="004151EB" w:rsidP="00DD3186">
            <w:pPr>
              <w:rPr>
                <w:lang w:val="en-IN"/>
              </w:rPr>
            </w:pPr>
            <w:r w:rsidRPr="00353CC2">
              <w:rPr>
                <w:b/>
                <w:lang w:val="en-IN"/>
              </w:rPr>
              <w:t>Practical – Key Learning Outcomes</w:t>
            </w:r>
          </w:p>
        </w:tc>
      </w:tr>
      <w:tr w:rsidR="004151EB" w14:paraId="2FFFA5EC" w14:textId="77777777" w:rsidTr="00DD3186">
        <w:trPr>
          <w:trHeight w:val="2240"/>
        </w:trPr>
        <w:tc>
          <w:tcPr>
            <w:tcW w:w="4503" w:type="dxa"/>
          </w:tcPr>
          <w:p w14:paraId="38D542F9" w14:textId="77777777" w:rsidR="006764F5" w:rsidRDefault="006764F5" w:rsidP="004151EB">
            <w:pPr>
              <w:pStyle w:val="ListParagraph"/>
              <w:numPr>
                <w:ilvl w:val="0"/>
                <w:numId w:val="36"/>
              </w:numPr>
              <w:tabs>
                <w:tab w:val="left" w:pos="7896"/>
                <w:tab w:val="left" w:pos="11692"/>
              </w:tabs>
              <w:rPr>
                <w:color w:val="000000"/>
              </w:rPr>
            </w:pPr>
            <w:r>
              <w:rPr>
                <w:color w:val="000000"/>
              </w:rPr>
              <w:t>Detail the steps to be followed for managing ripening chamber operations</w:t>
            </w:r>
          </w:p>
          <w:p w14:paraId="2D2C787E" w14:textId="37F122EA" w:rsidR="004151EB" w:rsidRPr="004151EB" w:rsidRDefault="006764F5" w:rsidP="004151EB">
            <w:pPr>
              <w:pStyle w:val="ListParagraph"/>
              <w:numPr>
                <w:ilvl w:val="0"/>
                <w:numId w:val="36"/>
              </w:numPr>
              <w:tabs>
                <w:tab w:val="left" w:pos="7896"/>
                <w:tab w:val="left" w:pos="11692"/>
              </w:tabs>
              <w:rPr>
                <w:color w:val="000000"/>
              </w:rPr>
            </w:pPr>
            <w:r>
              <w:rPr>
                <w:color w:val="000000"/>
              </w:rPr>
              <w:t>Describe the inspection procedure for</w:t>
            </w:r>
            <w:r w:rsidR="004151EB" w:rsidRPr="004151EB">
              <w:rPr>
                <w:color w:val="000000"/>
              </w:rPr>
              <w:t xml:space="preserve"> ripening chamber conditions such as ripening gas level, </w:t>
            </w:r>
            <w:r w:rsidRPr="004151EB">
              <w:rPr>
                <w:color w:val="000000"/>
              </w:rPr>
              <w:t>oxygen,</w:t>
            </w:r>
            <w:r w:rsidR="004151EB" w:rsidRPr="004151EB">
              <w:rPr>
                <w:color w:val="000000"/>
              </w:rPr>
              <w:t xml:space="preserve"> and carbon dioxide levels etc.</w:t>
            </w:r>
          </w:p>
          <w:p w14:paraId="7D0CC0F1"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Detail  ripening chamber operator on the chamber condition changes required over the ripening cycle</w:t>
            </w:r>
          </w:p>
          <w:p w14:paraId="6D52CE3E" w14:textId="0B5079C4" w:rsidR="004151EB" w:rsidRPr="004151EB" w:rsidRDefault="006764F5" w:rsidP="004151EB">
            <w:pPr>
              <w:pStyle w:val="ListParagraph"/>
              <w:numPr>
                <w:ilvl w:val="0"/>
                <w:numId w:val="36"/>
              </w:numPr>
              <w:tabs>
                <w:tab w:val="left" w:pos="7896"/>
                <w:tab w:val="left" w:pos="11692"/>
              </w:tabs>
              <w:rPr>
                <w:color w:val="000000"/>
              </w:rPr>
            </w:pPr>
            <w:r>
              <w:rPr>
                <w:color w:val="000000"/>
              </w:rPr>
              <w:t xml:space="preserve">Detail the inspection of </w:t>
            </w:r>
            <w:r w:rsidR="004151EB" w:rsidRPr="004151EB">
              <w:rPr>
                <w:color w:val="000000"/>
              </w:rPr>
              <w:t>maintenance of pre-engineered building panels, MHE and refrigeration system</w:t>
            </w:r>
          </w:p>
          <w:p w14:paraId="66AB871D" w14:textId="60200CAD" w:rsidR="004151EB" w:rsidRPr="004151EB" w:rsidRDefault="006764F5" w:rsidP="004151EB">
            <w:pPr>
              <w:pStyle w:val="ListParagraph"/>
              <w:numPr>
                <w:ilvl w:val="0"/>
                <w:numId w:val="36"/>
              </w:numPr>
              <w:tabs>
                <w:tab w:val="left" w:pos="7896"/>
                <w:tab w:val="left" w:pos="11692"/>
              </w:tabs>
              <w:rPr>
                <w:color w:val="000000"/>
              </w:rPr>
            </w:pPr>
            <w:r w:rsidRPr="004151EB">
              <w:rPr>
                <w:color w:val="000000"/>
              </w:rPr>
              <w:t>Categorize</w:t>
            </w:r>
            <w:r w:rsidR="004151EB" w:rsidRPr="004151EB">
              <w:rPr>
                <w:color w:val="000000"/>
              </w:rPr>
              <w:t xml:space="preserve"> suitable crates to be used for uniform ripening</w:t>
            </w:r>
          </w:p>
          <w:p w14:paraId="5D6B5E44" w14:textId="035592A4" w:rsidR="004151EB" w:rsidRPr="004151EB" w:rsidRDefault="006764F5" w:rsidP="004151EB">
            <w:pPr>
              <w:pStyle w:val="ListParagraph"/>
              <w:numPr>
                <w:ilvl w:val="0"/>
                <w:numId w:val="36"/>
              </w:numPr>
              <w:tabs>
                <w:tab w:val="left" w:pos="7896"/>
                <w:tab w:val="left" w:pos="11692"/>
              </w:tabs>
              <w:rPr>
                <w:color w:val="000000"/>
              </w:rPr>
            </w:pPr>
            <w:r w:rsidRPr="004151EB">
              <w:rPr>
                <w:color w:val="000000"/>
              </w:rPr>
              <w:t>Calculate</w:t>
            </w:r>
            <w:r w:rsidR="004151EB" w:rsidRPr="004151EB">
              <w:rPr>
                <w:color w:val="000000"/>
              </w:rPr>
              <w:t xml:space="preserve"> number of storage days required for goods in ripening chamber</w:t>
            </w:r>
          </w:p>
          <w:p w14:paraId="576F4FAC" w14:textId="7B0C44C5" w:rsidR="004151EB" w:rsidRPr="007B0438" w:rsidRDefault="004151EB" w:rsidP="004151EB">
            <w:pPr>
              <w:pStyle w:val="ListParagraph"/>
              <w:numPr>
                <w:ilvl w:val="0"/>
                <w:numId w:val="36"/>
              </w:numPr>
              <w:tabs>
                <w:tab w:val="left" w:pos="7896"/>
                <w:tab w:val="left" w:pos="11692"/>
              </w:tabs>
              <w:rPr>
                <w:color w:val="000000"/>
              </w:rPr>
            </w:pPr>
            <w:r w:rsidRPr="004151EB">
              <w:rPr>
                <w:color w:val="000000"/>
              </w:rPr>
              <w:t>Plan alternate use of ripening chamber in case of space availability</w:t>
            </w:r>
          </w:p>
        </w:tc>
        <w:tc>
          <w:tcPr>
            <w:tcW w:w="4514" w:type="dxa"/>
          </w:tcPr>
          <w:p w14:paraId="4B828022"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Examine ripening chamber conditions such as ripening gas level, oxygen and carbon dioxide levels etc.</w:t>
            </w:r>
          </w:p>
          <w:p w14:paraId="687A7FE6" w14:textId="48351B08" w:rsidR="004151EB" w:rsidRPr="004151EB" w:rsidRDefault="006764F5" w:rsidP="004151EB">
            <w:pPr>
              <w:pStyle w:val="ListParagraph"/>
              <w:numPr>
                <w:ilvl w:val="0"/>
                <w:numId w:val="36"/>
              </w:numPr>
              <w:tabs>
                <w:tab w:val="left" w:pos="7896"/>
                <w:tab w:val="left" w:pos="11692"/>
              </w:tabs>
              <w:rPr>
                <w:color w:val="000000"/>
              </w:rPr>
            </w:pPr>
            <w:r w:rsidRPr="004151EB">
              <w:rPr>
                <w:color w:val="000000"/>
              </w:rPr>
              <w:t>Inspect temperature</w:t>
            </w:r>
            <w:r w:rsidR="004151EB" w:rsidRPr="004151EB">
              <w:rPr>
                <w:color w:val="000000"/>
              </w:rPr>
              <w:t>, air path control mechanism etc.</w:t>
            </w:r>
          </w:p>
          <w:p w14:paraId="3E899BCE" w14:textId="4021B965" w:rsidR="004151EB" w:rsidRPr="004151EB" w:rsidRDefault="006764F5" w:rsidP="004151EB">
            <w:pPr>
              <w:pStyle w:val="ListParagraph"/>
              <w:numPr>
                <w:ilvl w:val="0"/>
                <w:numId w:val="36"/>
              </w:numPr>
              <w:tabs>
                <w:tab w:val="left" w:pos="7896"/>
                <w:tab w:val="left" w:pos="11692"/>
              </w:tabs>
              <w:rPr>
                <w:color w:val="000000"/>
              </w:rPr>
            </w:pPr>
            <w:r>
              <w:rPr>
                <w:color w:val="000000"/>
              </w:rPr>
              <w:t>Instruct</w:t>
            </w:r>
            <w:r w:rsidRPr="004151EB">
              <w:rPr>
                <w:color w:val="000000"/>
              </w:rPr>
              <w:t xml:space="preserve"> ripening</w:t>
            </w:r>
            <w:r w:rsidR="004151EB" w:rsidRPr="004151EB">
              <w:rPr>
                <w:color w:val="000000"/>
              </w:rPr>
              <w:t xml:space="preserve"> chamber operator on the chamber condition changes required over the ripening cycle</w:t>
            </w:r>
          </w:p>
          <w:p w14:paraId="402B1457"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Examine maintenance of pre-engineered building panels, MHE and refrigeration system</w:t>
            </w:r>
          </w:p>
          <w:p w14:paraId="4FB813AA"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Inspect transfer of products  to ripening chamber at appropriate time</w:t>
            </w:r>
          </w:p>
          <w:p w14:paraId="63D7343A"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Identify suitable crates to be used for uniform ripening</w:t>
            </w:r>
          </w:p>
          <w:p w14:paraId="51FB7C3F" w14:textId="77777777" w:rsidR="004151EB" w:rsidRPr="004151EB" w:rsidRDefault="004151EB" w:rsidP="004151EB">
            <w:pPr>
              <w:pStyle w:val="ListParagraph"/>
              <w:numPr>
                <w:ilvl w:val="0"/>
                <w:numId w:val="36"/>
              </w:numPr>
              <w:tabs>
                <w:tab w:val="left" w:pos="7896"/>
                <w:tab w:val="left" w:pos="11692"/>
              </w:tabs>
              <w:rPr>
                <w:color w:val="000000"/>
              </w:rPr>
            </w:pPr>
            <w:r w:rsidRPr="004151EB">
              <w:rPr>
                <w:color w:val="000000"/>
              </w:rPr>
              <w:t>Compute number of storage days required for goods in ripening chamber</w:t>
            </w:r>
          </w:p>
          <w:p w14:paraId="1EAB62F2" w14:textId="37DA5B4C" w:rsidR="004151EB" w:rsidRPr="007B0438" w:rsidRDefault="004151EB" w:rsidP="004151EB">
            <w:pPr>
              <w:pStyle w:val="ListParagraph"/>
              <w:numPr>
                <w:ilvl w:val="0"/>
                <w:numId w:val="36"/>
              </w:numPr>
              <w:tabs>
                <w:tab w:val="left" w:pos="7896"/>
                <w:tab w:val="left" w:pos="11692"/>
              </w:tabs>
              <w:rPr>
                <w:color w:val="000000"/>
              </w:rPr>
            </w:pPr>
            <w:r w:rsidRPr="004151EB">
              <w:rPr>
                <w:color w:val="000000"/>
              </w:rPr>
              <w:t>Plan alternate use of ripening chamber in case of space availability</w:t>
            </w:r>
          </w:p>
        </w:tc>
      </w:tr>
      <w:tr w:rsidR="004151EB" w:rsidRPr="00D46B32" w14:paraId="28CDDE6F"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D8D1790" w14:textId="77777777" w:rsidR="004151EB" w:rsidRPr="00D46B32" w:rsidRDefault="004151EB" w:rsidP="00DD3186">
            <w:pPr>
              <w:rPr>
                <w:b/>
                <w:lang w:val="en-IN"/>
              </w:rPr>
            </w:pPr>
            <w:r>
              <w:rPr>
                <w:b/>
                <w:lang w:val="en-IN"/>
              </w:rPr>
              <w:t>Classroom Aids</w:t>
            </w:r>
          </w:p>
        </w:tc>
      </w:tr>
      <w:tr w:rsidR="004151EB" w:rsidRPr="00D46B32" w14:paraId="17BC9690" w14:textId="77777777" w:rsidTr="00DD3186">
        <w:tc>
          <w:tcPr>
            <w:tcW w:w="9017" w:type="dxa"/>
            <w:gridSpan w:val="2"/>
          </w:tcPr>
          <w:p w14:paraId="7CDB0A2F" w14:textId="77777777" w:rsidR="004151EB" w:rsidRPr="001E43AC" w:rsidRDefault="004151EB" w:rsidP="00DD3186">
            <w:pPr>
              <w:rPr>
                <w:bCs/>
                <w:lang w:val="en-IN"/>
              </w:rPr>
            </w:pPr>
          </w:p>
          <w:p w14:paraId="7A22A050" w14:textId="77777777" w:rsidR="004151EB" w:rsidRPr="001E43AC" w:rsidRDefault="004151EB" w:rsidP="00DD3186">
            <w:pPr>
              <w:rPr>
                <w:bCs/>
                <w:lang w:val="en-IN"/>
              </w:rPr>
            </w:pPr>
          </w:p>
          <w:p w14:paraId="1D6D04FE" w14:textId="77777777" w:rsidR="004151EB" w:rsidRPr="001E43AC" w:rsidRDefault="004151EB" w:rsidP="00DD3186">
            <w:pPr>
              <w:rPr>
                <w:bCs/>
                <w:lang w:val="en-IN"/>
              </w:rPr>
            </w:pPr>
          </w:p>
          <w:p w14:paraId="7A653559" w14:textId="77777777" w:rsidR="004151EB" w:rsidRDefault="004151EB" w:rsidP="00DD3186">
            <w:pPr>
              <w:rPr>
                <w:b/>
                <w:lang w:val="en-IN"/>
              </w:rPr>
            </w:pPr>
            <w:r w:rsidRPr="007B0438">
              <w:rPr>
                <w:bCs/>
                <w:lang w:val="en-IN"/>
              </w:rPr>
              <w:t>Charts, Models</w:t>
            </w:r>
            <w:r w:rsidRPr="007B0438">
              <w:rPr>
                <w:color w:val="000000"/>
                <w:lang w:val="en-IN"/>
              </w:rPr>
              <w:t>, Video presentation, Flip Chart, Whiteboard/Smart Board, Marker, Board eraser</w:t>
            </w:r>
          </w:p>
        </w:tc>
      </w:tr>
      <w:tr w:rsidR="004151EB" w:rsidRPr="00D46B32" w14:paraId="57710B9A"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8E8D646" w14:textId="77777777" w:rsidR="004151EB" w:rsidRPr="00D46B32" w:rsidRDefault="004151EB" w:rsidP="00DD318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764F5" w14:paraId="7E6B23CA" w14:textId="77777777" w:rsidTr="00DD3186">
        <w:trPr>
          <w:trHeight w:val="622"/>
        </w:trPr>
        <w:tc>
          <w:tcPr>
            <w:tcW w:w="9017" w:type="dxa"/>
            <w:gridSpan w:val="2"/>
          </w:tcPr>
          <w:p w14:paraId="185BE496" w14:textId="77777777" w:rsidR="006764F5" w:rsidRPr="006764F5" w:rsidRDefault="006764F5" w:rsidP="006764F5">
            <w:pPr>
              <w:rPr>
                <w:bCs/>
                <w:lang w:val="en-IN"/>
              </w:rPr>
            </w:pPr>
            <w:r w:rsidRPr="006764F5">
              <w:rPr>
                <w:bCs/>
                <w:lang w:val="en-IN"/>
              </w:rPr>
              <w:t>Teaching board, computer, projector,</w:t>
            </w:r>
          </w:p>
          <w:p w14:paraId="2051D528" w14:textId="185D1561" w:rsidR="006764F5" w:rsidRDefault="006764F5" w:rsidP="006764F5">
            <w:pPr>
              <w:rPr>
                <w:b/>
                <w:lang w:val="en-IN"/>
              </w:rPr>
            </w:pPr>
            <w:r w:rsidRPr="006764F5">
              <w:rPr>
                <w:bCs/>
                <w:lang w:val="en-IN"/>
              </w:rPr>
              <w:t>video player or TV, Statistical tools, stationery, MS Office, cold storage setup, Ethylene tanks, Carbon dioxide tanks, Gas dispensing and control equipment, Gas level testing equipment, Leakage sensors, compressor, condenser, evaporator, temperature and humidity sensor, simulator, tools and tackles, consumables</w:t>
            </w:r>
          </w:p>
        </w:tc>
      </w:tr>
    </w:tbl>
    <w:p w14:paraId="185453F9" w14:textId="6F48E86D" w:rsidR="004151EB" w:rsidRDefault="004151EB" w:rsidP="00F70C22">
      <w:pPr>
        <w:rPr>
          <w:lang w:val="en-IN"/>
        </w:rPr>
      </w:pPr>
    </w:p>
    <w:p w14:paraId="5B099B1A" w14:textId="1A9017E1" w:rsidR="004151EB" w:rsidRDefault="004151EB" w:rsidP="00F70C22">
      <w:pPr>
        <w:rPr>
          <w:lang w:val="en-IN"/>
        </w:rPr>
      </w:pPr>
    </w:p>
    <w:p w14:paraId="44279B32" w14:textId="3C488FFC" w:rsidR="004151EB" w:rsidRPr="0039226F" w:rsidRDefault="004151EB" w:rsidP="004151EB">
      <w:pPr>
        <w:pStyle w:val="Heading2"/>
        <w:rPr>
          <w:rFonts w:asciiTheme="minorHAnsi" w:eastAsiaTheme="minorHAnsi" w:hAnsiTheme="minorHAnsi" w:cstheme="minorBidi"/>
          <w:color w:val="000000"/>
          <w:sz w:val="22"/>
          <w:szCs w:val="22"/>
          <w:lang w:val="en-US"/>
        </w:rPr>
      </w:pPr>
      <w:bookmarkStart w:id="17" w:name="_Toc115426136"/>
      <w:r w:rsidRPr="00CD65E2">
        <w:rPr>
          <w:color w:val="0B84B5"/>
        </w:rPr>
        <w:lastRenderedPageBreak/>
        <w:t>Module</w:t>
      </w:r>
      <w:r>
        <w:rPr>
          <w:color w:val="0B84B5"/>
        </w:rPr>
        <w:t xml:space="preserve"> 10:</w:t>
      </w:r>
      <w:r w:rsidRPr="00CD65E2">
        <w:rPr>
          <w:color w:val="0B84B5"/>
        </w:rPr>
        <w:t xml:space="preserve"> </w:t>
      </w:r>
      <w:r>
        <w:rPr>
          <w:color w:val="0B84B5"/>
        </w:rPr>
        <w:t>Monitor packaging</w:t>
      </w:r>
      <w:bookmarkEnd w:id="17"/>
    </w:p>
    <w:p w14:paraId="3E79A4FB" w14:textId="27CE83F3" w:rsidR="004151EB" w:rsidRDefault="004151EB" w:rsidP="004151EB">
      <w:pPr>
        <w:rPr>
          <w:b/>
          <w:bCs/>
          <w:i/>
          <w:iCs/>
          <w:color w:val="0B84B5"/>
          <w:sz w:val="24"/>
          <w:szCs w:val="24"/>
        </w:rPr>
      </w:pPr>
      <w:r>
        <w:rPr>
          <w:b/>
          <w:bCs/>
          <w:i/>
          <w:iCs/>
          <w:color w:val="0B84B5"/>
          <w:sz w:val="24"/>
          <w:szCs w:val="24"/>
        </w:rPr>
        <w:t>Mapped to LSC/N8707, v1.0</w:t>
      </w:r>
    </w:p>
    <w:p w14:paraId="5BBB0687" w14:textId="77777777" w:rsidR="004151EB" w:rsidRPr="00353CC2" w:rsidRDefault="004151EB" w:rsidP="004151EB">
      <w:pPr>
        <w:rPr>
          <w:b/>
          <w:bCs/>
          <w:color w:val="000000"/>
        </w:rPr>
      </w:pPr>
      <w:r w:rsidRPr="00353CC2">
        <w:rPr>
          <w:b/>
          <w:bCs/>
          <w:color w:val="000000"/>
        </w:rPr>
        <w:t xml:space="preserve">Terminal Outcomes: </w:t>
      </w:r>
    </w:p>
    <w:p w14:paraId="71CCD124" w14:textId="18860A34" w:rsidR="004151EB" w:rsidRPr="006764F5" w:rsidRDefault="004151EB" w:rsidP="006764F5">
      <w:pPr>
        <w:pStyle w:val="ListParagraph"/>
        <w:numPr>
          <w:ilvl w:val="0"/>
          <w:numId w:val="36"/>
        </w:numPr>
        <w:tabs>
          <w:tab w:val="left" w:pos="7896"/>
          <w:tab w:val="left" w:pos="11692"/>
        </w:tabs>
        <w:spacing w:after="0" w:line="240" w:lineRule="auto"/>
        <w:rPr>
          <w:color w:val="000000"/>
        </w:rPr>
      </w:pPr>
      <w:r>
        <w:rPr>
          <w:color w:val="000000"/>
        </w:rPr>
        <w:t>D</w:t>
      </w:r>
      <w:r w:rsidR="006764F5">
        <w:rPr>
          <w:color w:val="000000"/>
        </w:rPr>
        <w:t>etail the steps to be followed for effective monitoring of packaging of goods</w:t>
      </w:r>
    </w:p>
    <w:p w14:paraId="5980568D" w14:textId="77777777" w:rsidR="004151EB" w:rsidRPr="007E2593" w:rsidRDefault="004151EB" w:rsidP="004151EB">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4151EB" w14:paraId="434CF290" w14:textId="77777777" w:rsidTr="00DD3186">
        <w:trPr>
          <w:cnfStyle w:val="100000000000" w:firstRow="1" w:lastRow="0" w:firstColumn="0" w:lastColumn="0" w:oddVBand="0" w:evenVBand="0" w:oddHBand="0" w:evenHBand="0" w:firstRowFirstColumn="0" w:firstRowLastColumn="0" w:lastRowFirstColumn="0" w:lastRowLastColumn="0"/>
        </w:trPr>
        <w:tc>
          <w:tcPr>
            <w:tcW w:w="4503" w:type="dxa"/>
          </w:tcPr>
          <w:p w14:paraId="2B853E75"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1B9E32D" w14:textId="77777777" w:rsidR="004151EB" w:rsidRPr="00D46B32" w:rsidRDefault="004151EB" w:rsidP="00DD318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F5432">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4151EB" w14:paraId="333C5A28" w14:textId="77777777" w:rsidTr="00DD318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A026782" w14:textId="77777777" w:rsidR="004151EB" w:rsidRPr="003F5934" w:rsidRDefault="004151EB" w:rsidP="00DD3186">
            <w:pPr>
              <w:rPr>
                <w:b/>
                <w:lang w:val="en-IN"/>
              </w:rPr>
            </w:pPr>
            <w:r w:rsidRPr="00353CC2">
              <w:rPr>
                <w:b/>
                <w:lang w:val="en-IN"/>
              </w:rPr>
              <w:t>Theory – Key Learning Outcomes</w:t>
            </w:r>
          </w:p>
        </w:tc>
        <w:tc>
          <w:tcPr>
            <w:tcW w:w="4514" w:type="dxa"/>
            <w:vAlign w:val="center"/>
          </w:tcPr>
          <w:p w14:paraId="4949E754" w14:textId="77777777" w:rsidR="004151EB" w:rsidRPr="00353CC2" w:rsidRDefault="004151EB" w:rsidP="00DD3186">
            <w:pPr>
              <w:rPr>
                <w:lang w:val="en-IN"/>
              </w:rPr>
            </w:pPr>
            <w:r w:rsidRPr="00353CC2">
              <w:rPr>
                <w:b/>
                <w:lang w:val="en-IN"/>
              </w:rPr>
              <w:t>Practical – Key Learning Outcomes</w:t>
            </w:r>
          </w:p>
        </w:tc>
      </w:tr>
      <w:tr w:rsidR="004151EB" w14:paraId="473D8EAD" w14:textId="77777777" w:rsidTr="00DD3186">
        <w:trPr>
          <w:trHeight w:val="2240"/>
        </w:trPr>
        <w:tc>
          <w:tcPr>
            <w:tcW w:w="4503" w:type="dxa"/>
          </w:tcPr>
          <w:p w14:paraId="1CE864E3" w14:textId="771C7B18" w:rsidR="00B62208" w:rsidRPr="00B62208" w:rsidRDefault="00D33914" w:rsidP="00B62208">
            <w:pPr>
              <w:pStyle w:val="ListParagraph"/>
              <w:numPr>
                <w:ilvl w:val="0"/>
                <w:numId w:val="36"/>
              </w:numPr>
              <w:tabs>
                <w:tab w:val="left" w:pos="7896"/>
                <w:tab w:val="left" w:pos="11692"/>
              </w:tabs>
              <w:rPr>
                <w:color w:val="000000"/>
              </w:rPr>
            </w:pPr>
            <w:r>
              <w:rPr>
                <w:color w:val="000000"/>
              </w:rPr>
              <w:t xml:space="preserve">Discuss the procedure of </w:t>
            </w:r>
            <w:r w:rsidR="00B62208" w:rsidRPr="00B62208">
              <w:rPr>
                <w:color w:val="000000"/>
              </w:rPr>
              <w:t>sample inspection of goods for compliance to quality standards</w:t>
            </w:r>
          </w:p>
          <w:p w14:paraId="1A731C0E" w14:textId="77777777" w:rsidR="00B62208" w:rsidRPr="00B62208" w:rsidRDefault="00B62208" w:rsidP="00B62208">
            <w:pPr>
              <w:pStyle w:val="ListParagraph"/>
              <w:numPr>
                <w:ilvl w:val="0"/>
                <w:numId w:val="36"/>
              </w:numPr>
              <w:tabs>
                <w:tab w:val="left" w:pos="7896"/>
                <w:tab w:val="left" w:pos="11692"/>
              </w:tabs>
              <w:rPr>
                <w:color w:val="000000"/>
              </w:rPr>
            </w:pPr>
            <w:r w:rsidRPr="00B62208">
              <w:rPr>
                <w:color w:val="000000"/>
              </w:rPr>
              <w:t>Detail packaging standards, packaging material as per product specification for inspection cleared goods</w:t>
            </w:r>
          </w:p>
          <w:p w14:paraId="4D07F26B" w14:textId="2F0E0994" w:rsidR="00B62208" w:rsidRPr="00B62208" w:rsidRDefault="00D33914" w:rsidP="00B62208">
            <w:pPr>
              <w:pStyle w:val="ListParagraph"/>
              <w:numPr>
                <w:ilvl w:val="0"/>
                <w:numId w:val="36"/>
              </w:numPr>
              <w:tabs>
                <w:tab w:val="left" w:pos="7896"/>
                <w:tab w:val="left" w:pos="11692"/>
              </w:tabs>
              <w:rPr>
                <w:color w:val="000000"/>
              </w:rPr>
            </w:pPr>
            <w:r>
              <w:rPr>
                <w:color w:val="000000"/>
              </w:rPr>
              <w:t xml:space="preserve">Explain the inspection process of </w:t>
            </w:r>
            <w:r w:rsidR="00B62208" w:rsidRPr="00B62208">
              <w:rPr>
                <w:color w:val="000000"/>
              </w:rPr>
              <w:t>packed goods for pre dispatch quality check</w:t>
            </w:r>
          </w:p>
          <w:p w14:paraId="44EBC897" w14:textId="68879963" w:rsidR="00B62208" w:rsidRPr="00B62208" w:rsidRDefault="00D33914" w:rsidP="00B62208">
            <w:pPr>
              <w:pStyle w:val="ListParagraph"/>
              <w:numPr>
                <w:ilvl w:val="0"/>
                <w:numId w:val="36"/>
              </w:numPr>
              <w:tabs>
                <w:tab w:val="left" w:pos="7896"/>
                <w:tab w:val="left" w:pos="11692"/>
              </w:tabs>
              <w:rPr>
                <w:color w:val="000000"/>
              </w:rPr>
            </w:pPr>
            <w:r>
              <w:rPr>
                <w:color w:val="000000"/>
              </w:rPr>
              <w:t xml:space="preserve">Explain the inspection process of </w:t>
            </w:r>
            <w:r w:rsidR="00B62208" w:rsidRPr="00B62208">
              <w:rPr>
                <w:color w:val="000000"/>
              </w:rPr>
              <w:t>labelling and online numbering of cartons etc.</w:t>
            </w:r>
          </w:p>
          <w:p w14:paraId="327677D2" w14:textId="68FFF9E5" w:rsidR="004151EB" w:rsidRPr="007B0438" w:rsidRDefault="004151EB" w:rsidP="00B62208">
            <w:pPr>
              <w:pStyle w:val="ListParagraph"/>
              <w:tabs>
                <w:tab w:val="left" w:pos="7896"/>
                <w:tab w:val="left" w:pos="11692"/>
              </w:tabs>
              <w:spacing w:after="200" w:line="276" w:lineRule="auto"/>
              <w:rPr>
                <w:color w:val="000000"/>
              </w:rPr>
            </w:pPr>
          </w:p>
        </w:tc>
        <w:tc>
          <w:tcPr>
            <w:tcW w:w="4514" w:type="dxa"/>
          </w:tcPr>
          <w:p w14:paraId="3F700273" w14:textId="77777777" w:rsidR="00B62208" w:rsidRPr="00B62208" w:rsidRDefault="00B62208" w:rsidP="00B62208">
            <w:pPr>
              <w:pStyle w:val="ListParagraph"/>
              <w:numPr>
                <w:ilvl w:val="0"/>
                <w:numId w:val="36"/>
              </w:numPr>
              <w:tabs>
                <w:tab w:val="left" w:pos="7896"/>
                <w:tab w:val="left" w:pos="11692"/>
              </w:tabs>
              <w:rPr>
                <w:color w:val="000000"/>
              </w:rPr>
            </w:pPr>
            <w:r w:rsidRPr="00B62208">
              <w:rPr>
                <w:color w:val="000000"/>
              </w:rPr>
              <w:t>Perform sample inspection of goods for compliance to quality standards</w:t>
            </w:r>
          </w:p>
          <w:p w14:paraId="471AC307" w14:textId="707CD8B7" w:rsidR="00B62208" w:rsidRPr="00B62208" w:rsidRDefault="00D33914" w:rsidP="00B62208">
            <w:pPr>
              <w:pStyle w:val="ListParagraph"/>
              <w:numPr>
                <w:ilvl w:val="0"/>
                <w:numId w:val="36"/>
              </w:numPr>
              <w:tabs>
                <w:tab w:val="left" w:pos="7896"/>
                <w:tab w:val="left" w:pos="11692"/>
              </w:tabs>
              <w:rPr>
                <w:color w:val="000000"/>
              </w:rPr>
            </w:pPr>
            <w:r>
              <w:rPr>
                <w:color w:val="000000"/>
              </w:rPr>
              <w:t>Check</w:t>
            </w:r>
            <w:r w:rsidR="00B62208" w:rsidRPr="00B62208">
              <w:rPr>
                <w:color w:val="000000"/>
              </w:rPr>
              <w:t xml:space="preserve"> packaging standards, packaging material as per product specification for inspection </w:t>
            </w:r>
            <w:r>
              <w:rPr>
                <w:color w:val="000000"/>
              </w:rPr>
              <w:t xml:space="preserve">of </w:t>
            </w:r>
            <w:r w:rsidR="00B62208" w:rsidRPr="00B62208">
              <w:rPr>
                <w:color w:val="000000"/>
              </w:rPr>
              <w:t>cleared goods</w:t>
            </w:r>
          </w:p>
          <w:p w14:paraId="68B8C7CB" w14:textId="77777777" w:rsidR="00B62208" w:rsidRPr="00B62208" w:rsidRDefault="00B62208" w:rsidP="00B62208">
            <w:pPr>
              <w:pStyle w:val="ListParagraph"/>
              <w:numPr>
                <w:ilvl w:val="0"/>
                <w:numId w:val="36"/>
              </w:numPr>
              <w:tabs>
                <w:tab w:val="left" w:pos="7896"/>
                <w:tab w:val="left" w:pos="11692"/>
              </w:tabs>
              <w:rPr>
                <w:color w:val="000000"/>
              </w:rPr>
            </w:pPr>
            <w:r w:rsidRPr="00B62208">
              <w:rPr>
                <w:color w:val="000000"/>
              </w:rPr>
              <w:t>Examine the packed goods for pre dispatch quality check</w:t>
            </w:r>
          </w:p>
          <w:p w14:paraId="13D5B84D" w14:textId="77777777" w:rsidR="00B62208" w:rsidRPr="00B62208" w:rsidRDefault="00B62208" w:rsidP="00B62208">
            <w:pPr>
              <w:pStyle w:val="ListParagraph"/>
              <w:numPr>
                <w:ilvl w:val="0"/>
                <w:numId w:val="36"/>
              </w:numPr>
              <w:tabs>
                <w:tab w:val="left" w:pos="7896"/>
                <w:tab w:val="left" w:pos="11692"/>
              </w:tabs>
              <w:rPr>
                <w:color w:val="000000"/>
              </w:rPr>
            </w:pPr>
            <w:r w:rsidRPr="00B62208">
              <w:rPr>
                <w:color w:val="000000"/>
              </w:rPr>
              <w:t>Check labelling and online numbering of cartons etc.</w:t>
            </w:r>
          </w:p>
          <w:p w14:paraId="7334AF7F" w14:textId="33D40CE8" w:rsidR="004151EB" w:rsidRPr="007B0438" w:rsidRDefault="004151EB" w:rsidP="00B62208">
            <w:pPr>
              <w:pStyle w:val="ListParagraph"/>
              <w:tabs>
                <w:tab w:val="left" w:pos="7896"/>
                <w:tab w:val="left" w:pos="11692"/>
              </w:tabs>
              <w:rPr>
                <w:color w:val="000000"/>
              </w:rPr>
            </w:pPr>
          </w:p>
        </w:tc>
      </w:tr>
      <w:tr w:rsidR="004151EB" w:rsidRPr="00D46B32" w14:paraId="0D559768"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F976049" w14:textId="77777777" w:rsidR="004151EB" w:rsidRPr="00D46B32" w:rsidRDefault="004151EB" w:rsidP="00DD3186">
            <w:pPr>
              <w:rPr>
                <w:b/>
                <w:lang w:val="en-IN"/>
              </w:rPr>
            </w:pPr>
            <w:r>
              <w:rPr>
                <w:b/>
                <w:lang w:val="en-IN"/>
              </w:rPr>
              <w:t>Classroom Aids</w:t>
            </w:r>
          </w:p>
        </w:tc>
      </w:tr>
      <w:tr w:rsidR="004151EB" w:rsidRPr="00D46B32" w14:paraId="3840FCCB" w14:textId="77777777" w:rsidTr="00DD3186">
        <w:tc>
          <w:tcPr>
            <w:tcW w:w="9017" w:type="dxa"/>
            <w:gridSpan w:val="2"/>
          </w:tcPr>
          <w:p w14:paraId="279E1DD1" w14:textId="77777777" w:rsidR="004151EB" w:rsidRPr="001E43AC" w:rsidRDefault="004151EB" w:rsidP="00DD3186">
            <w:pPr>
              <w:rPr>
                <w:bCs/>
                <w:lang w:val="en-IN"/>
              </w:rPr>
            </w:pPr>
          </w:p>
          <w:p w14:paraId="77EA94C4" w14:textId="77777777" w:rsidR="004151EB" w:rsidRPr="001E43AC" w:rsidRDefault="004151EB" w:rsidP="00DD3186">
            <w:pPr>
              <w:rPr>
                <w:bCs/>
                <w:lang w:val="en-IN"/>
              </w:rPr>
            </w:pPr>
          </w:p>
          <w:p w14:paraId="7D5A2C18" w14:textId="77777777" w:rsidR="004151EB" w:rsidRPr="001E43AC" w:rsidRDefault="004151EB" w:rsidP="00DD3186">
            <w:pPr>
              <w:rPr>
                <w:bCs/>
                <w:lang w:val="en-IN"/>
              </w:rPr>
            </w:pPr>
          </w:p>
          <w:p w14:paraId="075A8F88" w14:textId="77777777" w:rsidR="004151EB" w:rsidRDefault="004151EB" w:rsidP="00DD3186">
            <w:pPr>
              <w:rPr>
                <w:b/>
                <w:lang w:val="en-IN"/>
              </w:rPr>
            </w:pPr>
            <w:r w:rsidRPr="007B0438">
              <w:rPr>
                <w:bCs/>
                <w:lang w:val="en-IN"/>
              </w:rPr>
              <w:t>Charts, Models</w:t>
            </w:r>
            <w:r w:rsidRPr="007B0438">
              <w:rPr>
                <w:color w:val="000000"/>
                <w:lang w:val="en-IN"/>
              </w:rPr>
              <w:t>, Video presentation, Flip Chart, Whiteboard/Smart Board, Marker, Board eraser</w:t>
            </w:r>
          </w:p>
        </w:tc>
      </w:tr>
      <w:tr w:rsidR="004151EB" w:rsidRPr="00D46B32" w14:paraId="0E9E5F81" w14:textId="77777777" w:rsidTr="00DD318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02ECDEA" w14:textId="77777777" w:rsidR="004151EB" w:rsidRPr="00D46B32" w:rsidRDefault="004151EB" w:rsidP="00DD318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151EB" w14:paraId="15D78B28" w14:textId="77777777" w:rsidTr="00DD3186">
        <w:trPr>
          <w:trHeight w:val="622"/>
        </w:trPr>
        <w:tc>
          <w:tcPr>
            <w:tcW w:w="9017" w:type="dxa"/>
            <w:gridSpan w:val="2"/>
          </w:tcPr>
          <w:p w14:paraId="5CB9F3A9" w14:textId="77777777" w:rsidR="006764F5" w:rsidRPr="006764F5" w:rsidRDefault="006764F5" w:rsidP="006764F5">
            <w:pPr>
              <w:spacing w:line="244" w:lineRule="auto"/>
              <w:rPr>
                <w:color w:val="000000"/>
                <w:lang w:val="en-IN"/>
              </w:rPr>
            </w:pPr>
            <w:r w:rsidRPr="006764F5">
              <w:rPr>
                <w:color w:val="000000"/>
                <w:lang w:val="en-IN"/>
              </w:rPr>
              <w:t>Teaching board, computer, projector,</w:t>
            </w:r>
          </w:p>
          <w:p w14:paraId="7FDB2997" w14:textId="64C58983" w:rsidR="004151EB" w:rsidRDefault="006764F5" w:rsidP="006764F5">
            <w:pPr>
              <w:rPr>
                <w:b/>
                <w:lang w:val="en-IN"/>
              </w:rPr>
            </w:pPr>
            <w:r w:rsidRPr="006764F5">
              <w:rPr>
                <w:color w:val="000000"/>
                <w:lang w:val="en-IN"/>
              </w:rPr>
              <w:t>video player or TV, Product wise country wise packaging standards, different types of packaging materials, Non production material for packaging, packaging consumables, packaging equipment</w:t>
            </w:r>
          </w:p>
        </w:tc>
      </w:tr>
    </w:tbl>
    <w:p w14:paraId="24F0C7A4" w14:textId="77777777" w:rsidR="004151EB" w:rsidRDefault="004151EB" w:rsidP="00F70C22">
      <w:pPr>
        <w:rPr>
          <w:lang w:val="en-IN"/>
        </w:rPr>
      </w:pPr>
    </w:p>
    <w:p w14:paraId="23651B95" w14:textId="4EF67269" w:rsidR="004151EB" w:rsidRDefault="004151EB" w:rsidP="00F70C22">
      <w:pPr>
        <w:rPr>
          <w:lang w:val="en-IN"/>
        </w:rPr>
      </w:pPr>
    </w:p>
    <w:p w14:paraId="5F9006CD" w14:textId="77777777" w:rsidR="004151EB" w:rsidRDefault="004151EB" w:rsidP="00F70C22">
      <w:pPr>
        <w:rPr>
          <w:lang w:val="en-IN"/>
        </w:rPr>
      </w:pPr>
    </w:p>
    <w:p w14:paraId="38A36C06" w14:textId="2EDD09BE" w:rsidR="003E3A73" w:rsidRPr="00CD65E2" w:rsidRDefault="00D55001" w:rsidP="0039226F">
      <w:pPr>
        <w:pStyle w:val="Heading1"/>
        <w:jc w:val="center"/>
        <w:rPr>
          <w:color w:val="0B84B5"/>
          <w:sz w:val="44"/>
          <w:szCs w:val="44"/>
        </w:rPr>
      </w:pPr>
      <w:bookmarkStart w:id="18" w:name="_Toc115426137"/>
      <w:r>
        <w:rPr>
          <w:color w:val="0B84B5"/>
          <w:sz w:val="44"/>
          <w:szCs w:val="44"/>
        </w:rPr>
        <w:t>A</w:t>
      </w:r>
      <w:r w:rsidR="003E3A73" w:rsidRPr="00CD65E2">
        <w:rPr>
          <w:color w:val="0B84B5"/>
          <w:sz w:val="44"/>
          <w:szCs w:val="44"/>
        </w:rPr>
        <w:t>nnexure</w:t>
      </w:r>
      <w:bookmarkEnd w:id="18"/>
    </w:p>
    <w:p w14:paraId="74D153D6" w14:textId="10065B0A" w:rsidR="002537D4" w:rsidRPr="00CD65E2" w:rsidRDefault="002537D4" w:rsidP="00353CC2">
      <w:pPr>
        <w:pStyle w:val="Heading2"/>
        <w:rPr>
          <w:color w:val="0B84B5"/>
        </w:rPr>
      </w:pPr>
      <w:bookmarkStart w:id="19" w:name="_Toc115426138"/>
      <w:r w:rsidRPr="00CD65E2">
        <w:rPr>
          <w:color w:val="0B84B5"/>
        </w:rPr>
        <w:t xml:space="preserve">Trainer </w:t>
      </w:r>
      <w:r w:rsidR="00685972" w:rsidRPr="00CD65E2">
        <w:rPr>
          <w:color w:val="0B84B5"/>
        </w:rPr>
        <w:t>Requirements</w:t>
      </w:r>
      <w:bookmarkEnd w:id="19"/>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2E0814D4" w14:textId="7B0A0DED" w:rsidR="001C5D6F" w:rsidRPr="00757E88" w:rsidRDefault="000D092B" w:rsidP="00C560A3">
            <w:pPr>
              <w:rPr>
                <w:rFonts w:cstheme="minorHAnsi"/>
                <w:b w:val="0"/>
                <w:bCs w:val="0"/>
                <w:color w:val="000000"/>
              </w:rPr>
            </w:pPr>
            <w:r>
              <w:rPr>
                <w:rFonts w:cstheme="minorHAnsi"/>
                <w:b w:val="0"/>
                <w:bCs w:val="0"/>
                <w:color w:val="000000"/>
              </w:rPr>
              <w:t xml:space="preserve">Graduate or Diploma </w:t>
            </w: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569"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1C46C56A"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Engineering</w:t>
            </w:r>
          </w:p>
        </w:tc>
        <w:tc>
          <w:tcPr>
            <w:tcW w:w="693" w:type="dxa"/>
            <w:shd w:val="clear" w:color="auto" w:fill="FFFFFF" w:themeFill="background1"/>
          </w:tcPr>
          <w:p w14:paraId="2BA7705A" w14:textId="37888508"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6</w:t>
            </w:r>
          </w:p>
        </w:tc>
        <w:tc>
          <w:tcPr>
            <w:tcW w:w="1397" w:type="dxa"/>
            <w:shd w:val="clear" w:color="auto" w:fill="FFFFFF" w:themeFill="background1"/>
          </w:tcPr>
          <w:p w14:paraId="70911F19" w14:textId="21D941A3" w:rsidR="00C53087" w:rsidRPr="00757E88" w:rsidRDefault="0080695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Handling of perishable products</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1688C609" w:rsidR="00C53087" w:rsidRPr="00757E88" w:rsidRDefault="0080695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Handling pf perishable products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3DA90BF7"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806950">
              <w:rPr>
                <w:rFonts w:cstheme="minorHAnsi"/>
                <w:b w:val="0"/>
                <w:bCs w:val="0"/>
                <w:color w:val="000000"/>
              </w:rPr>
              <w:t>Perishable product handling specialist</w:t>
            </w:r>
            <w:r w:rsidRPr="00757E88">
              <w:rPr>
                <w:rFonts w:cstheme="minorHAnsi"/>
                <w:b w:val="0"/>
                <w:bCs w:val="0"/>
                <w:color w:val="000000"/>
              </w:rPr>
              <w:t>” mapped to QP: “LSC/Q</w:t>
            </w:r>
            <w:r w:rsidR="00806950">
              <w:rPr>
                <w:rFonts w:cstheme="minorHAnsi"/>
                <w:b w:val="0"/>
                <w:bCs w:val="0"/>
                <w:color w:val="000000"/>
              </w:rPr>
              <w:t>8701</w:t>
            </w:r>
            <w:r w:rsidRPr="00757E88">
              <w:rPr>
                <w:rFonts w:cstheme="minorHAnsi"/>
                <w:b w:val="0"/>
                <w:bCs w:val="0"/>
                <w:color w:val="000000"/>
              </w:rPr>
              <w:t>, v1.0”.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0" w:name="_Toc115426139"/>
      <w:r w:rsidRPr="007C0A49">
        <w:rPr>
          <w:color w:val="0B84B5"/>
        </w:rPr>
        <w:lastRenderedPageBreak/>
        <w:t>Assessor Requirements</w:t>
      </w:r>
      <w:bookmarkEnd w:id="20"/>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806950"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806950"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5E78161" w14:textId="77777777" w:rsidR="00C53087" w:rsidRPr="003F5934" w:rsidRDefault="00C53087" w:rsidP="00C560A3">
            <w:pPr>
              <w:rPr>
                <w:rFonts w:cstheme="minorHAnsi"/>
                <w:b w:val="0"/>
                <w:bCs w:val="0"/>
                <w:color w:val="000000"/>
              </w:rPr>
            </w:pPr>
          </w:p>
          <w:p w14:paraId="6D5B35E2" w14:textId="58D28B6E" w:rsidR="001C5D6F" w:rsidRPr="003F5934" w:rsidRDefault="00F91A4D" w:rsidP="00C560A3">
            <w:pPr>
              <w:rPr>
                <w:rFonts w:cstheme="minorHAnsi"/>
                <w:b w:val="0"/>
                <w:bCs w:val="0"/>
                <w:color w:val="000000"/>
              </w:rPr>
            </w:pPr>
            <w:r>
              <w:rPr>
                <w:rFonts w:cstheme="minorHAnsi"/>
                <w:b w:val="0"/>
                <w:bCs w:val="0"/>
                <w:color w:val="000000"/>
              </w:rPr>
              <w:t>12</w:t>
            </w:r>
            <w:r w:rsidRPr="00F91A4D">
              <w:rPr>
                <w:rFonts w:cstheme="minorHAnsi"/>
                <w:b w:val="0"/>
                <w:bCs w:val="0"/>
                <w:color w:val="000000"/>
                <w:vertAlign w:val="superscript"/>
              </w:rPr>
              <w:t>th</w:t>
            </w:r>
            <w:r>
              <w:rPr>
                <w:rFonts w:cstheme="minorHAnsi"/>
                <w:b w:val="0"/>
                <w:bCs w:val="0"/>
                <w:color w:val="000000"/>
              </w:rPr>
              <w:t xml:space="preserve"> Pass</w:t>
            </w: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39EB2A2F" w:rsidR="00C53087" w:rsidRPr="000D092B" w:rsidRDefault="0080695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Handling of perishable products</w:t>
            </w:r>
          </w:p>
        </w:tc>
        <w:tc>
          <w:tcPr>
            <w:tcW w:w="757" w:type="dxa"/>
            <w:shd w:val="clear" w:color="auto" w:fill="FFFFFF" w:themeFill="background1"/>
          </w:tcPr>
          <w:p w14:paraId="20EEBC85" w14:textId="30028C7A" w:rsidR="00C53087" w:rsidRPr="000D092B"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1</w:t>
            </w:r>
          </w:p>
        </w:tc>
        <w:tc>
          <w:tcPr>
            <w:tcW w:w="1407" w:type="dxa"/>
            <w:shd w:val="clear" w:color="auto" w:fill="FFFFFF" w:themeFill="background1"/>
          </w:tcPr>
          <w:p w14:paraId="16BA350B" w14:textId="7394939A" w:rsidR="00C53087" w:rsidRPr="000D092B" w:rsidRDefault="0080695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Handling of perishable products</w:t>
            </w:r>
          </w:p>
        </w:tc>
        <w:tc>
          <w:tcPr>
            <w:tcW w:w="1629" w:type="dxa"/>
            <w:shd w:val="clear" w:color="auto" w:fill="FFFFFF" w:themeFill="background1"/>
          </w:tcPr>
          <w:p w14:paraId="0091A3C4" w14:textId="15D7F6C9" w:rsidR="00C53087" w:rsidRPr="000D092B"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0D092B">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018D89E7" w:rsidR="00757E88" w:rsidRPr="009F5432" w:rsidRDefault="00757E88" w:rsidP="00757E88">
            <w:pPr>
              <w:rPr>
                <w:rFonts w:cstheme="minorHAnsi"/>
                <w:b w:val="0"/>
                <w:bCs w:val="0"/>
              </w:rPr>
            </w:pPr>
            <w:r w:rsidRPr="009F5432">
              <w:rPr>
                <w:rFonts w:cstheme="minorHAnsi"/>
                <w:b w:val="0"/>
                <w:bCs w:val="0"/>
              </w:rPr>
              <w:t>Certified for Job Role: “</w:t>
            </w:r>
            <w:r w:rsidR="00806950">
              <w:rPr>
                <w:rFonts w:cstheme="minorHAnsi"/>
                <w:b w:val="0"/>
                <w:bCs w:val="0"/>
              </w:rPr>
              <w:t>Perishable Product Handling Specialist</w:t>
            </w:r>
            <w:r w:rsidR="009E3E4C">
              <w:rPr>
                <w:rFonts w:cstheme="minorHAnsi"/>
                <w:b w:val="0"/>
                <w:bCs w:val="0"/>
              </w:rPr>
              <w:t>”</w:t>
            </w:r>
            <w:r w:rsidRPr="009F5432">
              <w:rPr>
                <w:rFonts w:cstheme="minorHAnsi"/>
                <w:b w:val="0"/>
                <w:bCs w:val="0"/>
              </w:rPr>
              <w:t xml:space="preserve"> mapped to QP: “LSC/Q</w:t>
            </w:r>
            <w:r w:rsidR="00806950">
              <w:rPr>
                <w:rFonts w:cstheme="minorHAnsi"/>
                <w:b w:val="0"/>
                <w:bCs w:val="0"/>
              </w:rPr>
              <w:t>8701</w:t>
            </w:r>
            <w:r w:rsidRPr="009F5432">
              <w:rPr>
                <w:rFonts w:cstheme="minorHAnsi"/>
                <w:b w:val="0"/>
                <w:bCs w:val="0"/>
              </w:rPr>
              <w:t>, v1.0”.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21" w:name="_Toc115426140"/>
      <w:r w:rsidRPr="007C0A49">
        <w:rPr>
          <w:color w:val="0B84B5"/>
        </w:rPr>
        <w:lastRenderedPageBreak/>
        <w:t>Assessment Strategy</w:t>
      </w:r>
      <w:bookmarkEnd w:id="21"/>
    </w:p>
    <w:p w14:paraId="22B4C400" w14:textId="77777777" w:rsidR="0022369B" w:rsidRDefault="00747352" w:rsidP="006E514C">
      <w:pPr>
        <w:rPr>
          <w:lang w:val="en-IN"/>
        </w:rPr>
      </w:pPr>
      <w:bookmarkStart w:id="22" w:name="_Hlk27585246"/>
      <w:r w:rsidRPr="00747352">
        <w:rPr>
          <w:lang w:val="en-IN"/>
        </w:rPr>
        <w:t xml:space="preserve">This section includes the processes involved in identifying, gathering and interpreting information to evaluate the learner on the required competencies of the program. </w:t>
      </w:r>
      <w:bookmarkEnd w:id="22"/>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
        <w:gridCol w:w="8186"/>
      </w:tblGrid>
      <w:tr w:rsidR="00757E88" w:rsidRPr="00176FC2" w14:paraId="075FC332" w14:textId="77777777" w:rsidTr="008E2268">
        <w:trPr>
          <w:cnfStyle w:val="100000000000" w:firstRow="1" w:lastRow="0" w:firstColumn="0" w:lastColumn="0" w:oddVBand="0" w:evenVBand="0" w:oddHBand="0" w:evenHBand="0" w:firstRowFirstColumn="0" w:firstRowLastColumn="0" w:lastRowFirstColumn="0" w:lastRowLastColumn="0"/>
          <w:trHeight w:val="447"/>
        </w:trPr>
        <w:tc>
          <w:tcPr>
            <w:tcW w:w="461" w:type="pct"/>
            <w:vAlign w:val="center"/>
          </w:tcPr>
          <w:p w14:paraId="38DF617B" w14:textId="77777777" w:rsidR="00757E88" w:rsidRPr="00176FC2" w:rsidRDefault="00757E88" w:rsidP="008E2268">
            <w:pPr>
              <w:pStyle w:val="PHbodytextbold"/>
              <w:jc w:val="left"/>
              <w:rPr>
                <w:rFonts w:ascii="Arial" w:hAnsi="Arial" w:cs="Arial"/>
                <w:color w:val="000000" w:themeColor="text1"/>
                <w:sz w:val="20"/>
                <w:szCs w:val="20"/>
              </w:rPr>
            </w:pPr>
            <w:r w:rsidRPr="00176FC2">
              <w:rPr>
                <w:rFonts w:ascii="Arial" w:hAnsi="Arial" w:cs="Arial"/>
                <w:color w:val="000000" w:themeColor="text1"/>
                <w:sz w:val="20"/>
                <w:szCs w:val="20"/>
              </w:rPr>
              <w:t>Sr. No.</w:t>
            </w:r>
          </w:p>
        </w:tc>
        <w:tc>
          <w:tcPr>
            <w:tcW w:w="4539" w:type="pct"/>
            <w:vAlign w:val="center"/>
          </w:tcPr>
          <w:p w14:paraId="6CAB6C1F" w14:textId="77777777" w:rsidR="00757E88" w:rsidRPr="00176FC2" w:rsidRDefault="00757E88" w:rsidP="008E2268">
            <w:pPr>
              <w:pStyle w:val="PHbodytextbold"/>
              <w:jc w:val="left"/>
              <w:rPr>
                <w:rFonts w:ascii="Arial" w:hAnsi="Arial" w:cs="Arial"/>
                <w:sz w:val="20"/>
                <w:szCs w:val="20"/>
              </w:rPr>
            </w:pPr>
            <w:r w:rsidRPr="00176FC2">
              <w:rPr>
                <w:rStyle w:val="A8"/>
                <w:rFonts w:ascii="Arial" w:hAnsi="Arial" w:cs="Arial"/>
                <w:color w:val="auto"/>
                <w:sz w:val="20"/>
                <w:szCs w:val="20"/>
              </w:rPr>
              <w:t>Guidelines for Assessment</w:t>
            </w:r>
          </w:p>
        </w:tc>
      </w:tr>
      <w:tr w:rsidR="00757E88" w:rsidRPr="00176FC2" w14:paraId="061E730D" w14:textId="77777777" w:rsidTr="008E2268">
        <w:trPr>
          <w:trHeight w:val="223"/>
        </w:trPr>
        <w:tc>
          <w:tcPr>
            <w:tcW w:w="461" w:type="pct"/>
          </w:tcPr>
          <w:p w14:paraId="7FD01839"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1</w:t>
            </w:r>
          </w:p>
        </w:tc>
        <w:tc>
          <w:tcPr>
            <w:tcW w:w="4539" w:type="pct"/>
          </w:tcPr>
          <w:p w14:paraId="6D3E3259" w14:textId="77777777" w:rsidR="00757E88" w:rsidRPr="00757E88" w:rsidRDefault="00757E88" w:rsidP="008E2268">
            <w:pPr>
              <w:pStyle w:val="PHbodytext"/>
              <w:rPr>
                <w:sz w:val="22"/>
              </w:rPr>
            </w:pPr>
            <w:r w:rsidRPr="00757E88">
              <w:rPr>
                <w:sz w:val="22"/>
              </w:rPr>
              <w:t>Criteria for assessment for each Qualification Pack will be created by the Sector Skill Council. Each Performance Criteria (PC) will be assigned marks proportional to its importance in NOS. SSC will also lay down proportion of marks for Theory and Skills Practical for each PC.</w:t>
            </w:r>
          </w:p>
        </w:tc>
      </w:tr>
      <w:tr w:rsidR="00757E88" w:rsidRPr="00176FC2" w14:paraId="42B9CBAB" w14:textId="77777777" w:rsidTr="008E2268">
        <w:trPr>
          <w:trHeight w:val="223"/>
        </w:trPr>
        <w:tc>
          <w:tcPr>
            <w:tcW w:w="461" w:type="pct"/>
          </w:tcPr>
          <w:p w14:paraId="593070CB"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2</w:t>
            </w:r>
          </w:p>
        </w:tc>
        <w:tc>
          <w:tcPr>
            <w:tcW w:w="4539" w:type="pct"/>
          </w:tcPr>
          <w:p w14:paraId="326408FE" w14:textId="77777777" w:rsidR="00757E88" w:rsidRPr="00757E88" w:rsidRDefault="00757E88" w:rsidP="008E2268">
            <w:pPr>
              <w:pStyle w:val="PHbodytext"/>
              <w:rPr>
                <w:sz w:val="22"/>
              </w:rPr>
            </w:pPr>
            <w:r w:rsidRPr="00757E88">
              <w:rPr>
                <w:sz w:val="22"/>
              </w:rPr>
              <w:t>The assessment for the theory part will be based on knowledge bank of questions created by the SSC.</w:t>
            </w:r>
          </w:p>
        </w:tc>
      </w:tr>
      <w:tr w:rsidR="00757E88" w:rsidRPr="00176FC2" w14:paraId="3E390CCE" w14:textId="77777777" w:rsidTr="008E2268">
        <w:trPr>
          <w:trHeight w:val="223"/>
        </w:trPr>
        <w:tc>
          <w:tcPr>
            <w:tcW w:w="461" w:type="pct"/>
          </w:tcPr>
          <w:p w14:paraId="6CC73F54"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3</w:t>
            </w:r>
          </w:p>
        </w:tc>
        <w:tc>
          <w:tcPr>
            <w:tcW w:w="4539" w:type="pct"/>
          </w:tcPr>
          <w:p w14:paraId="32D55C0C" w14:textId="77777777" w:rsidR="00757E88" w:rsidRPr="00757E88" w:rsidRDefault="00757E88" w:rsidP="008E2268">
            <w:pPr>
              <w:pStyle w:val="PHbodytext"/>
              <w:rPr>
                <w:sz w:val="22"/>
              </w:rPr>
            </w:pPr>
            <w:r w:rsidRPr="00757E88">
              <w:rPr>
                <w:sz w:val="22"/>
              </w:rPr>
              <w:t>Individual assessment agencies will create unique question papers for theory part for each candidate at each examination/training centre (as per assessment criteria below)</w:t>
            </w:r>
          </w:p>
        </w:tc>
      </w:tr>
      <w:tr w:rsidR="00757E88" w:rsidRPr="00176FC2" w14:paraId="1A14E000" w14:textId="77777777" w:rsidTr="008E2268">
        <w:trPr>
          <w:trHeight w:val="223"/>
        </w:trPr>
        <w:tc>
          <w:tcPr>
            <w:tcW w:w="461" w:type="pct"/>
          </w:tcPr>
          <w:p w14:paraId="2DAD0983"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4</w:t>
            </w:r>
          </w:p>
        </w:tc>
        <w:tc>
          <w:tcPr>
            <w:tcW w:w="4539" w:type="pct"/>
          </w:tcPr>
          <w:p w14:paraId="6252B5CA" w14:textId="77777777" w:rsidR="00757E88" w:rsidRPr="00757E88" w:rsidRDefault="00757E88" w:rsidP="008E2268">
            <w:pPr>
              <w:pStyle w:val="PHbodytext"/>
              <w:rPr>
                <w:sz w:val="22"/>
              </w:rPr>
            </w:pPr>
            <w:r w:rsidRPr="00757E88">
              <w:rPr>
                <w:sz w:val="22"/>
              </w:rPr>
              <w:t>Individual assessment agencies will create unique evaluations for skill practical for every student at each examination/training canter based on this criterion</w:t>
            </w:r>
          </w:p>
        </w:tc>
      </w:tr>
      <w:tr w:rsidR="00757E88" w:rsidRPr="00176FC2" w14:paraId="18D8341C" w14:textId="77777777" w:rsidTr="008E2268">
        <w:trPr>
          <w:trHeight w:val="223"/>
        </w:trPr>
        <w:tc>
          <w:tcPr>
            <w:tcW w:w="461" w:type="pct"/>
          </w:tcPr>
          <w:p w14:paraId="2DE21CC5"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5</w:t>
            </w:r>
          </w:p>
        </w:tc>
        <w:tc>
          <w:tcPr>
            <w:tcW w:w="4539" w:type="pct"/>
          </w:tcPr>
          <w:p w14:paraId="567670F4" w14:textId="77777777" w:rsidR="00757E88" w:rsidRPr="00757E88" w:rsidRDefault="00757E88" w:rsidP="008E2268">
            <w:pPr>
              <w:pStyle w:val="PHbodytext"/>
              <w:rPr>
                <w:sz w:val="22"/>
              </w:rPr>
            </w:pPr>
            <w:r w:rsidRPr="00757E88">
              <w:rPr>
                <w:sz w:val="22"/>
              </w:rPr>
              <w:t>To pass the Qualification Pack, every trainee should score a minimum of 70% in each NOS</w:t>
            </w:r>
          </w:p>
        </w:tc>
      </w:tr>
      <w:tr w:rsidR="00757E88" w:rsidRPr="00176FC2" w14:paraId="2669FD5A" w14:textId="77777777" w:rsidTr="008E2268">
        <w:trPr>
          <w:trHeight w:val="223"/>
        </w:trPr>
        <w:tc>
          <w:tcPr>
            <w:tcW w:w="461" w:type="pct"/>
          </w:tcPr>
          <w:p w14:paraId="3953C620" w14:textId="77777777" w:rsidR="00757E88" w:rsidRPr="00176FC2" w:rsidRDefault="00757E88" w:rsidP="008E2268">
            <w:pPr>
              <w:pStyle w:val="PHbodytext"/>
              <w:rPr>
                <w:rFonts w:ascii="Arial" w:hAnsi="Arial" w:cs="Arial"/>
                <w:szCs w:val="20"/>
                <w:lang w:eastAsia="ar-SA"/>
              </w:rPr>
            </w:pPr>
            <w:r w:rsidRPr="00176FC2">
              <w:rPr>
                <w:rFonts w:ascii="Arial" w:hAnsi="Arial" w:cs="Arial"/>
                <w:szCs w:val="20"/>
                <w:lang w:eastAsia="ar-SA"/>
              </w:rPr>
              <w:t>6</w:t>
            </w:r>
          </w:p>
        </w:tc>
        <w:tc>
          <w:tcPr>
            <w:tcW w:w="4539" w:type="pct"/>
          </w:tcPr>
          <w:p w14:paraId="5DE49D0E" w14:textId="77777777" w:rsidR="00757E88" w:rsidRPr="00757E88" w:rsidRDefault="00757E88" w:rsidP="008E2268">
            <w:pPr>
              <w:pStyle w:val="PHbodytext"/>
              <w:rPr>
                <w:sz w:val="22"/>
              </w:rPr>
            </w:pPr>
            <w:r w:rsidRPr="00757E88">
              <w:rPr>
                <w:sz w:val="22"/>
              </w:rPr>
              <w:t>In case of unsuccessful completion, the trainee may seek re-assessment on the Qualification Pack</w:t>
            </w:r>
          </w:p>
        </w:tc>
      </w:tr>
    </w:tbl>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23" w:name="_Toc115426141"/>
      <w:r w:rsidRPr="00CD65E2">
        <w:rPr>
          <w:color w:val="0B84B5"/>
        </w:rPr>
        <w:lastRenderedPageBreak/>
        <w:t>Referen</w:t>
      </w:r>
      <w:r w:rsidR="002E21A1">
        <w:rPr>
          <w:color w:val="0B84B5"/>
        </w:rPr>
        <w:t>ces</w:t>
      </w:r>
      <w:bookmarkEnd w:id="23"/>
    </w:p>
    <w:p w14:paraId="6C9D6AD9" w14:textId="10B49801" w:rsidR="00353CC2" w:rsidRDefault="002E21A1" w:rsidP="00D3201C">
      <w:pPr>
        <w:pStyle w:val="Heading2"/>
      </w:pPr>
      <w:bookmarkStart w:id="24" w:name="_Toc115426142"/>
      <w:r>
        <w:rPr>
          <w:color w:val="0B84B5"/>
        </w:rPr>
        <w:t>Glossary</w:t>
      </w:r>
      <w:bookmarkEnd w:id="24"/>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in order to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25" w:name="_Toc115426143"/>
      <w:r w:rsidR="00372BCA">
        <w:rPr>
          <w:color w:val="0B84B5"/>
        </w:rPr>
        <w:lastRenderedPageBreak/>
        <w:t>Acronyms and Abbreviations</w:t>
      </w:r>
      <w:bookmarkEnd w:id="25"/>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r w:rsidR="00FA1DB0" w:rsidRPr="00876DB7" w14:paraId="7F78925A"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32081C9" w14:textId="72830FBF" w:rsidR="00FA1DB0" w:rsidRPr="00D3201C" w:rsidRDefault="00FA1DB0" w:rsidP="00FA1DB0">
            <w:pPr>
              <w:rPr>
                <w:bCs w:val="0"/>
                <w:color w:val="3B3B3B"/>
              </w:rPr>
            </w:pPr>
          </w:p>
        </w:tc>
        <w:tc>
          <w:tcPr>
            <w:tcW w:w="7070" w:type="dxa"/>
          </w:tcPr>
          <w:p w14:paraId="411FE3F2" w14:textId="78901C05"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r w:rsidR="00FA1DB0" w:rsidRPr="00876DB7" w14:paraId="454DA49F"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4F9385EC" w14:textId="28FFF585" w:rsidR="00FA1DB0" w:rsidRPr="00D3201C" w:rsidRDefault="00FA1DB0" w:rsidP="00FA1DB0">
            <w:pPr>
              <w:rPr>
                <w:bCs w:val="0"/>
                <w:color w:val="3B3B3B"/>
              </w:rPr>
            </w:pPr>
          </w:p>
        </w:tc>
        <w:tc>
          <w:tcPr>
            <w:tcW w:w="7070" w:type="dxa"/>
          </w:tcPr>
          <w:p w14:paraId="6985990E" w14:textId="676B69D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p>
        </w:tc>
      </w:tr>
      <w:tr w:rsidR="00FA1DB0" w:rsidRPr="00876DB7" w14:paraId="7D12D88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A6A6A6" w:themeColor="background1" w:themeShade="A6"/>
            </w:tcBorders>
          </w:tcPr>
          <w:p w14:paraId="4EB14F3D" w14:textId="7E7AAEC7" w:rsidR="00FA1DB0" w:rsidRPr="00D3201C" w:rsidRDefault="00FA1DB0" w:rsidP="00FA1DB0">
            <w:pPr>
              <w:rPr>
                <w:bCs w:val="0"/>
                <w:color w:val="3B3B3B"/>
              </w:rPr>
            </w:pPr>
          </w:p>
        </w:tc>
        <w:tc>
          <w:tcPr>
            <w:tcW w:w="7070" w:type="dxa"/>
          </w:tcPr>
          <w:p w14:paraId="566508E3" w14:textId="77777777" w:rsidR="00FA1DB0" w:rsidRPr="001D5E58" w:rsidRDefault="00FA1DB0" w:rsidP="00FA1DB0">
            <w:pPr>
              <w:cnfStyle w:val="000000100000" w:firstRow="0" w:lastRow="0" w:firstColumn="0" w:lastColumn="0" w:oddVBand="0" w:evenVBand="0" w:oddHBand="1" w:evenHBand="0" w:firstRowFirstColumn="0" w:firstRowLastColumn="0" w:lastRowFirstColumn="0" w:lastRowLastColumn="0"/>
            </w:pP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4F6B" w14:textId="77777777" w:rsidR="00172BDF" w:rsidRDefault="00172BDF" w:rsidP="000A69FF">
      <w:pPr>
        <w:spacing w:after="0" w:line="240" w:lineRule="auto"/>
      </w:pPr>
      <w:r>
        <w:separator/>
      </w:r>
    </w:p>
  </w:endnote>
  <w:endnote w:type="continuationSeparator" w:id="0">
    <w:p w14:paraId="0E26A7AA" w14:textId="77777777" w:rsidR="00172BDF" w:rsidRDefault="00172BDF"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7B71844D"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806950">
          <w:rPr>
            <w:color w:val="808080" w:themeColor="background1" w:themeShade="80"/>
            <w:sz w:val="24"/>
            <w:szCs w:val="24"/>
          </w:rPr>
          <w:t>Perishable Product Handling Specialist</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5A712D3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Pr="001E43AC">
          <w:rPr>
            <w:color w:val="808080" w:themeColor="background1" w:themeShade="80"/>
          </w:rPr>
          <w:t>&lt;QP Name&gt;</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2A221348"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Pr="001E43AC">
          <w:rPr>
            <w:color w:val="808080" w:themeColor="background1" w:themeShade="80"/>
          </w:rPr>
          <w:t>&lt;QP Name&gt;</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CF51" w14:textId="77777777" w:rsidR="00172BDF" w:rsidRDefault="00172BDF" w:rsidP="000A69FF">
      <w:pPr>
        <w:spacing w:after="0" w:line="240" w:lineRule="auto"/>
      </w:pPr>
      <w:r>
        <w:separator/>
      </w:r>
    </w:p>
  </w:footnote>
  <w:footnote w:type="continuationSeparator" w:id="0">
    <w:p w14:paraId="2901322D" w14:textId="77777777" w:rsidR="00172BDF" w:rsidRDefault="00172BDF"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58D89C25" w:rsidR="00B3535E" w:rsidRDefault="00B3535E">
    <w:pPr>
      <w:pStyle w:val="Header"/>
    </w:pPr>
    <w:r>
      <w:rPr>
        <w:noProof/>
        <w:lang w:val="en-IN" w:eastAsia="en-IN"/>
      </w:rPr>
      <mc:AlternateContent>
        <mc:Choice Requires="wps">
          <w:drawing>
            <wp:anchor distT="0" distB="0" distL="114300" distR="114300" simplePos="0" relativeHeight="251653632" behindDoc="0" locked="0" layoutInCell="1" allowOverlap="1" wp14:anchorId="76607620" wp14:editId="10D45D70">
              <wp:simplePos x="0" y="0"/>
              <wp:positionH relativeFrom="column">
                <wp:posOffset>4897755</wp:posOffset>
              </wp:positionH>
              <wp:positionV relativeFrom="paragraph">
                <wp:posOffset>-363855</wp:posOffset>
              </wp:positionV>
              <wp:extent cx="914400" cy="548640"/>
              <wp:effectExtent l="0" t="0" r="19050" b="22860"/>
              <wp:wrapNone/>
              <wp:docPr id="16" name="Text Box 16"/>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7499A" w14:textId="0DD861B4"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07620" id="_x0000_t202" coordsize="21600,21600" o:spt="202" path="m,l,21600r21600,l21600,xe">
              <v:stroke joinstyle="miter"/>
              <v:path gradientshapeok="t" o:connecttype="rect"/>
            </v:shapetype>
            <v:shape id="Text Box 16" o:spid="_x0000_s1026" type="#_x0000_t202" style="position:absolute;margin-left:385.65pt;margin-top:-28.65pt;width:1in;height:4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" fillcolor="white [3201]" strokeweight=".5pt">
              <v:textbox>
                <w:txbxContent>
                  <w:p w14:paraId="79C7499A" w14:textId="0DD861B4"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Pr>
        <w:noProof/>
        <w:lang w:val="en-IN" w:eastAsia="en-IN"/>
      </w:rPr>
      <mc:AlternateContent>
        <mc:Choice Requires="wps">
          <w:drawing>
            <wp:anchor distT="0" distB="0" distL="114300" distR="114300" simplePos="0" relativeHeight="251650560" behindDoc="0" locked="0" layoutInCell="1" allowOverlap="1" wp14:anchorId="0CA0A5DC" wp14:editId="5629509B">
              <wp:simplePos x="0" y="0"/>
              <wp:positionH relativeFrom="column">
                <wp:posOffset>3897630</wp:posOffset>
              </wp:positionH>
              <wp:positionV relativeFrom="paragraph">
                <wp:posOffset>-368935</wp:posOffset>
              </wp:positionV>
              <wp:extent cx="914400" cy="548640"/>
              <wp:effectExtent l="0" t="0" r="19050" b="2286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CDFA4" w14:textId="56855D73" w:rsidR="00B3535E" w:rsidRPr="00626F18" w:rsidRDefault="00B3535E" w:rsidP="00626F18">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0A5DC" id="Text Box 2" o:spid="_x0000_s1027" type="#_x0000_t202" style="position:absolute;margin-left:306.9pt;margin-top:-29.05pt;width:1in;height:4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" fillcolor="white [3201]" strokeweight=".5pt">
              <v:textbox>
                <w:txbxContent>
                  <w:p w14:paraId="046CDFA4" w14:textId="56855D73" w:rsidR="00B3535E" w:rsidRPr="00626F18" w:rsidRDefault="00B3535E" w:rsidP="00626F18">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Pr>
        <w:noProof/>
        <w:lang w:val="en-IN" w:eastAsia="en-IN"/>
      </w:rPr>
      <mc:AlternateContent>
        <mc:Choice Requires="wps">
          <w:drawing>
            <wp:anchor distT="0" distB="0" distL="114300" distR="114300" simplePos="0" relativeHeight="251654656" behindDoc="0" locked="0" layoutInCell="1" allowOverlap="1" wp14:anchorId="7ACFA42A" wp14:editId="009ADF23">
              <wp:simplePos x="0" y="0"/>
              <wp:positionH relativeFrom="column">
                <wp:posOffset>958291</wp:posOffset>
              </wp:positionH>
              <wp:positionV relativeFrom="paragraph">
                <wp:posOffset>-365760</wp:posOffset>
              </wp:positionV>
              <wp:extent cx="914400" cy="548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27F44D" w14:textId="6DE573A7"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FA42A" id="Text Box 6" o:spid="_x0000_s1028" type="#_x0000_t202" style="position:absolute;margin-left:75.45pt;margin-top:-28.8pt;width:1in;height:43.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" fillcolor="white [3201]" strokeweight=".5pt">
              <v:textbox>
                <w:txbxContent>
                  <w:p w14:paraId="3927F44D" w14:textId="6DE573A7"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r>
      <w:rPr>
        <w:noProof/>
        <w:lang w:val="en-IN" w:eastAsia="en-IN"/>
      </w:rPr>
      <mc:AlternateContent>
        <mc:Choice Requires="wps">
          <w:drawing>
            <wp:anchor distT="0" distB="0" distL="114300" distR="114300" simplePos="0" relativeHeight="251652608" behindDoc="0" locked="0" layoutInCell="1" allowOverlap="1" wp14:anchorId="3FF11BF4" wp14:editId="76D886AA">
              <wp:simplePos x="0" y="0"/>
              <wp:positionH relativeFrom="column">
                <wp:align>center</wp:align>
              </wp:positionH>
              <wp:positionV relativeFrom="page">
                <wp:posOffset>87782</wp:posOffset>
              </wp:positionV>
              <wp:extent cx="914400" cy="548640"/>
              <wp:effectExtent l="0" t="0" r="19050" b="22860"/>
              <wp:wrapTopAndBottom/>
              <wp:docPr id="15" name="Text Box 15"/>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B86453" w14:textId="66EF853C" w:rsidR="00B3535E" w:rsidRPr="00626F18" w:rsidRDefault="00B3535E" w:rsidP="00830F17">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11BF4" id="Text Box 15" o:spid="_x0000_s1029" type="#_x0000_t202" style="position:absolute;margin-left:0;margin-top:6.9pt;width:1in;height:43.2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" fillcolor="white [3201]" strokeweight=".5pt">
              <v:textbox>
                <w:txbxContent>
                  <w:p w14:paraId="07B86453" w14:textId="66EF853C" w:rsidR="00B3535E" w:rsidRPr="00626F18" w:rsidRDefault="00B3535E" w:rsidP="00830F17">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Pr>
        <w:noProof/>
        <w:lang w:val="en-IN" w:eastAsia="en-IN"/>
      </w:rPr>
      <mc:AlternateContent>
        <mc:Choice Requires="wps">
          <w:drawing>
            <wp:anchor distT="0" distB="0" distL="114300" distR="114300" simplePos="0" relativeHeight="251651584" behindDoc="0" locked="0" layoutInCell="1" allowOverlap="1" wp14:anchorId="325B9D35" wp14:editId="02D06D1D">
              <wp:simplePos x="0" y="0"/>
              <wp:positionH relativeFrom="column">
                <wp:posOffset>0</wp:posOffset>
              </wp:positionH>
              <wp:positionV relativeFrom="paragraph">
                <wp:posOffset>-365760</wp:posOffset>
              </wp:positionV>
              <wp:extent cx="914400" cy="548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00857" w14:textId="4601E493"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9D35" id="Text Box 3" o:spid="_x0000_s1030" type="#_x0000_t202" style="position:absolute;margin-left:0;margin-top:-28.8pt;width:1in;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" fillcolor="white [3201]" strokeweight=".5pt">
              <v:textbox>
                <w:txbxContent>
                  <w:p w14:paraId="4ED00857" w14:textId="4601E493" w:rsidR="00B3535E" w:rsidRPr="00626F18" w:rsidRDefault="00B3535E">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67346A57" w:rsidR="00B3535E" w:rsidRDefault="00B3535E">
    <w:pPr>
      <w:pStyle w:val="Header"/>
    </w:pPr>
    <w:r w:rsidRPr="00F47704">
      <w:rPr>
        <w:noProof/>
        <w:lang w:val="en-IN" w:eastAsia="en-IN"/>
      </w:rPr>
      <mc:AlternateContent>
        <mc:Choice Requires="wps">
          <w:drawing>
            <wp:anchor distT="0" distB="0" distL="114300" distR="114300" simplePos="0" relativeHeight="251655680" behindDoc="0" locked="0" layoutInCell="1" allowOverlap="1" wp14:anchorId="60E078ED" wp14:editId="1E8BF677">
              <wp:simplePos x="0" y="0"/>
              <wp:positionH relativeFrom="column">
                <wp:posOffset>4050030</wp:posOffset>
              </wp:positionH>
              <wp:positionV relativeFrom="paragraph">
                <wp:posOffset>-216535</wp:posOffset>
              </wp:positionV>
              <wp:extent cx="914400" cy="548640"/>
              <wp:effectExtent l="0" t="0" r="19050" b="2286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6786B6E7"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078ED" id="_x0000_t202" coordsize="21600,21600" o:spt="202" path="m,l,21600r21600,l21600,xe">
              <v:stroke joinstyle="miter"/>
              <v:path gradientshapeok="t" o:connecttype="rect"/>
            </v:shapetype>
            <v:shape id="Text Box 1" o:spid="_x0000_s1031" type="#_x0000_t202" style="position:absolute;margin-left:318.9pt;margin-top:-17.05pt;width:1in;height:4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e+RwIAAKE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" fillcolor="window" strokeweight=".5pt">
              <v:textbox>
                <w:txbxContent>
                  <w:p w14:paraId="6786B6E7"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sidRPr="00F47704">
      <w:rPr>
        <w:noProof/>
        <w:lang w:val="en-IN" w:eastAsia="en-IN"/>
      </w:rPr>
      <mc:AlternateContent>
        <mc:Choice Requires="wps">
          <w:drawing>
            <wp:anchor distT="0" distB="0" distL="114300" distR="114300" simplePos="0" relativeHeight="251656704" behindDoc="0" locked="0" layoutInCell="1" allowOverlap="1" wp14:anchorId="7A7AE8F3" wp14:editId="5847BB8B">
              <wp:simplePos x="0" y="0"/>
              <wp:positionH relativeFrom="column">
                <wp:posOffset>152400</wp:posOffset>
              </wp:positionH>
              <wp:positionV relativeFrom="paragraph">
                <wp:posOffset>-213360</wp:posOffset>
              </wp:positionV>
              <wp:extent cx="914400" cy="5486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1287B35C"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AE8F3" id="Text Box 5" o:spid="_x0000_s1032" type="#_x0000_t202" style="position:absolute;margin-left:12pt;margin-top:-16.8pt;width:1in;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" fillcolor="window" strokeweight=".5pt">
              <v:textbox>
                <w:txbxContent>
                  <w:p w14:paraId="1287B35C"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r w:rsidRPr="00F47704">
      <w:rPr>
        <w:noProof/>
        <w:lang w:val="en-IN" w:eastAsia="en-IN"/>
      </w:rPr>
      <mc:AlternateContent>
        <mc:Choice Requires="wps">
          <w:drawing>
            <wp:anchor distT="0" distB="0" distL="114300" distR="114300" simplePos="0" relativeHeight="251657728" behindDoc="0" locked="0" layoutInCell="1" allowOverlap="1" wp14:anchorId="52F2BAB5" wp14:editId="44F18B38">
              <wp:simplePos x="0" y="0"/>
              <wp:positionH relativeFrom="column">
                <wp:posOffset>2552065</wp:posOffset>
              </wp:positionH>
              <wp:positionV relativeFrom="page">
                <wp:posOffset>240030</wp:posOffset>
              </wp:positionV>
              <wp:extent cx="914400" cy="548640"/>
              <wp:effectExtent l="0" t="0" r="19050" b="22860"/>
              <wp:wrapTopAndBottom/>
              <wp:docPr id="7" name="Text Box 7"/>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E895675"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2BAB5" id="Text Box 7" o:spid="_x0000_s1033" type="#_x0000_t202" style="position:absolute;margin-left:200.95pt;margin-top:18.9pt;width:1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" fillcolor="window" strokeweight=".5pt">
              <v:textbox>
                <w:txbxContent>
                  <w:p w14:paraId="2E895675"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sidRPr="00F47704">
      <w:rPr>
        <w:noProof/>
        <w:lang w:val="en-IN" w:eastAsia="en-IN"/>
      </w:rPr>
      <mc:AlternateContent>
        <mc:Choice Requires="wps">
          <w:drawing>
            <wp:anchor distT="0" distB="0" distL="114300" distR="114300" simplePos="0" relativeHeight="251661824" behindDoc="0" locked="0" layoutInCell="1" allowOverlap="1" wp14:anchorId="0176B88B" wp14:editId="42924DC4">
              <wp:simplePos x="0" y="0"/>
              <wp:positionH relativeFrom="column">
                <wp:posOffset>5050155</wp:posOffset>
              </wp:positionH>
              <wp:positionV relativeFrom="paragraph">
                <wp:posOffset>-211455</wp:posOffset>
              </wp:positionV>
              <wp:extent cx="914400" cy="5486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0BF19076"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6B88B" id="Text Box 8" o:spid="_x0000_s1034" type="#_x0000_t202" style="position:absolute;margin-left:397.65pt;margin-top:-16.65pt;width:1in;height:4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" fillcolor="window" strokeweight=".5pt">
              <v:textbox>
                <w:txbxContent>
                  <w:p w14:paraId="0BF19076"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sidRPr="00F47704">
      <w:rPr>
        <w:noProof/>
        <w:lang w:val="en-IN" w:eastAsia="en-IN"/>
      </w:rPr>
      <mc:AlternateContent>
        <mc:Choice Requires="wps">
          <w:drawing>
            <wp:anchor distT="0" distB="0" distL="114300" distR="114300" simplePos="0" relativeHeight="251664896" behindDoc="0" locked="0" layoutInCell="1" allowOverlap="1" wp14:anchorId="01BE248F" wp14:editId="768D4468">
              <wp:simplePos x="0" y="0"/>
              <wp:positionH relativeFrom="column">
                <wp:posOffset>1110615</wp:posOffset>
              </wp:positionH>
              <wp:positionV relativeFrom="paragraph">
                <wp:posOffset>-213360</wp:posOffset>
              </wp:positionV>
              <wp:extent cx="914400" cy="548640"/>
              <wp:effectExtent l="0" t="0" r="19050" b="22860"/>
              <wp:wrapNone/>
              <wp:docPr id="9" name="Text Box 9"/>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1EF1B3EB"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248F" id="Text Box 9" o:spid="_x0000_s1035" type="#_x0000_t202" style="position:absolute;margin-left:87.45pt;margin-top:-16.8pt;width:1in;height:4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NBRwIAAKE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" fillcolor="window" strokeweight=".5pt">
              <v:textbox>
                <w:txbxContent>
                  <w:p w14:paraId="1EF1B3EB"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77777777" w:rsidR="00B3535E" w:rsidRDefault="00B3535E">
    <w:pPr>
      <w:pStyle w:val="Header"/>
    </w:pPr>
    <w:r w:rsidRPr="00F47704">
      <w:rPr>
        <w:noProof/>
        <w:lang w:val="en-IN" w:eastAsia="en-IN"/>
      </w:rPr>
      <mc:AlternateContent>
        <mc:Choice Requires="wps">
          <w:drawing>
            <wp:anchor distT="0" distB="0" distL="114300" distR="114300" simplePos="0" relativeHeight="251658752" behindDoc="0" locked="0" layoutInCell="1" allowOverlap="1" wp14:anchorId="350D31C9" wp14:editId="563BC110">
              <wp:simplePos x="0" y="0"/>
              <wp:positionH relativeFrom="column">
                <wp:posOffset>4050030</wp:posOffset>
              </wp:positionH>
              <wp:positionV relativeFrom="paragraph">
                <wp:posOffset>-216535</wp:posOffset>
              </wp:positionV>
              <wp:extent cx="914400" cy="5486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45F74A8"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0D31C9" id="_x0000_t202" coordsize="21600,21600" o:spt="202" path="m,l,21600r21600,l21600,xe">
              <v:stroke joinstyle="miter"/>
              <v:path gradientshapeok="t" o:connecttype="rect"/>
            </v:shapetype>
            <v:shape id="Text Box 11" o:spid="_x0000_s1036" type="#_x0000_t202" style="position:absolute;margin-left:318.9pt;margin-top:-17.05pt;width:1in;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" fillcolor="window" strokeweight=".5pt">
              <v:textbox>
                <w:txbxContent>
                  <w:p w14:paraId="245F74A8"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&lt;Skill India Logo&gt;</w:t>
                    </w:r>
                  </w:p>
                </w:txbxContent>
              </v:textbox>
              <w10:wrap type="square"/>
            </v:shape>
          </w:pict>
        </mc:Fallback>
      </mc:AlternateContent>
    </w:r>
    <w:r w:rsidRPr="00F47704">
      <w:rPr>
        <w:noProof/>
        <w:lang w:val="en-IN" w:eastAsia="en-IN"/>
      </w:rPr>
      <mc:AlternateContent>
        <mc:Choice Requires="wps">
          <w:drawing>
            <wp:anchor distT="0" distB="0" distL="114300" distR="114300" simplePos="0" relativeHeight="251659776" behindDoc="0" locked="0" layoutInCell="1" allowOverlap="1" wp14:anchorId="4D6A62DF" wp14:editId="055FD99C">
              <wp:simplePos x="0" y="0"/>
              <wp:positionH relativeFrom="column">
                <wp:posOffset>152400</wp:posOffset>
              </wp:positionH>
              <wp:positionV relativeFrom="paragraph">
                <wp:posOffset>-213360</wp:posOffset>
              </wp:positionV>
              <wp:extent cx="914400" cy="5486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2E703618"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62DF" id="Text Box 12" o:spid="_x0000_s1037" type="#_x0000_t202" style="position:absolute;margin-left:12pt;margin-top:-16.8pt;width:1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" fillcolor="window" strokeweight=".5pt">
              <v:textbox>
                <w:txbxContent>
                  <w:p w14:paraId="2E703618"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&lt;SSC Logo&gt;</w:t>
                    </w:r>
                  </w:p>
                </w:txbxContent>
              </v:textbox>
            </v:shape>
          </w:pict>
        </mc:Fallback>
      </mc:AlternateContent>
    </w:r>
    <w:r w:rsidRPr="00F47704">
      <w:rPr>
        <w:noProof/>
        <w:lang w:val="en-IN" w:eastAsia="en-IN"/>
      </w:rPr>
      <mc:AlternateContent>
        <mc:Choice Requires="wps">
          <w:drawing>
            <wp:anchor distT="0" distB="0" distL="114300" distR="114300" simplePos="0" relativeHeight="251660800" behindDoc="0" locked="0" layoutInCell="1" allowOverlap="1" wp14:anchorId="492BEBEB" wp14:editId="350683B1">
              <wp:simplePos x="0" y="0"/>
              <wp:positionH relativeFrom="column">
                <wp:posOffset>2552065</wp:posOffset>
              </wp:positionH>
              <wp:positionV relativeFrom="page">
                <wp:posOffset>240030</wp:posOffset>
              </wp:positionV>
              <wp:extent cx="914400" cy="548640"/>
              <wp:effectExtent l="0" t="0" r="19050" b="22860"/>
              <wp:wrapTopAndBottom/>
              <wp:docPr id="14" name="Text Box 14"/>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75BE751F"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EBEB" id="Text Box 14" o:spid="_x0000_s1038" type="#_x0000_t202" style="position:absolute;margin-left:200.95pt;margin-top:18.9pt;width:1in;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" fillcolor="window" strokeweight=".5pt">
              <v:textbox>
                <w:txbxContent>
                  <w:p w14:paraId="75BE751F" w14:textId="77777777" w:rsidR="00B3535E" w:rsidRPr="00626F18" w:rsidRDefault="00B3535E" w:rsidP="00F47704">
                    <w:pPr>
                      <w:jc w:val="center"/>
                      <w:rPr>
                        <w:color w:val="BFBFBF" w:themeColor="background1" w:themeShade="BF"/>
                        <w:sz w:val="18"/>
                        <w:szCs w:val="18"/>
                        <w:lang w:val="en-IN"/>
                      </w:rPr>
                    </w:pPr>
                    <w:r w:rsidRPr="00626F18">
                      <w:rPr>
                        <w:color w:val="BFBFBF" w:themeColor="background1" w:themeShade="BF"/>
                        <w:sz w:val="18"/>
                        <w:szCs w:val="18"/>
                        <w:lang w:val="en-IN"/>
                      </w:rPr>
                      <w:t>&lt;GOI, MSDE Logo after N</w:t>
                    </w:r>
                    <w:r>
                      <w:rPr>
                        <w:color w:val="BFBFBF" w:themeColor="background1" w:themeShade="BF"/>
                        <w:sz w:val="18"/>
                        <w:szCs w:val="18"/>
                        <w:lang w:val="en-IN"/>
                      </w:rPr>
                      <w:t xml:space="preserve">SQC </w:t>
                    </w:r>
                    <w:r w:rsidRPr="00626F18">
                      <w:rPr>
                        <w:color w:val="BFBFBF" w:themeColor="background1" w:themeShade="BF"/>
                        <w:sz w:val="18"/>
                        <w:szCs w:val="18"/>
                        <w:lang w:val="en-IN"/>
                      </w:rPr>
                      <w:t>approval&gt;</w:t>
                    </w:r>
                  </w:p>
                </w:txbxContent>
              </v:textbox>
              <w10:wrap type="topAndBottom" anchory="page"/>
            </v:shape>
          </w:pict>
        </mc:Fallback>
      </mc:AlternateContent>
    </w:r>
    <w:r w:rsidRPr="00F47704">
      <w:rPr>
        <w:noProof/>
        <w:lang w:val="en-IN" w:eastAsia="en-IN"/>
      </w:rPr>
      <mc:AlternateContent>
        <mc:Choice Requires="wps">
          <w:drawing>
            <wp:anchor distT="0" distB="0" distL="114300" distR="114300" simplePos="0" relativeHeight="251662848" behindDoc="0" locked="0" layoutInCell="1" allowOverlap="1" wp14:anchorId="55F6F7AA" wp14:editId="7E8810D7">
              <wp:simplePos x="0" y="0"/>
              <wp:positionH relativeFrom="column">
                <wp:posOffset>5050155</wp:posOffset>
              </wp:positionH>
              <wp:positionV relativeFrom="paragraph">
                <wp:posOffset>-211455</wp:posOffset>
              </wp:positionV>
              <wp:extent cx="914400" cy="548640"/>
              <wp:effectExtent l="0" t="0" r="19050" b="22860"/>
              <wp:wrapNone/>
              <wp:docPr id="18" name="Text Box 18"/>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69BF6BA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F7AA" id="Text Box 18" o:spid="_x0000_s1039" type="#_x0000_t202" style="position:absolute;margin-left:397.65pt;margin-top:-16.65pt;width:1in;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" fillcolor="window" strokeweight=".5pt">
              <v:textbox>
                <w:txbxContent>
                  <w:p w14:paraId="69BF6BA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w:t>
                    </w:r>
                    <w:r>
                      <w:rPr>
                        <w:color w:val="BFBFBF" w:themeColor="background1" w:themeShade="BF"/>
                        <w:sz w:val="18"/>
                        <w:szCs w:val="18"/>
                        <w:lang w:val="en-IN"/>
                      </w:rPr>
                      <w:t>NSDC Logo</w:t>
                    </w:r>
                    <w:r w:rsidRPr="00626F18">
                      <w:rPr>
                        <w:color w:val="BFBFBF" w:themeColor="background1" w:themeShade="BF"/>
                        <w:sz w:val="18"/>
                        <w:szCs w:val="18"/>
                        <w:lang w:val="en-IN"/>
                      </w:rPr>
                      <w:t>&gt;</w:t>
                    </w:r>
                  </w:p>
                </w:txbxContent>
              </v:textbox>
            </v:shape>
          </w:pict>
        </mc:Fallback>
      </mc:AlternateContent>
    </w:r>
    <w:r w:rsidRPr="00F47704">
      <w:rPr>
        <w:noProof/>
        <w:lang w:val="en-IN" w:eastAsia="en-IN"/>
      </w:rPr>
      <mc:AlternateContent>
        <mc:Choice Requires="wps">
          <w:drawing>
            <wp:anchor distT="0" distB="0" distL="114300" distR="114300" simplePos="0" relativeHeight="251663872" behindDoc="0" locked="0" layoutInCell="1" allowOverlap="1" wp14:anchorId="44FB1160" wp14:editId="6ED660B8">
              <wp:simplePos x="0" y="0"/>
              <wp:positionH relativeFrom="column">
                <wp:posOffset>1110615</wp:posOffset>
              </wp:positionH>
              <wp:positionV relativeFrom="paragraph">
                <wp:posOffset>-213360</wp:posOffset>
              </wp:positionV>
              <wp:extent cx="914400" cy="548640"/>
              <wp:effectExtent l="0" t="0" r="19050" b="22860"/>
              <wp:wrapNone/>
              <wp:docPr id="19" name="Text Box 19"/>
              <wp:cNvGraphicFramePr/>
              <a:graphic xmlns:a="http://schemas.openxmlformats.org/drawingml/2006/main">
                <a:graphicData uri="http://schemas.microsoft.com/office/word/2010/wordprocessingShape">
                  <wps:wsp>
                    <wps:cNvSpPr txBox="1"/>
                    <wps:spPr>
                      <a:xfrm>
                        <a:off x="0" y="0"/>
                        <a:ext cx="914400" cy="548640"/>
                      </a:xfrm>
                      <a:prstGeom prst="rect">
                        <a:avLst/>
                      </a:prstGeom>
                      <a:solidFill>
                        <a:sysClr val="window" lastClr="FFFFFF"/>
                      </a:solidFill>
                      <a:ln w="6350">
                        <a:solidFill>
                          <a:prstClr val="black"/>
                        </a:solidFill>
                      </a:ln>
                      <a:effectLst/>
                    </wps:spPr>
                    <wps:txbx>
                      <w:txbxContent>
                        <w:p w14:paraId="592CEC6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160" id="Text Box 19" o:spid="_x0000_s1040" type="#_x0000_t202" style="position:absolute;margin-left:87.45pt;margin-top:-16.8pt;width:1in;height:4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" fillcolor="window" strokeweight=".5pt">
              <v:textbox>
                <w:txbxContent>
                  <w:p w14:paraId="592CEC6A" w14:textId="77777777" w:rsidR="00B3535E" w:rsidRPr="00626F18" w:rsidRDefault="00B3535E" w:rsidP="00F47704">
                    <w:pPr>
                      <w:rPr>
                        <w:color w:val="BFBFBF" w:themeColor="background1" w:themeShade="BF"/>
                        <w:sz w:val="18"/>
                        <w:szCs w:val="18"/>
                        <w:lang w:val="en-IN"/>
                      </w:rPr>
                    </w:pPr>
                    <w:r w:rsidRPr="00626F18">
                      <w:rPr>
                        <w:color w:val="BFBFBF" w:themeColor="background1" w:themeShade="BF"/>
                        <w:sz w:val="18"/>
                        <w:szCs w:val="18"/>
                        <w:lang w:val="en-IN"/>
                      </w:rPr>
                      <w:t>&lt; Logo&gt;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F9C0747"/>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4"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7"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5"/>
  </w:num>
  <w:num w:numId="2" w16cid:durableId="1434931580">
    <w:abstractNumId w:val="21"/>
  </w:num>
  <w:num w:numId="3" w16cid:durableId="326638918">
    <w:abstractNumId w:val="27"/>
  </w:num>
  <w:num w:numId="4" w16cid:durableId="523061534">
    <w:abstractNumId w:val="14"/>
  </w:num>
  <w:num w:numId="5" w16cid:durableId="633950139">
    <w:abstractNumId w:val="24"/>
  </w:num>
  <w:num w:numId="6" w16cid:durableId="145169942">
    <w:abstractNumId w:val="8"/>
  </w:num>
  <w:num w:numId="7" w16cid:durableId="14355514">
    <w:abstractNumId w:val="36"/>
  </w:num>
  <w:num w:numId="8" w16cid:durableId="1570310709">
    <w:abstractNumId w:val="41"/>
  </w:num>
  <w:num w:numId="9" w16cid:durableId="1741365618">
    <w:abstractNumId w:val="30"/>
  </w:num>
  <w:num w:numId="10" w16cid:durableId="742878744">
    <w:abstractNumId w:val="9"/>
  </w:num>
  <w:num w:numId="11" w16cid:durableId="971055524">
    <w:abstractNumId w:val="22"/>
  </w:num>
  <w:num w:numId="12" w16cid:durableId="1583830117">
    <w:abstractNumId w:val="10"/>
  </w:num>
  <w:num w:numId="13" w16cid:durableId="1105149170">
    <w:abstractNumId w:val="37"/>
  </w:num>
  <w:num w:numId="14" w16cid:durableId="2073891868">
    <w:abstractNumId w:val="28"/>
  </w:num>
  <w:num w:numId="15" w16cid:durableId="464397546">
    <w:abstractNumId w:val="1"/>
  </w:num>
  <w:num w:numId="16" w16cid:durableId="1429079235">
    <w:abstractNumId w:val="34"/>
  </w:num>
  <w:num w:numId="17" w16cid:durableId="815874373">
    <w:abstractNumId w:val="11"/>
  </w:num>
  <w:num w:numId="18" w16cid:durableId="1844318160">
    <w:abstractNumId w:val="0"/>
  </w:num>
  <w:num w:numId="19" w16cid:durableId="1248803573">
    <w:abstractNumId w:val="38"/>
  </w:num>
  <w:num w:numId="20" w16cid:durableId="1374110694">
    <w:abstractNumId w:val="33"/>
  </w:num>
  <w:num w:numId="21" w16cid:durableId="1400514002">
    <w:abstractNumId w:val="18"/>
  </w:num>
  <w:num w:numId="22" w16cid:durableId="566261344">
    <w:abstractNumId w:val="32"/>
  </w:num>
  <w:num w:numId="23" w16cid:durableId="256867187">
    <w:abstractNumId w:val="7"/>
  </w:num>
  <w:num w:numId="24" w16cid:durableId="525942459">
    <w:abstractNumId w:val="25"/>
  </w:num>
  <w:num w:numId="25" w16cid:durableId="855079440">
    <w:abstractNumId w:val="26"/>
  </w:num>
  <w:num w:numId="26" w16cid:durableId="1463305305">
    <w:abstractNumId w:val="17"/>
  </w:num>
  <w:num w:numId="27" w16cid:durableId="1530222795">
    <w:abstractNumId w:val="16"/>
  </w:num>
  <w:num w:numId="28" w16cid:durableId="321277643">
    <w:abstractNumId w:val="35"/>
  </w:num>
  <w:num w:numId="29" w16cid:durableId="588151071">
    <w:abstractNumId w:val="12"/>
  </w:num>
  <w:num w:numId="30" w16cid:durableId="1191797095">
    <w:abstractNumId w:val="2"/>
  </w:num>
  <w:num w:numId="31" w16cid:durableId="129058851">
    <w:abstractNumId w:val="20"/>
  </w:num>
  <w:num w:numId="32" w16cid:durableId="2110003168">
    <w:abstractNumId w:val="13"/>
  </w:num>
  <w:num w:numId="33" w16cid:durableId="1781488072">
    <w:abstractNumId w:val="31"/>
  </w:num>
  <w:num w:numId="34" w16cid:durableId="199056632">
    <w:abstractNumId w:val="6"/>
  </w:num>
  <w:num w:numId="35" w16cid:durableId="51930882">
    <w:abstractNumId w:val="6"/>
  </w:num>
  <w:num w:numId="36" w16cid:durableId="1910849305">
    <w:abstractNumId w:val="3"/>
  </w:num>
  <w:num w:numId="37" w16cid:durableId="513349675">
    <w:abstractNumId w:val="4"/>
  </w:num>
  <w:num w:numId="38" w16cid:durableId="1196041270">
    <w:abstractNumId w:val="15"/>
  </w:num>
  <w:num w:numId="39" w16cid:durableId="1271084628">
    <w:abstractNumId w:val="40"/>
  </w:num>
  <w:num w:numId="40" w16cid:durableId="147749998">
    <w:abstractNumId w:val="23"/>
  </w:num>
  <w:num w:numId="41" w16cid:durableId="1835535306">
    <w:abstractNumId w:val="39"/>
  </w:num>
  <w:num w:numId="42" w16cid:durableId="1482036684">
    <w:abstractNumId w:val="29"/>
  </w:num>
  <w:num w:numId="43" w16cid:durableId="1928418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F"/>
    <w:rsid w:val="00001E9E"/>
    <w:rsid w:val="00003F1A"/>
    <w:rsid w:val="00005110"/>
    <w:rsid w:val="00023511"/>
    <w:rsid w:val="000238E0"/>
    <w:rsid w:val="0005036B"/>
    <w:rsid w:val="00052317"/>
    <w:rsid w:val="00056A3B"/>
    <w:rsid w:val="00056E4A"/>
    <w:rsid w:val="000630CB"/>
    <w:rsid w:val="00063AF1"/>
    <w:rsid w:val="0006595A"/>
    <w:rsid w:val="00067D87"/>
    <w:rsid w:val="00077337"/>
    <w:rsid w:val="000779C8"/>
    <w:rsid w:val="0008376F"/>
    <w:rsid w:val="00083873"/>
    <w:rsid w:val="000920D5"/>
    <w:rsid w:val="000A5BE4"/>
    <w:rsid w:val="000A69FF"/>
    <w:rsid w:val="000B061E"/>
    <w:rsid w:val="000B6BE5"/>
    <w:rsid w:val="000C6C5C"/>
    <w:rsid w:val="000D0676"/>
    <w:rsid w:val="000D092B"/>
    <w:rsid w:val="000E28EB"/>
    <w:rsid w:val="000F1C21"/>
    <w:rsid w:val="000F24E0"/>
    <w:rsid w:val="000F54AD"/>
    <w:rsid w:val="000F690B"/>
    <w:rsid w:val="00100E50"/>
    <w:rsid w:val="00101218"/>
    <w:rsid w:val="00103440"/>
    <w:rsid w:val="001123E6"/>
    <w:rsid w:val="00112690"/>
    <w:rsid w:val="00112D49"/>
    <w:rsid w:val="0011307D"/>
    <w:rsid w:val="001142E7"/>
    <w:rsid w:val="00116A87"/>
    <w:rsid w:val="0012570D"/>
    <w:rsid w:val="001266D3"/>
    <w:rsid w:val="001266DF"/>
    <w:rsid w:val="00132050"/>
    <w:rsid w:val="0013387C"/>
    <w:rsid w:val="00133D69"/>
    <w:rsid w:val="00135F28"/>
    <w:rsid w:val="00137766"/>
    <w:rsid w:val="00140FDD"/>
    <w:rsid w:val="001410C7"/>
    <w:rsid w:val="0014591A"/>
    <w:rsid w:val="00147306"/>
    <w:rsid w:val="001505D4"/>
    <w:rsid w:val="0015234E"/>
    <w:rsid w:val="00153A1E"/>
    <w:rsid w:val="0015462E"/>
    <w:rsid w:val="00155680"/>
    <w:rsid w:val="00157BA6"/>
    <w:rsid w:val="00162592"/>
    <w:rsid w:val="00172780"/>
    <w:rsid w:val="00172B0D"/>
    <w:rsid w:val="00172BDF"/>
    <w:rsid w:val="00175388"/>
    <w:rsid w:val="001765C3"/>
    <w:rsid w:val="00177A29"/>
    <w:rsid w:val="00181BC0"/>
    <w:rsid w:val="00190B47"/>
    <w:rsid w:val="00196C4C"/>
    <w:rsid w:val="001A37F7"/>
    <w:rsid w:val="001A60B0"/>
    <w:rsid w:val="001A78C2"/>
    <w:rsid w:val="001B0609"/>
    <w:rsid w:val="001B0A60"/>
    <w:rsid w:val="001B3B6D"/>
    <w:rsid w:val="001B7811"/>
    <w:rsid w:val="001C5D6F"/>
    <w:rsid w:val="001C5F91"/>
    <w:rsid w:val="001D5B33"/>
    <w:rsid w:val="001D5E58"/>
    <w:rsid w:val="001D614B"/>
    <w:rsid w:val="001D7A95"/>
    <w:rsid w:val="001E35B0"/>
    <w:rsid w:val="001E43AC"/>
    <w:rsid w:val="001E71BB"/>
    <w:rsid w:val="001F0DC4"/>
    <w:rsid w:val="001F2A68"/>
    <w:rsid w:val="001F339F"/>
    <w:rsid w:val="001F3C70"/>
    <w:rsid w:val="001F7F78"/>
    <w:rsid w:val="00201E64"/>
    <w:rsid w:val="00215741"/>
    <w:rsid w:val="00220525"/>
    <w:rsid w:val="0022369B"/>
    <w:rsid w:val="00224605"/>
    <w:rsid w:val="0022693E"/>
    <w:rsid w:val="00232906"/>
    <w:rsid w:val="002428E1"/>
    <w:rsid w:val="00244976"/>
    <w:rsid w:val="00252D19"/>
    <w:rsid w:val="002537D4"/>
    <w:rsid w:val="00254842"/>
    <w:rsid w:val="00255527"/>
    <w:rsid w:val="002557A0"/>
    <w:rsid w:val="002668DC"/>
    <w:rsid w:val="002675CA"/>
    <w:rsid w:val="002743B9"/>
    <w:rsid w:val="00275A40"/>
    <w:rsid w:val="00277BAD"/>
    <w:rsid w:val="0028152E"/>
    <w:rsid w:val="0028290F"/>
    <w:rsid w:val="0028646B"/>
    <w:rsid w:val="002866DB"/>
    <w:rsid w:val="00291353"/>
    <w:rsid w:val="00291A0E"/>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322D"/>
    <w:rsid w:val="00314484"/>
    <w:rsid w:val="00322989"/>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66B"/>
    <w:rsid w:val="00376C52"/>
    <w:rsid w:val="00381DC9"/>
    <w:rsid w:val="0039226F"/>
    <w:rsid w:val="0039606C"/>
    <w:rsid w:val="00396EAB"/>
    <w:rsid w:val="00397357"/>
    <w:rsid w:val="003A2DF1"/>
    <w:rsid w:val="003A2F30"/>
    <w:rsid w:val="003B004B"/>
    <w:rsid w:val="003C0C97"/>
    <w:rsid w:val="003C3414"/>
    <w:rsid w:val="003C72FC"/>
    <w:rsid w:val="003D3619"/>
    <w:rsid w:val="003D44FC"/>
    <w:rsid w:val="003D5767"/>
    <w:rsid w:val="003D75E6"/>
    <w:rsid w:val="003E1889"/>
    <w:rsid w:val="003E212D"/>
    <w:rsid w:val="003E21B9"/>
    <w:rsid w:val="003E3A73"/>
    <w:rsid w:val="003E559C"/>
    <w:rsid w:val="003F303E"/>
    <w:rsid w:val="003F4EC7"/>
    <w:rsid w:val="003F5934"/>
    <w:rsid w:val="003F6673"/>
    <w:rsid w:val="0040323D"/>
    <w:rsid w:val="00406DC5"/>
    <w:rsid w:val="004073FB"/>
    <w:rsid w:val="004077D8"/>
    <w:rsid w:val="00410017"/>
    <w:rsid w:val="00411177"/>
    <w:rsid w:val="00413926"/>
    <w:rsid w:val="004151EB"/>
    <w:rsid w:val="00436955"/>
    <w:rsid w:val="00443783"/>
    <w:rsid w:val="00445C4B"/>
    <w:rsid w:val="004472F9"/>
    <w:rsid w:val="00453E35"/>
    <w:rsid w:val="00457DF7"/>
    <w:rsid w:val="00466BB0"/>
    <w:rsid w:val="00473F27"/>
    <w:rsid w:val="0047486B"/>
    <w:rsid w:val="00474CB5"/>
    <w:rsid w:val="00476927"/>
    <w:rsid w:val="0047731D"/>
    <w:rsid w:val="00480115"/>
    <w:rsid w:val="00484690"/>
    <w:rsid w:val="004924E3"/>
    <w:rsid w:val="004937AB"/>
    <w:rsid w:val="004B14C6"/>
    <w:rsid w:val="004B4296"/>
    <w:rsid w:val="004C52C4"/>
    <w:rsid w:val="004C59B1"/>
    <w:rsid w:val="004C6C17"/>
    <w:rsid w:val="004D2F00"/>
    <w:rsid w:val="004E14EE"/>
    <w:rsid w:val="004E249D"/>
    <w:rsid w:val="004E530D"/>
    <w:rsid w:val="004E5F06"/>
    <w:rsid w:val="004E69C3"/>
    <w:rsid w:val="004E6E22"/>
    <w:rsid w:val="004E7EB1"/>
    <w:rsid w:val="004F3AA3"/>
    <w:rsid w:val="004F40D6"/>
    <w:rsid w:val="004F5FFF"/>
    <w:rsid w:val="004F6537"/>
    <w:rsid w:val="00500319"/>
    <w:rsid w:val="00501E86"/>
    <w:rsid w:val="00502BAB"/>
    <w:rsid w:val="00503982"/>
    <w:rsid w:val="00503C1B"/>
    <w:rsid w:val="005066F6"/>
    <w:rsid w:val="005076F3"/>
    <w:rsid w:val="00507D2F"/>
    <w:rsid w:val="00511CF1"/>
    <w:rsid w:val="005123C3"/>
    <w:rsid w:val="00517C74"/>
    <w:rsid w:val="00523610"/>
    <w:rsid w:val="00523A56"/>
    <w:rsid w:val="005252C6"/>
    <w:rsid w:val="00526C04"/>
    <w:rsid w:val="00540339"/>
    <w:rsid w:val="005404B2"/>
    <w:rsid w:val="0055081A"/>
    <w:rsid w:val="00550AA5"/>
    <w:rsid w:val="005520C0"/>
    <w:rsid w:val="0055329C"/>
    <w:rsid w:val="005538F6"/>
    <w:rsid w:val="00557D7E"/>
    <w:rsid w:val="005611C4"/>
    <w:rsid w:val="005614DB"/>
    <w:rsid w:val="00564364"/>
    <w:rsid w:val="005656CE"/>
    <w:rsid w:val="00565890"/>
    <w:rsid w:val="005712E6"/>
    <w:rsid w:val="00575CA7"/>
    <w:rsid w:val="0057752F"/>
    <w:rsid w:val="005808AD"/>
    <w:rsid w:val="00580B7B"/>
    <w:rsid w:val="00580BE9"/>
    <w:rsid w:val="0058151A"/>
    <w:rsid w:val="00584D7B"/>
    <w:rsid w:val="005A2576"/>
    <w:rsid w:val="005A49E0"/>
    <w:rsid w:val="005B3CF4"/>
    <w:rsid w:val="005C05AD"/>
    <w:rsid w:val="005C1B84"/>
    <w:rsid w:val="005C3EC7"/>
    <w:rsid w:val="005C68FB"/>
    <w:rsid w:val="005E7646"/>
    <w:rsid w:val="005F0A5A"/>
    <w:rsid w:val="00605BFA"/>
    <w:rsid w:val="00610F5B"/>
    <w:rsid w:val="00613193"/>
    <w:rsid w:val="006137E5"/>
    <w:rsid w:val="00616578"/>
    <w:rsid w:val="00617B7E"/>
    <w:rsid w:val="00626F18"/>
    <w:rsid w:val="006278FD"/>
    <w:rsid w:val="00627E7E"/>
    <w:rsid w:val="0063002A"/>
    <w:rsid w:val="0063176B"/>
    <w:rsid w:val="00634B10"/>
    <w:rsid w:val="00637256"/>
    <w:rsid w:val="00637C72"/>
    <w:rsid w:val="0064501F"/>
    <w:rsid w:val="006460ED"/>
    <w:rsid w:val="00651D8F"/>
    <w:rsid w:val="00652947"/>
    <w:rsid w:val="00653A69"/>
    <w:rsid w:val="00655C52"/>
    <w:rsid w:val="006578EC"/>
    <w:rsid w:val="00662B20"/>
    <w:rsid w:val="00670319"/>
    <w:rsid w:val="00673C1A"/>
    <w:rsid w:val="006764F5"/>
    <w:rsid w:val="00684EAB"/>
    <w:rsid w:val="00685972"/>
    <w:rsid w:val="006862E1"/>
    <w:rsid w:val="00695023"/>
    <w:rsid w:val="006952A3"/>
    <w:rsid w:val="006A2C5C"/>
    <w:rsid w:val="006A4CA5"/>
    <w:rsid w:val="006B29B9"/>
    <w:rsid w:val="006B5028"/>
    <w:rsid w:val="006C1563"/>
    <w:rsid w:val="006C38C4"/>
    <w:rsid w:val="006C579E"/>
    <w:rsid w:val="006C57FC"/>
    <w:rsid w:val="006C6AF8"/>
    <w:rsid w:val="006C7B38"/>
    <w:rsid w:val="006D09B9"/>
    <w:rsid w:val="006D1600"/>
    <w:rsid w:val="006D71A0"/>
    <w:rsid w:val="006E3444"/>
    <w:rsid w:val="006E514C"/>
    <w:rsid w:val="006F3072"/>
    <w:rsid w:val="006F3E3A"/>
    <w:rsid w:val="00700DAC"/>
    <w:rsid w:val="007123F5"/>
    <w:rsid w:val="0071596D"/>
    <w:rsid w:val="00733307"/>
    <w:rsid w:val="00741542"/>
    <w:rsid w:val="007424E2"/>
    <w:rsid w:val="00747352"/>
    <w:rsid w:val="007545B5"/>
    <w:rsid w:val="00754E61"/>
    <w:rsid w:val="00757E88"/>
    <w:rsid w:val="00760966"/>
    <w:rsid w:val="00760978"/>
    <w:rsid w:val="00761618"/>
    <w:rsid w:val="00764BBC"/>
    <w:rsid w:val="0076533F"/>
    <w:rsid w:val="00770B26"/>
    <w:rsid w:val="007722FA"/>
    <w:rsid w:val="00772E8A"/>
    <w:rsid w:val="007745E7"/>
    <w:rsid w:val="00775CB9"/>
    <w:rsid w:val="0078136D"/>
    <w:rsid w:val="00783E18"/>
    <w:rsid w:val="00787740"/>
    <w:rsid w:val="00793DA3"/>
    <w:rsid w:val="007A1809"/>
    <w:rsid w:val="007B0438"/>
    <w:rsid w:val="007B04A5"/>
    <w:rsid w:val="007B588D"/>
    <w:rsid w:val="007B6C5A"/>
    <w:rsid w:val="007B72FD"/>
    <w:rsid w:val="007B7B52"/>
    <w:rsid w:val="007C0A49"/>
    <w:rsid w:val="007C617A"/>
    <w:rsid w:val="007D02E1"/>
    <w:rsid w:val="007D043C"/>
    <w:rsid w:val="007D7994"/>
    <w:rsid w:val="007D7A8D"/>
    <w:rsid w:val="007E047D"/>
    <w:rsid w:val="007E2593"/>
    <w:rsid w:val="007E28CF"/>
    <w:rsid w:val="007E591C"/>
    <w:rsid w:val="007E5FDB"/>
    <w:rsid w:val="007F4E9E"/>
    <w:rsid w:val="007F5C75"/>
    <w:rsid w:val="00800CE9"/>
    <w:rsid w:val="008019F0"/>
    <w:rsid w:val="00801EF0"/>
    <w:rsid w:val="00805A1E"/>
    <w:rsid w:val="00806701"/>
    <w:rsid w:val="00806950"/>
    <w:rsid w:val="00807067"/>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B1DDC"/>
    <w:rsid w:val="008B1E31"/>
    <w:rsid w:val="008B2CB7"/>
    <w:rsid w:val="008B51E9"/>
    <w:rsid w:val="008C1809"/>
    <w:rsid w:val="008C431C"/>
    <w:rsid w:val="008C48C9"/>
    <w:rsid w:val="008D2C1E"/>
    <w:rsid w:val="008D2CD0"/>
    <w:rsid w:val="008D6DB6"/>
    <w:rsid w:val="008E14EC"/>
    <w:rsid w:val="008E1D7C"/>
    <w:rsid w:val="008E2268"/>
    <w:rsid w:val="008E404A"/>
    <w:rsid w:val="008E4864"/>
    <w:rsid w:val="008E6532"/>
    <w:rsid w:val="008F1647"/>
    <w:rsid w:val="008F39C2"/>
    <w:rsid w:val="009019F2"/>
    <w:rsid w:val="00903814"/>
    <w:rsid w:val="00906E0B"/>
    <w:rsid w:val="009078C3"/>
    <w:rsid w:val="00910F14"/>
    <w:rsid w:val="00912FE1"/>
    <w:rsid w:val="00916893"/>
    <w:rsid w:val="00923F35"/>
    <w:rsid w:val="00924264"/>
    <w:rsid w:val="0092639A"/>
    <w:rsid w:val="009314CE"/>
    <w:rsid w:val="009325C5"/>
    <w:rsid w:val="009333FE"/>
    <w:rsid w:val="00934BE6"/>
    <w:rsid w:val="00935F64"/>
    <w:rsid w:val="00945A69"/>
    <w:rsid w:val="009465FB"/>
    <w:rsid w:val="009471D1"/>
    <w:rsid w:val="00950830"/>
    <w:rsid w:val="0095710B"/>
    <w:rsid w:val="00961685"/>
    <w:rsid w:val="00962AC3"/>
    <w:rsid w:val="00963085"/>
    <w:rsid w:val="00963713"/>
    <w:rsid w:val="00967B02"/>
    <w:rsid w:val="00970001"/>
    <w:rsid w:val="00970E65"/>
    <w:rsid w:val="0097383B"/>
    <w:rsid w:val="00974BC0"/>
    <w:rsid w:val="00975B2C"/>
    <w:rsid w:val="009815E0"/>
    <w:rsid w:val="00982716"/>
    <w:rsid w:val="009833D8"/>
    <w:rsid w:val="009837EA"/>
    <w:rsid w:val="00986420"/>
    <w:rsid w:val="00986ADC"/>
    <w:rsid w:val="00987E4B"/>
    <w:rsid w:val="00994C15"/>
    <w:rsid w:val="009956EF"/>
    <w:rsid w:val="00996F14"/>
    <w:rsid w:val="009A0976"/>
    <w:rsid w:val="009A18BF"/>
    <w:rsid w:val="009A35D4"/>
    <w:rsid w:val="009A55DC"/>
    <w:rsid w:val="009B35FF"/>
    <w:rsid w:val="009C48A4"/>
    <w:rsid w:val="009C5689"/>
    <w:rsid w:val="009C7070"/>
    <w:rsid w:val="009D513A"/>
    <w:rsid w:val="009D76BB"/>
    <w:rsid w:val="009D7983"/>
    <w:rsid w:val="009E1068"/>
    <w:rsid w:val="009E3888"/>
    <w:rsid w:val="009E3E4C"/>
    <w:rsid w:val="009E7EEC"/>
    <w:rsid w:val="009F0A3D"/>
    <w:rsid w:val="009F146F"/>
    <w:rsid w:val="009F4064"/>
    <w:rsid w:val="009F5432"/>
    <w:rsid w:val="009F64A1"/>
    <w:rsid w:val="00A013F7"/>
    <w:rsid w:val="00A01D10"/>
    <w:rsid w:val="00A0255B"/>
    <w:rsid w:val="00A04BB3"/>
    <w:rsid w:val="00A04FE5"/>
    <w:rsid w:val="00A22EC1"/>
    <w:rsid w:val="00A239CA"/>
    <w:rsid w:val="00A263CC"/>
    <w:rsid w:val="00A2681B"/>
    <w:rsid w:val="00A33E09"/>
    <w:rsid w:val="00A35D8F"/>
    <w:rsid w:val="00A374BE"/>
    <w:rsid w:val="00A37C02"/>
    <w:rsid w:val="00A41042"/>
    <w:rsid w:val="00A41E40"/>
    <w:rsid w:val="00A4330D"/>
    <w:rsid w:val="00A44F13"/>
    <w:rsid w:val="00A53560"/>
    <w:rsid w:val="00A559E0"/>
    <w:rsid w:val="00A56141"/>
    <w:rsid w:val="00A56996"/>
    <w:rsid w:val="00A61123"/>
    <w:rsid w:val="00A7041F"/>
    <w:rsid w:val="00A70554"/>
    <w:rsid w:val="00A757B8"/>
    <w:rsid w:val="00A83991"/>
    <w:rsid w:val="00A92429"/>
    <w:rsid w:val="00A952E9"/>
    <w:rsid w:val="00A97794"/>
    <w:rsid w:val="00AA1F19"/>
    <w:rsid w:val="00AA4F02"/>
    <w:rsid w:val="00AA6007"/>
    <w:rsid w:val="00AB03AF"/>
    <w:rsid w:val="00AB5A9D"/>
    <w:rsid w:val="00AB7AFA"/>
    <w:rsid w:val="00AB7CCE"/>
    <w:rsid w:val="00AC2EE1"/>
    <w:rsid w:val="00AD2490"/>
    <w:rsid w:val="00AD2899"/>
    <w:rsid w:val="00AD39EE"/>
    <w:rsid w:val="00AD64D7"/>
    <w:rsid w:val="00AE35E9"/>
    <w:rsid w:val="00AE3F6E"/>
    <w:rsid w:val="00AE48E2"/>
    <w:rsid w:val="00AF68C8"/>
    <w:rsid w:val="00B01EB5"/>
    <w:rsid w:val="00B05FDF"/>
    <w:rsid w:val="00B15B81"/>
    <w:rsid w:val="00B1646A"/>
    <w:rsid w:val="00B16DA3"/>
    <w:rsid w:val="00B22F77"/>
    <w:rsid w:val="00B24277"/>
    <w:rsid w:val="00B24AC6"/>
    <w:rsid w:val="00B25398"/>
    <w:rsid w:val="00B255F7"/>
    <w:rsid w:val="00B3535E"/>
    <w:rsid w:val="00B37BEC"/>
    <w:rsid w:val="00B41FC8"/>
    <w:rsid w:val="00B4208F"/>
    <w:rsid w:val="00B462A0"/>
    <w:rsid w:val="00B51393"/>
    <w:rsid w:val="00B62208"/>
    <w:rsid w:val="00B640E3"/>
    <w:rsid w:val="00B66A6C"/>
    <w:rsid w:val="00B72C6C"/>
    <w:rsid w:val="00B73E00"/>
    <w:rsid w:val="00B75EC6"/>
    <w:rsid w:val="00B779E0"/>
    <w:rsid w:val="00B83EFE"/>
    <w:rsid w:val="00B9202C"/>
    <w:rsid w:val="00B94F02"/>
    <w:rsid w:val="00B973FD"/>
    <w:rsid w:val="00BA03EA"/>
    <w:rsid w:val="00BA619D"/>
    <w:rsid w:val="00BB1967"/>
    <w:rsid w:val="00BB1E87"/>
    <w:rsid w:val="00BB22DD"/>
    <w:rsid w:val="00BB582A"/>
    <w:rsid w:val="00BC1F0A"/>
    <w:rsid w:val="00BC500E"/>
    <w:rsid w:val="00BD6F43"/>
    <w:rsid w:val="00BD7FC4"/>
    <w:rsid w:val="00BE0B91"/>
    <w:rsid w:val="00BE1931"/>
    <w:rsid w:val="00BE37A4"/>
    <w:rsid w:val="00BF31F1"/>
    <w:rsid w:val="00C05623"/>
    <w:rsid w:val="00C12759"/>
    <w:rsid w:val="00C24359"/>
    <w:rsid w:val="00C25189"/>
    <w:rsid w:val="00C26992"/>
    <w:rsid w:val="00C33523"/>
    <w:rsid w:val="00C339DF"/>
    <w:rsid w:val="00C3769E"/>
    <w:rsid w:val="00C403C6"/>
    <w:rsid w:val="00C40C22"/>
    <w:rsid w:val="00C41494"/>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52C6"/>
    <w:rsid w:val="00CB0E1F"/>
    <w:rsid w:val="00CB22B0"/>
    <w:rsid w:val="00CB3AFC"/>
    <w:rsid w:val="00CB7A09"/>
    <w:rsid w:val="00CC5227"/>
    <w:rsid w:val="00CC7F45"/>
    <w:rsid w:val="00CD4E06"/>
    <w:rsid w:val="00CD531C"/>
    <w:rsid w:val="00CD65E2"/>
    <w:rsid w:val="00CE13A6"/>
    <w:rsid w:val="00CE3B48"/>
    <w:rsid w:val="00CE3E4E"/>
    <w:rsid w:val="00CF2D3F"/>
    <w:rsid w:val="00CF37A7"/>
    <w:rsid w:val="00CF6CE1"/>
    <w:rsid w:val="00D018A6"/>
    <w:rsid w:val="00D02883"/>
    <w:rsid w:val="00D04DBD"/>
    <w:rsid w:val="00D05295"/>
    <w:rsid w:val="00D074C7"/>
    <w:rsid w:val="00D209A4"/>
    <w:rsid w:val="00D279FC"/>
    <w:rsid w:val="00D27A3A"/>
    <w:rsid w:val="00D31860"/>
    <w:rsid w:val="00D3201C"/>
    <w:rsid w:val="00D33914"/>
    <w:rsid w:val="00D366CF"/>
    <w:rsid w:val="00D41DCA"/>
    <w:rsid w:val="00D42D84"/>
    <w:rsid w:val="00D46B32"/>
    <w:rsid w:val="00D500A9"/>
    <w:rsid w:val="00D50360"/>
    <w:rsid w:val="00D55001"/>
    <w:rsid w:val="00D65136"/>
    <w:rsid w:val="00D7022E"/>
    <w:rsid w:val="00D7470B"/>
    <w:rsid w:val="00D778B4"/>
    <w:rsid w:val="00D806BB"/>
    <w:rsid w:val="00D84D26"/>
    <w:rsid w:val="00D854F5"/>
    <w:rsid w:val="00D85E48"/>
    <w:rsid w:val="00D907F9"/>
    <w:rsid w:val="00DA1088"/>
    <w:rsid w:val="00DA39CA"/>
    <w:rsid w:val="00DA4426"/>
    <w:rsid w:val="00DB0CD9"/>
    <w:rsid w:val="00DB195A"/>
    <w:rsid w:val="00DB20AE"/>
    <w:rsid w:val="00DB32AF"/>
    <w:rsid w:val="00DB5BEA"/>
    <w:rsid w:val="00DC297B"/>
    <w:rsid w:val="00DC4686"/>
    <w:rsid w:val="00DC64AD"/>
    <w:rsid w:val="00DC744A"/>
    <w:rsid w:val="00DD0810"/>
    <w:rsid w:val="00DE38E1"/>
    <w:rsid w:val="00DE5726"/>
    <w:rsid w:val="00DF0FC7"/>
    <w:rsid w:val="00DF3F87"/>
    <w:rsid w:val="00DF5BC8"/>
    <w:rsid w:val="00E02C24"/>
    <w:rsid w:val="00E04DFD"/>
    <w:rsid w:val="00E15F90"/>
    <w:rsid w:val="00E216EA"/>
    <w:rsid w:val="00E228DE"/>
    <w:rsid w:val="00E237C6"/>
    <w:rsid w:val="00E25CFF"/>
    <w:rsid w:val="00E26929"/>
    <w:rsid w:val="00E2720F"/>
    <w:rsid w:val="00E316D5"/>
    <w:rsid w:val="00E32528"/>
    <w:rsid w:val="00E33CA3"/>
    <w:rsid w:val="00E361D3"/>
    <w:rsid w:val="00E42158"/>
    <w:rsid w:val="00E4532C"/>
    <w:rsid w:val="00E47456"/>
    <w:rsid w:val="00E512A8"/>
    <w:rsid w:val="00E561B8"/>
    <w:rsid w:val="00E56F89"/>
    <w:rsid w:val="00E57867"/>
    <w:rsid w:val="00E60A7C"/>
    <w:rsid w:val="00E624D2"/>
    <w:rsid w:val="00E62DEC"/>
    <w:rsid w:val="00E659D6"/>
    <w:rsid w:val="00E70BFD"/>
    <w:rsid w:val="00E76B00"/>
    <w:rsid w:val="00E81DBC"/>
    <w:rsid w:val="00E85F45"/>
    <w:rsid w:val="00E87441"/>
    <w:rsid w:val="00EA26AD"/>
    <w:rsid w:val="00EA3DB0"/>
    <w:rsid w:val="00EA6C67"/>
    <w:rsid w:val="00EB4CE5"/>
    <w:rsid w:val="00EC29B0"/>
    <w:rsid w:val="00EC4B89"/>
    <w:rsid w:val="00EC65B7"/>
    <w:rsid w:val="00EC7A45"/>
    <w:rsid w:val="00EC7E75"/>
    <w:rsid w:val="00ED0EBE"/>
    <w:rsid w:val="00ED392E"/>
    <w:rsid w:val="00ED4736"/>
    <w:rsid w:val="00ED62C6"/>
    <w:rsid w:val="00EE3AE0"/>
    <w:rsid w:val="00EE6F38"/>
    <w:rsid w:val="00EF0429"/>
    <w:rsid w:val="00EF5ED3"/>
    <w:rsid w:val="00F03D51"/>
    <w:rsid w:val="00F05A4C"/>
    <w:rsid w:val="00F11B9C"/>
    <w:rsid w:val="00F14321"/>
    <w:rsid w:val="00F21612"/>
    <w:rsid w:val="00F24C5E"/>
    <w:rsid w:val="00F25AB8"/>
    <w:rsid w:val="00F263CC"/>
    <w:rsid w:val="00F27E86"/>
    <w:rsid w:val="00F30A25"/>
    <w:rsid w:val="00F30E82"/>
    <w:rsid w:val="00F31718"/>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A1DB0"/>
    <w:rsid w:val="00FA2837"/>
    <w:rsid w:val="00FB1400"/>
    <w:rsid w:val="00FC0AAD"/>
    <w:rsid w:val="00FC3099"/>
    <w:rsid w:val="00FD1CBD"/>
    <w:rsid w:val="00FD56EE"/>
    <w:rsid w:val="00FE07EB"/>
    <w:rsid w:val="00FE0AC3"/>
    <w:rsid w:val="00FE1B76"/>
    <w:rsid w:val="00FE1E32"/>
    <w:rsid w:val="00FE2F7E"/>
    <w:rsid w:val="00FE3258"/>
    <w:rsid w:val="00FE53E9"/>
    <w:rsid w:val="00FE590F"/>
    <w:rsid w:val="00FE5AC6"/>
    <w:rsid w:val="00FE624D"/>
    <w:rsid w:val="00FF5E3E"/>
    <w:rsid w:val="00FF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662B20"/>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662B20"/>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23</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50</cp:revision>
  <cp:lastPrinted>2019-12-24T11:02:00Z</cp:lastPrinted>
  <dcterms:created xsi:type="dcterms:W3CDTF">2020-08-13T08:45:00Z</dcterms:created>
  <dcterms:modified xsi:type="dcterms:W3CDTF">2022-10-13T11:35:00Z</dcterms:modified>
</cp:coreProperties>
</file>