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2B13514" w:rsidR="00700DAC" w:rsidRPr="00CE3E4E" w:rsidRDefault="00CE3E4E" w:rsidP="008936FE">
      <w:pPr>
        <w:rPr>
          <w:b/>
          <w:sz w:val="2"/>
          <w:szCs w:val="44"/>
        </w:rPr>
      </w:pPr>
      <w:r>
        <w:rPr>
          <w:b/>
          <w:noProof/>
          <w:sz w:val="44"/>
          <w:szCs w:val="44"/>
          <w:lang w:val="en-IN" w:eastAsia="en-IN"/>
        </w:rPr>
        <w:t xml:space="preserve"> </w:t>
      </w:r>
      <w:r w:rsidR="007F5C75" w:rsidRPr="007F5C75">
        <w:rPr>
          <w:noProof/>
        </w:rPr>
        <w:drawing>
          <wp:inline distT="0" distB="0" distL="0" distR="0" wp14:anchorId="634DFBC2" wp14:editId="2981F6DB">
            <wp:extent cx="6285353" cy="300164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5440" cy="3011238"/>
                    </a:xfrm>
                    <a:prstGeom prst="rect">
                      <a:avLst/>
                    </a:prstGeom>
                  </pic:spPr>
                </pic:pic>
              </a:graphicData>
            </a:graphic>
          </wp:inline>
        </w:drawing>
      </w:r>
    </w:p>
    <w:tbl>
      <w:tblPr>
        <w:tblStyle w:val="TableGrid"/>
        <w:tblW w:w="99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7F5C75">
        <w:trPr>
          <w:trHeight w:val="3685"/>
        </w:trPr>
        <w:tc>
          <w:tcPr>
            <w:tcW w:w="9939" w:type="dxa"/>
            <w:shd w:val="clear" w:color="auto" w:fill="70AD47"/>
          </w:tcPr>
          <w:p w14:paraId="5B74C9A3" w14:textId="724BCCF0"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7CC9F9BB" w14:textId="0EBAEB26"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3378AA" w:rsidRPr="003378AA">
              <w:rPr>
                <w:rFonts w:cstheme="minorHAnsi"/>
                <w:b/>
                <w:color w:val="FFFFFF" w:themeColor="background1"/>
                <w:sz w:val="28"/>
                <w:szCs w:val="28"/>
              </w:rPr>
              <w:t xml:space="preserve">Land Transportation </w:t>
            </w:r>
            <w:r w:rsidR="00540372">
              <w:rPr>
                <w:rFonts w:cstheme="minorHAnsi"/>
                <w:b/>
                <w:color w:val="FFFFFF" w:themeColor="background1"/>
                <w:sz w:val="28"/>
                <w:szCs w:val="28"/>
              </w:rPr>
              <w:t>Manager</w:t>
            </w:r>
          </w:p>
          <w:p w14:paraId="7E34DCC2" w14:textId="279FB95F" w:rsidR="00511CF1" w:rsidRPr="00F61181" w:rsidRDefault="00017746" w:rsidP="00254842">
            <w:pPr>
              <w:ind w:left="1440"/>
              <w:rPr>
                <w:rFonts w:cstheme="minorHAnsi"/>
                <w:b/>
                <w:color w:val="FFFFFF" w:themeColor="background1"/>
                <w:sz w:val="28"/>
                <w:szCs w:val="28"/>
              </w:rPr>
            </w:pPr>
            <w:r>
              <w:rPr>
                <w:rFonts w:cstheme="minorHAnsi"/>
                <w:b/>
                <w:color w:val="FFFFFF" w:themeColor="background1"/>
                <w:sz w:val="28"/>
                <w:szCs w:val="28"/>
              </w:rPr>
              <w:t xml:space="preserve">   </w:t>
            </w:r>
            <w:r w:rsidR="00F41DD3" w:rsidRPr="00F61181">
              <w:rPr>
                <w:rFonts w:cstheme="minorHAnsi"/>
                <w:b/>
                <w:color w:val="FFFFFF" w:themeColor="background1"/>
                <w:sz w:val="28"/>
                <w:szCs w:val="28"/>
              </w:rPr>
              <w:t>(</w:t>
            </w:r>
            <w:r>
              <w:rPr>
                <w:rFonts w:cstheme="minorHAnsi"/>
                <w:b/>
                <w:color w:val="FFFFFF" w:themeColor="background1"/>
                <w:sz w:val="28"/>
                <w:szCs w:val="28"/>
              </w:rPr>
              <w:t>Options</w:t>
            </w:r>
            <w:r w:rsidR="00987E4B" w:rsidRPr="00F61181">
              <w:rPr>
                <w:rFonts w:cstheme="minorHAnsi"/>
                <w:b/>
                <w:color w:val="FFFFFF" w:themeColor="background1"/>
                <w:sz w:val="28"/>
                <w:szCs w:val="28"/>
              </w:rPr>
              <w:t xml:space="preserve">: </w:t>
            </w:r>
            <w:r w:rsidR="005520F1" w:rsidRPr="005520F1">
              <w:rPr>
                <w:rFonts w:cstheme="minorHAnsi"/>
                <w:b/>
                <w:color w:val="FFFFFF" w:themeColor="background1"/>
                <w:sz w:val="28"/>
                <w:szCs w:val="28"/>
              </w:rPr>
              <w:t>Bid process management</w:t>
            </w:r>
            <w:r w:rsidR="00F41DD3" w:rsidRPr="00F61181">
              <w:rPr>
                <w:rFonts w:cstheme="minorHAnsi"/>
                <w:b/>
                <w:color w:val="FFFFFF" w:themeColor="background1"/>
                <w:sz w:val="28"/>
                <w:szCs w:val="28"/>
              </w:rPr>
              <w:t>)</w:t>
            </w:r>
            <w:r w:rsidR="00C55E1A">
              <w:rPr>
                <w:rFonts w:cstheme="minorHAnsi"/>
                <w:b/>
                <w:color w:val="FFFFFF" w:themeColor="background1"/>
                <w:sz w:val="28"/>
                <w:szCs w:val="28"/>
              </w:rPr>
              <w:t xml:space="preserve"> </w:t>
            </w:r>
          </w:p>
          <w:p w14:paraId="3FF2B4C5" w14:textId="77777777" w:rsidR="00B9202C" w:rsidRPr="00F61181" w:rsidRDefault="00B9202C" w:rsidP="00153A1E">
            <w:pPr>
              <w:ind w:left="426"/>
              <w:rPr>
                <w:rFonts w:cstheme="minorHAnsi"/>
                <w:b/>
                <w:color w:val="FFFFFF" w:themeColor="background1"/>
                <w:sz w:val="28"/>
                <w:szCs w:val="28"/>
              </w:rPr>
            </w:pPr>
          </w:p>
          <w:p w14:paraId="354E2B17" w14:textId="1636E625"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540372" w:rsidRPr="00540372">
              <w:rPr>
                <w:rFonts w:cstheme="minorHAnsi"/>
                <w:b/>
                <w:color w:val="FFFFFF" w:themeColor="background1"/>
                <w:sz w:val="28"/>
                <w:szCs w:val="28"/>
              </w:rPr>
              <w:t>LSC/Q1004</w:t>
            </w:r>
          </w:p>
          <w:p w14:paraId="5ABC92D7" w14:textId="5932458E" w:rsidR="00D018A6" w:rsidRDefault="00D018A6" w:rsidP="00153A1E">
            <w:pPr>
              <w:ind w:left="426"/>
              <w:rPr>
                <w:rFonts w:cstheme="minorHAnsi"/>
                <w:b/>
                <w:color w:val="FFFFFF" w:themeColor="background1"/>
                <w:sz w:val="28"/>
                <w:szCs w:val="28"/>
              </w:rPr>
            </w:pPr>
          </w:p>
          <w:p w14:paraId="2BDD22B7" w14:textId="526E11FE"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F070DF">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37FBAFE8"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540372">
              <w:rPr>
                <w:rFonts w:cstheme="minorHAnsi"/>
                <w:b/>
                <w:color w:val="FFFFFF" w:themeColor="background1"/>
                <w:sz w:val="28"/>
                <w:szCs w:val="28"/>
              </w:rPr>
              <w:t>6</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4C1A39A"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B966E8">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7F5C75">
        <w:trPr>
          <w:trHeight w:val="1254"/>
        </w:trPr>
        <w:tc>
          <w:tcPr>
            <w:tcW w:w="9939"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35AE3626" w14:textId="77777777" w:rsidR="009641B6" w:rsidRPr="009641B6" w:rsidRDefault="005C68FB" w:rsidP="009641B6">
            <w:pPr>
              <w:jc w:val="center"/>
              <w:rPr>
                <w:color w:val="FFFFFF" w:themeColor="background1"/>
              </w:rPr>
            </w:pPr>
            <w:r>
              <w:rPr>
                <w:color w:val="FFFFFF" w:themeColor="background1"/>
              </w:rPr>
              <w:t>Logistics Sector Skill Council</w:t>
            </w:r>
            <w:r w:rsidR="004C52C4" w:rsidRPr="00254842">
              <w:rPr>
                <w:color w:val="FFFFFF" w:themeColor="background1"/>
              </w:rPr>
              <w:t xml:space="preserve">|| </w:t>
            </w:r>
            <w:r w:rsidR="009641B6" w:rsidRPr="009641B6">
              <w:rPr>
                <w:color w:val="FFFFFF" w:themeColor="background1"/>
              </w:rPr>
              <w:t>No. 480 A, 7th floor Khivraj Complex 2</w:t>
            </w:r>
          </w:p>
          <w:p w14:paraId="6271473F" w14:textId="4052834B" w:rsidR="00700DAC" w:rsidRPr="004F5FFF" w:rsidRDefault="009641B6" w:rsidP="009641B6">
            <w:pPr>
              <w:jc w:val="center"/>
              <w:rPr>
                <w:b/>
                <w:color w:val="FFFFFF" w:themeColor="background1"/>
                <w:sz w:val="28"/>
                <w:szCs w:val="28"/>
              </w:rPr>
            </w:pPr>
            <w:r w:rsidRPr="009641B6">
              <w:rPr>
                <w:color w:val="FFFFFF" w:themeColor="background1"/>
              </w:rPr>
              <w:t>Anna Salai, Nandanam, Chennai – 600 035</w:t>
            </w:r>
            <w:r>
              <w:rPr>
                <w:color w:val="FFFFFF" w:themeColor="background1"/>
              </w:rPr>
              <w:t>.</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1626FA63" w14:textId="255C9748" w:rsidR="00981E4E" w:rsidRDefault="00353CC2">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107316975" w:history="1">
            <w:r w:rsidR="00981E4E" w:rsidRPr="002961DB">
              <w:rPr>
                <w:rStyle w:val="Hyperlink"/>
                <w:noProof/>
              </w:rPr>
              <w:t>Training Parameters</w:t>
            </w:r>
            <w:r w:rsidR="00981E4E">
              <w:rPr>
                <w:noProof/>
                <w:webHidden/>
              </w:rPr>
              <w:tab/>
            </w:r>
            <w:r w:rsidR="00981E4E">
              <w:rPr>
                <w:noProof/>
                <w:webHidden/>
              </w:rPr>
              <w:fldChar w:fldCharType="begin"/>
            </w:r>
            <w:r w:rsidR="00981E4E">
              <w:rPr>
                <w:noProof/>
                <w:webHidden/>
              </w:rPr>
              <w:instrText xml:space="preserve"> PAGEREF _Toc107316975 \h </w:instrText>
            </w:r>
            <w:r w:rsidR="00981E4E">
              <w:rPr>
                <w:noProof/>
                <w:webHidden/>
              </w:rPr>
            </w:r>
            <w:r w:rsidR="00981E4E">
              <w:rPr>
                <w:noProof/>
                <w:webHidden/>
              </w:rPr>
              <w:fldChar w:fldCharType="separate"/>
            </w:r>
            <w:r w:rsidR="00981E4E">
              <w:rPr>
                <w:noProof/>
                <w:webHidden/>
              </w:rPr>
              <w:t>2</w:t>
            </w:r>
            <w:r w:rsidR="00981E4E">
              <w:rPr>
                <w:noProof/>
                <w:webHidden/>
              </w:rPr>
              <w:fldChar w:fldCharType="end"/>
            </w:r>
          </w:hyperlink>
        </w:p>
        <w:p w14:paraId="70606CBF" w14:textId="3F1178A2" w:rsidR="00981E4E" w:rsidRDefault="00000000">
          <w:pPr>
            <w:pStyle w:val="TOC1"/>
            <w:tabs>
              <w:tab w:val="right" w:leader="dot" w:pos="9017"/>
            </w:tabs>
            <w:rPr>
              <w:rFonts w:eastAsiaTheme="minorEastAsia"/>
              <w:noProof/>
            </w:rPr>
          </w:pPr>
          <w:hyperlink w:anchor="_Toc107316976" w:history="1">
            <w:r w:rsidR="00981E4E" w:rsidRPr="002961DB">
              <w:rPr>
                <w:rStyle w:val="Hyperlink"/>
                <w:noProof/>
              </w:rPr>
              <w:t>Program Overview</w:t>
            </w:r>
            <w:r w:rsidR="00981E4E">
              <w:rPr>
                <w:noProof/>
                <w:webHidden/>
              </w:rPr>
              <w:tab/>
            </w:r>
            <w:r w:rsidR="00981E4E">
              <w:rPr>
                <w:noProof/>
                <w:webHidden/>
              </w:rPr>
              <w:fldChar w:fldCharType="begin"/>
            </w:r>
            <w:r w:rsidR="00981E4E">
              <w:rPr>
                <w:noProof/>
                <w:webHidden/>
              </w:rPr>
              <w:instrText xml:space="preserve"> PAGEREF _Toc107316976 \h </w:instrText>
            </w:r>
            <w:r w:rsidR="00981E4E">
              <w:rPr>
                <w:noProof/>
                <w:webHidden/>
              </w:rPr>
            </w:r>
            <w:r w:rsidR="00981E4E">
              <w:rPr>
                <w:noProof/>
                <w:webHidden/>
              </w:rPr>
              <w:fldChar w:fldCharType="separate"/>
            </w:r>
            <w:r w:rsidR="00981E4E">
              <w:rPr>
                <w:noProof/>
                <w:webHidden/>
              </w:rPr>
              <w:t>3</w:t>
            </w:r>
            <w:r w:rsidR="00981E4E">
              <w:rPr>
                <w:noProof/>
                <w:webHidden/>
              </w:rPr>
              <w:fldChar w:fldCharType="end"/>
            </w:r>
          </w:hyperlink>
        </w:p>
        <w:p w14:paraId="3E38D1D9" w14:textId="4713DCD7" w:rsidR="00981E4E" w:rsidRDefault="00000000">
          <w:pPr>
            <w:pStyle w:val="TOC2"/>
            <w:tabs>
              <w:tab w:val="right" w:leader="dot" w:pos="9017"/>
            </w:tabs>
            <w:rPr>
              <w:rFonts w:eastAsiaTheme="minorEastAsia"/>
              <w:noProof/>
            </w:rPr>
          </w:pPr>
          <w:hyperlink w:anchor="_Toc107316977" w:history="1">
            <w:r w:rsidR="00981E4E" w:rsidRPr="002961DB">
              <w:rPr>
                <w:rStyle w:val="Hyperlink"/>
                <w:noProof/>
              </w:rPr>
              <w:t>Training Outcomes</w:t>
            </w:r>
            <w:r w:rsidR="00981E4E">
              <w:rPr>
                <w:noProof/>
                <w:webHidden/>
              </w:rPr>
              <w:tab/>
            </w:r>
            <w:r w:rsidR="00981E4E">
              <w:rPr>
                <w:noProof/>
                <w:webHidden/>
              </w:rPr>
              <w:fldChar w:fldCharType="begin"/>
            </w:r>
            <w:r w:rsidR="00981E4E">
              <w:rPr>
                <w:noProof/>
                <w:webHidden/>
              </w:rPr>
              <w:instrText xml:space="preserve"> PAGEREF _Toc107316977 \h </w:instrText>
            </w:r>
            <w:r w:rsidR="00981E4E">
              <w:rPr>
                <w:noProof/>
                <w:webHidden/>
              </w:rPr>
            </w:r>
            <w:r w:rsidR="00981E4E">
              <w:rPr>
                <w:noProof/>
                <w:webHidden/>
              </w:rPr>
              <w:fldChar w:fldCharType="separate"/>
            </w:r>
            <w:r w:rsidR="00981E4E">
              <w:rPr>
                <w:noProof/>
                <w:webHidden/>
              </w:rPr>
              <w:t>3</w:t>
            </w:r>
            <w:r w:rsidR="00981E4E">
              <w:rPr>
                <w:noProof/>
                <w:webHidden/>
              </w:rPr>
              <w:fldChar w:fldCharType="end"/>
            </w:r>
          </w:hyperlink>
        </w:p>
        <w:p w14:paraId="24D7526B" w14:textId="164D7F4C" w:rsidR="00981E4E" w:rsidRDefault="00000000">
          <w:pPr>
            <w:pStyle w:val="TOC2"/>
            <w:tabs>
              <w:tab w:val="right" w:leader="dot" w:pos="9017"/>
            </w:tabs>
            <w:rPr>
              <w:rFonts w:eastAsiaTheme="minorEastAsia"/>
              <w:noProof/>
            </w:rPr>
          </w:pPr>
          <w:hyperlink w:anchor="_Toc107316978" w:history="1">
            <w:r w:rsidR="00981E4E" w:rsidRPr="002961DB">
              <w:rPr>
                <w:rStyle w:val="Hyperlink"/>
                <w:noProof/>
              </w:rPr>
              <w:t>Compulsory Modules</w:t>
            </w:r>
            <w:r w:rsidR="00981E4E">
              <w:rPr>
                <w:noProof/>
                <w:webHidden/>
              </w:rPr>
              <w:tab/>
            </w:r>
            <w:r w:rsidR="00357FA3">
              <w:rPr>
                <w:noProof/>
                <w:webHidden/>
              </w:rPr>
              <w:t>4</w:t>
            </w:r>
          </w:hyperlink>
        </w:p>
        <w:p w14:paraId="73818B84" w14:textId="1806E4DC" w:rsidR="00981E4E" w:rsidRDefault="00000000">
          <w:pPr>
            <w:pStyle w:val="TOC2"/>
            <w:tabs>
              <w:tab w:val="right" w:leader="dot" w:pos="9017"/>
            </w:tabs>
            <w:rPr>
              <w:rFonts w:eastAsiaTheme="minorEastAsia"/>
              <w:noProof/>
            </w:rPr>
          </w:pPr>
          <w:hyperlink w:anchor="_Toc107316979" w:history="1">
            <w:r w:rsidR="00981E4E" w:rsidRPr="002961DB">
              <w:rPr>
                <w:rStyle w:val="Hyperlink"/>
                <w:noProof/>
              </w:rPr>
              <w:t>Optional Modules</w:t>
            </w:r>
            <w:r w:rsidR="00981E4E">
              <w:rPr>
                <w:noProof/>
                <w:webHidden/>
              </w:rPr>
              <w:tab/>
            </w:r>
            <w:r w:rsidR="00981E4E">
              <w:rPr>
                <w:noProof/>
                <w:webHidden/>
              </w:rPr>
              <w:fldChar w:fldCharType="begin"/>
            </w:r>
            <w:r w:rsidR="00981E4E">
              <w:rPr>
                <w:noProof/>
                <w:webHidden/>
              </w:rPr>
              <w:instrText xml:space="preserve"> PAGEREF _Toc107316979 \h </w:instrText>
            </w:r>
            <w:r w:rsidR="00981E4E">
              <w:rPr>
                <w:noProof/>
                <w:webHidden/>
              </w:rPr>
            </w:r>
            <w:r w:rsidR="00981E4E">
              <w:rPr>
                <w:noProof/>
                <w:webHidden/>
              </w:rPr>
              <w:fldChar w:fldCharType="separate"/>
            </w:r>
            <w:r w:rsidR="00981E4E">
              <w:rPr>
                <w:noProof/>
                <w:webHidden/>
              </w:rPr>
              <w:t>5</w:t>
            </w:r>
            <w:r w:rsidR="00981E4E">
              <w:rPr>
                <w:noProof/>
                <w:webHidden/>
              </w:rPr>
              <w:fldChar w:fldCharType="end"/>
            </w:r>
          </w:hyperlink>
        </w:p>
        <w:p w14:paraId="4BD22D14" w14:textId="0FC9F274" w:rsidR="00981E4E" w:rsidRDefault="00000000">
          <w:pPr>
            <w:pStyle w:val="TOC2"/>
            <w:tabs>
              <w:tab w:val="right" w:leader="dot" w:pos="9017"/>
            </w:tabs>
            <w:rPr>
              <w:rStyle w:val="Hyperlink"/>
              <w:noProof/>
            </w:rPr>
          </w:pPr>
          <w:hyperlink w:anchor="_Toc107316980" w:history="1">
            <w:r w:rsidR="00981E4E" w:rsidRPr="002961DB">
              <w:rPr>
                <w:rStyle w:val="Hyperlink"/>
                <w:noProof/>
              </w:rPr>
              <w:t xml:space="preserve">Module 1: Introduction to Land Transportation </w:t>
            </w:r>
            <w:r w:rsidR="00175C8C">
              <w:rPr>
                <w:rStyle w:val="Hyperlink"/>
                <w:noProof/>
              </w:rPr>
              <w:t>Manager</w:t>
            </w:r>
            <w:r w:rsidR="00981E4E">
              <w:rPr>
                <w:noProof/>
                <w:webHidden/>
              </w:rPr>
              <w:tab/>
            </w:r>
            <w:r w:rsidR="00175C8C">
              <w:rPr>
                <w:noProof/>
                <w:webHidden/>
              </w:rPr>
              <w:t>5</w:t>
            </w:r>
          </w:hyperlink>
        </w:p>
        <w:p w14:paraId="625324BB" w14:textId="4B290CD7" w:rsidR="00357FA3" w:rsidRPr="0046720A" w:rsidRDefault="00357FA3" w:rsidP="00357FA3">
          <w:pPr>
            <w:pStyle w:val="TOC2"/>
            <w:tabs>
              <w:tab w:val="right" w:leader="dot" w:pos="9017"/>
            </w:tabs>
            <w:rPr>
              <w:rStyle w:val="Hyperlink"/>
              <w:noProof/>
              <w:color w:val="auto"/>
              <w:u w:val="none"/>
            </w:rPr>
          </w:pPr>
          <w:r w:rsidRPr="0046720A">
            <w:rPr>
              <w:rStyle w:val="Hyperlink"/>
              <w:noProof/>
              <w:color w:val="auto"/>
              <w:u w:val="none"/>
            </w:rPr>
            <w:t xml:space="preserve">Module 2: </w:t>
          </w:r>
          <w:r w:rsidR="00770E44" w:rsidRPr="0046720A">
            <w:rPr>
              <w:rStyle w:val="Hyperlink"/>
              <w:noProof/>
              <w:color w:val="auto"/>
              <w:u w:val="none"/>
            </w:rPr>
            <w:t>Daily review and process control</w:t>
          </w:r>
          <w:r w:rsidRPr="0046720A">
            <w:rPr>
              <w:rStyle w:val="Hyperlink"/>
              <w:webHidden/>
              <w:color w:val="auto"/>
              <w:u w:val="none"/>
            </w:rPr>
            <w:tab/>
          </w:r>
          <w:r w:rsidR="00770E44" w:rsidRPr="0046720A">
            <w:rPr>
              <w:rStyle w:val="Hyperlink"/>
              <w:webHidden/>
              <w:color w:val="auto"/>
              <w:u w:val="none"/>
            </w:rPr>
            <w:t>6</w:t>
          </w:r>
        </w:p>
        <w:p w14:paraId="59184848" w14:textId="385D47DF" w:rsidR="00981E4E" w:rsidRPr="0046720A" w:rsidRDefault="00981E4E">
          <w:pPr>
            <w:pStyle w:val="TOC2"/>
            <w:tabs>
              <w:tab w:val="right" w:leader="dot" w:pos="9017"/>
            </w:tabs>
            <w:rPr>
              <w:rStyle w:val="Hyperlink"/>
            </w:rPr>
          </w:pPr>
          <w:r w:rsidRPr="0046720A">
            <w:rPr>
              <w:rStyle w:val="Hyperlink"/>
              <w:noProof/>
              <w:color w:val="auto"/>
              <w:u w:val="none"/>
            </w:rPr>
            <w:t xml:space="preserve">Module 3: </w:t>
          </w:r>
          <w:r w:rsidR="00770E44" w:rsidRPr="0046720A">
            <w:rPr>
              <w:rStyle w:val="Hyperlink"/>
              <w:noProof/>
              <w:color w:val="auto"/>
              <w:u w:val="none"/>
            </w:rPr>
            <w:t>Business development and stakeholder relations</w:t>
          </w:r>
          <w:r w:rsidRPr="0046720A">
            <w:rPr>
              <w:rStyle w:val="Hyperlink"/>
              <w:webHidden/>
              <w:color w:val="auto"/>
              <w:u w:val="none"/>
            </w:rPr>
            <w:tab/>
          </w:r>
          <w:r w:rsidR="00770E44" w:rsidRPr="0046720A">
            <w:rPr>
              <w:rStyle w:val="Hyperlink"/>
              <w:noProof/>
            </w:rPr>
            <w:t>7</w:t>
          </w:r>
        </w:p>
        <w:p w14:paraId="1399E134" w14:textId="25E7A424" w:rsidR="00981E4E" w:rsidRDefault="00000000">
          <w:pPr>
            <w:pStyle w:val="TOC2"/>
            <w:tabs>
              <w:tab w:val="right" w:leader="dot" w:pos="9017"/>
            </w:tabs>
            <w:rPr>
              <w:rStyle w:val="Hyperlink"/>
              <w:noProof/>
            </w:rPr>
          </w:pPr>
          <w:hyperlink w:anchor="_Toc107316982" w:history="1">
            <w:r w:rsidR="00981E4E" w:rsidRPr="002961DB">
              <w:rPr>
                <w:rStyle w:val="Hyperlink"/>
                <w:noProof/>
              </w:rPr>
              <w:t xml:space="preserve">Module 4: </w:t>
            </w:r>
            <w:r w:rsidR="00770E44" w:rsidRPr="00770E44">
              <w:rPr>
                <w:rStyle w:val="Hyperlink"/>
                <w:noProof/>
              </w:rPr>
              <w:t>Performance management system</w:t>
            </w:r>
            <w:r w:rsidR="00981E4E">
              <w:rPr>
                <w:noProof/>
                <w:webHidden/>
              </w:rPr>
              <w:tab/>
            </w:r>
            <w:r w:rsidR="00770E44">
              <w:rPr>
                <w:noProof/>
                <w:webHidden/>
              </w:rPr>
              <w:t>7</w:t>
            </w:r>
          </w:hyperlink>
        </w:p>
        <w:p w14:paraId="1A4CA4D2" w14:textId="47F5C32F" w:rsidR="00A14BEC" w:rsidRDefault="00000000" w:rsidP="00A14BEC">
          <w:pPr>
            <w:pStyle w:val="TOC2"/>
            <w:tabs>
              <w:tab w:val="right" w:leader="dot" w:pos="9017"/>
            </w:tabs>
            <w:rPr>
              <w:rStyle w:val="Hyperlink"/>
              <w:noProof/>
            </w:rPr>
          </w:pPr>
          <w:hyperlink w:anchor="_Toc107316982" w:history="1">
            <w:r w:rsidR="00A14BEC" w:rsidRPr="002961DB">
              <w:rPr>
                <w:rStyle w:val="Hyperlink"/>
                <w:noProof/>
              </w:rPr>
              <w:t xml:space="preserve">Module </w:t>
            </w:r>
            <w:r w:rsidR="00A14BEC">
              <w:rPr>
                <w:rStyle w:val="Hyperlink"/>
                <w:noProof/>
              </w:rPr>
              <w:t>5</w:t>
            </w:r>
            <w:r w:rsidR="00A14BEC" w:rsidRPr="002961DB">
              <w:rPr>
                <w:rStyle w:val="Hyperlink"/>
                <w:noProof/>
              </w:rPr>
              <w:t xml:space="preserve">: </w:t>
            </w:r>
            <w:r w:rsidR="00770E44" w:rsidRPr="00770E44">
              <w:rPr>
                <w:rStyle w:val="Hyperlink"/>
                <w:noProof/>
              </w:rPr>
              <w:t>Profit and loss account management and cost accounting</w:t>
            </w:r>
            <w:r w:rsidR="00A14BEC">
              <w:rPr>
                <w:noProof/>
                <w:webHidden/>
              </w:rPr>
              <w:tab/>
            </w:r>
            <w:r w:rsidR="00770E44">
              <w:rPr>
                <w:noProof/>
                <w:webHidden/>
              </w:rPr>
              <w:t>8</w:t>
            </w:r>
          </w:hyperlink>
        </w:p>
        <w:p w14:paraId="116142B6" w14:textId="511B099B" w:rsidR="00981E4E" w:rsidRDefault="00000000">
          <w:pPr>
            <w:pStyle w:val="TOC2"/>
            <w:tabs>
              <w:tab w:val="right" w:leader="dot" w:pos="9017"/>
            </w:tabs>
            <w:rPr>
              <w:rStyle w:val="Hyperlink"/>
              <w:noProof/>
            </w:rPr>
          </w:pPr>
          <w:hyperlink w:anchor="_Toc107316983" w:history="1">
            <w:r w:rsidR="00981E4E" w:rsidRPr="002961DB">
              <w:rPr>
                <w:rStyle w:val="Hyperlink"/>
                <w:noProof/>
              </w:rPr>
              <w:t xml:space="preserve">Module 6: </w:t>
            </w:r>
            <w:r w:rsidR="00770E44" w:rsidRPr="00770E44">
              <w:rPr>
                <w:rStyle w:val="Hyperlink"/>
                <w:noProof/>
              </w:rPr>
              <w:t>Multimodal operations management</w:t>
            </w:r>
            <w:r w:rsidR="00981E4E">
              <w:rPr>
                <w:noProof/>
                <w:webHidden/>
              </w:rPr>
              <w:tab/>
            </w:r>
            <w:r w:rsidR="00770E44">
              <w:rPr>
                <w:noProof/>
                <w:webHidden/>
              </w:rPr>
              <w:t>9</w:t>
            </w:r>
          </w:hyperlink>
        </w:p>
        <w:p w14:paraId="6A6D4ADB" w14:textId="186A3B7A" w:rsidR="00A14BEC" w:rsidRDefault="00000000" w:rsidP="00A14BEC">
          <w:pPr>
            <w:pStyle w:val="TOC2"/>
            <w:tabs>
              <w:tab w:val="right" w:leader="dot" w:pos="9017"/>
            </w:tabs>
            <w:rPr>
              <w:rStyle w:val="Hyperlink"/>
              <w:noProof/>
            </w:rPr>
          </w:pPr>
          <w:hyperlink w:anchor="_Toc107316983" w:history="1">
            <w:r w:rsidR="00A14BEC" w:rsidRPr="002961DB">
              <w:rPr>
                <w:rStyle w:val="Hyperlink"/>
                <w:noProof/>
              </w:rPr>
              <w:t xml:space="preserve">Module </w:t>
            </w:r>
            <w:r w:rsidR="00A14BEC">
              <w:rPr>
                <w:rStyle w:val="Hyperlink"/>
                <w:noProof/>
              </w:rPr>
              <w:t>7</w:t>
            </w:r>
            <w:r w:rsidR="00A14BEC" w:rsidRPr="002961DB">
              <w:rPr>
                <w:rStyle w:val="Hyperlink"/>
                <w:noProof/>
              </w:rPr>
              <w:t xml:space="preserve">: </w:t>
            </w:r>
            <w:r w:rsidR="00770E44" w:rsidRPr="00770E44">
              <w:rPr>
                <w:rStyle w:val="Hyperlink"/>
                <w:noProof/>
              </w:rPr>
              <w:t>Hub and spoke operations management</w:t>
            </w:r>
            <w:r w:rsidR="00A14BEC">
              <w:rPr>
                <w:noProof/>
                <w:webHidden/>
              </w:rPr>
              <w:tab/>
            </w:r>
            <w:r w:rsidR="00770E44">
              <w:rPr>
                <w:noProof/>
                <w:webHidden/>
              </w:rPr>
              <w:t>10</w:t>
            </w:r>
          </w:hyperlink>
        </w:p>
        <w:p w14:paraId="225FF3F3" w14:textId="4FF9D6D4" w:rsidR="00A14BEC" w:rsidRPr="00A14BEC" w:rsidRDefault="00000000" w:rsidP="00A14BEC">
          <w:pPr>
            <w:pStyle w:val="TOC2"/>
            <w:tabs>
              <w:tab w:val="right" w:leader="dot" w:pos="9017"/>
            </w:tabs>
          </w:pPr>
          <w:hyperlink w:anchor="_Toc107316983" w:history="1">
            <w:r w:rsidR="00A14BEC" w:rsidRPr="002961DB">
              <w:rPr>
                <w:rStyle w:val="Hyperlink"/>
                <w:noProof/>
              </w:rPr>
              <w:t xml:space="preserve">Module </w:t>
            </w:r>
            <w:r w:rsidR="00A14BEC">
              <w:rPr>
                <w:rStyle w:val="Hyperlink"/>
                <w:noProof/>
              </w:rPr>
              <w:t>8</w:t>
            </w:r>
            <w:r w:rsidR="00A14BEC" w:rsidRPr="002961DB">
              <w:rPr>
                <w:rStyle w:val="Hyperlink"/>
                <w:noProof/>
              </w:rPr>
              <w:t xml:space="preserve">: </w:t>
            </w:r>
            <w:r w:rsidR="00A14BEC" w:rsidRPr="00A14BEC">
              <w:rPr>
                <w:rStyle w:val="Hyperlink"/>
                <w:noProof/>
              </w:rPr>
              <w:t>Guidelines on integrity and ethics</w:t>
            </w:r>
            <w:r w:rsidR="00A14BEC">
              <w:rPr>
                <w:noProof/>
                <w:webHidden/>
              </w:rPr>
              <w:tab/>
            </w:r>
            <w:r w:rsidR="00770E44">
              <w:rPr>
                <w:noProof/>
                <w:webHidden/>
              </w:rPr>
              <w:t>10</w:t>
            </w:r>
          </w:hyperlink>
        </w:p>
        <w:p w14:paraId="5B490A25" w14:textId="005D41FD" w:rsidR="00981E4E" w:rsidRDefault="00000000">
          <w:pPr>
            <w:pStyle w:val="TOC2"/>
            <w:tabs>
              <w:tab w:val="right" w:leader="dot" w:pos="9017"/>
            </w:tabs>
            <w:rPr>
              <w:rFonts w:eastAsiaTheme="minorEastAsia"/>
              <w:noProof/>
            </w:rPr>
          </w:pPr>
          <w:hyperlink w:anchor="_Toc107316984" w:history="1">
            <w:r w:rsidR="00981E4E" w:rsidRPr="002961DB">
              <w:rPr>
                <w:rStyle w:val="Hyperlink"/>
                <w:noProof/>
              </w:rPr>
              <w:t>Module 9: Compliance to health, safety, and security norms</w:t>
            </w:r>
            <w:r w:rsidR="00981E4E">
              <w:rPr>
                <w:noProof/>
                <w:webHidden/>
              </w:rPr>
              <w:tab/>
            </w:r>
            <w:r w:rsidR="00981E4E">
              <w:rPr>
                <w:noProof/>
                <w:webHidden/>
              </w:rPr>
              <w:fldChar w:fldCharType="begin"/>
            </w:r>
            <w:r w:rsidR="00981E4E">
              <w:rPr>
                <w:noProof/>
                <w:webHidden/>
              </w:rPr>
              <w:instrText xml:space="preserve"> PAGEREF _Toc107316984 \h </w:instrText>
            </w:r>
            <w:r w:rsidR="00981E4E">
              <w:rPr>
                <w:noProof/>
                <w:webHidden/>
              </w:rPr>
            </w:r>
            <w:r w:rsidR="00981E4E">
              <w:rPr>
                <w:noProof/>
                <w:webHidden/>
              </w:rPr>
              <w:fldChar w:fldCharType="separate"/>
            </w:r>
            <w:r w:rsidR="00981E4E">
              <w:rPr>
                <w:noProof/>
                <w:webHidden/>
              </w:rPr>
              <w:t>1</w:t>
            </w:r>
            <w:r w:rsidR="00770E44">
              <w:rPr>
                <w:noProof/>
                <w:webHidden/>
              </w:rPr>
              <w:t>1</w:t>
            </w:r>
            <w:r w:rsidR="00981E4E">
              <w:rPr>
                <w:noProof/>
                <w:webHidden/>
              </w:rPr>
              <w:fldChar w:fldCharType="end"/>
            </w:r>
          </w:hyperlink>
        </w:p>
        <w:p w14:paraId="1C1718F7" w14:textId="59AF0989" w:rsidR="00981E4E" w:rsidRDefault="00000000">
          <w:pPr>
            <w:pStyle w:val="TOC2"/>
            <w:tabs>
              <w:tab w:val="right" w:leader="dot" w:pos="9017"/>
            </w:tabs>
            <w:rPr>
              <w:rFonts w:eastAsiaTheme="minorEastAsia"/>
              <w:noProof/>
            </w:rPr>
          </w:pPr>
          <w:hyperlink w:anchor="_Toc107316985" w:history="1">
            <w:r w:rsidR="00981E4E" w:rsidRPr="002961DB">
              <w:rPr>
                <w:rStyle w:val="Hyperlink"/>
                <w:noProof/>
              </w:rPr>
              <w:t>Module 10: Verify and review GST application</w:t>
            </w:r>
            <w:r w:rsidR="00981E4E">
              <w:rPr>
                <w:noProof/>
                <w:webHidden/>
              </w:rPr>
              <w:tab/>
            </w:r>
            <w:r w:rsidR="00981E4E">
              <w:rPr>
                <w:noProof/>
                <w:webHidden/>
              </w:rPr>
              <w:fldChar w:fldCharType="begin"/>
            </w:r>
            <w:r w:rsidR="00981E4E">
              <w:rPr>
                <w:noProof/>
                <w:webHidden/>
              </w:rPr>
              <w:instrText xml:space="preserve"> PAGEREF _Toc107316985 \h </w:instrText>
            </w:r>
            <w:r w:rsidR="00981E4E">
              <w:rPr>
                <w:noProof/>
                <w:webHidden/>
              </w:rPr>
            </w:r>
            <w:r w:rsidR="00981E4E">
              <w:rPr>
                <w:noProof/>
                <w:webHidden/>
              </w:rPr>
              <w:fldChar w:fldCharType="separate"/>
            </w:r>
            <w:r w:rsidR="00981E4E">
              <w:rPr>
                <w:noProof/>
                <w:webHidden/>
              </w:rPr>
              <w:t>1</w:t>
            </w:r>
            <w:r w:rsidR="00770E44">
              <w:rPr>
                <w:noProof/>
                <w:webHidden/>
              </w:rPr>
              <w:t>2</w:t>
            </w:r>
            <w:r w:rsidR="00981E4E">
              <w:rPr>
                <w:noProof/>
                <w:webHidden/>
              </w:rPr>
              <w:fldChar w:fldCharType="end"/>
            </w:r>
          </w:hyperlink>
        </w:p>
        <w:p w14:paraId="3D25884F" w14:textId="7DA9F979" w:rsidR="00981E4E" w:rsidRDefault="00000000">
          <w:pPr>
            <w:pStyle w:val="TOC2"/>
            <w:tabs>
              <w:tab w:val="right" w:leader="dot" w:pos="9017"/>
            </w:tabs>
            <w:rPr>
              <w:rFonts w:eastAsiaTheme="minorEastAsia"/>
              <w:noProof/>
            </w:rPr>
          </w:pPr>
          <w:hyperlink w:anchor="_Toc107316986" w:history="1">
            <w:r w:rsidR="00981E4E" w:rsidRPr="002961DB">
              <w:rPr>
                <w:rStyle w:val="Hyperlink"/>
                <w:noProof/>
              </w:rPr>
              <w:t>Optional Module</w:t>
            </w:r>
            <w:r w:rsidR="006838D4">
              <w:rPr>
                <w:rStyle w:val="Hyperlink"/>
                <w:noProof/>
              </w:rPr>
              <w:t xml:space="preserve"> 11</w:t>
            </w:r>
            <w:r w:rsidR="00981E4E" w:rsidRPr="002961DB">
              <w:rPr>
                <w:rStyle w:val="Hyperlink"/>
                <w:noProof/>
              </w:rPr>
              <w:t xml:space="preserve">: </w:t>
            </w:r>
            <w:r w:rsidR="00770E44" w:rsidRPr="00770E44">
              <w:rPr>
                <w:rStyle w:val="Hyperlink"/>
                <w:noProof/>
              </w:rPr>
              <w:t>Bid process management</w:t>
            </w:r>
            <w:r w:rsidR="00981E4E">
              <w:rPr>
                <w:noProof/>
                <w:webHidden/>
              </w:rPr>
              <w:tab/>
            </w:r>
            <w:r w:rsidR="00981E4E">
              <w:rPr>
                <w:noProof/>
                <w:webHidden/>
              </w:rPr>
              <w:fldChar w:fldCharType="begin"/>
            </w:r>
            <w:r w:rsidR="00981E4E">
              <w:rPr>
                <w:noProof/>
                <w:webHidden/>
              </w:rPr>
              <w:instrText xml:space="preserve"> PAGEREF _Toc107316986 \h </w:instrText>
            </w:r>
            <w:r w:rsidR="00981E4E">
              <w:rPr>
                <w:noProof/>
                <w:webHidden/>
              </w:rPr>
            </w:r>
            <w:r w:rsidR="00981E4E">
              <w:rPr>
                <w:noProof/>
                <w:webHidden/>
              </w:rPr>
              <w:fldChar w:fldCharType="separate"/>
            </w:r>
            <w:r w:rsidR="00981E4E">
              <w:rPr>
                <w:noProof/>
                <w:webHidden/>
              </w:rPr>
              <w:t>1</w:t>
            </w:r>
            <w:r w:rsidR="002E5A06">
              <w:rPr>
                <w:noProof/>
                <w:webHidden/>
              </w:rPr>
              <w:t>3</w:t>
            </w:r>
            <w:r w:rsidR="00981E4E">
              <w:rPr>
                <w:noProof/>
                <w:webHidden/>
              </w:rPr>
              <w:fldChar w:fldCharType="end"/>
            </w:r>
          </w:hyperlink>
        </w:p>
        <w:p w14:paraId="4B028FDC" w14:textId="288E4CA8" w:rsidR="00981E4E" w:rsidRDefault="00000000">
          <w:pPr>
            <w:pStyle w:val="TOC1"/>
            <w:tabs>
              <w:tab w:val="right" w:leader="dot" w:pos="9017"/>
            </w:tabs>
            <w:rPr>
              <w:rFonts w:eastAsiaTheme="minorEastAsia"/>
              <w:noProof/>
            </w:rPr>
          </w:pPr>
          <w:hyperlink w:anchor="_Toc107316988" w:history="1">
            <w:r w:rsidR="00981E4E" w:rsidRPr="002961DB">
              <w:rPr>
                <w:rStyle w:val="Hyperlink"/>
                <w:noProof/>
              </w:rPr>
              <w:t>Annexure</w:t>
            </w:r>
            <w:r w:rsidR="00981E4E">
              <w:rPr>
                <w:noProof/>
                <w:webHidden/>
              </w:rPr>
              <w:tab/>
            </w:r>
            <w:r w:rsidR="00981E4E">
              <w:rPr>
                <w:noProof/>
                <w:webHidden/>
              </w:rPr>
              <w:fldChar w:fldCharType="begin"/>
            </w:r>
            <w:r w:rsidR="00981E4E">
              <w:rPr>
                <w:noProof/>
                <w:webHidden/>
              </w:rPr>
              <w:instrText xml:space="preserve"> PAGEREF _Toc107316988 \h </w:instrText>
            </w:r>
            <w:r w:rsidR="00981E4E">
              <w:rPr>
                <w:noProof/>
                <w:webHidden/>
              </w:rPr>
            </w:r>
            <w:r w:rsidR="00981E4E">
              <w:rPr>
                <w:noProof/>
                <w:webHidden/>
              </w:rPr>
              <w:fldChar w:fldCharType="separate"/>
            </w:r>
            <w:r w:rsidR="00981E4E">
              <w:rPr>
                <w:noProof/>
                <w:webHidden/>
              </w:rPr>
              <w:t>1</w:t>
            </w:r>
            <w:r w:rsidR="002E5A06">
              <w:rPr>
                <w:noProof/>
                <w:webHidden/>
              </w:rPr>
              <w:t>4</w:t>
            </w:r>
            <w:r w:rsidR="00981E4E">
              <w:rPr>
                <w:noProof/>
                <w:webHidden/>
              </w:rPr>
              <w:fldChar w:fldCharType="end"/>
            </w:r>
          </w:hyperlink>
        </w:p>
        <w:p w14:paraId="3C55C390" w14:textId="348A6FC6" w:rsidR="00981E4E" w:rsidRDefault="00000000">
          <w:pPr>
            <w:pStyle w:val="TOC2"/>
            <w:tabs>
              <w:tab w:val="right" w:leader="dot" w:pos="9017"/>
            </w:tabs>
            <w:rPr>
              <w:rFonts w:eastAsiaTheme="minorEastAsia"/>
              <w:noProof/>
            </w:rPr>
          </w:pPr>
          <w:hyperlink w:anchor="_Toc107316989" w:history="1">
            <w:r w:rsidR="00981E4E" w:rsidRPr="002961DB">
              <w:rPr>
                <w:rStyle w:val="Hyperlink"/>
                <w:noProof/>
              </w:rPr>
              <w:t>Trainer Requirements</w:t>
            </w:r>
            <w:r w:rsidR="00981E4E">
              <w:rPr>
                <w:noProof/>
                <w:webHidden/>
              </w:rPr>
              <w:tab/>
            </w:r>
            <w:r w:rsidR="00981E4E">
              <w:rPr>
                <w:noProof/>
                <w:webHidden/>
              </w:rPr>
              <w:fldChar w:fldCharType="begin"/>
            </w:r>
            <w:r w:rsidR="00981E4E">
              <w:rPr>
                <w:noProof/>
                <w:webHidden/>
              </w:rPr>
              <w:instrText xml:space="preserve"> PAGEREF _Toc107316989 \h </w:instrText>
            </w:r>
            <w:r w:rsidR="00981E4E">
              <w:rPr>
                <w:noProof/>
                <w:webHidden/>
              </w:rPr>
            </w:r>
            <w:r w:rsidR="00981E4E">
              <w:rPr>
                <w:noProof/>
                <w:webHidden/>
              </w:rPr>
              <w:fldChar w:fldCharType="separate"/>
            </w:r>
            <w:r w:rsidR="00981E4E">
              <w:rPr>
                <w:noProof/>
                <w:webHidden/>
              </w:rPr>
              <w:t>1</w:t>
            </w:r>
            <w:r w:rsidR="002E5A06">
              <w:rPr>
                <w:noProof/>
                <w:webHidden/>
              </w:rPr>
              <w:t>4</w:t>
            </w:r>
            <w:r w:rsidR="00981E4E">
              <w:rPr>
                <w:noProof/>
                <w:webHidden/>
              </w:rPr>
              <w:fldChar w:fldCharType="end"/>
            </w:r>
          </w:hyperlink>
        </w:p>
        <w:p w14:paraId="413C4095" w14:textId="7560820E" w:rsidR="00981E4E" w:rsidRDefault="00000000">
          <w:pPr>
            <w:pStyle w:val="TOC3"/>
            <w:tabs>
              <w:tab w:val="right" w:leader="dot" w:pos="9017"/>
            </w:tabs>
            <w:rPr>
              <w:rFonts w:eastAsiaTheme="minorEastAsia"/>
              <w:noProof/>
            </w:rPr>
          </w:pPr>
          <w:hyperlink w:anchor="_Toc107316990" w:history="1">
            <w:r w:rsidR="00981E4E" w:rsidRPr="002961DB">
              <w:rPr>
                <w:rStyle w:val="Hyperlink"/>
                <w:rFonts w:ascii="Caladea" w:eastAsia="Caladea" w:hAnsi="Caladea" w:cs="Caladea"/>
                <w:b/>
                <w:bCs/>
                <w:noProof/>
              </w:rPr>
              <w:t>Assessment Strategy</w:t>
            </w:r>
            <w:r w:rsidR="00981E4E">
              <w:rPr>
                <w:noProof/>
                <w:webHidden/>
              </w:rPr>
              <w:tab/>
            </w:r>
            <w:r w:rsidR="002E5A06">
              <w:rPr>
                <w:noProof/>
                <w:webHidden/>
              </w:rPr>
              <w:t>15</w:t>
            </w:r>
          </w:hyperlink>
        </w:p>
        <w:p w14:paraId="3F8662BB" w14:textId="458F0F13" w:rsidR="00981E4E" w:rsidRDefault="00000000">
          <w:pPr>
            <w:pStyle w:val="TOC1"/>
            <w:tabs>
              <w:tab w:val="right" w:leader="dot" w:pos="9017"/>
            </w:tabs>
            <w:rPr>
              <w:rFonts w:eastAsiaTheme="minorEastAsia"/>
              <w:noProof/>
            </w:rPr>
          </w:pPr>
          <w:hyperlink w:anchor="_Toc107316991" w:history="1">
            <w:r w:rsidR="00981E4E" w:rsidRPr="002961DB">
              <w:rPr>
                <w:rStyle w:val="Hyperlink"/>
                <w:noProof/>
              </w:rPr>
              <w:t>References</w:t>
            </w:r>
            <w:r w:rsidR="00981E4E">
              <w:rPr>
                <w:noProof/>
                <w:webHidden/>
              </w:rPr>
              <w:tab/>
            </w:r>
            <w:r w:rsidR="002E5A06">
              <w:rPr>
                <w:noProof/>
                <w:webHidden/>
              </w:rPr>
              <w:t>17</w:t>
            </w:r>
          </w:hyperlink>
        </w:p>
        <w:p w14:paraId="2186682B" w14:textId="16F048D6" w:rsidR="00981E4E" w:rsidRDefault="00000000">
          <w:pPr>
            <w:pStyle w:val="TOC2"/>
            <w:tabs>
              <w:tab w:val="right" w:leader="dot" w:pos="9017"/>
            </w:tabs>
            <w:rPr>
              <w:rFonts w:eastAsiaTheme="minorEastAsia"/>
              <w:noProof/>
            </w:rPr>
          </w:pPr>
          <w:hyperlink w:anchor="_Toc107316992" w:history="1">
            <w:r w:rsidR="00981E4E" w:rsidRPr="002961DB">
              <w:rPr>
                <w:rStyle w:val="Hyperlink"/>
                <w:noProof/>
              </w:rPr>
              <w:t>Glossary</w:t>
            </w:r>
            <w:r w:rsidR="00981E4E">
              <w:rPr>
                <w:noProof/>
                <w:webHidden/>
              </w:rPr>
              <w:tab/>
            </w:r>
            <w:r w:rsidR="002E5A06">
              <w:rPr>
                <w:noProof/>
                <w:webHidden/>
              </w:rPr>
              <w:t>17</w:t>
            </w:r>
          </w:hyperlink>
        </w:p>
        <w:p w14:paraId="3C56F0FE" w14:textId="26D2981C" w:rsidR="00981E4E" w:rsidRDefault="00000000">
          <w:pPr>
            <w:pStyle w:val="TOC2"/>
            <w:tabs>
              <w:tab w:val="right" w:leader="dot" w:pos="9017"/>
            </w:tabs>
            <w:rPr>
              <w:rFonts w:eastAsiaTheme="minorEastAsia"/>
              <w:noProof/>
            </w:rPr>
          </w:pPr>
          <w:hyperlink w:anchor="_Toc107316993" w:history="1">
            <w:r w:rsidR="00981E4E" w:rsidRPr="002961DB">
              <w:rPr>
                <w:rStyle w:val="Hyperlink"/>
                <w:noProof/>
              </w:rPr>
              <w:t>Acronyms and Abbreviations</w:t>
            </w:r>
            <w:r w:rsidR="00981E4E">
              <w:rPr>
                <w:noProof/>
                <w:webHidden/>
              </w:rPr>
              <w:tab/>
            </w:r>
            <w:r w:rsidR="002E5A06">
              <w:rPr>
                <w:noProof/>
                <w:webHidden/>
              </w:rPr>
              <w:t>18</w:t>
            </w:r>
          </w:hyperlink>
        </w:p>
        <w:p w14:paraId="3AEF5FDD" w14:textId="6E682307"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1C8C07B6" w14:textId="5BF2D8B0" w:rsidR="004F7462" w:rsidRPr="004F7462" w:rsidRDefault="004F7462" w:rsidP="004F7462">
      <w:pPr>
        <w:spacing w:after="0" w:line="240" w:lineRule="auto"/>
        <w:rPr>
          <w:rFonts w:cstheme="minorHAnsi"/>
          <w:b/>
          <w:color w:val="FFFFFF" w:themeColor="background1"/>
          <w:sz w:val="28"/>
          <w:szCs w:val="28"/>
        </w:rPr>
      </w:pPr>
    </w:p>
    <w:p w14:paraId="03FC9091" w14:textId="19D85D9D" w:rsidR="00E25CFF" w:rsidRPr="00CD65E2" w:rsidRDefault="00353CC2" w:rsidP="001C5F91">
      <w:pPr>
        <w:pStyle w:val="Heading1"/>
        <w:jc w:val="center"/>
        <w:rPr>
          <w:color w:val="0B84B5"/>
          <w:sz w:val="44"/>
          <w:szCs w:val="44"/>
        </w:rPr>
      </w:pPr>
      <w:r w:rsidRPr="004F7462">
        <w:br w:type="page"/>
      </w:r>
      <w:bookmarkStart w:id="0" w:name="_Toc107316975"/>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18AAB5AF" w:rsidR="00C840C1" w:rsidRPr="001E43AC" w:rsidRDefault="00A5690D" w:rsidP="001E43AC">
            <w:pPr>
              <w:rPr>
                <w:iCs/>
              </w:rPr>
            </w:pPr>
            <w:r w:rsidRPr="00A5690D">
              <w:rPr>
                <w:iCs/>
              </w:rPr>
              <w:t>Land Transportation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00E2E834" w:rsidR="00C840C1" w:rsidRPr="001E43AC" w:rsidRDefault="00540372" w:rsidP="001E43AC">
            <w:pPr>
              <w:rPr>
                <w:iCs/>
              </w:rPr>
            </w:pPr>
            <w:r w:rsidRPr="00540372">
              <w:rPr>
                <w:iCs/>
              </w:rPr>
              <w:t>TRANSPORT OPERATIONS, VEHICLE OPERATIONS, CUSTOMER SUPPORT/RELATIONS, DOCUMENTATION AND REPORTING</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4B6BD8ED" w:rsidR="00C840C1" w:rsidRPr="001E43AC" w:rsidRDefault="00540372" w:rsidP="001E43AC">
            <w:pPr>
              <w:rPr>
                <w:iCs/>
              </w:rPr>
            </w:pPr>
            <w:r>
              <w:rPr>
                <w:iCs/>
              </w:rPr>
              <w:t>6</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2DC5E19F" w:rsidR="00C840C1" w:rsidRPr="001E43AC" w:rsidRDefault="00AF303A" w:rsidP="00F64AE5">
            <w:pPr>
              <w:rPr>
                <w:iCs/>
              </w:rPr>
            </w:pPr>
            <w:r w:rsidRPr="00AF303A">
              <w:rPr>
                <w:iCs/>
              </w:rPr>
              <w:t>LSC/Q1004</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577304F6" w:rsidR="00A04EEF" w:rsidRPr="002F196C" w:rsidRDefault="002F196C" w:rsidP="00AF303A">
            <w:pPr>
              <w:rPr>
                <w:rFonts w:ascii="Calibri" w:hAnsi="Calibri" w:cs="Calibri"/>
                <w:color w:val="000000"/>
              </w:rPr>
            </w:pPr>
            <w:r>
              <w:rPr>
                <w:rFonts w:ascii="Calibri" w:hAnsi="Calibri" w:cs="Calibri"/>
                <w:color w:val="000000"/>
              </w:rPr>
              <w:t xml:space="preserve">Graduate + 3 years of relevant experience                                                                                             or                                                                                                                                                                  Class XII + 6 years of relevant experience                                                               or                                                                                                                                Class X + 8 years of relevant experience                                                                    or   </w:t>
            </w:r>
            <w:r>
              <w:rPr>
                <w:rFonts w:ascii="Calibri" w:hAnsi="Calibri" w:cs="Calibri"/>
                <w:color w:val="000000"/>
              </w:rPr>
              <w:br/>
              <w:t>Class X with 2 years of  ITI +  6 years of relevant experience                                or                                                                                                                                   Class X with 1 year of  ITI +  7 years of relevant experience                            or                                                                                                                               Certificate-NSQF (Land Transportation Supervisor - level 5) with 3 Years of relevant experience, 23 Years</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3DD592F5" w:rsidR="00C840C1" w:rsidRPr="001E43AC" w:rsidRDefault="000577C3" w:rsidP="001E43AC">
            <w:pPr>
              <w:rPr>
                <w:iCs/>
              </w:rPr>
            </w:pPr>
            <w:r>
              <w:rPr>
                <w:iCs/>
              </w:rPr>
              <w:t>23</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4C06E4BC" w:rsidR="00C840C1" w:rsidRPr="001E43AC" w:rsidRDefault="003B625A" w:rsidP="001E43AC">
            <w:pPr>
              <w:rPr>
                <w:iCs/>
              </w:rPr>
            </w:pPr>
            <w:r>
              <w:rPr>
                <w:iCs/>
              </w:rPr>
              <w:t>2</w:t>
            </w:r>
            <w:r w:rsidR="005C68FB">
              <w:rPr>
                <w:iCs/>
              </w:rPr>
              <w:t>.0</w:t>
            </w:r>
          </w:p>
        </w:tc>
      </w:tr>
      <w:tr w:rsidR="009B3A9B" w:rsidRPr="00910F14" w14:paraId="282CC7DC" w14:textId="77777777" w:rsidTr="00D018A6">
        <w:trPr>
          <w:trHeight w:val="20"/>
        </w:trPr>
        <w:tc>
          <w:tcPr>
            <w:tcW w:w="4188" w:type="dxa"/>
            <w:shd w:val="clear" w:color="auto" w:fill="auto"/>
          </w:tcPr>
          <w:p w14:paraId="75103196" w14:textId="45EC11A0" w:rsidR="009B3A9B" w:rsidRDefault="009B3A9B" w:rsidP="009B3A9B">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76ECD13E" w:rsidR="009B3A9B" w:rsidRPr="001E43AC" w:rsidRDefault="009B3A9B" w:rsidP="009B3A9B">
            <w:pPr>
              <w:rPr>
                <w:iCs/>
              </w:rPr>
            </w:pPr>
            <w:r>
              <w:rPr>
                <w:iCs/>
              </w:rPr>
              <w:t>04-07-2022</w:t>
            </w:r>
          </w:p>
        </w:tc>
      </w:tr>
      <w:tr w:rsidR="009B3A9B"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9B3A9B" w:rsidRDefault="009B3A9B" w:rsidP="009B3A9B">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66DF47DD" w:rsidR="009B3A9B" w:rsidRPr="001E43AC" w:rsidRDefault="009B3A9B" w:rsidP="009B3A9B">
            <w:pPr>
              <w:rPr>
                <w:iCs/>
              </w:rPr>
            </w:pPr>
            <w:r>
              <w:rPr>
                <w:iCs/>
              </w:rPr>
              <w:t>04-07-2025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377E1210" w:rsidR="00C840C1" w:rsidRPr="001E43AC" w:rsidRDefault="00AF303A"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476E1FC3" w:rsidR="00C840C1" w:rsidRPr="001E43AC" w:rsidRDefault="009B3A9B" w:rsidP="001E43AC">
            <w:pPr>
              <w:rPr>
                <w:iCs/>
              </w:rPr>
            </w:pPr>
            <w:r>
              <w:rPr>
                <w:iCs/>
              </w:rPr>
              <w:t>620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60CF8D30" w:rsidR="00C840C1" w:rsidRPr="001E43AC" w:rsidRDefault="009B3A9B" w:rsidP="001E43AC">
            <w:pPr>
              <w:rPr>
                <w:iCs/>
              </w:rPr>
            </w:pPr>
            <w:r>
              <w:rPr>
                <w:iCs/>
              </w:rPr>
              <w:t>680</w:t>
            </w:r>
          </w:p>
        </w:tc>
      </w:tr>
    </w:tbl>
    <w:p w14:paraId="3AB700DD" w14:textId="77777777" w:rsidR="00AA1305" w:rsidRDefault="00AA1305">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1" w:name="_Toc107316976"/>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523610">
      <w:pPr>
        <w:pStyle w:val="Heading2"/>
        <w:ind w:left="-810"/>
        <w:rPr>
          <w:color w:val="0B84B5"/>
          <w:sz w:val="24"/>
          <w:szCs w:val="24"/>
        </w:rPr>
      </w:pPr>
      <w:bookmarkStart w:id="2" w:name="_Toc107316977"/>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523610">
      <w:pPr>
        <w:ind w:left="-810"/>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02D4B105" w14:textId="77777777" w:rsidR="004A3F54" w:rsidRPr="004A3F54" w:rsidRDefault="004A3F54" w:rsidP="004A3F54">
      <w:pPr>
        <w:pStyle w:val="PHbodytextbold"/>
        <w:numPr>
          <w:ilvl w:val="0"/>
          <w:numId w:val="41"/>
        </w:numPr>
        <w:rPr>
          <w:rFonts w:asciiTheme="minorHAnsi" w:hAnsiTheme="minorHAnsi" w:cstheme="minorHAnsi"/>
          <w:color w:val="000000" w:themeColor="text1"/>
          <w:sz w:val="22"/>
        </w:rPr>
      </w:pPr>
      <w:bookmarkStart w:id="3" w:name="_Toc107316978"/>
      <w:r w:rsidRPr="004A3F54">
        <w:rPr>
          <w:rFonts w:asciiTheme="minorHAnsi" w:hAnsiTheme="minorHAnsi" w:cstheme="minorHAnsi"/>
          <w:b w:val="0"/>
          <w:color w:val="000000" w:themeColor="text1"/>
          <w:sz w:val="22"/>
        </w:rPr>
        <w:t>Analyse activities scheduled and corresponding resources allocated</w:t>
      </w:r>
    </w:p>
    <w:p w14:paraId="3497C743"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Assess compliance to regulatory requirements</w:t>
      </w:r>
    </w:p>
    <w:p w14:paraId="3DC422E5"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Generate business for the organisation and manage relationships with stakeholders including clients, customs, PGAs etc.</w:t>
      </w:r>
    </w:p>
    <w:p w14:paraId="287B7599"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Analyse operational and business performance to undertake improvement initiatives</w:t>
      </w:r>
    </w:p>
    <w:p w14:paraId="235B3039" w14:textId="77777777" w:rsidR="004A3F54" w:rsidRPr="004A3F54" w:rsidRDefault="004A3F54" w:rsidP="004A3F54">
      <w:pPr>
        <w:pStyle w:val="ListParagraph"/>
        <w:numPr>
          <w:ilvl w:val="0"/>
          <w:numId w:val="41"/>
        </w:numPr>
        <w:shd w:val="clear" w:color="auto" w:fill="FFFFFF"/>
        <w:spacing w:after="0"/>
        <w:rPr>
          <w:rFonts w:eastAsia="Times New Roman" w:cstheme="minorHAnsi"/>
          <w:color w:val="000000" w:themeColor="text1"/>
          <w:lang w:eastAsia="en-IN"/>
        </w:rPr>
      </w:pPr>
      <w:r w:rsidRPr="004A3F54">
        <w:rPr>
          <w:rFonts w:eastAsia="Times New Roman" w:cstheme="minorHAnsi"/>
          <w:color w:val="000000" w:themeColor="text1"/>
          <w:lang w:eastAsia="en-IN"/>
        </w:rPr>
        <w:t>Manage business profitably by analysing profit and loss and undertaking operations improvement initiatives</w:t>
      </w:r>
      <w:r w:rsidRPr="004A3F54">
        <w:rPr>
          <w:rFonts w:eastAsia="Times New Roman" w:cstheme="minorHAnsi"/>
          <w:color w:val="222222"/>
          <w:lang w:eastAsia="en-IN"/>
        </w:rPr>
        <w:t>.</w:t>
      </w:r>
    </w:p>
    <w:p w14:paraId="7C55B2AD"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Manage multimodal operation activities in coordination with various stakeholders</w:t>
      </w:r>
    </w:p>
    <w:p w14:paraId="7EB48AFC"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Direct hub and spoke activities to ensure streamlined operations</w:t>
      </w:r>
    </w:p>
    <w:p w14:paraId="6F44D45D" w14:textId="77777777" w:rsidR="004A3F54" w:rsidRPr="004A3F54" w:rsidRDefault="004A3F54" w:rsidP="004A3F54">
      <w:pPr>
        <w:pStyle w:val="ListParagraph"/>
        <w:numPr>
          <w:ilvl w:val="0"/>
          <w:numId w:val="41"/>
        </w:numPr>
        <w:shd w:val="clear" w:color="auto" w:fill="FFFFFF"/>
        <w:spacing w:after="0"/>
        <w:rPr>
          <w:rFonts w:cstheme="minorHAnsi"/>
          <w:color w:val="000000" w:themeColor="text1"/>
        </w:rPr>
      </w:pPr>
      <w:r w:rsidRPr="004A3F54">
        <w:rPr>
          <w:rFonts w:eastAsia="Times New Roman" w:cstheme="minorHAnsi"/>
          <w:color w:val="000000" w:themeColor="text1"/>
          <w:lang w:eastAsia="en-IN"/>
        </w:rPr>
        <w:t xml:space="preserve">Comply to workplace </w:t>
      </w:r>
      <w:r w:rsidRPr="004A3F54">
        <w:rPr>
          <w:rFonts w:cstheme="minorHAnsi"/>
          <w:color w:val="000000" w:themeColor="text1"/>
        </w:rPr>
        <w:t>integrity, ethical and regulatory practices.</w:t>
      </w:r>
    </w:p>
    <w:p w14:paraId="3E93E680"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Manage workplace for safe and healthy work environment by following compliance to regulatory and safety norms.</w:t>
      </w:r>
    </w:p>
    <w:p w14:paraId="4AFE99EF" w14:textId="77777777" w:rsidR="004A3F54" w:rsidRPr="004A3F54" w:rsidRDefault="004A3F54" w:rsidP="004A3F54">
      <w:pPr>
        <w:pStyle w:val="PHbodytextbold"/>
        <w:numPr>
          <w:ilvl w:val="0"/>
          <w:numId w:val="41"/>
        </w:numPr>
        <w:rPr>
          <w:rFonts w:asciiTheme="minorHAnsi" w:hAnsiTheme="minorHAnsi" w:cstheme="minorHAnsi"/>
          <w:b w:val="0"/>
          <w:color w:val="000000" w:themeColor="text1"/>
          <w:sz w:val="22"/>
        </w:rPr>
      </w:pPr>
      <w:r w:rsidRPr="004A3F54">
        <w:rPr>
          <w:rFonts w:asciiTheme="minorHAnsi" w:hAnsiTheme="minorHAnsi" w:cstheme="minorHAnsi"/>
          <w:b w:val="0"/>
          <w:color w:val="000000" w:themeColor="text1"/>
          <w:sz w:val="22"/>
        </w:rPr>
        <w:t>Inspect invoices for correct application of GST.</w:t>
      </w:r>
    </w:p>
    <w:p w14:paraId="24645312" w14:textId="77777777" w:rsidR="004A3F54" w:rsidRPr="001329F3" w:rsidRDefault="004A3F54" w:rsidP="004A3F54">
      <w:pPr>
        <w:shd w:val="clear" w:color="auto" w:fill="FFFFFF"/>
        <w:rPr>
          <w:rFonts w:eastAsia="Times New Roman" w:cstheme="minorHAnsi"/>
          <w:b/>
          <w:color w:val="000000" w:themeColor="text1"/>
          <w:lang w:eastAsia="en-IN"/>
        </w:rPr>
      </w:pPr>
      <w:r w:rsidRPr="001329F3">
        <w:rPr>
          <w:rFonts w:eastAsia="Times New Roman" w:cstheme="minorHAnsi"/>
          <w:b/>
          <w:color w:val="000000" w:themeColor="text1"/>
          <w:lang w:eastAsia="en-IN"/>
        </w:rPr>
        <w:t>Options:</w:t>
      </w:r>
    </w:p>
    <w:p w14:paraId="583DFE02" w14:textId="77777777" w:rsidR="004A3F54" w:rsidRPr="004A3F54" w:rsidRDefault="004A3F54" w:rsidP="007B27FE">
      <w:pPr>
        <w:pStyle w:val="Heading2"/>
        <w:numPr>
          <w:ilvl w:val="0"/>
          <w:numId w:val="50"/>
        </w:numPr>
        <w:ind w:left="360"/>
        <w:rPr>
          <w:rFonts w:asciiTheme="minorHAnsi" w:eastAsia="Times New Roman" w:hAnsiTheme="minorHAnsi" w:cstheme="minorHAnsi"/>
          <w:b w:val="0"/>
          <w:color w:val="000000" w:themeColor="text1"/>
          <w:sz w:val="22"/>
          <w:szCs w:val="22"/>
          <w:lang w:eastAsia="en-IN"/>
        </w:rPr>
      </w:pPr>
      <w:r w:rsidRPr="004A3F54">
        <w:rPr>
          <w:rFonts w:asciiTheme="minorHAnsi" w:eastAsia="Times New Roman" w:hAnsiTheme="minorHAnsi" w:cstheme="minorHAnsi"/>
          <w:b w:val="0"/>
          <w:color w:val="000000" w:themeColor="text1"/>
          <w:sz w:val="22"/>
          <w:szCs w:val="22"/>
          <w:lang w:eastAsia="en-IN"/>
        </w:rPr>
        <w:t>Manage bid processing activities to improve business turnover</w:t>
      </w:r>
    </w:p>
    <w:p w14:paraId="536BDC11" w14:textId="21B5D876" w:rsidR="00E57867" w:rsidRDefault="001A37F7" w:rsidP="004A3F54">
      <w:pPr>
        <w:pStyle w:val="Heading2"/>
        <w:ind w:left="-810"/>
        <w:rPr>
          <w:color w:val="0B84B5"/>
          <w:sz w:val="24"/>
          <w:szCs w:val="24"/>
        </w:rPr>
      </w:pPr>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749A000B" w:rsidR="00F14321" w:rsidRPr="00F27E86" w:rsidRDefault="00964914"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E137FB" w:rsidRPr="00466BB0" w14:paraId="738D984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A25073E" w14:textId="69D21FB8" w:rsidR="00E137FB" w:rsidRPr="008E2268" w:rsidRDefault="00E137FB" w:rsidP="00E137FB">
            <w:pPr>
              <w:rPr>
                <w:rFonts w:ascii="Calibri" w:eastAsia="Trebuchet MS" w:hAnsi="Calibri" w:cs="Calibri"/>
                <w:iCs/>
                <w:color w:val="258BC0"/>
                <w:w w:val="110"/>
                <w:lang w:bidi="en-US"/>
              </w:rPr>
            </w:pPr>
            <w:r w:rsidRPr="0034043F">
              <w:rPr>
                <w:rFonts w:cstheme="minorHAnsi"/>
                <w:b w:val="0"/>
                <w:bCs w:val="0"/>
              </w:rPr>
              <w:t xml:space="preserve">Module </w:t>
            </w:r>
            <w:r>
              <w:rPr>
                <w:rFonts w:cstheme="minorHAnsi"/>
                <w:b w:val="0"/>
                <w:bCs w:val="0"/>
              </w:rPr>
              <w:t>1</w:t>
            </w:r>
            <w:r w:rsidRPr="0034043F">
              <w:rPr>
                <w:rFonts w:cstheme="minorHAnsi"/>
                <w:b w:val="0"/>
                <w:bCs w:val="0"/>
              </w:rPr>
              <w:t xml:space="preserve">: </w:t>
            </w:r>
            <w:r w:rsidRPr="00E137FB">
              <w:rPr>
                <w:rFonts w:cstheme="minorHAnsi"/>
                <w:b w:val="0"/>
                <w:bCs w:val="0"/>
              </w:rPr>
              <w:t>Introduction to Land Transportation Manager</w:t>
            </w:r>
          </w:p>
        </w:tc>
        <w:tc>
          <w:tcPr>
            <w:tcW w:w="1027" w:type="dxa"/>
            <w:shd w:val="clear" w:color="auto" w:fill="auto"/>
          </w:tcPr>
          <w:p w14:paraId="3993B0B6" w14:textId="7121E6C3" w:rsidR="00E137FB" w:rsidRPr="008E2268"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rsidRPr="00502BAB">
              <w:t>20</w:t>
            </w:r>
          </w:p>
        </w:tc>
        <w:tc>
          <w:tcPr>
            <w:tcW w:w="1189" w:type="dxa"/>
            <w:shd w:val="clear" w:color="auto" w:fill="auto"/>
          </w:tcPr>
          <w:p w14:paraId="71EF1220" w14:textId="0B746C7B" w:rsidR="00E137FB" w:rsidRPr="008E2268"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r>
              <w:t>1</w:t>
            </w:r>
            <w:r w:rsidRPr="00502BAB">
              <w:t>0</w:t>
            </w:r>
          </w:p>
        </w:tc>
        <w:tc>
          <w:tcPr>
            <w:tcW w:w="2022" w:type="dxa"/>
            <w:shd w:val="clear" w:color="auto" w:fill="auto"/>
          </w:tcPr>
          <w:p w14:paraId="7B9757EC" w14:textId="77777777" w:rsidR="00E137FB" w:rsidRPr="00F27E86" w:rsidRDefault="00E137FB" w:rsidP="00E137FB">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7814F423" w14:textId="77777777" w:rsidR="00E137FB" w:rsidRPr="00F27E86" w:rsidRDefault="00E137FB" w:rsidP="00E137FB">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56E6E936" w14:textId="1C7EA674" w:rsidR="00E137FB" w:rsidRDefault="00E137FB" w:rsidP="00E137FB">
            <w:pPr>
              <w:cnfStyle w:val="000000000000" w:firstRow="0" w:lastRow="0" w:firstColumn="0" w:lastColumn="0" w:oddVBand="0" w:evenVBand="0" w:oddHBand="0" w:evenHBand="0" w:firstRowFirstColumn="0" w:firstRowLastColumn="0" w:lastRowFirstColumn="0" w:lastRowLastColumn="0"/>
              <w:rPr>
                <w:b/>
                <w:bCs/>
                <w:color w:val="0B84B5"/>
              </w:rPr>
            </w:pPr>
            <w:r>
              <w:t>30</w:t>
            </w:r>
          </w:p>
        </w:tc>
      </w:tr>
      <w:tr w:rsidR="00E137FB" w:rsidRPr="00466BB0" w14:paraId="55115630" w14:textId="754D2CE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37EECE" w14:textId="5F5074EB" w:rsidR="00E137FB" w:rsidRPr="00524A64" w:rsidRDefault="00E137FB" w:rsidP="00E137FB">
            <w:pPr>
              <w:rPr>
                <w:rFonts w:cstheme="minorHAnsi"/>
                <w:color w:val="0070C0"/>
              </w:rPr>
            </w:pPr>
            <w:r w:rsidRPr="00524A64">
              <w:rPr>
                <w:rFonts w:cstheme="minorHAnsi"/>
                <w:color w:val="0070C0"/>
              </w:rPr>
              <w:t>LSC/N9601</w:t>
            </w:r>
            <w:r>
              <w:rPr>
                <w:rFonts w:cstheme="minorHAnsi"/>
                <w:color w:val="0070C0"/>
              </w:rPr>
              <w:t xml:space="preserve"> </w:t>
            </w:r>
            <w:r w:rsidRPr="00524A64">
              <w:rPr>
                <w:rFonts w:cstheme="minorHAnsi"/>
                <w:color w:val="0070C0"/>
              </w:rPr>
              <w:t>Daily review and process control</w:t>
            </w:r>
          </w:p>
          <w:p w14:paraId="75B643D0" w14:textId="77777777" w:rsidR="007B27FE" w:rsidRDefault="007B27FE" w:rsidP="00E137FB">
            <w:pPr>
              <w:rPr>
                <w:rFonts w:cstheme="minorHAnsi"/>
                <w:b w:val="0"/>
                <w:bCs w:val="0"/>
                <w:color w:val="0070C0"/>
              </w:rPr>
            </w:pPr>
            <w:r>
              <w:rPr>
                <w:rFonts w:cstheme="minorHAnsi"/>
                <w:color w:val="0070C0"/>
              </w:rPr>
              <w:t>V1.0</w:t>
            </w:r>
          </w:p>
          <w:p w14:paraId="1473AE6F" w14:textId="3FA9F203" w:rsidR="00E137FB" w:rsidRPr="001505D4" w:rsidRDefault="00E137FB" w:rsidP="00E137FB">
            <w:pPr>
              <w:rPr>
                <w:rFonts w:ascii="Calibri" w:eastAsia="Trebuchet MS" w:hAnsi="Calibri" w:cs="Calibri"/>
                <w:b w:val="0"/>
                <w:bCs w:val="0"/>
                <w:i/>
                <w:color w:val="258BC0"/>
                <w:w w:val="110"/>
                <w:lang w:bidi="en-US"/>
              </w:rPr>
            </w:pPr>
            <w:r>
              <w:rPr>
                <w:rFonts w:cstheme="minorHAnsi"/>
                <w:color w:val="0070C0"/>
              </w:rPr>
              <w:t>NSQF Level 6</w:t>
            </w:r>
          </w:p>
        </w:tc>
        <w:tc>
          <w:tcPr>
            <w:tcW w:w="1027" w:type="dxa"/>
            <w:shd w:val="clear" w:color="auto" w:fill="auto"/>
          </w:tcPr>
          <w:p w14:paraId="34F79518" w14:textId="0336EA25"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E137FB">
              <w:rPr>
                <w:b/>
                <w:bCs/>
                <w:color w:val="0070C0"/>
              </w:rPr>
              <w:t>20</w:t>
            </w:r>
          </w:p>
        </w:tc>
        <w:tc>
          <w:tcPr>
            <w:tcW w:w="1189" w:type="dxa"/>
            <w:shd w:val="clear" w:color="auto" w:fill="auto"/>
          </w:tcPr>
          <w:p w14:paraId="191F791C" w14:textId="357381FE"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E137FB">
              <w:rPr>
                <w:b/>
                <w:bCs/>
                <w:color w:val="0070C0"/>
              </w:rPr>
              <w:t>50</w:t>
            </w:r>
          </w:p>
        </w:tc>
        <w:tc>
          <w:tcPr>
            <w:tcW w:w="2022" w:type="dxa"/>
            <w:shd w:val="clear" w:color="auto" w:fill="auto"/>
          </w:tcPr>
          <w:p w14:paraId="6775F445" w14:textId="77777777"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i/>
                <w:color w:val="0070C0"/>
              </w:rPr>
            </w:pPr>
          </w:p>
        </w:tc>
        <w:tc>
          <w:tcPr>
            <w:tcW w:w="2250" w:type="dxa"/>
            <w:shd w:val="clear" w:color="auto" w:fill="auto"/>
          </w:tcPr>
          <w:p w14:paraId="3328F7C0" w14:textId="77777777"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i/>
                <w:color w:val="0070C0"/>
              </w:rPr>
            </w:pPr>
          </w:p>
        </w:tc>
        <w:tc>
          <w:tcPr>
            <w:tcW w:w="1440" w:type="dxa"/>
            <w:shd w:val="clear" w:color="auto" w:fill="auto"/>
          </w:tcPr>
          <w:p w14:paraId="45B53DD1" w14:textId="14DDBD70"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E137FB">
              <w:rPr>
                <w:b/>
                <w:bCs/>
                <w:color w:val="0070C0"/>
              </w:rPr>
              <w:t>70</w:t>
            </w:r>
          </w:p>
        </w:tc>
      </w:tr>
      <w:tr w:rsidR="00E137FB" w:rsidRPr="00466BB0" w14:paraId="67FB0B94" w14:textId="14B1CF2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E6F8E7" w14:textId="07B860C2" w:rsidR="00E137FB" w:rsidRPr="004F7462" w:rsidRDefault="00E137FB" w:rsidP="00E137FB">
            <w:pPr>
              <w:rPr>
                <w:rFonts w:cstheme="minorHAnsi"/>
                <w:color w:val="0070C0"/>
              </w:rPr>
            </w:pPr>
            <w:r w:rsidRPr="0034043F">
              <w:rPr>
                <w:rFonts w:cstheme="minorHAnsi"/>
                <w:b w:val="0"/>
                <w:bCs w:val="0"/>
              </w:rPr>
              <w:t xml:space="preserve">Module </w:t>
            </w:r>
            <w:r>
              <w:rPr>
                <w:rFonts w:cstheme="minorHAnsi"/>
                <w:b w:val="0"/>
                <w:bCs w:val="0"/>
              </w:rPr>
              <w:t>2</w:t>
            </w:r>
            <w:r w:rsidRPr="0034043F">
              <w:rPr>
                <w:rFonts w:cstheme="minorHAnsi"/>
                <w:b w:val="0"/>
                <w:bCs w:val="0"/>
              </w:rPr>
              <w:t xml:space="preserve">: </w:t>
            </w:r>
            <w:r w:rsidRPr="00524A64">
              <w:rPr>
                <w:rFonts w:cstheme="minorHAnsi"/>
                <w:b w:val="0"/>
                <w:bCs w:val="0"/>
              </w:rPr>
              <w:t>Conduct daily review and facilitate operations</w:t>
            </w:r>
          </w:p>
        </w:tc>
        <w:tc>
          <w:tcPr>
            <w:tcW w:w="1027" w:type="dxa"/>
            <w:shd w:val="clear" w:color="auto" w:fill="auto"/>
          </w:tcPr>
          <w:p w14:paraId="6AE7A8EE" w14:textId="6F778081"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r w:rsidRPr="00E137FB">
              <w:rPr>
                <w:rFonts w:ascii="Calibri" w:eastAsia="Trebuchet MS" w:hAnsi="Calibri" w:cs="Calibri"/>
                <w:iCs/>
                <w:w w:val="110"/>
                <w:lang w:bidi="en-US"/>
              </w:rPr>
              <w:t>20</w:t>
            </w:r>
          </w:p>
        </w:tc>
        <w:tc>
          <w:tcPr>
            <w:tcW w:w="1189" w:type="dxa"/>
            <w:shd w:val="clear" w:color="auto" w:fill="auto"/>
          </w:tcPr>
          <w:p w14:paraId="5448ABB2" w14:textId="07AF7B6B"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r w:rsidRPr="00E137FB">
              <w:rPr>
                <w:rFonts w:ascii="Calibri" w:eastAsia="Trebuchet MS" w:hAnsi="Calibri" w:cs="Calibri"/>
                <w:iCs/>
                <w:w w:val="110"/>
                <w:lang w:bidi="en-US"/>
              </w:rPr>
              <w:t>50</w:t>
            </w:r>
          </w:p>
        </w:tc>
        <w:tc>
          <w:tcPr>
            <w:tcW w:w="2022" w:type="dxa"/>
            <w:shd w:val="clear" w:color="auto" w:fill="auto"/>
          </w:tcPr>
          <w:p w14:paraId="02EFA19C" w14:textId="2DB27D51"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E179E43" w14:textId="77777777"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2B1F39D9" w14:textId="6F0D0B57"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pPr>
            <w:r w:rsidRPr="00E137FB">
              <w:rPr>
                <w:rFonts w:ascii="Calibri" w:eastAsia="Trebuchet MS" w:hAnsi="Calibri" w:cs="Calibri"/>
                <w:iCs/>
                <w:w w:val="110"/>
                <w:lang w:bidi="en-US"/>
              </w:rPr>
              <w:t>70</w:t>
            </w:r>
          </w:p>
        </w:tc>
      </w:tr>
      <w:tr w:rsidR="00E137FB" w:rsidRPr="00466BB0" w14:paraId="45F2C6FF"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9B6CDFE" w14:textId="0E92AD0B" w:rsidR="00E137FB" w:rsidRDefault="00E137FB" w:rsidP="00E137FB">
            <w:pPr>
              <w:rPr>
                <w:rFonts w:cstheme="minorHAnsi"/>
                <w:b w:val="0"/>
                <w:bCs w:val="0"/>
                <w:color w:val="0070C0"/>
              </w:rPr>
            </w:pPr>
            <w:r w:rsidRPr="00524A64">
              <w:rPr>
                <w:rFonts w:cstheme="minorHAnsi"/>
                <w:color w:val="0070C0"/>
              </w:rPr>
              <w:t>LSC/N9701</w:t>
            </w:r>
            <w:r w:rsidRPr="004F7462">
              <w:rPr>
                <w:rFonts w:cstheme="minorHAnsi"/>
                <w:color w:val="0070C0"/>
              </w:rPr>
              <w:t xml:space="preserve">– </w:t>
            </w:r>
            <w:r w:rsidRPr="00524A64">
              <w:rPr>
                <w:rFonts w:cstheme="minorHAnsi"/>
                <w:color w:val="0070C0"/>
              </w:rPr>
              <w:t>Business development and stakeholder relations</w:t>
            </w:r>
            <w:r>
              <w:rPr>
                <w:rFonts w:cstheme="minorHAnsi"/>
                <w:color w:val="0070C0"/>
              </w:rPr>
              <w:t xml:space="preserve"> </w:t>
            </w:r>
          </w:p>
          <w:p w14:paraId="06090B38" w14:textId="1771B88C" w:rsidR="00E137FB" w:rsidRPr="004F7462" w:rsidRDefault="00E137FB" w:rsidP="00E137FB">
            <w:pPr>
              <w:rPr>
                <w:rFonts w:cstheme="minorHAnsi"/>
                <w:color w:val="0070C0"/>
              </w:rPr>
            </w:pPr>
            <w:r>
              <w:rPr>
                <w:rFonts w:cstheme="minorHAnsi"/>
                <w:color w:val="0070C0"/>
              </w:rPr>
              <w:t xml:space="preserve"> </w:t>
            </w:r>
            <w:r w:rsidRPr="004F7462">
              <w:rPr>
                <w:rFonts w:cstheme="minorHAnsi"/>
                <w:color w:val="0070C0"/>
              </w:rPr>
              <w:t>V</w:t>
            </w:r>
            <w:r w:rsidR="00EA6176">
              <w:rPr>
                <w:rFonts w:cstheme="minorHAnsi"/>
                <w:color w:val="0070C0"/>
              </w:rPr>
              <w:t>1</w:t>
            </w:r>
            <w:r w:rsidRPr="004F7462">
              <w:rPr>
                <w:rFonts w:cstheme="minorHAnsi"/>
                <w:color w:val="0070C0"/>
              </w:rPr>
              <w:t>.0</w:t>
            </w:r>
          </w:p>
          <w:p w14:paraId="12123C59" w14:textId="2C2D3171" w:rsidR="00E137FB" w:rsidRPr="00502BAB" w:rsidRDefault="00E137FB" w:rsidP="00E137FB">
            <w:pPr>
              <w:rPr>
                <w:rFonts w:ascii="Calibri" w:eastAsia="Trebuchet MS" w:hAnsi="Calibri" w:cs="Calibri"/>
                <w:b w:val="0"/>
                <w:bCs w:val="0"/>
                <w:iCs/>
                <w:color w:val="258BC0"/>
                <w:w w:val="110"/>
                <w:lang w:bidi="en-US"/>
              </w:rPr>
            </w:pPr>
            <w:r>
              <w:rPr>
                <w:rFonts w:cstheme="minorHAnsi"/>
                <w:color w:val="0070C0"/>
              </w:rPr>
              <w:t>NSQF Level 6</w:t>
            </w:r>
          </w:p>
        </w:tc>
        <w:tc>
          <w:tcPr>
            <w:tcW w:w="1027" w:type="dxa"/>
            <w:shd w:val="clear" w:color="auto" w:fill="auto"/>
          </w:tcPr>
          <w:p w14:paraId="60A1CE50" w14:textId="2EBFF2EF"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E137FB">
              <w:rPr>
                <w:b/>
                <w:bCs/>
                <w:color w:val="0070C0"/>
              </w:rPr>
              <w:t>20</w:t>
            </w:r>
          </w:p>
        </w:tc>
        <w:tc>
          <w:tcPr>
            <w:tcW w:w="1189" w:type="dxa"/>
            <w:shd w:val="clear" w:color="auto" w:fill="auto"/>
          </w:tcPr>
          <w:p w14:paraId="3A74C4CE" w14:textId="2D666FD2"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E137FB">
              <w:rPr>
                <w:b/>
                <w:bCs/>
                <w:color w:val="0070C0"/>
              </w:rPr>
              <w:t>50</w:t>
            </w:r>
          </w:p>
        </w:tc>
        <w:tc>
          <w:tcPr>
            <w:tcW w:w="2022" w:type="dxa"/>
            <w:shd w:val="clear" w:color="auto" w:fill="auto"/>
          </w:tcPr>
          <w:p w14:paraId="2CAEE256" w14:textId="77777777"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i/>
                <w:color w:val="0070C0"/>
              </w:rPr>
            </w:pPr>
          </w:p>
        </w:tc>
        <w:tc>
          <w:tcPr>
            <w:tcW w:w="2250" w:type="dxa"/>
            <w:shd w:val="clear" w:color="auto" w:fill="auto"/>
          </w:tcPr>
          <w:p w14:paraId="4C2DCC5E" w14:textId="77777777"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i/>
                <w:color w:val="0070C0"/>
              </w:rPr>
            </w:pPr>
          </w:p>
        </w:tc>
        <w:tc>
          <w:tcPr>
            <w:tcW w:w="1440" w:type="dxa"/>
            <w:shd w:val="clear" w:color="auto" w:fill="auto"/>
          </w:tcPr>
          <w:p w14:paraId="140604CC" w14:textId="03EE14AC" w:rsidR="00E137FB" w:rsidRPr="00E137FB"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E137FB">
              <w:rPr>
                <w:b/>
                <w:bCs/>
                <w:color w:val="0070C0"/>
              </w:rPr>
              <w:t>70</w:t>
            </w:r>
          </w:p>
        </w:tc>
      </w:tr>
      <w:tr w:rsidR="00E137FB" w:rsidRPr="0039226F" w14:paraId="53822EBC" w14:textId="4BA4967C" w:rsidTr="0055081A">
        <w:tc>
          <w:tcPr>
            <w:cnfStyle w:val="001000000000" w:firstRow="0" w:lastRow="0" w:firstColumn="1" w:lastColumn="0" w:oddVBand="0" w:evenVBand="0" w:oddHBand="0" w:evenHBand="0" w:firstRowFirstColumn="0" w:firstRowLastColumn="0" w:lastRowFirstColumn="0" w:lastRowLastColumn="0"/>
            <w:tcW w:w="2484" w:type="dxa"/>
          </w:tcPr>
          <w:p w14:paraId="0486FB2D" w14:textId="5D6C6C6F" w:rsidR="00E137FB" w:rsidRPr="004F7462" w:rsidRDefault="00E137FB" w:rsidP="00E137FB">
            <w:pPr>
              <w:rPr>
                <w:rFonts w:cstheme="minorHAnsi"/>
                <w:color w:val="0070C0"/>
              </w:rPr>
            </w:pPr>
            <w:r w:rsidRPr="0034043F">
              <w:rPr>
                <w:rFonts w:cstheme="minorHAnsi"/>
                <w:b w:val="0"/>
                <w:bCs w:val="0"/>
              </w:rPr>
              <w:t xml:space="preserve">Module </w:t>
            </w:r>
            <w:r>
              <w:rPr>
                <w:rFonts w:cstheme="minorHAnsi"/>
                <w:b w:val="0"/>
                <w:bCs w:val="0"/>
              </w:rPr>
              <w:t>3</w:t>
            </w:r>
            <w:r w:rsidRPr="0034043F">
              <w:rPr>
                <w:rFonts w:cstheme="minorHAnsi"/>
                <w:b w:val="0"/>
                <w:bCs w:val="0"/>
              </w:rPr>
              <w:t xml:space="preserve">: </w:t>
            </w:r>
            <w:r w:rsidR="005520F1" w:rsidRPr="005520F1">
              <w:rPr>
                <w:rFonts w:cstheme="minorHAnsi"/>
                <w:b w:val="0"/>
                <w:bCs w:val="0"/>
              </w:rPr>
              <w:t>Business development and stakeholder relations</w:t>
            </w:r>
          </w:p>
        </w:tc>
        <w:tc>
          <w:tcPr>
            <w:tcW w:w="1027" w:type="dxa"/>
          </w:tcPr>
          <w:p w14:paraId="495E9D00" w14:textId="582E850E"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r w:rsidRPr="00E137FB">
              <w:rPr>
                <w:rFonts w:ascii="Calibri" w:eastAsia="Trebuchet MS" w:hAnsi="Calibri" w:cs="Calibri"/>
                <w:iCs/>
                <w:w w:val="110"/>
                <w:lang w:bidi="en-US"/>
              </w:rPr>
              <w:t>20</w:t>
            </w:r>
          </w:p>
        </w:tc>
        <w:tc>
          <w:tcPr>
            <w:tcW w:w="1189" w:type="dxa"/>
          </w:tcPr>
          <w:p w14:paraId="5E1A9C42" w14:textId="3064CC39"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r w:rsidRPr="00E137FB">
              <w:rPr>
                <w:rFonts w:ascii="Calibri" w:eastAsia="Trebuchet MS" w:hAnsi="Calibri" w:cs="Calibri"/>
                <w:iCs/>
                <w:w w:val="110"/>
                <w:lang w:bidi="en-US"/>
              </w:rPr>
              <w:t>50</w:t>
            </w:r>
          </w:p>
        </w:tc>
        <w:tc>
          <w:tcPr>
            <w:tcW w:w="2022" w:type="dxa"/>
          </w:tcPr>
          <w:p w14:paraId="42A1AEEE" w14:textId="3D81B3C7"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p>
        </w:tc>
        <w:tc>
          <w:tcPr>
            <w:tcW w:w="2250" w:type="dxa"/>
          </w:tcPr>
          <w:p w14:paraId="2B122D32" w14:textId="77777777"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p>
        </w:tc>
        <w:tc>
          <w:tcPr>
            <w:tcW w:w="1440" w:type="dxa"/>
          </w:tcPr>
          <w:p w14:paraId="1079D0EC" w14:textId="7F109575" w:rsidR="00E137FB" w:rsidRPr="00E137FB"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w w:val="110"/>
                <w:lang w:bidi="en-US"/>
              </w:rPr>
            </w:pPr>
            <w:r w:rsidRPr="00E137FB">
              <w:rPr>
                <w:rFonts w:ascii="Calibri" w:eastAsia="Trebuchet MS" w:hAnsi="Calibri" w:cs="Calibri"/>
                <w:iCs/>
                <w:w w:val="110"/>
                <w:lang w:bidi="en-US"/>
              </w:rPr>
              <w:t>70</w:t>
            </w:r>
          </w:p>
        </w:tc>
      </w:tr>
      <w:tr w:rsidR="00E137FB" w:rsidRPr="0039226F" w14:paraId="2488F97F"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309D52F" w14:textId="7FFCEDBB" w:rsidR="00E137FB" w:rsidRDefault="00E137FB" w:rsidP="00E137FB">
            <w:pPr>
              <w:rPr>
                <w:rFonts w:cstheme="minorHAnsi"/>
                <w:b w:val="0"/>
                <w:bCs w:val="0"/>
                <w:color w:val="0070C0"/>
              </w:rPr>
            </w:pPr>
            <w:r w:rsidRPr="00524A64">
              <w:rPr>
                <w:rFonts w:cstheme="minorHAnsi"/>
                <w:color w:val="0070C0"/>
              </w:rPr>
              <w:lastRenderedPageBreak/>
              <w:t>LSC/N9602</w:t>
            </w:r>
            <w:r>
              <w:rPr>
                <w:rFonts w:cstheme="minorHAnsi"/>
                <w:color w:val="0070C0"/>
              </w:rPr>
              <w:t xml:space="preserve"> </w:t>
            </w:r>
            <w:r w:rsidRPr="001505D4">
              <w:rPr>
                <w:rFonts w:cstheme="minorHAnsi"/>
                <w:color w:val="0070C0"/>
              </w:rPr>
              <w:t xml:space="preserve">– </w:t>
            </w:r>
            <w:r>
              <w:rPr>
                <w:rFonts w:cstheme="minorHAnsi"/>
                <w:color w:val="0070C0"/>
              </w:rPr>
              <w:t>P</w:t>
            </w:r>
            <w:r w:rsidRPr="00524A64">
              <w:rPr>
                <w:rFonts w:cstheme="minorHAnsi"/>
                <w:color w:val="0070C0"/>
              </w:rPr>
              <w:t>erformance management system</w:t>
            </w:r>
          </w:p>
          <w:p w14:paraId="211386D2" w14:textId="1D95C889" w:rsidR="00E137FB" w:rsidRPr="001505D4" w:rsidRDefault="00E137FB" w:rsidP="00E137FB">
            <w:pPr>
              <w:rPr>
                <w:rFonts w:cstheme="minorHAnsi"/>
                <w:color w:val="0070C0"/>
              </w:rPr>
            </w:pPr>
            <w:r w:rsidRPr="001505D4">
              <w:rPr>
                <w:rFonts w:cstheme="minorHAnsi"/>
                <w:color w:val="0070C0"/>
              </w:rPr>
              <w:t>V</w:t>
            </w:r>
            <w:r w:rsidR="00EA6176">
              <w:rPr>
                <w:rFonts w:cstheme="minorHAnsi"/>
                <w:color w:val="0070C0"/>
              </w:rPr>
              <w:t>1</w:t>
            </w:r>
            <w:r w:rsidRPr="001505D4">
              <w:rPr>
                <w:rFonts w:cstheme="minorHAnsi"/>
                <w:color w:val="0070C0"/>
              </w:rPr>
              <w:t>.0</w:t>
            </w:r>
          </w:p>
          <w:p w14:paraId="35D36106" w14:textId="7D7CFA2E" w:rsidR="00E137FB" w:rsidRDefault="00E137FB" w:rsidP="00E137FB">
            <w:pPr>
              <w:rPr>
                <w:rFonts w:cstheme="minorHAnsi"/>
                <w:b w:val="0"/>
                <w:bCs w:val="0"/>
                <w:color w:val="0070C0"/>
              </w:rPr>
            </w:pPr>
            <w:r>
              <w:rPr>
                <w:rFonts w:cstheme="minorHAnsi"/>
                <w:color w:val="0070C0"/>
              </w:rPr>
              <w:t>NSQF Level 6</w:t>
            </w:r>
          </w:p>
        </w:tc>
        <w:tc>
          <w:tcPr>
            <w:tcW w:w="1027" w:type="dxa"/>
            <w:shd w:val="clear" w:color="auto" w:fill="auto"/>
          </w:tcPr>
          <w:p w14:paraId="093DE45F" w14:textId="75B94DB1"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20</w:t>
            </w:r>
          </w:p>
        </w:tc>
        <w:tc>
          <w:tcPr>
            <w:tcW w:w="1189" w:type="dxa"/>
            <w:shd w:val="clear" w:color="auto" w:fill="auto"/>
          </w:tcPr>
          <w:p w14:paraId="266EC50A" w14:textId="023B31B5"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50</w:t>
            </w:r>
          </w:p>
        </w:tc>
        <w:tc>
          <w:tcPr>
            <w:tcW w:w="2022" w:type="dxa"/>
            <w:shd w:val="clear" w:color="auto" w:fill="auto"/>
          </w:tcPr>
          <w:p w14:paraId="0289D0C7"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7C1B01FC"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33281A62" w14:textId="61050131"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10C4DA83" w14:textId="73BCD16A"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447C2BB" w14:textId="385384C2" w:rsidR="00E137FB" w:rsidRPr="00F27E86" w:rsidRDefault="00E137FB" w:rsidP="00E137FB">
            <w:pPr>
              <w:rPr>
                <w:rFonts w:cstheme="minorHAnsi"/>
                <w:b w:val="0"/>
                <w:bCs w:val="0"/>
                <w:color w:val="0070C0"/>
              </w:rPr>
            </w:pPr>
            <w:r w:rsidRPr="0034043F">
              <w:rPr>
                <w:rFonts w:cstheme="minorHAnsi"/>
                <w:b w:val="0"/>
                <w:bCs w:val="0"/>
              </w:rPr>
              <w:t xml:space="preserve">Module </w:t>
            </w:r>
            <w:r>
              <w:rPr>
                <w:rFonts w:cstheme="minorHAnsi"/>
                <w:b w:val="0"/>
                <w:bCs w:val="0"/>
              </w:rPr>
              <w:t>4</w:t>
            </w:r>
            <w:r w:rsidRPr="0034043F">
              <w:rPr>
                <w:rFonts w:cstheme="minorHAnsi"/>
                <w:b w:val="0"/>
                <w:bCs w:val="0"/>
              </w:rPr>
              <w:t xml:space="preserve">: </w:t>
            </w:r>
            <w:r w:rsidR="005520F1" w:rsidRPr="005520F1">
              <w:rPr>
                <w:rFonts w:cstheme="minorHAnsi"/>
                <w:b w:val="0"/>
                <w:bCs w:val="0"/>
              </w:rPr>
              <w:t>Review performance and develop performance improvement plan</w:t>
            </w:r>
          </w:p>
        </w:tc>
        <w:tc>
          <w:tcPr>
            <w:tcW w:w="1027" w:type="dxa"/>
            <w:shd w:val="clear" w:color="auto" w:fill="auto"/>
          </w:tcPr>
          <w:p w14:paraId="10065102" w14:textId="511870C2"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r w:rsidRPr="005520F1">
              <w:rPr>
                <w:rFonts w:ascii="Calibri" w:eastAsia="Trebuchet MS" w:hAnsi="Calibri" w:cs="Calibri"/>
                <w:bCs/>
                <w:iCs/>
                <w:w w:val="110"/>
                <w:lang w:bidi="en-US"/>
              </w:rPr>
              <w:t>20</w:t>
            </w:r>
          </w:p>
        </w:tc>
        <w:tc>
          <w:tcPr>
            <w:tcW w:w="1189" w:type="dxa"/>
            <w:shd w:val="clear" w:color="auto" w:fill="auto"/>
          </w:tcPr>
          <w:p w14:paraId="41AF4484" w14:textId="3A3AA6A8"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r w:rsidRPr="005520F1">
              <w:rPr>
                <w:rFonts w:ascii="Calibri" w:eastAsia="Trebuchet MS" w:hAnsi="Calibri" w:cs="Calibri"/>
                <w:bCs/>
                <w:iCs/>
                <w:w w:val="110"/>
                <w:lang w:bidi="en-US"/>
              </w:rPr>
              <w:t>50</w:t>
            </w:r>
          </w:p>
        </w:tc>
        <w:tc>
          <w:tcPr>
            <w:tcW w:w="2022" w:type="dxa"/>
            <w:shd w:val="clear" w:color="auto" w:fill="auto"/>
          </w:tcPr>
          <w:p w14:paraId="2EE8F6F5" w14:textId="18C3490F"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p>
        </w:tc>
        <w:tc>
          <w:tcPr>
            <w:tcW w:w="2250" w:type="dxa"/>
            <w:shd w:val="clear" w:color="auto" w:fill="auto"/>
          </w:tcPr>
          <w:p w14:paraId="43C8FE83"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p>
        </w:tc>
        <w:tc>
          <w:tcPr>
            <w:tcW w:w="1440" w:type="dxa"/>
            <w:shd w:val="clear" w:color="auto" w:fill="auto"/>
          </w:tcPr>
          <w:p w14:paraId="2E47EF24" w14:textId="28674E18"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r w:rsidRPr="005520F1">
              <w:rPr>
                <w:rFonts w:ascii="Calibri" w:eastAsia="Trebuchet MS" w:hAnsi="Calibri" w:cs="Calibri"/>
                <w:bCs/>
                <w:iCs/>
                <w:w w:val="110"/>
                <w:lang w:bidi="en-US"/>
              </w:rPr>
              <w:t>70</w:t>
            </w:r>
          </w:p>
        </w:tc>
      </w:tr>
      <w:tr w:rsidR="00E137FB" w:rsidRPr="0039226F" w14:paraId="7F267957"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9E3DF56" w14:textId="77777777" w:rsidR="00E137FB" w:rsidRDefault="00E137FB" w:rsidP="00E137FB">
            <w:pPr>
              <w:rPr>
                <w:rFonts w:cstheme="minorHAnsi"/>
                <w:b w:val="0"/>
                <w:bCs w:val="0"/>
                <w:color w:val="0070C0"/>
              </w:rPr>
            </w:pPr>
            <w:r w:rsidRPr="00524A64">
              <w:rPr>
                <w:rFonts w:cstheme="minorHAnsi"/>
                <w:color w:val="0070C0"/>
              </w:rPr>
              <w:t>LSC/N9603</w:t>
            </w:r>
            <w:r>
              <w:rPr>
                <w:rFonts w:cstheme="minorHAnsi"/>
                <w:color w:val="0070C0"/>
              </w:rPr>
              <w:t xml:space="preserve"> - </w:t>
            </w:r>
            <w:r w:rsidRPr="00524A64">
              <w:rPr>
                <w:rFonts w:cstheme="minorHAnsi"/>
                <w:color w:val="0070C0"/>
              </w:rPr>
              <w:t>Profit and loss account management and cost accounting</w:t>
            </w:r>
            <w:r>
              <w:rPr>
                <w:rFonts w:cstheme="minorHAnsi"/>
                <w:color w:val="0070C0"/>
              </w:rPr>
              <w:t xml:space="preserve"> </w:t>
            </w:r>
          </w:p>
          <w:p w14:paraId="1A312CF3" w14:textId="6C9A0025" w:rsidR="00E137FB" w:rsidRPr="001505D4" w:rsidRDefault="00E137FB" w:rsidP="00E137FB">
            <w:pPr>
              <w:rPr>
                <w:rFonts w:cstheme="minorHAnsi"/>
                <w:color w:val="0070C0"/>
              </w:rPr>
            </w:pPr>
            <w:r w:rsidRPr="001505D4">
              <w:rPr>
                <w:rFonts w:cstheme="minorHAnsi"/>
                <w:color w:val="0070C0"/>
              </w:rPr>
              <w:t>V</w:t>
            </w:r>
            <w:r w:rsidR="00EA6176">
              <w:rPr>
                <w:rFonts w:cstheme="minorHAnsi"/>
                <w:color w:val="0070C0"/>
              </w:rPr>
              <w:t>1</w:t>
            </w:r>
            <w:r w:rsidRPr="001505D4">
              <w:rPr>
                <w:rFonts w:cstheme="minorHAnsi"/>
                <w:color w:val="0070C0"/>
              </w:rPr>
              <w:t>.0</w:t>
            </w:r>
          </w:p>
          <w:p w14:paraId="50AD1CAD" w14:textId="1288D146" w:rsidR="00E137FB" w:rsidRDefault="00E137FB" w:rsidP="00E137FB">
            <w:pPr>
              <w:rPr>
                <w:rFonts w:cstheme="minorHAnsi"/>
                <w:b w:val="0"/>
                <w:bCs w:val="0"/>
                <w:color w:val="0070C0"/>
              </w:rPr>
            </w:pPr>
            <w:r>
              <w:rPr>
                <w:rFonts w:cstheme="minorHAnsi"/>
                <w:color w:val="0070C0"/>
              </w:rPr>
              <w:t>NSQF Level 6</w:t>
            </w:r>
          </w:p>
        </w:tc>
        <w:tc>
          <w:tcPr>
            <w:tcW w:w="1027" w:type="dxa"/>
            <w:shd w:val="clear" w:color="auto" w:fill="auto"/>
          </w:tcPr>
          <w:p w14:paraId="1C31E7C0" w14:textId="617ACC2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20</w:t>
            </w:r>
          </w:p>
        </w:tc>
        <w:tc>
          <w:tcPr>
            <w:tcW w:w="1189" w:type="dxa"/>
            <w:shd w:val="clear" w:color="auto" w:fill="auto"/>
          </w:tcPr>
          <w:p w14:paraId="41946E7E" w14:textId="214F061A"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50</w:t>
            </w:r>
          </w:p>
        </w:tc>
        <w:tc>
          <w:tcPr>
            <w:tcW w:w="2022" w:type="dxa"/>
            <w:shd w:val="clear" w:color="auto" w:fill="auto"/>
          </w:tcPr>
          <w:p w14:paraId="765FA506"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4E4ABB6F"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24056CAA" w14:textId="4369832B"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163C436D"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83BFBE7" w14:textId="5128C55A" w:rsidR="00E137FB" w:rsidRPr="0034043F" w:rsidRDefault="00E137FB" w:rsidP="00E137FB">
            <w:pPr>
              <w:rPr>
                <w:rFonts w:cstheme="minorHAnsi"/>
              </w:rPr>
            </w:pPr>
            <w:r w:rsidRPr="0034043F">
              <w:rPr>
                <w:rFonts w:cstheme="minorHAnsi"/>
                <w:b w:val="0"/>
                <w:bCs w:val="0"/>
              </w:rPr>
              <w:t xml:space="preserve">Module </w:t>
            </w:r>
            <w:r>
              <w:rPr>
                <w:rFonts w:cstheme="minorHAnsi"/>
                <w:b w:val="0"/>
                <w:bCs w:val="0"/>
              </w:rPr>
              <w:t>5</w:t>
            </w:r>
            <w:r w:rsidRPr="0034043F">
              <w:rPr>
                <w:rFonts w:cstheme="minorHAnsi"/>
                <w:b w:val="0"/>
                <w:bCs w:val="0"/>
              </w:rPr>
              <w:t xml:space="preserve">: </w:t>
            </w:r>
            <w:r w:rsidR="005520F1" w:rsidRPr="005520F1">
              <w:rPr>
                <w:rFonts w:cstheme="minorHAnsi"/>
                <w:b w:val="0"/>
                <w:bCs w:val="0"/>
              </w:rPr>
              <w:t>Profit and loss account management and cost accounting</w:t>
            </w:r>
          </w:p>
        </w:tc>
        <w:tc>
          <w:tcPr>
            <w:tcW w:w="1027" w:type="dxa"/>
            <w:shd w:val="clear" w:color="auto" w:fill="auto"/>
          </w:tcPr>
          <w:p w14:paraId="603BBAD6" w14:textId="624EFA3A"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r w:rsidRPr="005520F1">
              <w:rPr>
                <w:rFonts w:ascii="Calibri" w:eastAsia="Trebuchet MS" w:hAnsi="Calibri" w:cs="Calibri"/>
                <w:bCs/>
                <w:iCs/>
                <w:w w:val="110"/>
                <w:lang w:bidi="en-US"/>
              </w:rPr>
              <w:t>20</w:t>
            </w:r>
          </w:p>
        </w:tc>
        <w:tc>
          <w:tcPr>
            <w:tcW w:w="1189" w:type="dxa"/>
            <w:shd w:val="clear" w:color="auto" w:fill="auto"/>
          </w:tcPr>
          <w:p w14:paraId="6E7B8F7D" w14:textId="2D85751B"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r w:rsidRPr="005520F1">
              <w:rPr>
                <w:rFonts w:ascii="Calibri" w:eastAsia="Trebuchet MS" w:hAnsi="Calibri" w:cs="Calibri"/>
                <w:bCs/>
                <w:iCs/>
                <w:w w:val="110"/>
                <w:lang w:bidi="en-US"/>
              </w:rPr>
              <w:t>50</w:t>
            </w:r>
          </w:p>
        </w:tc>
        <w:tc>
          <w:tcPr>
            <w:tcW w:w="2022" w:type="dxa"/>
            <w:shd w:val="clear" w:color="auto" w:fill="auto"/>
          </w:tcPr>
          <w:p w14:paraId="153C8FE5" w14:textId="414B4781"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p>
        </w:tc>
        <w:tc>
          <w:tcPr>
            <w:tcW w:w="2250" w:type="dxa"/>
            <w:shd w:val="clear" w:color="auto" w:fill="auto"/>
          </w:tcPr>
          <w:p w14:paraId="4F6903CE"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p>
        </w:tc>
        <w:tc>
          <w:tcPr>
            <w:tcW w:w="1440" w:type="dxa"/>
            <w:shd w:val="clear" w:color="auto" w:fill="auto"/>
          </w:tcPr>
          <w:p w14:paraId="0AC3D7D9" w14:textId="472EF519"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Cs/>
                <w:iCs/>
                <w:w w:val="110"/>
                <w:lang w:bidi="en-US"/>
              </w:rPr>
            </w:pPr>
            <w:r w:rsidRPr="005520F1">
              <w:rPr>
                <w:rFonts w:ascii="Calibri" w:eastAsia="Trebuchet MS" w:hAnsi="Calibri" w:cs="Calibri"/>
                <w:bCs/>
                <w:iCs/>
                <w:w w:val="110"/>
                <w:lang w:bidi="en-US"/>
              </w:rPr>
              <w:t>70</w:t>
            </w:r>
          </w:p>
        </w:tc>
      </w:tr>
      <w:tr w:rsidR="00E137FB" w:rsidRPr="0039226F" w14:paraId="3BB94B0A"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1504E15" w14:textId="28AE2875" w:rsidR="00E137FB" w:rsidRDefault="00E137FB" w:rsidP="00E137FB">
            <w:pPr>
              <w:rPr>
                <w:rFonts w:cstheme="minorHAnsi"/>
                <w:b w:val="0"/>
                <w:bCs w:val="0"/>
                <w:color w:val="0070C0"/>
              </w:rPr>
            </w:pPr>
            <w:r w:rsidRPr="005B7190">
              <w:rPr>
                <w:rFonts w:cstheme="minorHAnsi"/>
                <w:color w:val="0070C0"/>
              </w:rPr>
              <w:t>LSC/N1007</w:t>
            </w:r>
            <w:r>
              <w:rPr>
                <w:rFonts w:cstheme="minorHAnsi"/>
                <w:color w:val="0070C0"/>
              </w:rPr>
              <w:t xml:space="preserve"> - </w:t>
            </w:r>
            <w:r w:rsidRPr="005B7190">
              <w:rPr>
                <w:rFonts w:cstheme="minorHAnsi"/>
                <w:color w:val="0070C0"/>
              </w:rPr>
              <w:t>Multimodal operations management</w:t>
            </w:r>
          </w:p>
          <w:p w14:paraId="1D46A769" w14:textId="245649DE" w:rsidR="00E137FB" w:rsidRPr="001505D4" w:rsidRDefault="00E137FB" w:rsidP="00E137FB">
            <w:pPr>
              <w:rPr>
                <w:rFonts w:cstheme="minorHAnsi"/>
                <w:color w:val="0070C0"/>
              </w:rPr>
            </w:pPr>
            <w:r w:rsidRPr="001505D4">
              <w:rPr>
                <w:rFonts w:cstheme="minorHAnsi"/>
                <w:color w:val="0070C0"/>
              </w:rPr>
              <w:t>V</w:t>
            </w:r>
            <w:r w:rsidR="00EA6176">
              <w:rPr>
                <w:rFonts w:cstheme="minorHAnsi"/>
                <w:color w:val="0070C0"/>
              </w:rPr>
              <w:t>1</w:t>
            </w:r>
            <w:r w:rsidRPr="001505D4">
              <w:rPr>
                <w:rFonts w:cstheme="minorHAnsi"/>
                <w:color w:val="0070C0"/>
              </w:rPr>
              <w:t>.0</w:t>
            </w:r>
          </w:p>
          <w:p w14:paraId="701D3043" w14:textId="293C728E" w:rsidR="00E137FB" w:rsidRPr="0034043F" w:rsidRDefault="00E137FB" w:rsidP="00E137FB">
            <w:pPr>
              <w:rPr>
                <w:rFonts w:cstheme="minorHAnsi"/>
              </w:rPr>
            </w:pPr>
            <w:r>
              <w:rPr>
                <w:rFonts w:cstheme="minorHAnsi"/>
                <w:color w:val="0070C0"/>
              </w:rPr>
              <w:t>NSQF Level 6</w:t>
            </w:r>
          </w:p>
        </w:tc>
        <w:tc>
          <w:tcPr>
            <w:tcW w:w="1027" w:type="dxa"/>
            <w:shd w:val="clear" w:color="auto" w:fill="auto"/>
          </w:tcPr>
          <w:p w14:paraId="2AD163D7" w14:textId="0E0A3FA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20</w:t>
            </w:r>
          </w:p>
        </w:tc>
        <w:tc>
          <w:tcPr>
            <w:tcW w:w="1189" w:type="dxa"/>
            <w:shd w:val="clear" w:color="auto" w:fill="auto"/>
          </w:tcPr>
          <w:p w14:paraId="3DEFFF5B" w14:textId="26E07DE9"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50</w:t>
            </w:r>
          </w:p>
        </w:tc>
        <w:tc>
          <w:tcPr>
            <w:tcW w:w="2022" w:type="dxa"/>
            <w:shd w:val="clear" w:color="auto" w:fill="auto"/>
          </w:tcPr>
          <w:p w14:paraId="3B240E24"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713F4AE0"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24285E60" w14:textId="01D2857A"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1811650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8C24BCA" w14:textId="63F9F2F6" w:rsidR="00E137FB" w:rsidRPr="0034043F" w:rsidRDefault="00E137FB" w:rsidP="00E137FB">
            <w:pPr>
              <w:rPr>
                <w:rFonts w:cstheme="minorHAnsi"/>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sidR="005520F1" w:rsidRPr="005520F1">
              <w:rPr>
                <w:rFonts w:cstheme="minorHAnsi"/>
                <w:b w:val="0"/>
                <w:bCs w:val="0"/>
              </w:rPr>
              <w:t>Multimodal operations</w:t>
            </w:r>
          </w:p>
        </w:tc>
        <w:tc>
          <w:tcPr>
            <w:tcW w:w="1027" w:type="dxa"/>
            <w:shd w:val="clear" w:color="auto" w:fill="auto"/>
          </w:tcPr>
          <w:p w14:paraId="50E27945" w14:textId="7F462471"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20</w:t>
            </w:r>
          </w:p>
        </w:tc>
        <w:tc>
          <w:tcPr>
            <w:tcW w:w="1189" w:type="dxa"/>
            <w:shd w:val="clear" w:color="auto" w:fill="auto"/>
          </w:tcPr>
          <w:p w14:paraId="1B5333B2" w14:textId="7AB493BC"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50</w:t>
            </w:r>
          </w:p>
        </w:tc>
        <w:tc>
          <w:tcPr>
            <w:tcW w:w="2022" w:type="dxa"/>
            <w:shd w:val="clear" w:color="auto" w:fill="auto"/>
          </w:tcPr>
          <w:p w14:paraId="61F2EF28" w14:textId="00DE1D2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50" w:type="dxa"/>
            <w:shd w:val="clear" w:color="auto" w:fill="auto"/>
          </w:tcPr>
          <w:p w14:paraId="3FCDB3EA"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440" w:type="dxa"/>
            <w:shd w:val="clear" w:color="auto" w:fill="auto"/>
          </w:tcPr>
          <w:p w14:paraId="517BDE71" w14:textId="254F3298"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70</w:t>
            </w:r>
          </w:p>
        </w:tc>
      </w:tr>
      <w:tr w:rsidR="00E137FB" w:rsidRPr="0039226F" w14:paraId="118E1486"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6F52AB" w14:textId="6D0C45B1" w:rsidR="00E137FB" w:rsidRDefault="00E137FB" w:rsidP="00E137FB">
            <w:pPr>
              <w:rPr>
                <w:rFonts w:cstheme="minorHAnsi"/>
                <w:b w:val="0"/>
                <w:bCs w:val="0"/>
                <w:color w:val="0070C0"/>
              </w:rPr>
            </w:pPr>
            <w:r w:rsidRPr="005B7190">
              <w:rPr>
                <w:rFonts w:cstheme="minorHAnsi"/>
                <w:color w:val="0070C0"/>
              </w:rPr>
              <w:t>LSC/N1008</w:t>
            </w:r>
            <w:r>
              <w:rPr>
                <w:rFonts w:cstheme="minorHAnsi"/>
                <w:color w:val="0070C0"/>
              </w:rPr>
              <w:t xml:space="preserve"> </w:t>
            </w:r>
            <w:r w:rsidRPr="001505D4">
              <w:rPr>
                <w:rFonts w:cstheme="minorHAnsi"/>
                <w:color w:val="0070C0"/>
              </w:rPr>
              <w:t xml:space="preserve">– </w:t>
            </w:r>
            <w:r w:rsidRPr="005B7190">
              <w:rPr>
                <w:rFonts w:cstheme="minorHAnsi"/>
                <w:color w:val="0070C0"/>
              </w:rPr>
              <w:t>Hub and spoke operations management</w:t>
            </w:r>
          </w:p>
          <w:p w14:paraId="26ED6060" w14:textId="02A02AA0" w:rsidR="00E137FB" w:rsidRPr="001505D4" w:rsidRDefault="00E137FB" w:rsidP="00E137FB">
            <w:pPr>
              <w:rPr>
                <w:rFonts w:cstheme="minorHAnsi"/>
                <w:color w:val="0070C0"/>
              </w:rPr>
            </w:pPr>
            <w:r w:rsidRPr="001505D4">
              <w:rPr>
                <w:rFonts w:cstheme="minorHAnsi"/>
                <w:color w:val="0070C0"/>
              </w:rPr>
              <w:t>V</w:t>
            </w:r>
            <w:r w:rsidR="00EA6176">
              <w:rPr>
                <w:rFonts w:cstheme="minorHAnsi"/>
                <w:color w:val="0070C0"/>
              </w:rPr>
              <w:t>1</w:t>
            </w:r>
            <w:r w:rsidRPr="001505D4">
              <w:rPr>
                <w:rFonts w:cstheme="minorHAnsi"/>
                <w:color w:val="0070C0"/>
              </w:rPr>
              <w:t>.0</w:t>
            </w:r>
          </w:p>
          <w:p w14:paraId="006E9FD6" w14:textId="7B80893C" w:rsidR="00E137FB" w:rsidRPr="0034043F" w:rsidRDefault="00E137FB" w:rsidP="00E137FB">
            <w:pPr>
              <w:rPr>
                <w:rFonts w:cstheme="minorHAnsi"/>
              </w:rPr>
            </w:pPr>
            <w:r>
              <w:rPr>
                <w:rFonts w:cstheme="minorHAnsi"/>
                <w:color w:val="0070C0"/>
              </w:rPr>
              <w:t>NSQF Level 6</w:t>
            </w:r>
          </w:p>
        </w:tc>
        <w:tc>
          <w:tcPr>
            <w:tcW w:w="1027" w:type="dxa"/>
            <w:shd w:val="clear" w:color="auto" w:fill="auto"/>
          </w:tcPr>
          <w:p w14:paraId="2EF67EEE" w14:textId="69339B1B"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20</w:t>
            </w:r>
          </w:p>
        </w:tc>
        <w:tc>
          <w:tcPr>
            <w:tcW w:w="1189" w:type="dxa"/>
            <w:shd w:val="clear" w:color="auto" w:fill="auto"/>
          </w:tcPr>
          <w:p w14:paraId="41702E0E" w14:textId="4EC3E1BA"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50</w:t>
            </w:r>
          </w:p>
        </w:tc>
        <w:tc>
          <w:tcPr>
            <w:tcW w:w="2022" w:type="dxa"/>
            <w:shd w:val="clear" w:color="auto" w:fill="auto"/>
          </w:tcPr>
          <w:p w14:paraId="07A399E8"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2A5407BD"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74B9A8CF" w14:textId="4FDF2C9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05062E4B"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810C10" w14:textId="527C1BE3" w:rsidR="00E137FB" w:rsidRPr="0034043F" w:rsidRDefault="00E137FB" w:rsidP="00E137FB">
            <w:pPr>
              <w:rPr>
                <w:rFonts w:cstheme="minorHAnsi"/>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w:t>
            </w:r>
            <w:r w:rsidR="005520F1" w:rsidRPr="005520F1">
              <w:rPr>
                <w:rFonts w:cstheme="minorHAnsi"/>
                <w:b w:val="0"/>
                <w:bCs w:val="0"/>
              </w:rPr>
              <w:t>Manage hub and spoke operations</w:t>
            </w:r>
          </w:p>
        </w:tc>
        <w:tc>
          <w:tcPr>
            <w:tcW w:w="1027" w:type="dxa"/>
            <w:shd w:val="clear" w:color="auto" w:fill="auto"/>
          </w:tcPr>
          <w:p w14:paraId="1CB89237" w14:textId="5BB04480"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20</w:t>
            </w:r>
          </w:p>
        </w:tc>
        <w:tc>
          <w:tcPr>
            <w:tcW w:w="1189" w:type="dxa"/>
            <w:shd w:val="clear" w:color="auto" w:fill="auto"/>
          </w:tcPr>
          <w:p w14:paraId="6FCDF7A2" w14:textId="146ED14B"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50</w:t>
            </w:r>
          </w:p>
        </w:tc>
        <w:tc>
          <w:tcPr>
            <w:tcW w:w="2022" w:type="dxa"/>
            <w:shd w:val="clear" w:color="auto" w:fill="auto"/>
          </w:tcPr>
          <w:p w14:paraId="4BA1EFC5" w14:textId="30C516CA"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50" w:type="dxa"/>
            <w:shd w:val="clear" w:color="auto" w:fill="auto"/>
          </w:tcPr>
          <w:p w14:paraId="1E784464"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440" w:type="dxa"/>
            <w:shd w:val="clear" w:color="auto" w:fill="auto"/>
          </w:tcPr>
          <w:p w14:paraId="06E4726B" w14:textId="07DC87DA"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70</w:t>
            </w:r>
          </w:p>
        </w:tc>
      </w:tr>
      <w:tr w:rsidR="00E137FB" w:rsidRPr="0039226F" w14:paraId="71552074"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0C425E5" w14:textId="733FF5AE" w:rsidR="00E137FB" w:rsidRDefault="00E137FB" w:rsidP="00E137FB">
            <w:pPr>
              <w:rPr>
                <w:rFonts w:cstheme="minorHAnsi"/>
                <w:b w:val="0"/>
                <w:bCs w:val="0"/>
                <w:color w:val="0070C0"/>
              </w:rPr>
            </w:pPr>
            <w:r w:rsidRPr="00BA7941">
              <w:rPr>
                <w:rFonts w:cstheme="minorHAnsi"/>
                <w:color w:val="0070C0"/>
              </w:rPr>
              <w:t>LSC/ N9908</w:t>
            </w:r>
            <w:r>
              <w:rPr>
                <w:rFonts w:cstheme="minorHAnsi"/>
                <w:color w:val="0070C0"/>
              </w:rPr>
              <w:t xml:space="preserve"> - </w:t>
            </w:r>
            <w:r w:rsidRPr="005B7190">
              <w:rPr>
                <w:rFonts w:cstheme="minorHAnsi"/>
                <w:color w:val="0070C0"/>
              </w:rPr>
              <w:t>Guidelines on integrity and ethics</w:t>
            </w:r>
          </w:p>
          <w:p w14:paraId="4FEE8759" w14:textId="0DE7B89F" w:rsidR="00E137FB" w:rsidRPr="001505D4" w:rsidRDefault="00E137FB" w:rsidP="00E137FB">
            <w:pPr>
              <w:rPr>
                <w:rFonts w:cstheme="minorHAnsi"/>
                <w:color w:val="0070C0"/>
              </w:rPr>
            </w:pPr>
            <w:r w:rsidRPr="001505D4">
              <w:rPr>
                <w:rFonts w:cstheme="minorHAnsi"/>
                <w:color w:val="0070C0"/>
              </w:rPr>
              <w:t>V</w:t>
            </w:r>
            <w:r w:rsidR="00EA6176">
              <w:rPr>
                <w:rFonts w:cstheme="minorHAnsi"/>
                <w:color w:val="0070C0"/>
              </w:rPr>
              <w:t>1</w:t>
            </w:r>
            <w:r w:rsidRPr="001505D4">
              <w:rPr>
                <w:rFonts w:cstheme="minorHAnsi"/>
                <w:color w:val="0070C0"/>
              </w:rPr>
              <w:t>.0</w:t>
            </w:r>
          </w:p>
          <w:p w14:paraId="0820363A" w14:textId="22E9C9FF" w:rsidR="00E137FB" w:rsidRPr="001505D4" w:rsidRDefault="00E137FB" w:rsidP="00E137FB">
            <w:pPr>
              <w:rPr>
                <w:rFonts w:cstheme="minorHAnsi"/>
                <w:color w:val="0070C0"/>
              </w:rPr>
            </w:pPr>
            <w:r>
              <w:rPr>
                <w:rFonts w:cstheme="minorHAnsi"/>
                <w:color w:val="0070C0"/>
              </w:rPr>
              <w:t>NSQF Level 6</w:t>
            </w:r>
          </w:p>
        </w:tc>
        <w:tc>
          <w:tcPr>
            <w:tcW w:w="1027" w:type="dxa"/>
            <w:shd w:val="clear" w:color="auto" w:fill="auto"/>
          </w:tcPr>
          <w:p w14:paraId="56CD0924" w14:textId="3398896C"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10</w:t>
            </w:r>
          </w:p>
        </w:tc>
        <w:tc>
          <w:tcPr>
            <w:tcW w:w="1189" w:type="dxa"/>
            <w:shd w:val="clear" w:color="auto" w:fill="auto"/>
          </w:tcPr>
          <w:p w14:paraId="12E47B27" w14:textId="1BBD965C"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40</w:t>
            </w:r>
          </w:p>
        </w:tc>
        <w:tc>
          <w:tcPr>
            <w:tcW w:w="2022" w:type="dxa"/>
            <w:shd w:val="clear" w:color="auto" w:fill="auto"/>
          </w:tcPr>
          <w:p w14:paraId="62554F2C"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7DCB3A2D"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7883BF77" w14:textId="68CEBB0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5957DAA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8F4C0F0" w14:textId="723E03F0" w:rsidR="00E137FB" w:rsidRPr="001505D4" w:rsidRDefault="00E137FB" w:rsidP="00E137FB">
            <w:pPr>
              <w:rPr>
                <w:rFonts w:cstheme="minorHAnsi"/>
                <w:color w:val="0070C0"/>
              </w:rPr>
            </w:pPr>
            <w:r w:rsidRPr="0034043F">
              <w:rPr>
                <w:rFonts w:cstheme="minorHAnsi"/>
                <w:b w:val="0"/>
                <w:bCs w:val="0"/>
              </w:rPr>
              <w:t xml:space="preserve">Module </w:t>
            </w:r>
            <w:r>
              <w:rPr>
                <w:rFonts w:cstheme="minorHAnsi"/>
                <w:b w:val="0"/>
                <w:bCs w:val="0"/>
              </w:rPr>
              <w:t>8</w:t>
            </w:r>
            <w:r w:rsidRPr="0034043F">
              <w:rPr>
                <w:rFonts w:cstheme="minorHAnsi"/>
                <w:b w:val="0"/>
                <w:bCs w:val="0"/>
              </w:rPr>
              <w:t xml:space="preserve">: </w:t>
            </w:r>
            <w:r w:rsidRPr="00F3702D">
              <w:rPr>
                <w:rFonts w:cstheme="minorHAnsi"/>
                <w:b w:val="0"/>
                <w:bCs w:val="0"/>
              </w:rPr>
              <w:t>Maintain and monitor integrity and ethics in operations</w:t>
            </w:r>
          </w:p>
        </w:tc>
        <w:tc>
          <w:tcPr>
            <w:tcW w:w="1027" w:type="dxa"/>
            <w:shd w:val="clear" w:color="auto" w:fill="auto"/>
          </w:tcPr>
          <w:p w14:paraId="509A71A2" w14:textId="0EB4B9DD"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10</w:t>
            </w:r>
          </w:p>
        </w:tc>
        <w:tc>
          <w:tcPr>
            <w:tcW w:w="1189" w:type="dxa"/>
            <w:shd w:val="clear" w:color="auto" w:fill="auto"/>
          </w:tcPr>
          <w:p w14:paraId="50062167" w14:textId="48E1A668"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40</w:t>
            </w:r>
          </w:p>
        </w:tc>
        <w:tc>
          <w:tcPr>
            <w:tcW w:w="2022" w:type="dxa"/>
            <w:shd w:val="clear" w:color="auto" w:fill="auto"/>
          </w:tcPr>
          <w:p w14:paraId="163C462F" w14:textId="3C0E0FCB"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50" w:type="dxa"/>
            <w:shd w:val="clear" w:color="auto" w:fill="auto"/>
          </w:tcPr>
          <w:p w14:paraId="215D43C8"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440" w:type="dxa"/>
            <w:shd w:val="clear" w:color="auto" w:fill="auto"/>
          </w:tcPr>
          <w:p w14:paraId="11FE06CE" w14:textId="73494D1E"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70</w:t>
            </w:r>
          </w:p>
        </w:tc>
      </w:tr>
      <w:tr w:rsidR="00E137FB" w:rsidRPr="0039226F" w14:paraId="02FD1707"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DB7153" w14:textId="77777777" w:rsidR="00E137FB" w:rsidRDefault="00E137FB" w:rsidP="00E137FB">
            <w:pPr>
              <w:rPr>
                <w:rFonts w:cstheme="minorHAnsi"/>
                <w:b w:val="0"/>
                <w:bCs w:val="0"/>
                <w:color w:val="0070C0"/>
              </w:rPr>
            </w:pPr>
            <w:r w:rsidRPr="00BA7941">
              <w:rPr>
                <w:rFonts w:cstheme="minorHAnsi"/>
                <w:color w:val="0070C0"/>
              </w:rPr>
              <w:t>LSC/N9909</w:t>
            </w:r>
            <w:r>
              <w:rPr>
                <w:rFonts w:cstheme="minorHAnsi"/>
                <w:color w:val="0070C0"/>
              </w:rPr>
              <w:t xml:space="preserve"> - </w:t>
            </w:r>
            <w:r w:rsidRPr="00B14E4D">
              <w:rPr>
                <w:rFonts w:cstheme="minorHAnsi"/>
                <w:color w:val="0070C0"/>
              </w:rPr>
              <w:t>Compliance to health, safety and security norms</w:t>
            </w:r>
          </w:p>
          <w:p w14:paraId="4E973520" w14:textId="77777777" w:rsidR="00E137FB" w:rsidRPr="001505D4" w:rsidRDefault="00E137FB" w:rsidP="00E137FB">
            <w:pPr>
              <w:rPr>
                <w:rFonts w:cstheme="minorHAnsi"/>
                <w:color w:val="0070C0"/>
              </w:rPr>
            </w:pPr>
            <w:r w:rsidRPr="001505D4">
              <w:rPr>
                <w:rFonts w:cstheme="minorHAnsi"/>
                <w:color w:val="0070C0"/>
              </w:rPr>
              <w:t>V1.0</w:t>
            </w:r>
          </w:p>
          <w:p w14:paraId="6D4FD274" w14:textId="23D1261C" w:rsidR="00E137FB" w:rsidRPr="001505D4" w:rsidRDefault="00E137FB" w:rsidP="00E137FB">
            <w:pPr>
              <w:rPr>
                <w:rFonts w:cstheme="minorHAnsi"/>
                <w:color w:val="0070C0"/>
              </w:rPr>
            </w:pPr>
            <w:r>
              <w:rPr>
                <w:rFonts w:cstheme="minorHAnsi"/>
                <w:color w:val="0070C0"/>
              </w:rPr>
              <w:t xml:space="preserve">NSQF Level </w:t>
            </w:r>
            <w:r w:rsidR="0082483F">
              <w:rPr>
                <w:rFonts w:cstheme="minorHAnsi"/>
                <w:color w:val="0070C0"/>
              </w:rPr>
              <w:t>6</w:t>
            </w:r>
          </w:p>
        </w:tc>
        <w:tc>
          <w:tcPr>
            <w:tcW w:w="1027" w:type="dxa"/>
            <w:shd w:val="clear" w:color="auto" w:fill="auto"/>
          </w:tcPr>
          <w:p w14:paraId="2A49A9CC" w14:textId="576191CC"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10</w:t>
            </w:r>
          </w:p>
        </w:tc>
        <w:tc>
          <w:tcPr>
            <w:tcW w:w="1189" w:type="dxa"/>
            <w:shd w:val="clear" w:color="auto" w:fill="auto"/>
          </w:tcPr>
          <w:p w14:paraId="6703C21C" w14:textId="3D3F026F"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40</w:t>
            </w:r>
          </w:p>
        </w:tc>
        <w:tc>
          <w:tcPr>
            <w:tcW w:w="2022" w:type="dxa"/>
            <w:shd w:val="clear" w:color="auto" w:fill="auto"/>
          </w:tcPr>
          <w:p w14:paraId="163AA58F"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62EE1C50"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63C12032" w14:textId="1DBDB9DB"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39A717F4"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C07F07A" w14:textId="786884CB" w:rsidR="00E137FB" w:rsidRPr="001505D4" w:rsidRDefault="00E137FB" w:rsidP="00E137FB">
            <w:pPr>
              <w:rPr>
                <w:rFonts w:cstheme="minorHAnsi"/>
                <w:color w:val="0070C0"/>
              </w:rPr>
            </w:pPr>
            <w:r w:rsidRPr="0034043F">
              <w:rPr>
                <w:rFonts w:cstheme="minorHAnsi"/>
                <w:b w:val="0"/>
                <w:bCs w:val="0"/>
              </w:rPr>
              <w:t xml:space="preserve">Module </w:t>
            </w:r>
            <w:r>
              <w:rPr>
                <w:rFonts w:cstheme="minorHAnsi"/>
                <w:b w:val="0"/>
                <w:bCs w:val="0"/>
              </w:rPr>
              <w:t>9</w:t>
            </w:r>
            <w:r w:rsidRPr="0034043F">
              <w:rPr>
                <w:rFonts w:cstheme="minorHAnsi"/>
                <w:b w:val="0"/>
                <w:bCs w:val="0"/>
              </w:rPr>
              <w:t xml:space="preserve">: </w:t>
            </w:r>
            <w:r w:rsidRPr="00F3702D">
              <w:rPr>
                <w:rFonts w:cstheme="minorHAnsi"/>
                <w:b w:val="0"/>
                <w:bCs w:val="0"/>
              </w:rPr>
              <w:t>Follow and monitor health, safety and security procedures</w:t>
            </w:r>
          </w:p>
        </w:tc>
        <w:tc>
          <w:tcPr>
            <w:tcW w:w="1027" w:type="dxa"/>
            <w:shd w:val="clear" w:color="auto" w:fill="auto"/>
          </w:tcPr>
          <w:p w14:paraId="17A15A2E" w14:textId="6E4079A2"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10</w:t>
            </w:r>
          </w:p>
        </w:tc>
        <w:tc>
          <w:tcPr>
            <w:tcW w:w="1189" w:type="dxa"/>
            <w:shd w:val="clear" w:color="auto" w:fill="auto"/>
          </w:tcPr>
          <w:p w14:paraId="240D52BB" w14:textId="70993C85"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40</w:t>
            </w:r>
          </w:p>
        </w:tc>
        <w:tc>
          <w:tcPr>
            <w:tcW w:w="2022" w:type="dxa"/>
            <w:shd w:val="clear" w:color="auto" w:fill="auto"/>
          </w:tcPr>
          <w:p w14:paraId="2E2B965E" w14:textId="63B4C2E9"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50" w:type="dxa"/>
            <w:shd w:val="clear" w:color="auto" w:fill="auto"/>
          </w:tcPr>
          <w:p w14:paraId="59346419"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440" w:type="dxa"/>
            <w:shd w:val="clear" w:color="auto" w:fill="auto"/>
          </w:tcPr>
          <w:p w14:paraId="49F0E5A7" w14:textId="2E53E348"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70</w:t>
            </w:r>
          </w:p>
        </w:tc>
      </w:tr>
      <w:tr w:rsidR="00E137FB" w:rsidRPr="0039226F" w14:paraId="1910380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BA5275E" w14:textId="77777777" w:rsidR="00E137FB" w:rsidRDefault="00E137FB" w:rsidP="00E137FB">
            <w:pPr>
              <w:rPr>
                <w:rFonts w:cstheme="minorHAnsi"/>
                <w:b w:val="0"/>
                <w:bCs w:val="0"/>
                <w:color w:val="0070C0"/>
              </w:rPr>
            </w:pPr>
            <w:r w:rsidRPr="00BA7941">
              <w:rPr>
                <w:rFonts w:cstheme="minorHAnsi"/>
                <w:color w:val="0070C0"/>
              </w:rPr>
              <w:t>LSC/N9907</w:t>
            </w:r>
            <w:r>
              <w:rPr>
                <w:rFonts w:cstheme="minorHAnsi"/>
                <w:color w:val="0070C0"/>
              </w:rPr>
              <w:t xml:space="preserve"> - </w:t>
            </w:r>
            <w:r w:rsidRPr="00B14E4D">
              <w:rPr>
                <w:rFonts w:cstheme="minorHAnsi"/>
                <w:color w:val="0070C0"/>
              </w:rPr>
              <w:t>Verify and review GST application</w:t>
            </w:r>
          </w:p>
          <w:p w14:paraId="19E40D5A" w14:textId="77777777" w:rsidR="00E137FB" w:rsidRPr="001505D4" w:rsidRDefault="00E137FB" w:rsidP="00E137FB">
            <w:pPr>
              <w:rPr>
                <w:rFonts w:cstheme="minorHAnsi"/>
                <w:color w:val="0070C0"/>
              </w:rPr>
            </w:pPr>
            <w:r w:rsidRPr="001505D4">
              <w:rPr>
                <w:rFonts w:cstheme="minorHAnsi"/>
                <w:color w:val="0070C0"/>
              </w:rPr>
              <w:t>V1.0</w:t>
            </w:r>
          </w:p>
          <w:p w14:paraId="7FAFAA18" w14:textId="573D99F0" w:rsidR="00E137FB" w:rsidRPr="001505D4" w:rsidRDefault="00E137FB" w:rsidP="00E137FB">
            <w:pPr>
              <w:rPr>
                <w:rFonts w:cstheme="minorHAnsi"/>
                <w:color w:val="0070C0"/>
              </w:rPr>
            </w:pPr>
            <w:r>
              <w:rPr>
                <w:rFonts w:cstheme="minorHAnsi"/>
                <w:color w:val="0070C0"/>
              </w:rPr>
              <w:t>NSQF Level</w:t>
            </w:r>
            <w:r w:rsidRPr="001505D4">
              <w:rPr>
                <w:rFonts w:cstheme="minorHAnsi"/>
                <w:color w:val="0070C0"/>
              </w:rPr>
              <w:t xml:space="preserve"> </w:t>
            </w:r>
            <w:r w:rsidR="0082483F">
              <w:rPr>
                <w:rFonts w:cstheme="minorHAnsi"/>
                <w:color w:val="0070C0"/>
              </w:rPr>
              <w:t>6</w:t>
            </w:r>
          </w:p>
        </w:tc>
        <w:tc>
          <w:tcPr>
            <w:tcW w:w="1027" w:type="dxa"/>
            <w:shd w:val="clear" w:color="auto" w:fill="auto"/>
          </w:tcPr>
          <w:p w14:paraId="111D49FE" w14:textId="57F55ADE"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20</w:t>
            </w:r>
          </w:p>
        </w:tc>
        <w:tc>
          <w:tcPr>
            <w:tcW w:w="1189" w:type="dxa"/>
            <w:shd w:val="clear" w:color="auto" w:fill="auto"/>
          </w:tcPr>
          <w:p w14:paraId="2BAC3EB6" w14:textId="30554FF3"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50</w:t>
            </w:r>
          </w:p>
        </w:tc>
        <w:tc>
          <w:tcPr>
            <w:tcW w:w="2022" w:type="dxa"/>
            <w:shd w:val="clear" w:color="auto" w:fill="auto"/>
          </w:tcPr>
          <w:p w14:paraId="09EE90C1"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2033FE47" w14:textId="77777777"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05AEAC2F" w14:textId="1C228BD8" w:rsidR="00E137FB" w:rsidRPr="005520F1" w:rsidRDefault="00E137FB" w:rsidP="00E137FB">
            <w:pPr>
              <w:cnfStyle w:val="000000100000" w:firstRow="0" w:lastRow="0" w:firstColumn="0" w:lastColumn="0" w:oddVBand="0" w:evenVBand="0" w:oddHBand="1" w:evenHBand="0" w:firstRowFirstColumn="0" w:firstRowLastColumn="0" w:lastRowFirstColumn="0" w:lastRowLastColumn="0"/>
              <w:rPr>
                <w:b/>
                <w:bCs/>
                <w:color w:val="0070C0"/>
              </w:rPr>
            </w:pPr>
            <w:r w:rsidRPr="005520F1">
              <w:rPr>
                <w:b/>
                <w:bCs/>
                <w:color w:val="0070C0"/>
              </w:rPr>
              <w:t>70</w:t>
            </w:r>
          </w:p>
        </w:tc>
      </w:tr>
      <w:tr w:rsidR="00E137FB" w:rsidRPr="0039226F" w14:paraId="462467D6" w14:textId="71A8777B"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AFF9CA5" w14:textId="426E75A4" w:rsidR="00E137FB" w:rsidRPr="001505D4" w:rsidRDefault="00E137FB" w:rsidP="00E137FB">
            <w:pPr>
              <w:rPr>
                <w:rFonts w:cstheme="minorHAnsi"/>
                <w:color w:val="0070C0"/>
              </w:rPr>
            </w:pPr>
            <w:r w:rsidRPr="0034043F">
              <w:rPr>
                <w:rFonts w:cstheme="minorHAnsi"/>
                <w:b w:val="0"/>
                <w:bCs w:val="0"/>
              </w:rPr>
              <w:lastRenderedPageBreak/>
              <w:t xml:space="preserve">Module </w:t>
            </w:r>
            <w:r>
              <w:rPr>
                <w:rFonts w:cstheme="minorHAnsi"/>
                <w:b w:val="0"/>
                <w:bCs w:val="0"/>
              </w:rPr>
              <w:t>10</w:t>
            </w:r>
            <w:r w:rsidRPr="0034043F">
              <w:rPr>
                <w:rFonts w:cstheme="minorHAnsi"/>
                <w:b w:val="0"/>
                <w:bCs w:val="0"/>
              </w:rPr>
              <w:t>:</w:t>
            </w:r>
            <w:r>
              <w:rPr>
                <w:rFonts w:cstheme="minorHAnsi"/>
                <w:b w:val="0"/>
                <w:bCs w:val="0"/>
              </w:rPr>
              <w:t xml:space="preserve"> </w:t>
            </w:r>
            <w:r w:rsidRPr="00F3702D">
              <w:rPr>
                <w:rFonts w:cstheme="minorHAnsi"/>
                <w:b w:val="0"/>
                <w:bCs w:val="0"/>
              </w:rPr>
              <w:t>Verify and review GST application</w:t>
            </w:r>
          </w:p>
        </w:tc>
        <w:tc>
          <w:tcPr>
            <w:tcW w:w="1027" w:type="dxa"/>
            <w:shd w:val="clear" w:color="auto" w:fill="auto"/>
          </w:tcPr>
          <w:p w14:paraId="6B294399" w14:textId="0455873C"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20</w:t>
            </w:r>
          </w:p>
        </w:tc>
        <w:tc>
          <w:tcPr>
            <w:tcW w:w="1189" w:type="dxa"/>
            <w:shd w:val="clear" w:color="auto" w:fill="auto"/>
          </w:tcPr>
          <w:p w14:paraId="01D5FD42" w14:textId="6E27C593"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50</w:t>
            </w:r>
          </w:p>
        </w:tc>
        <w:tc>
          <w:tcPr>
            <w:tcW w:w="2022" w:type="dxa"/>
            <w:shd w:val="clear" w:color="auto" w:fill="auto"/>
          </w:tcPr>
          <w:p w14:paraId="327D7882" w14:textId="6A31051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2250" w:type="dxa"/>
            <w:shd w:val="clear" w:color="auto" w:fill="auto"/>
          </w:tcPr>
          <w:p w14:paraId="6761A08B" w14:textId="77777777"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440" w:type="dxa"/>
            <w:shd w:val="clear" w:color="auto" w:fill="auto"/>
          </w:tcPr>
          <w:p w14:paraId="6790A5F3" w14:textId="0EB19F08" w:rsidR="00E137FB" w:rsidRPr="005520F1" w:rsidRDefault="00E137FB" w:rsidP="00E137FB">
            <w:pPr>
              <w:cnfStyle w:val="000000000000" w:firstRow="0" w:lastRow="0" w:firstColumn="0" w:lastColumn="0" w:oddVBand="0" w:evenVBand="0" w:oddHBand="0" w:evenHBand="0" w:firstRowFirstColumn="0" w:firstRowLastColumn="0" w:lastRowFirstColumn="0" w:lastRowLastColumn="0"/>
              <w:rPr>
                <w:rFonts w:cstheme="minorHAnsi"/>
                <w:bCs/>
              </w:rPr>
            </w:pPr>
            <w:r w:rsidRPr="005520F1">
              <w:rPr>
                <w:rFonts w:cstheme="minorHAnsi"/>
                <w:bCs/>
              </w:rPr>
              <w:t>50</w:t>
            </w:r>
          </w:p>
        </w:tc>
      </w:tr>
      <w:tr w:rsidR="00E137FB" w:rsidRPr="0039226F" w14:paraId="4CF7FD30"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3A4FEF4" w14:textId="77681E3F" w:rsidR="00E137FB" w:rsidRDefault="00E137FB" w:rsidP="00E137FB">
            <w:pPr>
              <w:rPr>
                <w:rFonts w:cstheme="minorHAnsi"/>
                <w:b w:val="0"/>
                <w:bCs w:val="0"/>
                <w:color w:val="0070C0"/>
              </w:rPr>
            </w:pPr>
            <w:r w:rsidRPr="0086366B">
              <w:rPr>
                <w:rFonts w:cstheme="minorHAnsi"/>
                <w:color w:val="0070C0"/>
              </w:rPr>
              <w:t>Total Duration</w:t>
            </w:r>
          </w:p>
        </w:tc>
        <w:tc>
          <w:tcPr>
            <w:tcW w:w="1027" w:type="dxa"/>
            <w:shd w:val="clear" w:color="auto" w:fill="auto"/>
          </w:tcPr>
          <w:p w14:paraId="0BD59835" w14:textId="45D4D6B2" w:rsidR="00E137FB" w:rsidRDefault="00E137FB" w:rsidP="00E137FB">
            <w:pPr>
              <w:cnfStyle w:val="000000100000" w:firstRow="0" w:lastRow="0" w:firstColumn="0" w:lastColumn="0" w:oddVBand="0" w:evenVBand="0" w:oddHBand="1" w:evenHBand="0" w:firstRowFirstColumn="0" w:firstRowLastColumn="0" w:lastRowFirstColumn="0" w:lastRowLastColumn="0"/>
            </w:pPr>
            <w:r>
              <w:rPr>
                <w:rFonts w:cstheme="minorHAnsi"/>
                <w:b/>
                <w:color w:val="0070C0"/>
              </w:rPr>
              <w:t>180</w:t>
            </w:r>
          </w:p>
        </w:tc>
        <w:tc>
          <w:tcPr>
            <w:tcW w:w="1189" w:type="dxa"/>
            <w:shd w:val="clear" w:color="auto" w:fill="auto"/>
          </w:tcPr>
          <w:p w14:paraId="1C3CDA42" w14:textId="747471D0" w:rsidR="00E137FB" w:rsidRDefault="00E137FB" w:rsidP="00E137FB">
            <w:pPr>
              <w:cnfStyle w:val="000000100000" w:firstRow="0" w:lastRow="0" w:firstColumn="0" w:lastColumn="0" w:oddVBand="0" w:evenVBand="0" w:oddHBand="1" w:evenHBand="0" w:firstRowFirstColumn="0" w:firstRowLastColumn="0" w:lastRowFirstColumn="0" w:lastRowLastColumn="0"/>
            </w:pPr>
            <w:r>
              <w:rPr>
                <w:rFonts w:cstheme="minorHAnsi"/>
                <w:b/>
                <w:color w:val="0070C0"/>
              </w:rPr>
              <w:t>440</w:t>
            </w:r>
          </w:p>
        </w:tc>
        <w:tc>
          <w:tcPr>
            <w:tcW w:w="2022" w:type="dxa"/>
            <w:shd w:val="clear" w:color="auto" w:fill="auto"/>
          </w:tcPr>
          <w:p w14:paraId="658DE7DF" w14:textId="77777777" w:rsidR="00E137FB" w:rsidRPr="00F27E86" w:rsidRDefault="00E137FB" w:rsidP="00E137FB">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1005444F" w14:textId="77777777" w:rsidR="00E137FB" w:rsidRPr="00F27E86" w:rsidRDefault="00E137FB" w:rsidP="00E137FB">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351A4C90" w14:textId="3A8EF5B3" w:rsidR="00E137FB" w:rsidRPr="00E32528" w:rsidRDefault="00E137FB" w:rsidP="00E137FB">
            <w:pPr>
              <w:cnfStyle w:val="000000100000" w:firstRow="0" w:lastRow="0" w:firstColumn="0" w:lastColumn="0" w:oddVBand="0" w:evenVBand="0" w:oddHBand="1" w:evenHBand="0" w:firstRowFirstColumn="0" w:firstRowLastColumn="0" w:lastRowFirstColumn="0" w:lastRowLastColumn="0"/>
            </w:pPr>
            <w:r>
              <w:rPr>
                <w:b/>
                <w:bCs/>
                <w:color w:val="0B84B5"/>
              </w:rPr>
              <w:t>620</w:t>
            </w:r>
          </w:p>
        </w:tc>
      </w:tr>
    </w:tbl>
    <w:p w14:paraId="155E3757" w14:textId="4D0C00D6" w:rsidR="007424E2" w:rsidRDefault="007424E2" w:rsidP="007424E2">
      <w:pPr>
        <w:rPr>
          <w:lang w:val="en-IN"/>
        </w:rPr>
      </w:pPr>
    </w:p>
    <w:p w14:paraId="520DB380" w14:textId="77777777" w:rsidR="0086366B" w:rsidRDefault="0086366B" w:rsidP="00523610">
      <w:pPr>
        <w:pStyle w:val="Heading2"/>
        <w:ind w:left="-900"/>
        <w:rPr>
          <w:color w:val="0B84B5"/>
          <w:sz w:val="24"/>
          <w:szCs w:val="24"/>
        </w:rPr>
      </w:pPr>
    </w:p>
    <w:p w14:paraId="2424D803" w14:textId="25940FFB" w:rsidR="007B7B52" w:rsidRDefault="00964914" w:rsidP="00523610">
      <w:pPr>
        <w:pStyle w:val="Heading2"/>
        <w:ind w:left="-900"/>
        <w:rPr>
          <w:color w:val="0B84B5"/>
          <w:sz w:val="24"/>
          <w:szCs w:val="24"/>
        </w:rPr>
      </w:pPr>
      <w:bookmarkStart w:id="4" w:name="_Toc107316979"/>
      <w:r>
        <w:rPr>
          <w:color w:val="0B84B5"/>
          <w:sz w:val="24"/>
          <w:szCs w:val="24"/>
        </w:rPr>
        <w:t>Option</w:t>
      </w:r>
      <w:r w:rsidR="00665D46">
        <w:rPr>
          <w:color w:val="0B84B5"/>
          <w:sz w:val="24"/>
          <w:szCs w:val="24"/>
        </w:rPr>
        <w:t>al</w:t>
      </w:r>
      <w:r w:rsidR="006C38C4">
        <w:rPr>
          <w:color w:val="0B84B5"/>
          <w:sz w:val="24"/>
          <w:szCs w:val="24"/>
        </w:rPr>
        <w:t xml:space="preserve"> Modules</w:t>
      </w:r>
      <w:bookmarkEnd w:id="4"/>
    </w:p>
    <w:p w14:paraId="144BAEB2" w14:textId="436F9F7A" w:rsidR="0057752F" w:rsidRPr="003F5934" w:rsidRDefault="0057752F" w:rsidP="00E60A7C">
      <w:pPr>
        <w:ind w:left="-900"/>
        <w:rPr>
          <w:lang w:val="en-IN"/>
        </w:rPr>
      </w:pPr>
      <w:r w:rsidRPr="00CB22B0">
        <w:rPr>
          <w:lang w:val="en-IN"/>
        </w:rPr>
        <w:t xml:space="preserve">The table lists the </w:t>
      </w:r>
      <w:r w:rsidR="00964914">
        <w:rPr>
          <w:lang w:val="en-IN"/>
        </w:rPr>
        <w:t>option</w:t>
      </w:r>
      <w:r w:rsidR="00E60A7C">
        <w:rPr>
          <w:lang w:val="en-IN"/>
        </w:rPr>
        <w:t xml:space="preserve"> </w:t>
      </w:r>
      <w:r w:rsidRPr="00CB22B0">
        <w:rPr>
          <w:lang w:val="en-IN"/>
        </w:rPr>
        <w:t>modules</w:t>
      </w:r>
      <w:r>
        <w:rPr>
          <w:lang w:val="en-IN"/>
        </w:rPr>
        <w:t xml:space="preserve">, </w:t>
      </w:r>
      <w:r w:rsidRPr="00CB22B0">
        <w:rPr>
          <w:lang w:val="en-IN"/>
        </w:rPr>
        <w:t xml:space="preserve">their duration </w:t>
      </w:r>
      <w:r>
        <w:rPr>
          <w:lang w:val="en-IN"/>
        </w:rPr>
        <w:t>and mode of delivery.</w:t>
      </w:r>
    </w:p>
    <w:p w14:paraId="2D424CCA" w14:textId="7CF1ECEE" w:rsidR="00112690" w:rsidRDefault="00964914" w:rsidP="00523610">
      <w:pPr>
        <w:ind w:left="-900"/>
        <w:rPr>
          <w:b/>
          <w:sz w:val="24"/>
          <w:szCs w:val="24"/>
        </w:rPr>
      </w:pPr>
      <w:r>
        <w:rPr>
          <w:b/>
          <w:sz w:val="24"/>
          <w:szCs w:val="24"/>
        </w:rPr>
        <w:t xml:space="preserve">Option </w:t>
      </w:r>
      <w:r w:rsidR="00760966" w:rsidRPr="008D2C1E">
        <w:rPr>
          <w:b/>
          <w:sz w:val="24"/>
          <w:szCs w:val="24"/>
        </w:rPr>
        <w:t>1:</w:t>
      </w:r>
      <w:r w:rsidR="001505D4">
        <w:rPr>
          <w:b/>
          <w:sz w:val="24"/>
          <w:szCs w:val="24"/>
        </w:rPr>
        <w:t xml:space="preserve"> </w:t>
      </w:r>
      <w:r w:rsidR="005B7190" w:rsidRPr="005B7190">
        <w:rPr>
          <w:b/>
          <w:sz w:val="24"/>
          <w:szCs w:val="24"/>
        </w:rPr>
        <w:t>Bid process management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14321" w14:paraId="53892CE4" w14:textId="77777777" w:rsidTr="00F27E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DF5D2E5" w14:textId="77777777" w:rsidR="00F14321" w:rsidRPr="00F27E86" w:rsidRDefault="00F14321" w:rsidP="00F27E8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AA8560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6F87B1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598196B"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71410C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7D5C79E"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F57B9E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38309D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51E394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3781D" w:rsidRPr="0039226F" w14:paraId="343AA905" w14:textId="77777777" w:rsidTr="00F14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00A49888" w14:textId="77777777" w:rsidR="0063781D" w:rsidRPr="0082483F" w:rsidRDefault="00C97A3C" w:rsidP="00C97A3C">
            <w:pPr>
              <w:rPr>
                <w:rFonts w:cstheme="minorHAnsi"/>
                <w:color w:val="0070C0"/>
              </w:rPr>
            </w:pPr>
            <w:r w:rsidRPr="0082483F">
              <w:rPr>
                <w:rFonts w:cstheme="minorHAnsi"/>
                <w:color w:val="0070C0"/>
              </w:rPr>
              <w:t>LSC/N9702: Bid process management</w:t>
            </w:r>
          </w:p>
          <w:p w14:paraId="457C4191" w14:textId="77777777" w:rsidR="0082483F" w:rsidRPr="001505D4" w:rsidRDefault="0082483F" w:rsidP="0082483F">
            <w:pPr>
              <w:rPr>
                <w:rFonts w:cstheme="minorHAnsi"/>
                <w:color w:val="0070C0"/>
              </w:rPr>
            </w:pPr>
            <w:r w:rsidRPr="001505D4">
              <w:rPr>
                <w:rFonts w:cstheme="minorHAnsi"/>
                <w:color w:val="0070C0"/>
              </w:rPr>
              <w:t>V1.0</w:t>
            </w:r>
          </w:p>
          <w:p w14:paraId="35D9E6F5" w14:textId="4AEC3F4D" w:rsidR="0082483F" w:rsidRPr="004F7462" w:rsidRDefault="0082483F" w:rsidP="0082483F">
            <w:pPr>
              <w:rPr>
                <w:rFonts w:cstheme="minorHAnsi"/>
                <w:color w:val="0070C0"/>
              </w:rPr>
            </w:pPr>
            <w:r>
              <w:rPr>
                <w:rFonts w:cstheme="minorHAnsi"/>
                <w:color w:val="0070C0"/>
              </w:rPr>
              <w:t>NSQF Level</w:t>
            </w:r>
            <w:r w:rsidRPr="001505D4">
              <w:rPr>
                <w:rFonts w:cstheme="minorHAnsi"/>
                <w:color w:val="0070C0"/>
              </w:rPr>
              <w:t xml:space="preserve"> </w:t>
            </w:r>
            <w:r>
              <w:rPr>
                <w:rFonts w:cstheme="minorHAnsi"/>
                <w:color w:val="0070C0"/>
              </w:rPr>
              <w:t>6</w:t>
            </w:r>
          </w:p>
        </w:tc>
        <w:tc>
          <w:tcPr>
            <w:tcW w:w="1027" w:type="dxa"/>
            <w:shd w:val="clear" w:color="auto" w:fill="FFFFFF" w:themeFill="background1"/>
          </w:tcPr>
          <w:p w14:paraId="037E1867" w14:textId="72355098" w:rsidR="0063781D" w:rsidRPr="005520F1" w:rsidRDefault="00175C8C" w:rsidP="0063781D">
            <w:pPr>
              <w:cnfStyle w:val="000000100000" w:firstRow="0" w:lastRow="0" w:firstColumn="0" w:lastColumn="0" w:oddVBand="0" w:evenVBand="0" w:oddHBand="1" w:evenHBand="0" w:firstRowFirstColumn="0" w:firstRowLastColumn="0" w:lastRowFirstColumn="0" w:lastRowLastColumn="0"/>
              <w:rPr>
                <w:bCs/>
              </w:rPr>
            </w:pPr>
            <w:r>
              <w:rPr>
                <w:rFonts w:cstheme="minorHAnsi"/>
                <w:bCs/>
              </w:rPr>
              <w:t>2</w:t>
            </w:r>
            <w:r w:rsidR="0063781D" w:rsidRPr="005520F1">
              <w:rPr>
                <w:rFonts w:cstheme="minorHAnsi"/>
                <w:bCs/>
              </w:rPr>
              <w:t>0</w:t>
            </w:r>
          </w:p>
        </w:tc>
        <w:tc>
          <w:tcPr>
            <w:tcW w:w="1027" w:type="dxa"/>
            <w:shd w:val="clear" w:color="auto" w:fill="FFFFFF" w:themeFill="background1"/>
          </w:tcPr>
          <w:p w14:paraId="177AE144" w14:textId="113C0BDA" w:rsidR="0063781D" w:rsidRPr="005520F1" w:rsidRDefault="0063781D" w:rsidP="0063781D">
            <w:pPr>
              <w:cnfStyle w:val="000000100000" w:firstRow="0" w:lastRow="0" w:firstColumn="0" w:lastColumn="0" w:oddVBand="0" w:evenVBand="0" w:oddHBand="1" w:evenHBand="0" w:firstRowFirstColumn="0" w:firstRowLastColumn="0" w:lastRowFirstColumn="0" w:lastRowLastColumn="0"/>
              <w:rPr>
                <w:bCs/>
              </w:rPr>
            </w:pPr>
            <w:r w:rsidRPr="005520F1">
              <w:rPr>
                <w:rFonts w:cstheme="minorHAnsi"/>
                <w:bCs/>
              </w:rPr>
              <w:t>40</w:t>
            </w:r>
          </w:p>
        </w:tc>
        <w:tc>
          <w:tcPr>
            <w:tcW w:w="2184" w:type="dxa"/>
            <w:shd w:val="clear" w:color="auto" w:fill="FFFFFF" w:themeFill="background1"/>
          </w:tcPr>
          <w:p w14:paraId="6020A9DE" w14:textId="77777777" w:rsidR="0063781D" w:rsidRPr="005520F1" w:rsidRDefault="0063781D" w:rsidP="0063781D">
            <w:pPr>
              <w:cnfStyle w:val="000000100000" w:firstRow="0" w:lastRow="0" w:firstColumn="0" w:lastColumn="0" w:oddVBand="0" w:evenVBand="0" w:oddHBand="1" w:evenHBand="0" w:firstRowFirstColumn="0" w:firstRowLastColumn="0" w:lastRowFirstColumn="0" w:lastRowLastColumn="0"/>
              <w:rPr>
                <w:bCs/>
              </w:rPr>
            </w:pPr>
          </w:p>
        </w:tc>
        <w:tc>
          <w:tcPr>
            <w:tcW w:w="2250" w:type="dxa"/>
            <w:shd w:val="clear" w:color="auto" w:fill="FFFFFF" w:themeFill="background1"/>
          </w:tcPr>
          <w:p w14:paraId="6021A461" w14:textId="77777777" w:rsidR="0063781D" w:rsidRPr="005520F1" w:rsidRDefault="0063781D" w:rsidP="0063781D">
            <w:pPr>
              <w:cnfStyle w:val="000000100000" w:firstRow="0" w:lastRow="0" w:firstColumn="0" w:lastColumn="0" w:oddVBand="0" w:evenVBand="0" w:oddHBand="1" w:evenHBand="0" w:firstRowFirstColumn="0" w:firstRowLastColumn="0" w:lastRowFirstColumn="0" w:lastRowLastColumn="0"/>
              <w:rPr>
                <w:bCs/>
              </w:rPr>
            </w:pPr>
          </w:p>
        </w:tc>
        <w:tc>
          <w:tcPr>
            <w:tcW w:w="1440" w:type="dxa"/>
            <w:shd w:val="clear" w:color="auto" w:fill="FFFFFF" w:themeFill="background1"/>
          </w:tcPr>
          <w:p w14:paraId="05AC0B50" w14:textId="4B0EA920" w:rsidR="0063781D" w:rsidRPr="005520F1" w:rsidRDefault="00175C8C" w:rsidP="0063781D">
            <w:pPr>
              <w:cnfStyle w:val="000000100000" w:firstRow="0" w:lastRow="0" w:firstColumn="0" w:lastColumn="0" w:oddVBand="0" w:evenVBand="0" w:oddHBand="1" w:evenHBand="0" w:firstRowFirstColumn="0" w:firstRowLastColumn="0" w:lastRowFirstColumn="0" w:lastRowLastColumn="0"/>
              <w:rPr>
                <w:bCs/>
              </w:rPr>
            </w:pPr>
            <w:r>
              <w:rPr>
                <w:rFonts w:cstheme="minorHAnsi"/>
                <w:bCs/>
              </w:rPr>
              <w:t>6</w:t>
            </w:r>
            <w:r w:rsidR="0063781D" w:rsidRPr="005520F1">
              <w:rPr>
                <w:rFonts w:cstheme="minorHAnsi"/>
                <w:bCs/>
              </w:rPr>
              <w:t>0</w:t>
            </w:r>
          </w:p>
        </w:tc>
      </w:tr>
      <w:tr w:rsidR="00C97A3C" w:rsidRPr="0039226F" w14:paraId="1B98656B" w14:textId="77777777" w:rsidTr="00A16260">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043AD4D" w14:textId="77777777" w:rsidR="00C97A3C" w:rsidRDefault="00C97A3C" w:rsidP="00C97A3C">
            <w:pPr>
              <w:rPr>
                <w:rFonts w:cstheme="minorHAnsi"/>
                <w:b w:val="0"/>
                <w:bCs w:val="0"/>
                <w:color w:val="0070C0"/>
              </w:rPr>
            </w:pPr>
            <w:r w:rsidRPr="0034043F">
              <w:rPr>
                <w:rFonts w:cstheme="minorHAnsi"/>
                <w:b w:val="0"/>
                <w:bCs w:val="0"/>
              </w:rPr>
              <w:t xml:space="preserve">Module </w:t>
            </w:r>
            <w:r>
              <w:rPr>
                <w:rFonts w:cstheme="minorHAnsi"/>
                <w:b w:val="0"/>
                <w:bCs w:val="0"/>
              </w:rPr>
              <w:t>11</w:t>
            </w:r>
            <w:r w:rsidRPr="0034043F">
              <w:rPr>
                <w:rFonts w:cstheme="minorHAnsi"/>
                <w:b w:val="0"/>
                <w:bCs w:val="0"/>
              </w:rPr>
              <w:t xml:space="preserve">: </w:t>
            </w:r>
            <w:r w:rsidRPr="00E137FB">
              <w:rPr>
                <w:rFonts w:cstheme="minorHAnsi"/>
                <w:b w:val="0"/>
                <w:bCs w:val="0"/>
              </w:rPr>
              <w:t>Bid process management</w:t>
            </w:r>
          </w:p>
          <w:p w14:paraId="4972FE0E" w14:textId="560EC90C" w:rsidR="00C97A3C" w:rsidRPr="00F27E86" w:rsidRDefault="00C97A3C" w:rsidP="00C97A3C">
            <w:pPr>
              <w:rPr>
                <w:rFonts w:cstheme="minorHAnsi"/>
                <w:b w:val="0"/>
                <w:bCs w:val="0"/>
                <w:color w:val="0070C0"/>
              </w:rPr>
            </w:pPr>
          </w:p>
        </w:tc>
        <w:tc>
          <w:tcPr>
            <w:tcW w:w="1027" w:type="dxa"/>
            <w:shd w:val="clear" w:color="auto" w:fill="FFFFFF" w:themeFill="background1"/>
          </w:tcPr>
          <w:p w14:paraId="5B8945BD" w14:textId="5A1B33DB" w:rsidR="00C97A3C" w:rsidRPr="00F27E86" w:rsidRDefault="00C97A3C" w:rsidP="00C97A3C">
            <w:pPr>
              <w:cnfStyle w:val="000000000000" w:firstRow="0" w:lastRow="0" w:firstColumn="0" w:lastColumn="0" w:oddVBand="0" w:evenVBand="0" w:oddHBand="0" w:evenHBand="0" w:firstRowFirstColumn="0" w:firstRowLastColumn="0" w:lastRowFirstColumn="0" w:lastRowLastColumn="0"/>
            </w:pPr>
            <w:r>
              <w:rPr>
                <w:rFonts w:cstheme="minorHAnsi"/>
                <w:bCs/>
              </w:rPr>
              <w:t>2</w:t>
            </w:r>
            <w:r w:rsidRPr="005520F1">
              <w:rPr>
                <w:rFonts w:cstheme="minorHAnsi"/>
                <w:bCs/>
              </w:rPr>
              <w:t>0</w:t>
            </w:r>
          </w:p>
        </w:tc>
        <w:tc>
          <w:tcPr>
            <w:tcW w:w="1027" w:type="dxa"/>
            <w:shd w:val="clear" w:color="auto" w:fill="FFFFFF" w:themeFill="background1"/>
          </w:tcPr>
          <w:p w14:paraId="3C4537A8" w14:textId="22EC26AB" w:rsidR="00C97A3C" w:rsidRPr="00F27E86" w:rsidRDefault="00C97A3C" w:rsidP="00C97A3C">
            <w:pPr>
              <w:cnfStyle w:val="000000000000" w:firstRow="0" w:lastRow="0" w:firstColumn="0" w:lastColumn="0" w:oddVBand="0" w:evenVBand="0" w:oddHBand="0" w:evenHBand="0" w:firstRowFirstColumn="0" w:firstRowLastColumn="0" w:lastRowFirstColumn="0" w:lastRowLastColumn="0"/>
            </w:pPr>
            <w:r w:rsidRPr="005520F1">
              <w:rPr>
                <w:rFonts w:cstheme="minorHAnsi"/>
                <w:bCs/>
              </w:rPr>
              <w:t>40</w:t>
            </w:r>
          </w:p>
        </w:tc>
        <w:tc>
          <w:tcPr>
            <w:tcW w:w="2184" w:type="dxa"/>
            <w:shd w:val="clear" w:color="auto" w:fill="FFFFFF" w:themeFill="background1"/>
          </w:tcPr>
          <w:p w14:paraId="4674F342" w14:textId="77777777" w:rsidR="00C97A3C" w:rsidRPr="00F27E86" w:rsidRDefault="00C97A3C" w:rsidP="00C97A3C">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FFFFFF" w:themeFill="background1"/>
          </w:tcPr>
          <w:p w14:paraId="0FA512E8" w14:textId="77777777" w:rsidR="00C97A3C" w:rsidRPr="00F27E86" w:rsidRDefault="00C97A3C" w:rsidP="00C97A3C">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FFFFFF" w:themeFill="background1"/>
          </w:tcPr>
          <w:p w14:paraId="4AD2FF49" w14:textId="494C348D" w:rsidR="00C97A3C" w:rsidRPr="00F27E86" w:rsidRDefault="00C97A3C" w:rsidP="00C97A3C">
            <w:pPr>
              <w:cnfStyle w:val="000000000000" w:firstRow="0" w:lastRow="0" w:firstColumn="0" w:lastColumn="0" w:oddVBand="0" w:evenVBand="0" w:oddHBand="0" w:evenHBand="0" w:firstRowFirstColumn="0" w:firstRowLastColumn="0" w:lastRowFirstColumn="0" w:lastRowLastColumn="0"/>
              <w:rPr>
                <w:b/>
                <w:bCs/>
                <w:color w:val="0B84B5"/>
              </w:rPr>
            </w:pPr>
            <w:r>
              <w:rPr>
                <w:rFonts w:cstheme="minorHAnsi"/>
                <w:bCs/>
              </w:rPr>
              <w:t>6</w:t>
            </w:r>
            <w:r w:rsidRPr="005520F1">
              <w:rPr>
                <w:rFonts w:cstheme="minorHAnsi"/>
                <w:bCs/>
              </w:rPr>
              <w:t>0</w:t>
            </w:r>
          </w:p>
        </w:tc>
      </w:tr>
      <w:tr w:rsidR="00C97A3C" w14:paraId="19A63A3A" w14:textId="77777777" w:rsidTr="00F143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D308707" w14:textId="65DE7C15" w:rsidR="00C97A3C" w:rsidRPr="00F27E86" w:rsidRDefault="00C97A3C" w:rsidP="00C97A3C">
            <w:pPr>
              <w:rPr>
                <w:rFonts w:cstheme="minorHAnsi"/>
                <w:bCs w:val="0"/>
                <w:color w:val="0070C0"/>
              </w:rPr>
            </w:pPr>
            <w:r w:rsidRPr="00F27E86">
              <w:rPr>
                <w:color w:val="0B84B5"/>
              </w:rPr>
              <w:t>Total Duration</w:t>
            </w:r>
          </w:p>
        </w:tc>
        <w:tc>
          <w:tcPr>
            <w:tcW w:w="1027" w:type="dxa"/>
          </w:tcPr>
          <w:p w14:paraId="79B90310" w14:textId="234B0D31" w:rsidR="00C97A3C" w:rsidRPr="00F27E86" w:rsidRDefault="00C97A3C" w:rsidP="00C97A3C">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49B76FD4" w14:textId="1145E94B" w:rsidR="00C97A3C" w:rsidRPr="00F27E86" w:rsidRDefault="00C97A3C" w:rsidP="00C97A3C">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184" w:type="dxa"/>
          </w:tcPr>
          <w:p w14:paraId="1D49EAF7" w14:textId="77777777" w:rsidR="00C97A3C" w:rsidRPr="00F27E86" w:rsidRDefault="00C97A3C" w:rsidP="00C97A3C">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7C7BC21" w14:textId="77777777" w:rsidR="00C97A3C" w:rsidRPr="00F27E86" w:rsidRDefault="00C97A3C" w:rsidP="00C97A3C">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48912E3" w14:textId="4213A994" w:rsidR="00C97A3C" w:rsidRPr="00F27E86" w:rsidRDefault="00C97A3C" w:rsidP="00C97A3C">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527DF9A6" w14:textId="7E3E97B3" w:rsidR="0064501F" w:rsidRDefault="0064501F" w:rsidP="009A18BF">
      <w:pPr>
        <w:rPr>
          <w:b/>
          <w:sz w:val="24"/>
          <w:szCs w:val="24"/>
        </w:rPr>
      </w:pPr>
    </w:p>
    <w:p w14:paraId="424EA4A4" w14:textId="5E0EEFBC" w:rsidR="002149A2" w:rsidRDefault="002149A2" w:rsidP="009A18BF">
      <w:pPr>
        <w:rPr>
          <w:b/>
          <w:sz w:val="24"/>
          <w:szCs w:val="24"/>
        </w:rPr>
      </w:pPr>
    </w:p>
    <w:p w14:paraId="7E0FD60F" w14:textId="40940AB0" w:rsidR="002149A2" w:rsidRDefault="002149A2" w:rsidP="009A18BF">
      <w:pPr>
        <w:rPr>
          <w:b/>
          <w:sz w:val="24"/>
          <w:szCs w:val="24"/>
        </w:rPr>
      </w:pPr>
    </w:p>
    <w:p w14:paraId="0A6AEAEA" w14:textId="42C2D8D7" w:rsidR="002149A2" w:rsidRDefault="002149A2" w:rsidP="009A18BF">
      <w:pPr>
        <w:rPr>
          <w:b/>
          <w:sz w:val="24"/>
          <w:szCs w:val="24"/>
        </w:rPr>
      </w:pPr>
    </w:p>
    <w:p w14:paraId="48059509" w14:textId="19334773" w:rsidR="002149A2" w:rsidRDefault="002149A2" w:rsidP="009A18BF">
      <w:pPr>
        <w:rPr>
          <w:b/>
          <w:sz w:val="24"/>
          <w:szCs w:val="24"/>
        </w:rPr>
      </w:pPr>
    </w:p>
    <w:p w14:paraId="5F48BDB3" w14:textId="04A25B57" w:rsidR="002149A2" w:rsidRDefault="002149A2" w:rsidP="009A18BF">
      <w:pPr>
        <w:rPr>
          <w:b/>
          <w:sz w:val="24"/>
          <w:szCs w:val="24"/>
        </w:rPr>
      </w:pPr>
    </w:p>
    <w:p w14:paraId="6396CDE1" w14:textId="2B651033" w:rsidR="002149A2" w:rsidRDefault="002149A2" w:rsidP="009A18BF">
      <w:pPr>
        <w:rPr>
          <w:b/>
          <w:sz w:val="24"/>
          <w:szCs w:val="24"/>
        </w:rPr>
      </w:pPr>
    </w:p>
    <w:p w14:paraId="5F2B37BD" w14:textId="180624E1" w:rsidR="002149A2" w:rsidRDefault="002149A2" w:rsidP="009A18BF">
      <w:pPr>
        <w:rPr>
          <w:b/>
          <w:sz w:val="24"/>
          <w:szCs w:val="24"/>
        </w:rPr>
      </w:pPr>
    </w:p>
    <w:p w14:paraId="3EC18FB3" w14:textId="22B29634" w:rsidR="002149A2" w:rsidRDefault="002149A2" w:rsidP="009A18BF">
      <w:pPr>
        <w:rPr>
          <w:b/>
          <w:sz w:val="24"/>
          <w:szCs w:val="24"/>
        </w:rPr>
      </w:pPr>
    </w:p>
    <w:p w14:paraId="38390A01" w14:textId="7F419C48" w:rsidR="002149A2" w:rsidRDefault="002149A2" w:rsidP="009A18BF">
      <w:pPr>
        <w:rPr>
          <w:b/>
          <w:sz w:val="24"/>
          <w:szCs w:val="24"/>
        </w:rPr>
      </w:pPr>
    </w:p>
    <w:p w14:paraId="131560C8" w14:textId="362E9E6A" w:rsidR="002149A2" w:rsidRDefault="002149A2" w:rsidP="009A18BF">
      <w:pPr>
        <w:rPr>
          <w:b/>
          <w:sz w:val="24"/>
          <w:szCs w:val="24"/>
        </w:rPr>
      </w:pPr>
    </w:p>
    <w:p w14:paraId="35802678" w14:textId="10509AE5" w:rsidR="002149A2" w:rsidRDefault="002149A2" w:rsidP="009A18BF">
      <w:pPr>
        <w:rPr>
          <w:b/>
          <w:sz w:val="24"/>
          <w:szCs w:val="24"/>
        </w:rPr>
      </w:pPr>
    </w:p>
    <w:p w14:paraId="7F52F9BC" w14:textId="2D43AA7E" w:rsidR="002149A2" w:rsidRDefault="002149A2" w:rsidP="009A18BF">
      <w:pPr>
        <w:rPr>
          <w:b/>
          <w:sz w:val="24"/>
          <w:szCs w:val="24"/>
        </w:rPr>
      </w:pPr>
    </w:p>
    <w:p w14:paraId="17F06DBB" w14:textId="77777777" w:rsidR="002149A2" w:rsidRDefault="002149A2" w:rsidP="009A18BF">
      <w:pPr>
        <w:rPr>
          <w:b/>
          <w:sz w:val="24"/>
          <w:szCs w:val="24"/>
        </w:rPr>
      </w:pPr>
    </w:p>
    <w:p w14:paraId="5B68763D" w14:textId="55E5F92F"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2114090B"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5" w:name="_Toc107316980"/>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81574F" w:rsidRPr="0081574F">
        <w:rPr>
          <w:color w:val="0B84B5"/>
        </w:rPr>
        <w:t>Land Transportation</w:t>
      </w:r>
      <w:r w:rsidR="0081574F">
        <w:rPr>
          <w:color w:val="0B84B5"/>
        </w:rPr>
        <w:t xml:space="preserve"> </w:t>
      </w:r>
      <w:bookmarkEnd w:id="5"/>
      <w:r w:rsidR="004B7DFA">
        <w:rPr>
          <w:color w:val="0B84B5"/>
        </w:rPr>
        <w:t>Manager</w:t>
      </w:r>
      <w:r w:rsidRPr="0039226F">
        <w:rPr>
          <w:rFonts w:asciiTheme="minorHAnsi" w:eastAsiaTheme="minorHAnsi" w:hAnsiTheme="minorHAnsi" w:cstheme="minorBidi"/>
          <w:color w:val="000000"/>
          <w:sz w:val="22"/>
          <w:szCs w:val="22"/>
          <w:lang w:val="en-US"/>
        </w:rPr>
        <w:tab/>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0D4F804E" w14:textId="636096DE" w:rsidR="00AD65B8" w:rsidRPr="00AD65B8" w:rsidRDefault="0097383B" w:rsidP="00AD65B8">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basic structure and function of </w:t>
      </w:r>
      <w:r w:rsidR="008924B0" w:rsidRPr="006150FE">
        <w:rPr>
          <w:color w:val="000000"/>
        </w:rPr>
        <w:t>land transportation</w:t>
      </w:r>
      <w:r w:rsidR="006150FE">
        <w:t xml:space="preserve">, </w:t>
      </w:r>
      <w:r w:rsidR="006150FE" w:rsidRPr="006150FE">
        <w:rPr>
          <w:color w:val="000000"/>
        </w:rPr>
        <w:t>Logistics sector</w:t>
      </w:r>
      <w:r w:rsidR="00AD65B8">
        <w:rPr>
          <w:color w:val="000000"/>
        </w:rPr>
        <w:t>.</w:t>
      </w:r>
    </w:p>
    <w:p w14:paraId="0A287E54" w14:textId="0908EA61" w:rsidR="00AD65B8" w:rsidRPr="00AD65B8" w:rsidRDefault="00AD65B8" w:rsidP="00AD65B8">
      <w:pPr>
        <w:pStyle w:val="ListParagraph"/>
        <w:numPr>
          <w:ilvl w:val="0"/>
          <w:numId w:val="36"/>
        </w:numPr>
        <w:tabs>
          <w:tab w:val="left" w:pos="7896"/>
          <w:tab w:val="left" w:pos="11692"/>
        </w:tabs>
        <w:rPr>
          <w:rFonts w:eastAsia="Times New Roman" w:cstheme="minorHAnsi"/>
        </w:rPr>
      </w:pPr>
      <w:r w:rsidRPr="00AD65B8">
        <w:rPr>
          <w:rFonts w:eastAsia="Times New Roman" w:cstheme="minorHAnsi"/>
        </w:rPr>
        <w:t xml:space="preserve">Detail the various </w:t>
      </w:r>
      <w:r w:rsidR="00CC339B">
        <w:rPr>
          <w:rFonts w:eastAsia="Times New Roman" w:cstheme="minorHAnsi"/>
        </w:rPr>
        <w:t>documentations</w:t>
      </w:r>
      <w:r w:rsidRPr="00AD65B8">
        <w:rPr>
          <w:rFonts w:eastAsia="Times New Roman" w:cstheme="minorHAnsi"/>
        </w:rPr>
        <w:t xml:space="preserve"> </w:t>
      </w:r>
      <w:r>
        <w:rPr>
          <w:rFonts w:eastAsia="Times New Roman" w:cstheme="minorHAnsi"/>
        </w:rPr>
        <w:t xml:space="preserve">and </w:t>
      </w:r>
      <w:r w:rsidRPr="00AD65B8">
        <w:rPr>
          <w:rFonts w:eastAsia="Times New Roman" w:cstheme="minorHAnsi"/>
        </w:rPr>
        <w:t>activities</w:t>
      </w:r>
      <w:r>
        <w:rPr>
          <w:rFonts w:eastAsia="Times New Roman" w:cstheme="minorHAnsi"/>
        </w:rPr>
        <w:t>.</w:t>
      </w:r>
    </w:p>
    <w:p w14:paraId="041ED732" w14:textId="56075668" w:rsidR="00135F28" w:rsidRPr="0097383B" w:rsidRDefault="00135F28" w:rsidP="008924B0">
      <w:pPr>
        <w:pStyle w:val="ListParagraph"/>
        <w:tabs>
          <w:tab w:val="left" w:pos="7896"/>
          <w:tab w:val="left" w:pos="11692"/>
        </w:tabs>
        <w:rPr>
          <w:rFonts w:ascii="Times New Roman" w:eastAsia="Times New Roman" w:hAnsi="Times New Roman" w:cs="Times New Roman"/>
          <w:sz w:val="20"/>
          <w:szCs w:val="20"/>
        </w:rPr>
      </w:pPr>
      <w:r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72E606D8" w14:textId="77777777" w:rsidR="005520F1" w:rsidRPr="005520F1" w:rsidRDefault="005520F1" w:rsidP="005520F1">
            <w:pPr>
              <w:pStyle w:val="ListParagraph"/>
              <w:numPr>
                <w:ilvl w:val="0"/>
                <w:numId w:val="36"/>
              </w:numPr>
              <w:suppressAutoHyphens/>
              <w:rPr>
                <w:color w:val="000000"/>
              </w:rPr>
            </w:pPr>
            <w:r w:rsidRPr="005520F1">
              <w:rPr>
                <w:color w:val="000000"/>
              </w:rPr>
              <w:t>Describe various activities in land transportation, warehouse, port yard, land, ship and air transportation</w:t>
            </w:r>
          </w:p>
          <w:p w14:paraId="7DA1882C" w14:textId="77777777" w:rsidR="005520F1" w:rsidRPr="005520F1" w:rsidRDefault="005520F1" w:rsidP="005520F1">
            <w:pPr>
              <w:pStyle w:val="ListParagraph"/>
              <w:numPr>
                <w:ilvl w:val="0"/>
                <w:numId w:val="36"/>
              </w:numPr>
              <w:suppressAutoHyphens/>
              <w:rPr>
                <w:color w:val="000000"/>
              </w:rPr>
            </w:pPr>
            <w:r w:rsidRPr="005520F1">
              <w:rPr>
                <w:color w:val="000000"/>
              </w:rPr>
              <w:t>Explain job roles in land transportation</w:t>
            </w:r>
          </w:p>
          <w:p w14:paraId="38F1FBFE" w14:textId="77777777" w:rsidR="005520F1" w:rsidRPr="005520F1" w:rsidRDefault="005520F1" w:rsidP="005520F1">
            <w:pPr>
              <w:pStyle w:val="ListParagraph"/>
              <w:numPr>
                <w:ilvl w:val="0"/>
                <w:numId w:val="36"/>
              </w:numPr>
              <w:suppressAutoHyphens/>
              <w:rPr>
                <w:color w:val="000000"/>
              </w:rPr>
            </w:pPr>
            <w:r w:rsidRPr="005520F1">
              <w:rPr>
                <w:color w:val="000000"/>
              </w:rPr>
              <w:t>Detail your job role as land transport manager and its interface with other job roles</w:t>
            </w:r>
          </w:p>
          <w:p w14:paraId="365D0A6D" w14:textId="77777777" w:rsidR="005520F1" w:rsidRPr="005520F1" w:rsidRDefault="005520F1" w:rsidP="005520F1">
            <w:pPr>
              <w:pStyle w:val="ListParagraph"/>
              <w:numPr>
                <w:ilvl w:val="0"/>
                <w:numId w:val="36"/>
              </w:numPr>
              <w:suppressAutoHyphens/>
              <w:rPr>
                <w:color w:val="000000"/>
              </w:rPr>
            </w:pPr>
            <w:r w:rsidRPr="005520F1">
              <w:rPr>
                <w:color w:val="000000"/>
              </w:rPr>
              <w:t>Explain various activities in a transport yard</w:t>
            </w:r>
          </w:p>
          <w:p w14:paraId="2A65D88E" w14:textId="77777777" w:rsidR="005520F1" w:rsidRPr="005520F1" w:rsidRDefault="005520F1" w:rsidP="005520F1">
            <w:pPr>
              <w:pStyle w:val="ListParagraph"/>
              <w:numPr>
                <w:ilvl w:val="0"/>
                <w:numId w:val="36"/>
              </w:numPr>
              <w:suppressAutoHyphens/>
              <w:rPr>
                <w:color w:val="000000"/>
              </w:rPr>
            </w:pPr>
            <w:r w:rsidRPr="005520F1">
              <w:rPr>
                <w:color w:val="000000"/>
              </w:rPr>
              <w:t>Describe the various MHEs and equipment used in land transportation</w:t>
            </w:r>
          </w:p>
          <w:p w14:paraId="76758949" w14:textId="11AC589B" w:rsidR="00A559E0" w:rsidRDefault="00A559E0" w:rsidP="003B59D6">
            <w:pPr>
              <w:ind w:left="720"/>
              <w:rPr>
                <w:lang w:val="en-IN"/>
              </w:rPr>
            </w:pPr>
          </w:p>
        </w:tc>
        <w:tc>
          <w:tcPr>
            <w:tcW w:w="4514" w:type="dxa"/>
          </w:tcPr>
          <w:p w14:paraId="388CA784" w14:textId="77777777" w:rsidR="003B59D6" w:rsidRPr="003B59D6" w:rsidRDefault="003B59D6" w:rsidP="003B59D6">
            <w:pPr>
              <w:pStyle w:val="ListParagraph"/>
              <w:numPr>
                <w:ilvl w:val="0"/>
                <w:numId w:val="36"/>
              </w:numPr>
              <w:suppressAutoHyphens/>
              <w:contextualSpacing w:val="0"/>
              <w:rPr>
                <w:rFonts w:cstheme="minorHAnsi"/>
                <w:szCs w:val="20"/>
              </w:rPr>
            </w:pPr>
            <w:r w:rsidRPr="003B59D6">
              <w:rPr>
                <w:rFonts w:cstheme="minorHAnsi"/>
                <w:szCs w:val="20"/>
              </w:rPr>
              <w:t>Classify the components of supply chain and logistics sector</w:t>
            </w:r>
          </w:p>
          <w:p w14:paraId="0703350B" w14:textId="467DB3CC" w:rsidR="003B59D6" w:rsidRPr="003B59D6" w:rsidRDefault="003B59D6" w:rsidP="003B59D6">
            <w:pPr>
              <w:pStyle w:val="ListParagraph"/>
              <w:numPr>
                <w:ilvl w:val="0"/>
                <w:numId w:val="36"/>
              </w:numPr>
              <w:suppressAutoHyphens/>
              <w:contextualSpacing w:val="0"/>
              <w:rPr>
                <w:rFonts w:cstheme="minorHAnsi"/>
                <w:szCs w:val="20"/>
              </w:rPr>
            </w:pPr>
            <w:r>
              <w:rPr>
                <w:rFonts w:cstheme="minorHAnsi"/>
                <w:szCs w:val="20"/>
              </w:rPr>
              <w:t>List down</w:t>
            </w:r>
            <w:r w:rsidRPr="003B59D6">
              <w:rPr>
                <w:rFonts w:cstheme="minorHAnsi"/>
                <w:szCs w:val="20"/>
              </w:rPr>
              <w:t xml:space="preserve"> the various sub-sectors and the opportunities in them</w:t>
            </w:r>
          </w:p>
          <w:p w14:paraId="2116A26B" w14:textId="3CBB6F56" w:rsidR="003B59D6" w:rsidRPr="003B59D6" w:rsidRDefault="003B59D6" w:rsidP="003B59D6">
            <w:pPr>
              <w:pStyle w:val="ListParagraph"/>
              <w:numPr>
                <w:ilvl w:val="0"/>
                <w:numId w:val="36"/>
              </w:numPr>
              <w:suppressAutoHyphens/>
              <w:contextualSpacing w:val="0"/>
              <w:rPr>
                <w:rFonts w:cstheme="minorHAnsi"/>
                <w:szCs w:val="20"/>
              </w:rPr>
            </w:pPr>
            <w:r>
              <w:rPr>
                <w:rFonts w:cstheme="minorHAnsi"/>
                <w:szCs w:val="20"/>
              </w:rPr>
              <w:t xml:space="preserve">Illustrate the </w:t>
            </w:r>
            <w:r w:rsidRPr="003B59D6">
              <w:rPr>
                <w:rFonts w:cstheme="minorHAnsi"/>
                <w:szCs w:val="20"/>
              </w:rPr>
              <w:t>activities in land transportation, warehouse, port yard, land, ship and air transportation</w:t>
            </w:r>
          </w:p>
          <w:p w14:paraId="7C6197EB" w14:textId="10380A85" w:rsidR="003B59D6" w:rsidRPr="003B59D6" w:rsidRDefault="00205BA5" w:rsidP="003B59D6">
            <w:pPr>
              <w:pStyle w:val="ListParagraph"/>
              <w:numPr>
                <w:ilvl w:val="0"/>
                <w:numId w:val="36"/>
              </w:numPr>
              <w:suppressAutoHyphens/>
              <w:contextualSpacing w:val="0"/>
              <w:rPr>
                <w:rFonts w:cstheme="minorHAnsi"/>
                <w:szCs w:val="20"/>
              </w:rPr>
            </w:pPr>
            <w:r>
              <w:rPr>
                <w:rFonts w:cstheme="minorHAnsi"/>
                <w:szCs w:val="20"/>
              </w:rPr>
              <w:t xml:space="preserve">Identify the </w:t>
            </w:r>
            <w:r w:rsidR="003B59D6" w:rsidRPr="003B59D6">
              <w:rPr>
                <w:rFonts w:cstheme="minorHAnsi"/>
                <w:szCs w:val="20"/>
              </w:rPr>
              <w:t>job roles in land transportation</w:t>
            </w:r>
          </w:p>
          <w:p w14:paraId="470E034A" w14:textId="3FB574D7" w:rsidR="003B59D6" w:rsidRPr="003B59D6" w:rsidRDefault="00205BA5" w:rsidP="003B59D6">
            <w:pPr>
              <w:pStyle w:val="ListParagraph"/>
              <w:numPr>
                <w:ilvl w:val="0"/>
                <w:numId w:val="36"/>
              </w:numPr>
              <w:suppressAutoHyphens/>
              <w:contextualSpacing w:val="0"/>
              <w:rPr>
                <w:rFonts w:cstheme="minorHAnsi"/>
                <w:szCs w:val="20"/>
              </w:rPr>
            </w:pPr>
            <w:r>
              <w:rPr>
                <w:rFonts w:cstheme="minorHAnsi"/>
                <w:szCs w:val="20"/>
              </w:rPr>
              <w:t>Perform</w:t>
            </w:r>
            <w:r w:rsidR="003B59D6" w:rsidRPr="003B59D6">
              <w:rPr>
                <w:rFonts w:cstheme="minorHAnsi"/>
                <w:szCs w:val="20"/>
              </w:rPr>
              <w:t xml:space="preserve"> your job role as land transport manager and its interface with other job roles</w:t>
            </w:r>
          </w:p>
          <w:p w14:paraId="1620B3B4" w14:textId="6D936347" w:rsidR="002E21A1" w:rsidRPr="003B59D6" w:rsidRDefault="003B59D6" w:rsidP="003B59D6">
            <w:pPr>
              <w:pStyle w:val="ListParagraph"/>
              <w:numPr>
                <w:ilvl w:val="0"/>
                <w:numId w:val="36"/>
              </w:numPr>
              <w:suppressAutoHyphens/>
              <w:rPr>
                <w:rFonts w:cstheme="minorHAnsi"/>
                <w:szCs w:val="20"/>
              </w:rPr>
            </w:pPr>
            <w:r w:rsidRPr="003B59D6">
              <w:rPr>
                <w:rFonts w:cstheme="minorHAnsi"/>
                <w:szCs w:val="20"/>
              </w:rPr>
              <w:t>Discuss the documentation requirements for goods transport</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6F3492" w:rsidRPr="00D46B32" w14:paraId="3CAE638F" w14:textId="77777777" w:rsidTr="00196C4C">
        <w:tc>
          <w:tcPr>
            <w:tcW w:w="9017" w:type="dxa"/>
            <w:gridSpan w:val="2"/>
          </w:tcPr>
          <w:p w14:paraId="19751B8B" w14:textId="6DB22E5D" w:rsidR="006F3492" w:rsidRDefault="006F3492" w:rsidP="006F3492">
            <w:pPr>
              <w:rPr>
                <w:b/>
                <w:lang w:val="en-IN"/>
              </w:rPr>
            </w:pPr>
            <w:r w:rsidRPr="007B0438">
              <w:rPr>
                <w:bCs/>
                <w:lang w:val="en-IN"/>
              </w:rPr>
              <w:t>Charts, Models</w:t>
            </w:r>
            <w:r w:rsidRPr="007B0438">
              <w:rPr>
                <w:color w:val="000000"/>
                <w:lang w:val="en-IN"/>
              </w:rPr>
              <w:t>, Video presentation, Flip Chart, Whiteboard/Smart Board, Marker, Board eraser</w:t>
            </w:r>
          </w:p>
        </w:tc>
      </w:tr>
      <w:tr w:rsidR="006F3492"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713DB912" w:rsidR="006F3492" w:rsidRPr="00D46B32" w:rsidRDefault="006F3492" w:rsidP="006F349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F3492" w14:paraId="4E9782D2" w14:textId="77777777" w:rsidTr="0097383B">
        <w:trPr>
          <w:trHeight w:val="622"/>
        </w:trPr>
        <w:tc>
          <w:tcPr>
            <w:tcW w:w="9017" w:type="dxa"/>
            <w:gridSpan w:val="2"/>
          </w:tcPr>
          <w:p w14:paraId="5C7B243E" w14:textId="77777777" w:rsidR="00090AB3" w:rsidRPr="00090AB3" w:rsidRDefault="00090AB3" w:rsidP="00090AB3">
            <w:pPr>
              <w:rPr>
                <w:bCs/>
                <w:lang w:val="en-IN"/>
              </w:rPr>
            </w:pPr>
            <w:r w:rsidRPr="00090AB3">
              <w:rPr>
                <w:bCs/>
                <w:lang w:val="en-IN"/>
              </w:rPr>
              <w:t>Teaching board, computer, projector,</w:t>
            </w:r>
          </w:p>
          <w:p w14:paraId="7F2BCE55" w14:textId="7B2A3417" w:rsidR="006F3492" w:rsidRDefault="00090AB3" w:rsidP="00090AB3">
            <w:pPr>
              <w:rPr>
                <w:b/>
                <w:lang w:val="en-IN"/>
              </w:rPr>
            </w:pPr>
            <w:r w:rsidRPr="00090AB3">
              <w:rPr>
                <w:bCs/>
                <w:lang w:val="en-IN"/>
              </w:rPr>
              <w:t>video player or TV</w:t>
            </w:r>
          </w:p>
        </w:tc>
      </w:tr>
    </w:tbl>
    <w:p w14:paraId="15C35DCF" w14:textId="7DAE5D1F" w:rsidR="00734273" w:rsidRDefault="00734273" w:rsidP="00734273">
      <w:pPr>
        <w:rPr>
          <w:rFonts w:cstheme="minorHAnsi"/>
          <w:i/>
          <w:color w:val="365F91" w:themeColor="accent1" w:themeShade="BF"/>
          <w:sz w:val="18"/>
          <w:szCs w:val="18"/>
        </w:rPr>
      </w:pPr>
    </w:p>
    <w:p w14:paraId="25376553" w14:textId="5936ECC1" w:rsidR="002149A2" w:rsidRDefault="002149A2" w:rsidP="00734273">
      <w:pPr>
        <w:rPr>
          <w:rFonts w:cstheme="minorHAnsi"/>
          <w:i/>
          <w:color w:val="365F91" w:themeColor="accent1" w:themeShade="BF"/>
          <w:sz w:val="18"/>
          <w:szCs w:val="18"/>
        </w:rPr>
      </w:pPr>
    </w:p>
    <w:p w14:paraId="2B258C85" w14:textId="5A8C8D14" w:rsidR="002149A2" w:rsidRDefault="002149A2" w:rsidP="00734273">
      <w:pPr>
        <w:rPr>
          <w:rFonts w:cstheme="minorHAnsi"/>
          <w:i/>
          <w:color w:val="365F91" w:themeColor="accent1" w:themeShade="BF"/>
          <w:sz w:val="18"/>
          <w:szCs w:val="18"/>
        </w:rPr>
      </w:pPr>
    </w:p>
    <w:p w14:paraId="5D0D0C09" w14:textId="589391F4" w:rsidR="002149A2" w:rsidRDefault="002149A2" w:rsidP="00734273">
      <w:pPr>
        <w:rPr>
          <w:rFonts w:cstheme="minorHAnsi"/>
          <w:i/>
          <w:color w:val="365F91" w:themeColor="accent1" w:themeShade="BF"/>
          <w:sz w:val="18"/>
          <w:szCs w:val="18"/>
        </w:rPr>
      </w:pPr>
    </w:p>
    <w:p w14:paraId="305331EE" w14:textId="02AF4DB5" w:rsidR="002149A2" w:rsidRDefault="002149A2" w:rsidP="00734273">
      <w:pPr>
        <w:rPr>
          <w:rFonts w:cstheme="minorHAnsi"/>
          <w:i/>
          <w:color w:val="365F91" w:themeColor="accent1" w:themeShade="BF"/>
          <w:sz w:val="18"/>
          <w:szCs w:val="18"/>
        </w:rPr>
      </w:pPr>
    </w:p>
    <w:p w14:paraId="1A44CEDB" w14:textId="5CC06094" w:rsidR="002149A2" w:rsidRDefault="002149A2" w:rsidP="00734273">
      <w:pPr>
        <w:rPr>
          <w:rFonts w:cstheme="minorHAnsi"/>
          <w:i/>
          <w:color w:val="365F91" w:themeColor="accent1" w:themeShade="BF"/>
          <w:sz w:val="18"/>
          <w:szCs w:val="18"/>
        </w:rPr>
      </w:pPr>
    </w:p>
    <w:p w14:paraId="5B46075F" w14:textId="2895C026" w:rsidR="002149A2" w:rsidRDefault="002149A2" w:rsidP="00734273">
      <w:pPr>
        <w:rPr>
          <w:rFonts w:cstheme="minorHAnsi"/>
          <w:i/>
          <w:color w:val="365F91" w:themeColor="accent1" w:themeShade="BF"/>
          <w:sz w:val="18"/>
          <w:szCs w:val="18"/>
        </w:rPr>
      </w:pPr>
    </w:p>
    <w:p w14:paraId="13F93638" w14:textId="5AA1AF99" w:rsidR="002149A2" w:rsidRDefault="002149A2" w:rsidP="00734273">
      <w:pPr>
        <w:rPr>
          <w:rFonts w:cstheme="minorHAnsi"/>
          <w:i/>
          <w:color w:val="365F91" w:themeColor="accent1" w:themeShade="BF"/>
          <w:sz w:val="18"/>
          <w:szCs w:val="18"/>
        </w:rPr>
      </w:pPr>
    </w:p>
    <w:p w14:paraId="07DA75B3" w14:textId="62E203D4" w:rsidR="002149A2" w:rsidRDefault="002149A2" w:rsidP="00734273">
      <w:pPr>
        <w:rPr>
          <w:rFonts w:cstheme="minorHAnsi"/>
          <w:i/>
          <w:color w:val="365F91" w:themeColor="accent1" w:themeShade="BF"/>
          <w:sz w:val="18"/>
          <w:szCs w:val="18"/>
        </w:rPr>
      </w:pPr>
    </w:p>
    <w:p w14:paraId="13B9D7E0" w14:textId="77777777" w:rsidR="002149A2" w:rsidRDefault="002149A2" w:rsidP="00734273">
      <w:pPr>
        <w:rPr>
          <w:rFonts w:cstheme="minorHAnsi"/>
          <w:i/>
          <w:color w:val="365F91" w:themeColor="accent1" w:themeShade="BF"/>
          <w:sz w:val="18"/>
          <w:szCs w:val="18"/>
        </w:rPr>
      </w:pPr>
    </w:p>
    <w:p w14:paraId="572A318E" w14:textId="77777777" w:rsidR="00A90115" w:rsidRPr="00A90115" w:rsidRDefault="0097383B" w:rsidP="00A90115">
      <w:pPr>
        <w:rPr>
          <w:rFonts w:asciiTheme="majorHAnsi" w:hAnsiTheme="majorHAnsi"/>
          <w:b/>
          <w:bCs/>
          <w:color w:val="0B84B5"/>
          <w:sz w:val="26"/>
          <w:szCs w:val="26"/>
        </w:rPr>
      </w:pPr>
      <w:r w:rsidRPr="006E2012">
        <w:rPr>
          <w:rFonts w:asciiTheme="majorHAnsi" w:hAnsiTheme="majorHAnsi"/>
          <w:b/>
          <w:bCs/>
          <w:color w:val="0B84B5"/>
          <w:sz w:val="26"/>
          <w:szCs w:val="26"/>
        </w:rPr>
        <w:lastRenderedPageBreak/>
        <w:t>Module</w:t>
      </w:r>
      <w:r w:rsidRPr="00734273">
        <w:rPr>
          <w:rFonts w:asciiTheme="majorHAnsi" w:hAnsiTheme="majorHAnsi"/>
          <w:b/>
          <w:bCs/>
          <w:color w:val="0B84B5"/>
          <w:sz w:val="26"/>
          <w:szCs w:val="26"/>
        </w:rPr>
        <w:t xml:space="preserve"> 2: </w:t>
      </w:r>
      <w:r w:rsidR="00A90115" w:rsidRPr="00A90115">
        <w:rPr>
          <w:rFonts w:asciiTheme="majorHAnsi" w:hAnsiTheme="majorHAnsi"/>
          <w:b/>
          <w:bCs/>
          <w:color w:val="0B84B5"/>
          <w:sz w:val="26"/>
          <w:szCs w:val="26"/>
        </w:rPr>
        <w:t>Daily review and process control</w:t>
      </w:r>
    </w:p>
    <w:p w14:paraId="52F0E456" w14:textId="193B371C" w:rsidR="0097383B" w:rsidRDefault="0097383B" w:rsidP="0097383B">
      <w:pPr>
        <w:rPr>
          <w:b/>
          <w:bCs/>
          <w:i/>
          <w:iCs/>
          <w:color w:val="0B84B5"/>
          <w:sz w:val="24"/>
          <w:szCs w:val="24"/>
        </w:rPr>
      </w:pPr>
      <w:r>
        <w:rPr>
          <w:b/>
          <w:bCs/>
          <w:i/>
          <w:iCs/>
          <w:color w:val="0B84B5"/>
          <w:sz w:val="24"/>
          <w:szCs w:val="24"/>
        </w:rPr>
        <w:t xml:space="preserve">Mapped to </w:t>
      </w:r>
      <w:r w:rsidR="00A543B4" w:rsidRPr="00A543B4">
        <w:rPr>
          <w:b/>
          <w:bCs/>
          <w:i/>
          <w:iCs/>
          <w:color w:val="0B84B5"/>
          <w:sz w:val="24"/>
          <w:szCs w:val="24"/>
        </w:rPr>
        <w:t>LSC/</w:t>
      </w:r>
      <w:r w:rsidR="00A90115" w:rsidRPr="00A90115">
        <w:t xml:space="preserve"> </w:t>
      </w:r>
      <w:r w:rsidR="00A90115" w:rsidRPr="00A90115">
        <w:rPr>
          <w:b/>
          <w:bCs/>
          <w:i/>
          <w:iCs/>
          <w:color w:val="0B84B5"/>
          <w:sz w:val="24"/>
          <w:szCs w:val="24"/>
        </w:rPr>
        <w:t>N9601</w:t>
      </w:r>
    </w:p>
    <w:p w14:paraId="7E748F6E" w14:textId="77777777" w:rsidR="0097383B" w:rsidRPr="00353CC2" w:rsidRDefault="0097383B" w:rsidP="0097383B">
      <w:pPr>
        <w:rPr>
          <w:b/>
          <w:bCs/>
          <w:color w:val="000000"/>
        </w:rPr>
      </w:pPr>
      <w:r w:rsidRPr="00353CC2">
        <w:rPr>
          <w:b/>
          <w:bCs/>
          <w:color w:val="000000"/>
        </w:rPr>
        <w:t xml:space="preserve">Terminal Outcomes: </w:t>
      </w:r>
    </w:p>
    <w:p w14:paraId="42EF4D58" w14:textId="689CF719" w:rsidR="006B3F08" w:rsidRDefault="006B3F08" w:rsidP="006B3F0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Perform </w:t>
      </w:r>
      <w:r w:rsidR="00CC339B">
        <w:rPr>
          <w:color w:val="000000"/>
        </w:rPr>
        <w:t>and review daily tasks</w:t>
      </w:r>
    </w:p>
    <w:p w14:paraId="7176FFE2" w14:textId="194C5E33" w:rsidR="006B3F08" w:rsidRDefault="006B3F08" w:rsidP="006B3F0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List the </w:t>
      </w:r>
      <w:r w:rsidR="00CC339B">
        <w:rPr>
          <w:color w:val="000000"/>
        </w:rPr>
        <w:t>action plans involved in business activities</w:t>
      </w:r>
    </w:p>
    <w:p w14:paraId="5C14DDC4" w14:textId="371174EA" w:rsidR="0097383B" w:rsidRPr="003A735F" w:rsidRDefault="0097383B" w:rsidP="007E4699">
      <w:pPr>
        <w:pStyle w:val="ListParagraph"/>
        <w:tabs>
          <w:tab w:val="left" w:pos="7896"/>
          <w:tab w:val="left" w:pos="11692"/>
        </w:tabs>
        <w:rPr>
          <w:rFonts w:ascii="Times New Roman" w:eastAsia="Times New Roman" w:hAnsi="Times New Roman" w:cs="Times New Roman"/>
          <w:sz w:val="20"/>
          <w:szCs w:val="20"/>
        </w:rPr>
      </w:pPr>
      <w:r w:rsidRPr="003A735F">
        <w:rPr>
          <w:color w:val="000000"/>
        </w:rPr>
        <w:tab/>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2C364C80"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48FB" w:rsidRPr="004A48FB">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3B5035E5" w14:textId="4A359B39" w:rsidR="00A90115" w:rsidRPr="00A90115" w:rsidRDefault="006F4F56" w:rsidP="00A90115">
            <w:pPr>
              <w:pStyle w:val="ListParagraph"/>
              <w:numPr>
                <w:ilvl w:val="0"/>
                <w:numId w:val="37"/>
              </w:numPr>
              <w:suppressAutoHyphens/>
              <w:rPr>
                <w:rFonts w:cstheme="minorHAnsi"/>
                <w:szCs w:val="20"/>
              </w:rPr>
            </w:pPr>
            <w:r>
              <w:rPr>
                <w:rFonts w:cstheme="minorHAnsi"/>
                <w:szCs w:val="20"/>
              </w:rPr>
              <w:t>Describe the</w:t>
            </w:r>
            <w:r w:rsidR="00A90115" w:rsidRPr="00A90115">
              <w:rPr>
                <w:rFonts w:cstheme="minorHAnsi"/>
                <w:szCs w:val="20"/>
              </w:rPr>
              <w:t xml:space="preserve"> resource allocation </w:t>
            </w:r>
            <w:r w:rsidR="00EA548D">
              <w:rPr>
                <w:rFonts w:cstheme="minorHAnsi"/>
                <w:szCs w:val="20"/>
              </w:rPr>
              <w:t>methods</w:t>
            </w:r>
            <w:r>
              <w:rPr>
                <w:rFonts w:cstheme="minorHAnsi"/>
                <w:szCs w:val="20"/>
              </w:rPr>
              <w:t>.</w:t>
            </w:r>
          </w:p>
          <w:p w14:paraId="0F305E19" w14:textId="59C7837E" w:rsidR="00A90115" w:rsidRPr="00A90115" w:rsidRDefault="00EA548D" w:rsidP="00A90115">
            <w:pPr>
              <w:pStyle w:val="ListParagraph"/>
              <w:numPr>
                <w:ilvl w:val="0"/>
                <w:numId w:val="37"/>
              </w:numPr>
              <w:suppressAutoHyphens/>
              <w:rPr>
                <w:rFonts w:cstheme="minorHAnsi"/>
                <w:szCs w:val="20"/>
              </w:rPr>
            </w:pPr>
            <w:r>
              <w:rPr>
                <w:rFonts w:cstheme="minorHAnsi"/>
                <w:szCs w:val="20"/>
              </w:rPr>
              <w:t>Explain</w:t>
            </w:r>
            <w:r w:rsidR="00A90115" w:rsidRPr="00A90115">
              <w:rPr>
                <w:rFonts w:cstheme="minorHAnsi"/>
                <w:szCs w:val="20"/>
              </w:rPr>
              <w:t xml:space="preserve"> daily/ weekly activity plan</w:t>
            </w:r>
            <w:r w:rsidR="006F4F56">
              <w:rPr>
                <w:rFonts w:cstheme="minorHAnsi"/>
                <w:szCs w:val="20"/>
              </w:rPr>
              <w:t>.</w:t>
            </w:r>
          </w:p>
          <w:p w14:paraId="256A577E" w14:textId="7C0E0BD6" w:rsidR="00A90115" w:rsidRPr="00A90115" w:rsidRDefault="006F4F56" w:rsidP="00A90115">
            <w:pPr>
              <w:pStyle w:val="ListParagraph"/>
              <w:numPr>
                <w:ilvl w:val="0"/>
                <w:numId w:val="37"/>
              </w:numPr>
              <w:suppressAutoHyphens/>
              <w:rPr>
                <w:rFonts w:cstheme="minorHAnsi"/>
                <w:szCs w:val="20"/>
              </w:rPr>
            </w:pPr>
            <w:r>
              <w:rPr>
                <w:rFonts w:cstheme="minorHAnsi"/>
                <w:szCs w:val="20"/>
              </w:rPr>
              <w:t>Detai</w:t>
            </w:r>
            <w:r w:rsidR="00EA548D">
              <w:rPr>
                <w:rFonts w:cstheme="minorHAnsi"/>
                <w:szCs w:val="20"/>
              </w:rPr>
              <w:t>l</w:t>
            </w:r>
            <w:r w:rsidR="00A90115" w:rsidRPr="00A90115">
              <w:rPr>
                <w:rFonts w:cstheme="minorHAnsi"/>
                <w:szCs w:val="20"/>
              </w:rPr>
              <w:t xml:space="preserve"> optimal utilisation of all available resources</w:t>
            </w:r>
          </w:p>
          <w:p w14:paraId="126B583F" w14:textId="1AC510B0" w:rsidR="00A90115" w:rsidRPr="00A90115" w:rsidRDefault="00EA548D" w:rsidP="00A90115">
            <w:pPr>
              <w:pStyle w:val="ListParagraph"/>
              <w:numPr>
                <w:ilvl w:val="0"/>
                <w:numId w:val="37"/>
              </w:numPr>
              <w:suppressAutoHyphens/>
              <w:rPr>
                <w:rFonts w:cstheme="minorHAnsi"/>
                <w:szCs w:val="20"/>
              </w:rPr>
            </w:pPr>
            <w:r>
              <w:rPr>
                <w:rFonts w:cstheme="minorHAnsi"/>
                <w:szCs w:val="20"/>
              </w:rPr>
              <w:t>Describe budget preparation process.</w:t>
            </w:r>
          </w:p>
          <w:p w14:paraId="615B2949" w14:textId="01894EC7" w:rsidR="003B3BE7" w:rsidRPr="006B3F08" w:rsidRDefault="006E2012" w:rsidP="00A90115">
            <w:pPr>
              <w:pStyle w:val="ListParagraph"/>
              <w:numPr>
                <w:ilvl w:val="0"/>
                <w:numId w:val="37"/>
              </w:numPr>
              <w:suppressAutoHyphens/>
              <w:contextualSpacing w:val="0"/>
              <w:rPr>
                <w:rFonts w:cstheme="minorHAnsi"/>
                <w:szCs w:val="20"/>
              </w:rPr>
            </w:pPr>
            <w:r>
              <w:rPr>
                <w:rFonts w:cstheme="minorHAnsi"/>
                <w:szCs w:val="20"/>
              </w:rPr>
              <w:t>Detail</w:t>
            </w:r>
            <w:r w:rsidR="00A90115" w:rsidRPr="00A90115">
              <w:rPr>
                <w:rFonts w:cstheme="minorHAnsi"/>
                <w:szCs w:val="20"/>
              </w:rPr>
              <w:t xml:space="preserve"> compliance to hazardous goods handling standards</w:t>
            </w:r>
          </w:p>
        </w:tc>
        <w:tc>
          <w:tcPr>
            <w:tcW w:w="4514" w:type="dxa"/>
          </w:tcPr>
          <w:p w14:paraId="5F7145C0"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Analyse the previous day’s performance to chart the plan of action</w:t>
            </w:r>
          </w:p>
          <w:p w14:paraId="178DC7F8"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Approve resource allocation post inspection of pending activities for the day</w:t>
            </w:r>
          </w:p>
          <w:p w14:paraId="08EDBC53"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Resolve interdepartmental queries and issues</w:t>
            </w:r>
          </w:p>
          <w:p w14:paraId="235E65D1"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Assess optimal utilisation of all available resources</w:t>
            </w:r>
          </w:p>
          <w:p w14:paraId="7774B619"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Identify training and development needs</w:t>
            </w:r>
          </w:p>
          <w:p w14:paraId="537ADF9B"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Create a cohesive working environment between clients and organisation</w:t>
            </w:r>
          </w:p>
          <w:p w14:paraId="2BE12755"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Analyse business performance trends and forecasts</w:t>
            </w:r>
          </w:p>
          <w:p w14:paraId="77AEC28A"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Prepare budgets for various operations</w:t>
            </w:r>
          </w:p>
          <w:p w14:paraId="066A2019"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Review compliance to relevant state/ country and international laws and regulations</w:t>
            </w:r>
          </w:p>
          <w:p w14:paraId="305E0B37" w14:textId="77777777" w:rsidR="00A90115" w:rsidRPr="00A90115" w:rsidRDefault="00A90115" w:rsidP="00A90115">
            <w:pPr>
              <w:pStyle w:val="ListParagraph"/>
              <w:numPr>
                <w:ilvl w:val="0"/>
                <w:numId w:val="37"/>
              </w:numPr>
              <w:suppressAutoHyphens/>
              <w:rPr>
                <w:rFonts w:cstheme="minorHAnsi"/>
                <w:szCs w:val="20"/>
              </w:rPr>
            </w:pPr>
            <w:r w:rsidRPr="00A90115">
              <w:rPr>
                <w:rFonts w:cstheme="minorHAnsi"/>
                <w:szCs w:val="20"/>
              </w:rPr>
              <w:t>Plan corrective and preventive actions to improve outcome of business activities</w:t>
            </w:r>
          </w:p>
          <w:p w14:paraId="34800438" w14:textId="22E1164C" w:rsidR="00EB4198" w:rsidRPr="006B3F08" w:rsidRDefault="00A90115" w:rsidP="00A90115">
            <w:pPr>
              <w:pStyle w:val="ListParagraph"/>
              <w:numPr>
                <w:ilvl w:val="0"/>
                <w:numId w:val="37"/>
              </w:numPr>
              <w:suppressAutoHyphens/>
              <w:contextualSpacing w:val="0"/>
              <w:rPr>
                <w:rFonts w:cstheme="minorHAnsi"/>
                <w:szCs w:val="20"/>
              </w:rPr>
            </w:pPr>
            <w:r w:rsidRPr="00A90115">
              <w:rPr>
                <w:rFonts w:cstheme="minorHAnsi"/>
                <w:szCs w:val="20"/>
              </w:rPr>
              <w:t>Assess compliance to hazardous goods handling standards</w:t>
            </w: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18EE" w14:paraId="34052AAC" w14:textId="77777777" w:rsidTr="00D42D84">
        <w:trPr>
          <w:trHeight w:val="622"/>
        </w:trPr>
        <w:tc>
          <w:tcPr>
            <w:tcW w:w="9017" w:type="dxa"/>
            <w:gridSpan w:val="2"/>
          </w:tcPr>
          <w:p w14:paraId="6BD3B64A" w14:textId="2AAF19AA" w:rsidR="005818EE" w:rsidRDefault="000F3D4E" w:rsidP="005818EE">
            <w:pPr>
              <w:rPr>
                <w:b/>
                <w:lang w:val="en-IN"/>
              </w:rPr>
            </w:pPr>
            <w:r w:rsidRPr="000F3D4E">
              <w:rPr>
                <w:bCs/>
                <w:lang w:val="en-IN"/>
              </w:rPr>
              <w:t>Computer, Management information system (MIS), Enterprise Resource Planning (ERP), performance review software, budgeting and forecasting software, stationery, worksheets, SOP etc.</w:t>
            </w:r>
          </w:p>
        </w:tc>
      </w:tr>
    </w:tbl>
    <w:p w14:paraId="742BCF2E" w14:textId="77777777" w:rsidR="002149A2" w:rsidRDefault="002149A2" w:rsidP="007B0438">
      <w:pPr>
        <w:pStyle w:val="Heading2"/>
        <w:rPr>
          <w:color w:val="0B84B5"/>
        </w:rPr>
      </w:pPr>
      <w:bookmarkStart w:id="6" w:name="_Toc107316981"/>
    </w:p>
    <w:p w14:paraId="653AD52A" w14:textId="77777777" w:rsidR="002149A2" w:rsidRDefault="002149A2" w:rsidP="007B0438">
      <w:pPr>
        <w:pStyle w:val="Heading2"/>
        <w:rPr>
          <w:color w:val="0B84B5"/>
        </w:rPr>
      </w:pPr>
    </w:p>
    <w:p w14:paraId="1ED8548A" w14:textId="77777777" w:rsidR="002149A2" w:rsidRDefault="002149A2" w:rsidP="007B0438">
      <w:pPr>
        <w:pStyle w:val="Heading2"/>
        <w:rPr>
          <w:color w:val="0B84B5"/>
        </w:rPr>
      </w:pPr>
    </w:p>
    <w:p w14:paraId="3DB1FBA1" w14:textId="700F26C7" w:rsidR="002149A2" w:rsidRDefault="002149A2" w:rsidP="007B0438">
      <w:pPr>
        <w:pStyle w:val="Heading2"/>
        <w:rPr>
          <w:color w:val="0B84B5"/>
        </w:rPr>
      </w:pPr>
    </w:p>
    <w:p w14:paraId="104F9196" w14:textId="5790F38B" w:rsidR="002149A2" w:rsidRDefault="002149A2" w:rsidP="002149A2">
      <w:pPr>
        <w:rPr>
          <w:lang w:val="en-IN"/>
        </w:rPr>
      </w:pPr>
    </w:p>
    <w:p w14:paraId="6EDC0358" w14:textId="09793DBC" w:rsidR="002149A2" w:rsidRDefault="002149A2" w:rsidP="002149A2">
      <w:pPr>
        <w:rPr>
          <w:lang w:val="en-IN"/>
        </w:rPr>
      </w:pPr>
    </w:p>
    <w:p w14:paraId="0B420508" w14:textId="77777777" w:rsidR="002149A2" w:rsidRPr="002149A2" w:rsidRDefault="002149A2" w:rsidP="002149A2">
      <w:pPr>
        <w:rPr>
          <w:lang w:val="en-IN"/>
        </w:rPr>
      </w:pPr>
    </w:p>
    <w:p w14:paraId="139DB359" w14:textId="34084E56" w:rsidR="007B0438" w:rsidRPr="0039226F" w:rsidRDefault="007B0438" w:rsidP="007B0438">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3</w:t>
      </w:r>
      <w:r>
        <w:rPr>
          <w:color w:val="0B84B5"/>
        </w:rPr>
        <w:t>:</w:t>
      </w:r>
      <w:r w:rsidRPr="00CD65E2">
        <w:rPr>
          <w:color w:val="0B84B5"/>
        </w:rPr>
        <w:t xml:space="preserve"> </w:t>
      </w:r>
      <w:bookmarkStart w:id="7" w:name="_Hlk107826046"/>
      <w:bookmarkEnd w:id="6"/>
      <w:r w:rsidR="000F3D4E" w:rsidRPr="000F3D4E">
        <w:rPr>
          <w:color w:val="0B84B5"/>
        </w:rPr>
        <w:t>Business development and stakeholder relations</w:t>
      </w:r>
      <w:bookmarkEnd w:id="7"/>
    </w:p>
    <w:p w14:paraId="23F62A49" w14:textId="7918227F" w:rsidR="007B0438" w:rsidRDefault="007B0438" w:rsidP="007B0438">
      <w:pPr>
        <w:rPr>
          <w:b/>
          <w:bCs/>
          <w:i/>
          <w:iCs/>
          <w:color w:val="0B84B5"/>
          <w:sz w:val="24"/>
          <w:szCs w:val="24"/>
        </w:rPr>
      </w:pPr>
      <w:r>
        <w:rPr>
          <w:b/>
          <w:bCs/>
          <w:i/>
          <w:iCs/>
          <w:color w:val="0B84B5"/>
          <w:sz w:val="24"/>
          <w:szCs w:val="24"/>
        </w:rPr>
        <w:t xml:space="preserve">Mapped to </w:t>
      </w:r>
      <w:r w:rsidR="000F3D4E" w:rsidRPr="000F3D4E">
        <w:rPr>
          <w:b/>
          <w:bCs/>
          <w:i/>
          <w:iCs/>
          <w:color w:val="0B84B5"/>
          <w:sz w:val="24"/>
          <w:szCs w:val="24"/>
        </w:rPr>
        <w:t>LSC/N9701</w:t>
      </w:r>
    </w:p>
    <w:p w14:paraId="35C0FAE7" w14:textId="77777777" w:rsidR="007B0438" w:rsidRPr="00353CC2" w:rsidRDefault="007B0438" w:rsidP="007B0438">
      <w:pPr>
        <w:rPr>
          <w:b/>
          <w:bCs/>
          <w:color w:val="000000"/>
        </w:rPr>
      </w:pPr>
      <w:r w:rsidRPr="00353CC2">
        <w:rPr>
          <w:b/>
          <w:bCs/>
          <w:color w:val="000000"/>
        </w:rPr>
        <w:t xml:space="preserve">Terminal Outcomes: </w:t>
      </w:r>
    </w:p>
    <w:p w14:paraId="6BFFDB5D" w14:textId="24BC0C6A" w:rsidR="009207AB" w:rsidRDefault="009B3A9B" w:rsidP="009207A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Detail</w:t>
      </w:r>
      <w:r w:rsidR="009543C9">
        <w:rPr>
          <w:color w:val="000000"/>
        </w:rPr>
        <w:t xml:space="preserve"> aspects of business development.</w:t>
      </w:r>
    </w:p>
    <w:p w14:paraId="2B0481FD" w14:textId="00492639" w:rsidR="009207AB" w:rsidRDefault="009543C9" w:rsidP="009207AB">
      <w:pPr>
        <w:pStyle w:val="ListParagraph"/>
        <w:numPr>
          <w:ilvl w:val="0"/>
          <w:numId w:val="36"/>
        </w:numPr>
        <w:rPr>
          <w:color w:val="000000"/>
        </w:rPr>
      </w:pPr>
      <w:r>
        <w:rPr>
          <w:color w:val="000000"/>
        </w:rPr>
        <w:t>Prepare costing sheets, SLAs.</w:t>
      </w:r>
    </w:p>
    <w:p w14:paraId="44F9D466" w14:textId="33E217CA" w:rsidR="000A540C" w:rsidRPr="009207AB" w:rsidRDefault="00443AB8" w:rsidP="009207AB">
      <w:pPr>
        <w:pStyle w:val="ListParagraph"/>
        <w:numPr>
          <w:ilvl w:val="0"/>
          <w:numId w:val="36"/>
        </w:numPr>
        <w:rPr>
          <w:color w:val="000000"/>
        </w:rPr>
      </w:pPr>
      <w:r>
        <w:rPr>
          <w:color w:val="000000"/>
        </w:rPr>
        <w:t>Maintaining relationship with clients</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2855F1C"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324012"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7B0438" w14:paraId="3E61E3B2" w14:textId="77777777" w:rsidTr="00D42D84">
        <w:trPr>
          <w:trHeight w:val="2240"/>
        </w:trPr>
        <w:tc>
          <w:tcPr>
            <w:tcW w:w="4503" w:type="dxa"/>
          </w:tcPr>
          <w:p w14:paraId="174EDF57" w14:textId="20787AE3" w:rsidR="000F3D4E" w:rsidRPr="000F3D4E" w:rsidRDefault="000F3D4E" w:rsidP="000F3D4E">
            <w:pPr>
              <w:pStyle w:val="ListParagraph"/>
              <w:numPr>
                <w:ilvl w:val="0"/>
                <w:numId w:val="36"/>
              </w:numPr>
              <w:tabs>
                <w:tab w:val="left" w:pos="7896"/>
                <w:tab w:val="left" w:pos="11692"/>
              </w:tabs>
              <w:rPr>
                <w:color w:val="000000"/>
              </w:rPr>
            </w:pPr>
            <w:r>
              <w:rPr>
                <w:color w:val="000000"/>
              </w:rPr>
              <w:t xml:space="preserve">Detail </w:t>
            </w:r>
            <w:r w:rsidRPr="000F3D4E">
              <w:rPr>
                <w:color w:val="000000"/>
              </w:rPr>
              <w:t xml:space="preserve">customised or bundled </w:t>
            </w:r>
            <w:r w:rsidR="009543C9">
              <w:rPr>
                <w:color w:val="000000"/>
              </w:rPr>
              <w:t>products</w:t>
            </w:r>
            <w:r w:rsidRPr="000F3D4E">
              <w:rPr>
                <w:color w:val="000000"/>
              </w:rPr>
              <w:t xml:space="preserve"> </w:t>
            </w:r>
            <w:r>
              <w:rPr>
                <w:color w:val="000000"/>
              </w:rPr>
              <w:t>available</w:t>
            </w:r>
          </w:p>
          <w:p w14:paraId="47DAD1FD" w14:textId="7629D5A0" w:rsidR="000F3D4E" w:rsidRPr="000F3D4E" w:rsidRDefault="000F3D4E" w:rsidP="000F3D4E">
            <w:pPr>
              <w:pStyle w:val="ListParagraph"/>
              <w:numPr>
                <w:ilvl w:val="0"/>
                <w:numId w:val="36"/>
              </w:numPr>
              <w:tabs>
                <w:tab w:val="left" w:pos="7896"/>
                <w:tab w:val="left" w:pos="11692"/>
              </w:tabs>
              <w:rPr>
                <w:color w:val="000000"/>
              </w:rPr>
            </w:pPr>
            <w:r>
              <w:rPr>
                <w:color w:val="000000"/>
              </w:rPr>
              <w:t>Describe the etiquettes of</w:t>
            </w:r>
            <w:r w:rsidRPr="000F3D4E">
              <w:rPr>
                <w:color w:val="000000"/>
              </w:rPr>
              <w:t xml:space="preserve"> effective oral and written business communication </w:t>
            </w:r>
          </w:p>
          <w:p w14:paraId="0511447A" w14:textId="7CC58E82" w:rsidR="000F3D4E" w:rsidRPr="000F3D4E" w:rsidRDefault="000F3D4E" w:rsidP="009543C9">
            <w:pPr>
              <w:pStyle w:val="ListParagraph"/>
              <w:numPr>
                <w:ilvl w:val="0"/>
                <w:numId w:val="36"/>
              </w:numPr>
              <w:tabs>
                <w:tab w:val="left" w:pos="7896"/>
                <w:tab w:val="left" w:pos="11692"/>
              </w:tabs>
              <w:rPr>
                <w:color w:val="000000"/>
              </w:rPr>
            </w:pPr>
            <w:r>
              <w:rPr>
                <w:color w:val="000000"/>
              </w:rPr>
              <w:t xml:space="preserve">Explain </w:t>
            </w:r>
            <w:r w:rsidR="009543C9">
              <w:rPr>
                <w:color w:val="000000"/>
              </w:rPr>
              <w:t>the procedure for preparing</w:t>
            </w:r>
            <w:r w:rsidRPr="000F3D4E">
              <w:rPr>
                <w:color w:val="000000"/>
              </w:rPr>
              <w:t xml:space="preserve"> costing sheets </w:t>
            </w:r>
          </w:p>
          <w:p w14:paraId="027CA41C" w14:textId="06C76D15" w:rsidR="000F3D4E" w:rsidRPr="000F3D4E" w:rsidRDefault="00851C25" w:rsidP="000F3D4E">
            <w:pPr>
              <w:pStyle w:val="ListParagraph"/>
              <w:numPr>
                <w:ilvl w:val="0"/>
                <w:numId w:val="36"/>
              </w:numPr>
              <w:tabs>
                <w:tab w:val="left" w:pos="7896"/>
                <w:tab w:val="left" w:pos="11692"/>
              </w:tabs>
              <w:rPr>
                <w:color w:val="000000"/>
              </w:rPr>
            </w:pPr>
            <w:r>
              <w:rPr>
                <w:color w:val="000000"/>
              </w:rPr>
              <w:t>Define</w:t>
            </w:r>
            <w:r w:rsidR="000F3D4E" w:rsidRPr="000F3D4E">
              <w:rPr>
                <w:color w:val="000000"/>
              </w:rPr>
              <w:t xml:space="preserve"> the nuances in building rapport with clients, customs, government agencies, insurance for healthy relationship</w:t>
            </w:r>
          </w:p>
          <w:p w14:paraId="0E4EB6C6" w14:textId="744F1080" w:rsidR="00F1252A" w:rsidRPr="0069526F" w:rsidRDefault="00F1252A" w:rsidP="009543C9">
            <w:pPr>
              <w:pStyle w:val="ListParagraph"/>
              <w:tabs>
                <w:tab w:val="left" w:pos="7896"/>
                <w:tab w:val="left" w:pos="11692"/>
              </w:tabs>
              <w:rPr>
                <w:color w:val="000000"/>
              </w:rPr>
            </w:pPr>
          </w:p>
        </w:tc>
        <w:tc>
          <w:tcPr>
            <w:tcW w:w="4514" w:type="dxa"/>
          </w:tcPr>
          <w:p w14:paraId="39EAC573"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Identify target population to be approached for business development</w:t>
            </w:r>
          </w:p>
          <w:p w14:paraId="7EA59E12"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Assess prospective clients</w:t>
            </w:r>
          </w:p>
          <w:p w14:paraId="32AE1BD1"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Identify client requirements</w:t>
            </w:r>
          </w:p>
          <w:p w14:paraId="5C6DDD64"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Offer customised or bundled solutions based on sales pitch</w:t>
            </w:r>
          </w:p>
          <w:p w14:paraId="7DD33591"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 xml:space="preserve">Demonstrate effective oral and written business communication </w:t>
            </w:r>
          </w:p>
          <w:p w14:paraId="2ABAFFA0"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Prepare costing sheets for service delivery</w:t>
            </w:r>
          </w:p>
          <w:p w14:paraId="62ED7204"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Use ERP for updating client data</w:t>
            </w:r>
          </w:p>
          <w:p w14:paraId="4A3BFBF0"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Estimate when to upsell and cross-sell services to existing clients</w:t>
            </w:r>
          </w:p>
          <w:p w14:paraId="11A9D90C" w14:textId="77777777" w:rsidR="000F3D4E" w:rsidRPr="000F3D4E" w:rsidRDefault="000F3D4E" w:rsidP="000F3D4E">
            <w:pPr>
              <w:pStyle w:val="ListParagraph"/>
              <w:numPr>
                <w:ilvl w:val="0"/>
                <w:numId w:val="36"/>
              </w:numPr>
              <w:tabs>
                <w:tab w:val="left" w:pos="7896"/>
                <w:tab w:val="left" w:pos="11692"/>
              </w:tabs>
              <w:rPr>
                <w:color w:val="000000"/>
              </w:rPr>
            </w:pPr>
            <w:r w:rsidRPr="000F3D4E">
              <w:rPr>
                <w:color w:val="000000"/>
              </w:rPr>
              <w:t>Prepare service level agreements</w:t>
            </w:r>
          </w:p>
          <w:p w14:paraId="65BA7D32" w14:textId="79F261E7" w:rsidR="00BF53C1" w:rsidRPr="009543C9" w:rsidRDefault="000F3D4E" w:rsidP="009543C9">
            <w:pPr>
              <w:pStyle w:val="ListParagraph"/>
              <w:numPr>
                <w:ilvl w:val="0"/>
                <w:numId w:val="36"/>
              </w:numPr>
              <w:tabs>
                <w:tab w:val="left" w:pos="7896"/>
                <w:tab w:val="left" w:pos="11692"/>
              </w:tabs>
              <w:rPr>
                <w:color w:val="000000"/>
              </w:rPr>
            </w:pPr>
            <w:r w:rsidRPr="000F3D4E">
              <w:rPr>
                <w:color w:val="000000"/>
              </w:rPr>
              <w:t>Schedule resources as per operational requirement</w:t>
            </w:r>
          </w:p>
        </w:tc>
      </w:tr>
      <w:tr w:rsidR="007B0438"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2751515" w:rsidR="0076697A" w:rsidRPr="00D46B32" w:rsidRDefault="007B0438" w:rsidP="00D42D84">
            <w:pPr>
              <w:rPr>
                <w:b/>
                <w:lang w:val="en-IN"/>
              </w:rPr>
            </w:pPr>
            <w:r>
              <w:rPr>
                <w:b/>
                <w:lang w:val="en-IN"/>
              </w:rPr>
              <w:t>Classroom Aids</w:t>
            </w:r>
          </w:p>
        </w:tc>
      </w:tr>
      <w:tr w:rsidR="007B0438" w:rsidRPr="00D46B32" w14:paraId="10AA6117" w14:textId="77777777" w:rsidTr="00D42D84">
        <w:tc>
          <w:tcPr>
            <w:tcW w:w="9017" w:type="dxa"/>
            <w:gridSpan w:val="2"/>
          </w:tcPr>
          <w:p w14:paraId="4A82A2BF" w14:textId="77777777" w:rsidR="007B0438" w:rsidRDefault="007B0438"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B0438"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7B0438" w:rsidRPr="00D46B32" w:rsidRDefault="007B0438"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18EE" w:rsidRPr="005818EE" w14:paraId="4CB56BD6" w14:textId="77777777" w:rsidTr="005818EE">
        <w:tblPrEx>
          <w:tblLook w:val="04A0" w:firstRow="1" w:lastRow="0" w:firstColumn="1" w:lastColumn="0" w:noHBand="0" w:noVBand="1"/>
        </w:tblPrEx>
        <w:trPr>
          <w:trHeight w:val="622"/>
        </w:trPr>
        <w:tc>
          <w:tcPr>
            <w:cnfStyle w:val="001000000000" w:firstRow="0" w:lastRow="0" w:firstColumn="1" w:lastColumn="0" w:oddVBand="0" w:evenVBand="0" w:oddHBand="0" w:evenHBand="0" w:firstRowFirstColumn="0" w:firstRowLastColumn="0" w:lastRowFirstColumn="0" w:lastRowLastColumn="0"/>
            <w:tcW w:w="9017" w:type="dxa"/>
            <w:gridSpan w:val="2"/>
          </w:tcPr>
          <w:p w14:paraId="4427FA2D" w14:textId="77777777" w:rsidR="005818EE" w:rsidRPr="005818EE" w:rsidRDefault="005818EE" w:rsidP="00400D1C">
            <w:pPr>
              <w:rPr>
                <w:bCs w:val="0"/>
                <w:lang w:val="en-IN"/>
              </w:rPr>
            </w:pPr>
            <w:r w:rsidRPr="005818EE">
              <w:rPr>
                <w:b w:val="0"/>
                <w:bCs w:val="0"/>
                <w:color w:val="000000"/>
                <w:lang w:val="en-IN"/>
              </w:rPr>
              <w:t>ERP, WMS, software packages, etc</w:t>
            </w:r>
          </w:p>
        </w:tc>
      </w:tr>
    </w:tbl>
    <w:p w14:paraId="58BA5BBB" w14:textId="7EC7AC10" w:rsidR="00E74124" w:rsidRDefault="00E74124" w:rsidP="00B01EB5">
      <w:pPr>
        <w:pStyle w:val="Heading2"/>
        <w:rPr>
          <w:color w:val="0B84B5"/>
        </w:rPr>
      </w:pPr>
      <w:bookmarkStart w:id="8" w:name="_Toc107316982"/>
    </w:p>
    <w:p w14:paraId="4D20EFCD" w14:textId="039C6D68" w:rsidR="002149A2" w:rsidRDefault="002149A2" w:rsidP="002149A2">
      <w:pPr>
        <w:rPr>
          <w:lang w:val="en-IN"/>
        </w:rPr>
      </w:pPr>
    </w:p>
    <w:p w14:paraId="231DF1C5" w14:textId="4ED0D4E1" w:rsidR="002149A2" w:rsidRDefault="002149A2" w:rsidP="002149A2">
      <w:pPr>
        <w:rPr>
          <w:lang w:val="en-IN"/>
        </w:rPr>
      </w:pPr>
    </w:p>
    <w:p w14:paraId="3C838C10" w14:textId="1DA110DD" w:rsidR="002149A2" w:rsidRDefault="002149A2" w:rsidP="002149A2">
      <w:pPr>
        <w:rPr>
          <w:lang w:val="en-IN"/>
        </w:rPr>
      </w:pPr>
    </w:p>
    <w:p w14:paraId="4710B9F6" w14:textId="67BAFDBD" w:rsidR="002149A2" w:rsidRDefault="002149A2" w:rsidP="002149A2">
      <w:pPr>
        <w:rPr>
          <w:lang w:val="en-IN"/>
        </w:rPr>
      </w:pPr>
    </w:p>
    <w:p w14:paraId="0BA520AB" w14:textId="58E2EDE7" w:rsidR="002149A2" w:rsidRDefault="002149A2" w:rsidP="002149A2">
      <w:pPr>
        <w:rPr>
          <w:lang w:val="en-IN"/>
        </w:rPr>
      </w:pPr>
    </w:p>
    <w:p w14:paraId="14CD9016" w14:textId="2D1D5550" w:rsidR="002149A2" w:rsidRDefault="002149A2" w:rsidP="002149A2">
      <w:pPr>
        <w:rPr>
          <w:lang w:val="en-IN"/>
        </w:rPr>
      </w:pPr>
    </w:p>
    <w:p w14:paraId="595EB62D" w14:textId="217FCD91" w:rsidR="002149A2" w:rsidRDefault="002149A2" w:rsidP="002149A2">
      <w:pPr>
        <w:rPr>
          <w:lang w:val="en-IN"/>
        </w:rPr>
      </w:pPr>
    </w:p>
    <w:p w14:paraId="3EFDF8C3" w14:textId="303D1673" w:rsidR="002149A2" w:rsidRDefault="002149A2" w:rsidP="002149A2">
      <w:pPr>
        <w:rPr>
          <w:lang w:val="en-IN"/>
        </w:rPr>
      </w:pPr>
    </w:p>
    <w:p w14:paraId="329309CD" w14:textId="77777777" w:rsidR="002149A2" w:rsidRPr="002149A2" w:rsidRDefault="002149A2" w:rsidP="002149A2">
      <w:pPr>
        <w:rPr>
          <w:lang w:val="en-IN"/>
        </w:rPr>
      </w:pPr>
    </w:p>
    <w:p w14:paraId="783714F9" w14:textId="7A743FA3" w:rsidR="00B01EB5" w:rsidRPr="0039226F" w:rsidRDefault="00B01EB5" w:rsidP="00B01EB5">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4</w:t>
      </w:r>
      <w:r>
        <w:rPr>
          <w:color w:val="0B84B5"/>
        </w:rPr>
        <w:t>:</w:t>
      </w:r>
      <w:r w:rsidRPr="00CD65E2">
        <w:rPr>
          <w:color w:val="0B84B5"/>
        </w:rPr>
        <w:t xml:space="preserve"> </w:t>
      </w:r>
      <w:bookmarkEnd w:id="8"/>
      <w:r w:rsidR="00851C25" w:rsidRPr="00851C25">
        <w:rPr>
          <w:color w:val="0B84B5"/>
        </w:rPr>
        <w:t>Performance management system</w:t>
      </w:r>
    </w:p>
    <w:p w14:paraId="742C9B8D" w14:textId="6EEEC093" w:rsidR="00B01EB5" w:rsidRDefault="00B01EB5" w:rsidP="00B01EB5">
      <w:pPr>
        <w:rPr>
          <w:b/>
          <w:bCs/>
          <w:i/>
          <w:iCs/>
          <w:color w:val="0B84B5"/>
          <w:sz w:val="24"/>
          <w:szCs w:val="24"/>
        </w:rPr>
      </w:pPr>
      <w:r>
        <w:rPr>
          <w:b/>
          <w:bCs/>
          <w:i/>
          <w:iCs/>
          <w:color w:val="0B84B5"/>
          <w:sz w:val="24"/>
          <w:szCs w:val="24"/>
        </w:rPr>
        <w:t xml:space="preserve">Mapped to </w:t>
      </w:r>
      <w:r w:rsidR="00FE5181" w:rsidRPr="00FE5181">
        <w:rPr>
          <w:b/>
          <w:bCs/>
          <w:i/>
          <w:iCs/>
          <w:color w:val="0B84B5"/>
          <w:sz w:val="24"/>
          <w:szCs w:val="24"/>
        </w:rPr>
        <w:t>LSC/</w:t>
      </w:r>
      <w:r w:rsidR="00851C25" w:rsidRPr="00851C25">
        <w:t xml:space="preserve"> </w:t>
      </w:r>
      <w:r w:rsidR="00851C25" w:rsidRPr="00851C25">
        <w:rPr>
          <w:b/>
          <w:bCs/>
          <w:i/>
          <w:iCs/>
          <w:color w:val="0B84B5"/>
          <w:sz w:val="24"/>
          <w:szCs w:val="24"/>
        </w:rPr>
        <w:t>N9602</w:t>
      </w:r>
    </w:p>
    <w:p w14:paraId="42EFDF32" w14:textId="77777777" w:rsidR="00776C35" w:rsidRPr="00353CC2" w:rsidRDefault="00776C35" w:rsidP="00776C35">
      <w:pPr>
        <w:rPr>
          <w:b/>
          <w:bCs/>
          <w:color w:val="000000"/>
        </w:rPr>
      </w:pPr>
      <w:r w:rsidRPr="00353CC2">
        <w:rPr>
          <w:b/>
          <w:bCs/>
          <w:color w:val="000000"/>
        </w:rPr>
        <w:t xml:space="preserve">Terminal Outcomes: </w:t>
      </w:r>
    </w:p>
    <w:p w14:paraId="18BC6FC3" w14:textId="2F9AF8A1" w:rsidR="00776C35" w:rsidRDefault="00734273" w:rsidP="00776C35">
      <w:pPr>
        <w:pStyle w:val="ListParagraph"/>
        <w:numPr>
          <w:ilvl w:val="0"/>
          <w:numId w:val="36"/>
        </w:numPr>
        <w:rPr>
          <w:color w:val="000000"/>
        </w:rPr>
      </w:pPr>
      <w:r>
        <w:rPr>
          <w:color w:val="000000"/>
        </w:rPr>
        <w:t>Practice</w:t>
      </w:r>
      <w:r w:rsidR="00776C35">
        <w:rPr>
          <w:color w:val="000000"/>
        </w:rPr>
        <w:t xml:space="preserve"> </w:t>
      </w:r>
      <w:r w:rsidR="00E74124">
        <w:rPr>
          <w:color w:val="000000"/>
        </w:rPr>
        <w:t>people management.</w:t>
      </w:r>
    </w:p>
    <w:p w14:paraId="2D50A45E" w14:textId="6CDB641A" w:rsidR="00F144C6" w:rsidRPr="000B527F" w:rsidRDefault="00F144C6" w:rsidP="00F144C6">
      <w:pPr>
        <w:pStyle w:val="ListParagraph"/>
        <w:numPr>
          <w:ilvl w:val="0"/>
          <w:numId w:val="36"/>
        </w:numPr>
        <w:tabs>
          <w:tab w:val="left" w:pos="7896"/>
          <w:tab w:val="left" w:pos="11692"/>
        </w:tabs>
        <w:spacing w:after="0" w:line="240" w:lineRule="auto"/>
        <w:rPr>
          <w:color w:val="000000"/>
        </w:rPr>
      </w:pPr>
      <w:r>
        <w:rPr>
          <w:color w:val="000000"/>
        </w:rPr>
        <w:t xml:space="preserve">Devising </w:t>
      </w:r>
      <w:r w:rsidR="00E74124">
        <w:rPr>
          <w:color w:val="000000"/>
        </w:rPr>
        <w:t>KPIs and PIP.</w:t>
      </w:r>
    </w:p>
    <w:p w14:paraId="4D810C2D" w14:textId="5F938811" w:rsidR="00B01EB5" w:rsidRDefault="00B01EB5" w:rsidP="002A43CA">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B01EB5" w14:paraId="4B75B3E7" w14:textId="77777777" w:rsidTr="00FE5181">
        <w:trPr>
          <w:cnfStyle w:val="000000100000" w:firstRow="0" w:lastRow="0" w:firstColumn="0" w:lastColumn="0" w:oddVBand="0" w:evenVBand="0" w:oddHBand="1" w:evenHBand="0" w:firstRowFirstColumn="0" w:firstRowLastColumn="0" w:lastRowFirstColumn="0" w:lastRowLastColumn="0"/>
          <w:trHeight w:val="485"/>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B01EB5" w14:paraId="769B3F59" w14:textId="77777777" w:rsidTr="00D42D84">
        <w:trPr>
          <w:trHeight w:val="2240"/>
        </w:trPr>
        <w:tc>
          <w:tcPr>
            <w:tcW w:w="4503" w:type="dxa"/>
          </w:tcPr>
          <w:p w14:paraId="0861A826" w14:textId="77777777"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Define performance measurement metrics for assigned activities</w:t>
            </w:r>
          </w:p>
          <w:p w14:paraId="257C73CD" w14:textId="77777777"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Explain performance review process</w:t>
            </w:r>
          </w:p>
          <w:p w14:paraId="32734994" w14:textId="5AA69091" w:rsidR="00851C25" w:rsidRPr="00851C25" w:rsidRDefault="00851C25" w:rsidP="00851C25">
            <w:pPr>
              <w:pStyle w:val="ListParagraph"/>
              <w:numPr>
                <w:ilvl w:val="0"/>
                <w:numId w:val="36"/>
              </w:numPr>
              <w:tabs>
                <w:tab w:val="left" w:pos="7896"/>
                <w:tab w:val="left" w:pos="11692"/>
              </w:tabs>
              <w:rPr>
                <w:color w:val="000000"/>
              </w:rPr>
            </w:pPr>
            <w:r>
              <w:rPr>
                <w:color w:val="000000"/>
              </w:rPr>
              <w:t>Detail the process of preparing</w:t>
            </w:r>
            <w:r w:rsidRPr="00851C25">
              <w:rPr>
                <w:color w:val="000000"/>
              </w:rPr>
              <w:t xml:space="preserve"> root cause analysis</w:t>
            </w:r>
            <w:r>
              <w:rPr>
                <w:color w:val="000000"/>
              </w:rPr>
              <w:t>.</w:t>
            </w:r>
          </w:p>
          <w:p w14:paraId="5842DFA5" w14:textId="478DC742" w:rsidR="00851C25" w:rsidRPr="00851C25" w:rsidRDefault="00851C25" w:rsidP="00851C25">
            <w:pPr>
              <w:pStyle w:val="ListParagraph"/>
              <w:numPr>
                <w:ilvl w:val="0"/>
                <w:numId w:val="36"/>
              </w:numPr>
              <w:tabs>
                <w:tab w:val="left" w:pos="7896"/>
                <w:tab w:val="left" w:pos="11692"/>
              </w:tabs>
              <w:rPr>
                <w:color w:val="000000"/>
              </w:rPr>
            </w:pPr>
            <w:r>
              <w:rPr>
                <w:color w:val="000000"/>
              </w:rPr>
              <w:t>Describe</w:t>
            </w:r>
            <w:r w:rsidRPr="00851C25">
              <w:rPr>
                <w:color w:val="000000"/>
              </w:rPr>
              <w:t xml:space="preserve"> performance improvement plan</w:t>
            </w:r>
          </w:p>
          <w:p w14:paraId="7D838858" w14:textId="3F23F21A" w:rsidR="00B01EB5" w:rsidRPr="007B0438" w:rsidRDefault="00B01EB5" w:rsidP="00E74124">
            <w:pPr>
              <w:pStyle w:val="ListParagraph"/>
              <w:tabs>
                <w:tab w:val="left" w:pos="7896"/>
                <w:tab w:val="left" w:pos="11692"/>
              </w:tabs>
              <w:rPr>
                <w:color w:val="000000"/>
              </w:rPr>
            </w:pPr>
          </w:p>
        </w:tc>
        <w:tc>
          <w:tcPr>
            <w:tcW w:w="4514" w:type="dxa"/>
          </w:tcPr>
          <w:p w14:paraId="6AB11F06" w14:textId="0D505EB6" w:rsidR="00851C25" w:rsidRPr="00851C25" w:rsidRDefault="00851C25" w:rsidP="00851C25">
            <w:pPr>
              <w:pStyle w:val="ListParagraph"/>
              <w:numPr>
                <w:ilvl w:val="0"/>
                <w:numId w:val="36"/>
              </w:numPr>
              <w:tabs>
                <w:tab w:val="left" w:pos="7896"/>
                <w:tab w:val="left" w:pos="11692"/>
              </w:tabs>
              <w:rPr>
                <w:color w:val="000000"/>
              </w:rPr>
            </w:pPr>
            <w:r>
              <w:rPr>
                <w:color w:val="000000"/>
              </w:rPr>
              <w:t>Prepare</w:t>
            </w:r>
            <w:r w:rsidRPr="00851C25">
              <w:rPr>
                <w:color w:val="000000"/>
              </w:rPr>
              <w:t xml:space="preserve"> performance measurement metrics </w:t>
            </w:r>
            <w:r>
              <w:rPr>
                <w:color w:val="000000"/>
              </w:rPr>
              <w:t xml:space="preserve">according to </w:t>
            </w:r>
            <w:r w:rsidRPr="00851C25">
              <w:rPr>
                <w:color w:val="000000"/>
              </w:rPr>
              <w:t>activities</w:t>
            </w:r>
            <w:r>
              <w:rPr>
                <w:color w:val="000000"/>
              </w:rPr>
              <w:t xml:space="preserve"> assigned.</w:t>
            </w:r>
          </w:p>
          <w:p w14:paraId="26A86426" w14:textId="77777777"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Perform root cause analysis for non-performing areas</w:t>
            </w:r>
          </w:p>
          <w:p w14:paraId="2516D814" w14:textId="77777777"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Develop corrective and preventive actions to avoid recurrence</w:t>
            </w:r>
          </w:p>
          <w:p w14:paraId="786C3BAC" w14:textId="02569E22"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Design performance improvement plan</w:t>
            </w:r>
            <w:r>
              <w:rPr>
                <w:color w:val="000000"/>
              </w:rPr>
              <w:t xml:space="preserve"> according to employee</w:t>
            </w:r>
          </w:p>
          <w:p w14:paraId="6B3A2F77" w14:textId="77777777"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Communicate performance improvement plan</w:t>
            </w:r>
          </w:p>
          <w:p w14:paraId="323BDD58" w14:textId="77777777" w:rsidR="00851C25" w:rsidRPr="00851C25" w:rsidRDefault="00851C25" w:rsidP="00851C25">
            <w:pPr>
              <w:pStyle w:val="ListParagraph"/>
              <w:numPr>
                <w:ilvl w:val="0"/>
                <w:numId w:val="36"/>
              </w:numPr>
              <w:tabs>
                <w:tab w:val="left" w:pos="7896"/>
                <w:tab w:val="left" w:pos="11692"/>
              </w:tabs>
              <w:rPr>
                <w:color w:val="000000"/>
              </w:rPr>
            </w:pPr>
            <w:r w:rsidRPr="00851C25">
              <w:rPr>
                <w:color w:val="000000"/>
              </w:rPr>
              <w:t>Define KPIs as per organisational metrics and expectations</w:t>
            </w:r>
          </w:p>
          <w:p w14:paraId="3A129998" w14:textId="3DA74F36" w:rsidR="00F419DC" w:rsidRPr="003A735F" w:rsidRDefault="00851C25" w:rsidP="00851C25">
            <w:pPr>
              <w:pStyle w:val="ListParagraph"/>
              <w:numPr>
                <w:ilvl w:val="0"/>
                <w:numId w:val="36"/>
              </w:numPr>
              <w:tabs>
                <w:tab w:val="left" w:pos="7896"/>
                <w:tab w:val="left" w:pos="11692"/>
              </w:tabs>
              <w:rPr>
                <w:color w:val="000000"/>
              </w:rPr>
            </w:pPr>
            <w:r w:rsidRPr="00851C25">
              <w:rPr>
                <w:color w:val="000000"/>
              </w:rPr>
              <w:t>Examine employee grievances and undertake corrective actions</w:t>
            </w:r>
          </w:p>
        </w:tc>
      </w:tr>
      <w:tr w:rsidR="00B01EB5"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B01EB5" w:rsidRPr="00D46B32" w:rsidRDefault="00B01EB5" w:rsidP="00D42D84">
            <w:pPr>
              <w:rPr>
                <w:b/>
                <w:lang w:val="en-IN"/>
              </w:rPr>
            </w:pPr>
            <w:r>
              <w:rPr>
                <w:b/>
                <w:lang w:val="en-IN"/>
              </w:rPr>
              <w:t>Classroom Aids</w:t>
            </w:r>
          </w:p>
        </w:tc>
      </w:tr>
      <w:tr w:rsidR="00B01EB5" w:rsidRPr="00D46B32" w14:paraId="553E85EA" w14:textId="77777777" w:rsidTr="00D42D84">
        <w:tc>
          <w:tcPr>
            <w:tcW w:w="9017" w:type="dxa"/>
            <w:gridSpan w:val="2"/>
          </w:tcPr>
          <w:p w14:paraId="1201419B" w14:textId="77777777" w:rsidR="00B01EB5" w:rsidRDefault="00B01EB5"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B01EB5"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B01EB5" w:rsidRPr="00D46B32" w:rsidRDefault="00B01EB5"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01EB5" w14:paraId="4903CCCF" w14:textId="77777777" w:rsidTr="00D42D84">
        <w:trPr>
          <w:trHeight w:val="622"/>
        </w:trPr>
        <w:tc>
          <w:tcPr>
            <w:tcW w:w="9017" w:type="dxa"/>
            <w:gridSpan w:val="2"/>
          </w:tcPr>
          <w:p w14:paraId="561D9C58" w14:textId="7BDA7CB5" w:rsidR="00B01EB5" w:rsidRPr="005818EE" w:rsidRDefault="00E74124" w:rsidP="00D42D84">
            <w:pPr>
              <w:rPr>
                <w:bCs/>
                <w:lang w:val="en-IN"/>
              </w:rPr>
            </w:pPr>
            <w:r w:rsidRPr="00E74124">
              <w:rPr>
                <w:bCs/>
                <w:lang w:val="en-IN"/>
              </w:rPr>
              <w:t>SOP, MIS, ERP, worksheets, stationery, computer, projector etc.</w:t>
            </w:r>
          </w:p>
        </w:tc>
      </w:tr>
    </w:tbl>
    <w:p w14:paraId="71009181" w14:textId="4DEBD703" w:rsidR="007B0438" w:rsidRDefault="007B0438" w:rsidP="007B0438">
      <w:pPr>
        <w:rPr>
          <w:lang w:val="en-IN"/>
        </w:rPr>
      </w:pPr>
    </w:p>
    <w:p w14:paraId="6BA46A40" w14:textId="1D8D0320" w:rsidR="002149A2" w:rsidRDefault="002149A2" w:rsidP="007B0438">
      <w:pPr>
        <w:rPr>
          <w:lang w:val="en-IN"/>
        </w:rPr>
      </w:pPr>
    </w:p>
    <w:p w14:paraId="45BDAF6D" w14:textId="18FFC968" w:rsidR="002149A2" w:rsidRDefault="002149A2" w:rsidP="007B0438">
      <w:pPr>
        <w:rPr>
          <w:lang w:val="en-IN"/>
        </w:rPr>
      </w:pPr>
    </w:p>
    <w:p w14:paraId="27DE6855" w14:textId="1A555EA5" w:rsidR="002149A2" w:rsidRDefault="002149A2" w:rsidP="007B0438">
      <w:pPr>
        <w:rPr>
          <w:lang w:val="en-IN"/>
        </w:rPr>
      </w:pPr>
    </w:p>
    <w:p w14:paraId="581CAAA5" w14:textId="5ECB5973" w:rsidR="002149A2" w:rsidRDefault="002149A2" w:rsidP="007B0438">
      <w:pPr>
        <w:rPr>
          <w:lang w:val="en-IN"/>
        </w:rPr>
      </w:pPr>
    </w:p>
    <w:p w14:paraId="3A3384FE" w14:textId="6581D38C" w:rsidR="002149A2" w:rsidRDefault="002149A2" w:rsidP="007B0438">
      <w:pPr>
        <w:rPr>
          <w:lang w:val="en-IN"/>
        </w:rPr>
      </w:pPr>
    </w:p>
    <w:p w14:paraId="409D8271" w14:textId="75A2080F" w:rsidR="002149A2" w:rsidRDefault="002149A2" w:rsidP="007B0438">
      <w:pPr>
        <w:rPr>
          <w:lang w:val="en-IN"/>
        </w:rPr>
      </w:pPr>
    </w:p>
    <w:p w14:paraId="641C0D93" w14:textId="2341B06C" w:rsidR="002149A2" w:rsidRDefault="002149A2" w:rsidP="007B0438">
      <w:pPr>
        <w:rPr>
          <w:lang w:val="en-IN"/>
        </w:rPr>
      </w:pPr>
    </w:p>
    <w:p w14:paraId="2A19E7EB" w14:textId="3EE2DD31" w:rsidR="002149A2" w:rsidRDefault="002149A2" w:rsidP="007B0438">
      <w:pPr>
        <w:rPr>
          <w:lang w:val="en-IN"/>
        </w:rPr>
      </w:pPr>
    </w:p>
    <w:p w14:paraId="204C6AD5" w14:textId="2EAB328A" w:rsidR="002149A2" w:rsidRDefault="002149A2" w:rsidP="007B0438">
      <w:pPr>
        <w:rPr>
          <w:lang w:val="en-IN"/>
        </w:rPr>
      </w:pPr>
    </w:p>
    <w:p w14:paraId="78BEA4B5" w14:textId="77777777" w:rsidR="002149A2" w:rsidRDefault="002149A2" w:rsidP="007B0438">
      <w:pPr>
        <w:rPr>
          <w:lang w:val="en-IN"/>
        </w:rPr>
      </w:pPr>
    </w:p>
    <w:p w14:paraId="27542D58" w14:textId="286DF7E9" w:rsidR="003A735F" w:rsidRPr="003A735F" w:rsidRDefault="003A735F" w:rsidP="003A735F">
      <w:pPr>
        <w:rPr>
          <w:rFonts w:asciiTheme="majorHAnsi" w:eastAsiaTheme="majorEastAsia" w:hAnsiTheme="majorHAnsi" w:cstheme="majorBidi"/>
          <w:b/>
          <w:bCs/>
          <w:color w:val="0B84B5"/>
          <w:sz w:val="26"/>
          <w:szCs w:val="26"/>
          <w:lang w:val="en-IN"/>
        </w:rPr>
      </w:pPr>
      <w:r w:rsidRPr="003A735F">
        <w:rPr>
          <w:rFonts w:asciiTheme="majorHAnsi" w:eastAsiaTheme="majorEastAsia" w:hAnsiTheme="majorHAnsi" w:cstheme="majorBidi"/>
          <w:b/>
          <w:bCs/>
          <w:color w:val="0B84B5"/>
          <w:sz w:val="26"/>
          <w:szCs w:val="26"/>
          <w:lang w:val="en-IN"/>
        </w:rPr>
        <w:t xml:space="preserve">Module 5: </w:t>
      </w:r>
      <w:r w:rsidR="00E74124" w:rsidRPr="00E74124">
        <w:rPr>
          <w:rFonts w:asciiTheme="majorHAnsi" w:eastAsiaTheme="majorEastAsia" w:hAnsiTheme="majorHAnsi" w:cstheme="majorBidi"/>
          <w:b/>
          <w:bCs/>
          <w:color w:val="0B84B5"/>
          <w:sz w:val="26"/>
          <w:szCs w:val="26"/>
          <w:lang w:val="en-IN"/>
        </w:rPr>
        <w:t>Profit and loss account management and cost accounting</w:t>
      </w:r>
    </w:p>
    <w:p w14:paraId="5FDB97A1" w14:textId="118EFB95" w:rsidR="00F70C22" w:rsidRDefault="00F70C22" w:rsidP="00F70C22">
      <w:pPr>
        <w:rPr>
          <w:b/>
          <w:bCs/>
          <w:i/>
          <w:iCs/>
          <w:color w:val="0B84B5"/>
          <w:sz w:val="24"/>
          <w:szCs w:val="24"/>
        </w:rPr>
      </w:pPr>
      <w:r>
        <w:rPr>
          <w:b/>
          <w:bCs/>
          <w:i/>
          <w:iCs/>
          <w:color w:val="0B84B5"/>
          <w:sz w:val="24"/>
          <w:szCs w:val="24"/>
        </w:rPr>
        <w:t xml:space="preserve">Mapped to </w:t>
      </w:r>
      <w:r w:rsidR="002A43CA" w:rsidRPr="002A43CA">
        <w:rPr>
          <w:b/>
          <w:bCs/>
          <w:i/>
          <w:iCs/>
          <w:color w:val="0B84B5"/>
          <w:sz w:val="24"/>
          <w:szCs w:val="24"/>
        </w:rPr>
        <w:t xml:space="preserve">LSC/ </w:t>
      </w:r>
      <w:r w:rsidR="00E74124" w:rsidRPr="00E74124">
        <w:rPr>
          <w:b/>
          <w:bCs/>
          <w:i/>
          <w:iCs/>
          <w:color w:val="0B84B5"/>
          <w:sz w:val="24"/>
          <w:szCs w:val="24"/>
        </w:rPr>
        <w:t>N9603</w:t>
      </w:r>
    </w:p>
    <w:p w14:paraId="7E393A8C" w14:textId="77777777" w:rsidR="00B75366" w:rsidRPr="00353CC2" w:rsidRDefault="00B75366" w:rsidP="00B75366">
      <w:pPr>
        <w:rPr>
          <w:b/>
          <w:bCs/>
          <w:color w:val="000000"/>
        </w:rPr>
      </w:pPr>
      <w:r w:rsidRPr="00353CC2">
        <w:rPr>
          <w:b/>
          <w:bCs/>
          <w:color w:val="000000"/>
        </w:rPr>
        <w:t xml:space="preserve">Terminal Outcomes: </w:t>
      </w:r>
    </w:p>
    <w:p w14:paraId="4501B5E6" w14:textId="77777777" w:rsidR="009B3A9B" w:rsidRPr="007E2593" w:rsidRDefault="009B3A9B" w:rsidP="009B3A9B">
      <w:pPr>
        <w:pStyle w:val="ListParagraph"/>
        <w:numPr>
          <w:ilvl w:val="0"/>
          <w:numId w:val="36"/>
        </w:numPr>
        <w:suppressAutoHyphens/>
        <w:spacing w:after="160" w:line="259" w:lineRule="auto"/>
        <w:contextualSpacing w:val="0"/>
        <w:rPr>
          <w:color w:val="000000"/>
        </w:rPr>
      </w:pPr>
      <w:r>
        <w:rPr>
          <w:color w:val="000000"/>
        </w:rPr>
        <w:t>Demonstrate the process of profit and loss account management and cost accounting</w:t>
      </w: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8671BA" w14:paraId="13C1DD8F" w14:textId="77777777" w:rsidTr="00D42D84">
        <w:trPr>
          <w:trHeight w:val="2240"/>
        </w:trPr>
        <w:tc>
          <w:tcPr>
            <w:tcW w:w="4503" w:type="dxa"/>
          </w:tcPr>
          <w:p w14:paraId="6F599D25" w14:textId="77777777" w:rsidR="00E74124" w:rsidRPr="00E74124" w:rsidRDefault="00E74124" w:rsidP="00E74124">
            <w:pPr>
              <w:pStyle w:val="ListParagraph"/>
              <w:numPr>
                <w:ilvl w:val="0"/>
                <w:numId w:val="36"/>
              </w:numPr>
              <w:tabs>
                <w:tab w:val="left" w:pos="7896"/>
                <w:tab w:val="left" w:pos="11692"/>
              </w:tabs>
              <w:rPr>
                <w:color w:val="000000"/>
              </w:rPr>
            </w:pPr>
            <w:r w:rsidRPr="00E74124">
              <w:rPr>
                <w:color w:val="000000"/>
              </w:rPr>
              <w:t>Describe the process of analysing profit &amp; loss (P&amp;L)</w:t>
            </w:r>
          </w:p>
          <w:p w14:paraId="5634C64E" w14:textId="77777777" w:rsidR="00751089" w:rsidRPr="00FE1E56" w:rsidRDefault="00751089" w:rsidP="00751089">
            <w:pPr>
              <w:pStyle w:val="ListParagraph"/>
              <w:numPr>
                <w:ilvl w:val="0"/>
                <w:numId w:val="36"/>
              </w:numPr>
              <w:tabs>
                <w:tab w:val="left" w:pos="7896"/>
                <w:tab w:val="left" w:pos="11692"/>
              </w:tabs>
              <w:rPr>
                <w:color w:val="000000"/>
              </w:rPr>
            </w:pPr>
            <w:r w:rsidRPr="00FE1E56">
              <w:rPr>
                <w:color w:val="000000"/>
              </w:rPr>
              <w:t>Explain budgeting and monitoring process</w:t>
            </w:r>
          </w:p>
          <w:p w14:paraId="4FDCBDC4" w14:textId="56DBE332" w:rsidR="00E74124" w:rsidRPr="00E74124" w:rsidRDefault="00912B9C" w:rsidP="00E74124">
            <w:pPr>
              <w:pStyle w:val="ListParagraph"/>
              <w:numPr>
                <w:ilvl w:val="0"/>
                <w:numId w:val="36"/>
              </w:numPr>
              <w:tabs>
                <w:tab w:val="left" w:pos="7896"/>
                <w:tab w:val="left" w:pos="11692"/>
              </w:tabs>
              <w:rPr>
                <w:color w:val="000000"/>
              </w:rPr>
            </w:pPr>
            <w:r>
              <w:rPr>
                <w:color w:val="000000"/>
              </w:rPr>
              <w:t>Detail</w:t>
            </w:r>
            <w:r w:rsidR="00E74124" w:rsidRPr="00E74124">
              <w:rPr>
                <w:color w:val="000000"/>
              </w:rPr>
              <w:t xml:space="preserve"> methods to analyse variance between budget and actual expenditure</w:t>
            </w:r>
          </w:p>
          <w:p w14:paraId="0CF6BE72" w14:textId="77777777" w:rsidR="00751089" w:rsidRPr="00FE1E56" w:rsidRDefault="00751089" w:rsidP="00751089">
            <w:pPr>
              <w:pStyle w:val="ListParagraph"/>
              <w:numPr>
                <w:ilvl w:val="0"/>
                <w:numId w:val="36"/>
              </w:numPr>
              <w:tabs>
                <w:tab w:val="left" w:pos="7896"/>
                <w:tab w:val="left" w:pos="11692"/>
              </w:tabs>
              <w:rPr>
                <w:color w:val="000000"/>
              </w:rPr>
            </w:pPr>
            <w:r w:rsidRPr="00FE1E56">
              <w:rPr>
                <w:color w:val="000000"/>
              </w:rPr>
              <w:t>Detail the procedure for making budget amendments</w:t>
            </w:r>
          </w:p>
          <w:p w14:paraId="70F4C7FE" w14:textId="77777777" w:rsidR="00751089" w:rsidRPr="00FE1E56" w:rsidRDefault="00751089" w:rsidP="00751089">
            <w:pPr>
              <w:pStyle w:val="ListParagraph"/>
              <w:numPr>
                <w:ilvl w:val="0"/>
                <w:numId w:val="36"/>
              </w:numPr>
              <w:tabs>
                <w:tab w:val="left" w:pos="7896"/>
                <w:tab w:val="left" w:pos="11692"/>
              </w:tabs>
              <w:rPr>
                <w:color w:val="000000"/>
              </w:rPr>
            </w:pPr>
            <w:r w:rsidRPr="00FE1E56">
              <w:rPr>
                <w:color w:val="000000"/>
              </w:rPr>
              <w:t>List the risk management procedures</w:t>
            </w:r>
          </w:p>
          <w:p w14:paraId="79A95E65" w14:textId="77777777" w:rsidR="00751089" w:rsidRPr="00FE1E56" w:rsidRDefault="00751089" w:rsidP="00751089">
            <w:pPr>
              <w:pStyle w:val="ListParagraph"/>
              <w:numPr>
                <w:ilvl w:val="0"/>
                <w:numId w:val="36"/>
              </w:numPr>
              <w:tabs>
                <w:tab w:val="left" w:pos="7896"/>
                <w:tab w:val="left" w:pos="11692"/>
              </w:tabs>
              <w:rPr>
                <w:color w:val="000000"/>
              </w:rPr>
            </w:pPr>
            <w:r w:rsidRPr="00FE1E56">
              <w:rPr>
                <w:color w:val="000000"/>
              </w:rPr>
              <w:t>Detail the procedure for performing Activity Based Costing (ABC)</w:t>
            </w:r>
          </w:p>
          <w:p w14:paraId="71974418" w14:textId="77777777" w:rsidR="00751089" w:rsidRPr="00FE1E56" w:rsidRDefault="00751089" w:rsidP="00751089">
            <w:pPr>
              <w:pStyle w:val="ListParagraph"/>
              <w:numPr>
                <w:ilvl w:val="0"/>
                <w:numId w:val="36"/>
              </w:numPr>
              <w:tabs>
                <w:tab w:val="left" w:pos="7896"/>
                <w:tab w:val="left" w:pos="11692"/>
              </w:tabs>
              <w:rPr>
                <w:color w:val="000000"/>
              </w:rPr>
            </w:pPr>
            <w:r w:rsidRPr="00FE1E56">
              <w:rPr>
                <w:color w:val="000000"/>
              </w:rPr>
              <w:t>Discuss the audit process to identify reasons for deviation from costing</w:t>
            </w:r>
          </w:p>
          <w:p w14:paraId="44533653" w14:textId="531C5337" w:rsidR="00751089" w:rsidRPr="007B0438" w:rsidRDefault="00751089" w:rsidP="00751089">
            <w:pPr>
              <w:pStyle w:val="ListParagraph"/>
              <w:numPr>
                <w:ilvl w:val="0"/>
                <w:numId w:val="36"/>
              </w:numPr>
              <w:tabs>
                <w:tab w:val="left" w:pos="7896"/>
                <w:tab w:val="left" w:pos="11692"/>
              </w:tabs>
              <w:rPr>
                <w:color w:val="000000"/>
              </w:rPr>
            </w:pPr>
            <w:r w:rsidRPr="00FE1E56">
              <w:rPr>
                <w:color w:val="000000"/>
              </w:rPr>
              <w:t>Explain the process to rationalize cost by undertaking improvement activities</w:t>
            </w:r>
          </w:p>
        </w:tc>
        <w:tc>
          <w:tcPr>
            <w:tcW w:w="4514" w:type="dxa"/>
          </w:tcPr>
          <w:p w14:paraId="25796E6F" w14:textId="1DD9BA61" w:rsidR="00E74124" w:rsidRDefault="00E74124" w:rsidP="00E74124">
            <w:pPr>
              <w:pStyle w:val="ListParagraph"/>
              <w:numPr>
                <w:ilvl w:val="0"/>
                <w:numId w:val="36"/>
              </w:numPr>
              <w:tabs>
                <w:tab w:val="left" w:pos="7896"/>
                <w:tab w:val="left" w:pos="11692"/>
              </w:tabs>
              <w:rPr>
                <w:color w:val="000000"/>
              </w:rPr>
            </w:pPr>
            <w:r>
              <w:rPr>
                <w:color w:val="000000"/>
              </w:rPr>
              <w:t xml:space="preserve">Prepare </w:t>
            </w:r>
            <w:r w:rsidRPr="00E74124">
              <w:rPr>
                <w:color w:val="000000"/>
              </w:rPr>
              <w:t>profit &amp; loss (P&amp;L)</w:t>
            </w:r>
            <w:r>
              <w:rPr>
                <w:color w:val="000000"/>
              </w:rPr>
              <w:t xml:space="preserve"> analysis sheet.</w:t>
            </w:r>
          </w:p>
          <w:p w14:paraId="44CFE5CB" w14:textId="6693F60A" w:rsidR="00751089" w:rsidRDefault="00751089" w:rsidP="00751089">
            <w:pPr>
              <w:pStyle w:val="ListParagraph"/>
              <w:numPr>
                <w:ilvl w:val="0"/>
                <w:numId w:val="36"/>
              </w:numPr>
              <w:tabs>
                <w:tab w:val="left" w:pos="7896"/>
                <w:tab w:val="left" w:pos="11692"/>
              </w:tabs>
              <w:rPr>
                <w:color w:val="000000"/>
              </w:rPr>
            </w:pPr>
            <w:r w:rsidRPr="007A66B7">
              <w:rPr>
                <w:color w:val="000000"/>
              </w:rPr>
              <w:t>Perform budgeting and monitoring process</w:t>
            </w:r>
          </w:p>
          <w:p w14:paraId="672959E5" w14:textId="77777777" w:rsidR="00751089" w:rsidRPr="007A66B7" w:rsidRDefault="00751089" w:rsidP="00751089">
            <w:pPr>
              <w:pStyle w:val="ListParagraph"/>
              <w:numPr>
                <w:ilvl w:val="0"/>
                <w:numId w:val="36"/>
              </w:numPr>
              <w:tabs>
                <w:tab w:val="left" w:pos="7896"/>
                <w:tab w:val="left" w:pos="11692"/>
              </w:tabs>
              <w:rPr>
                <w:color w:val="000000"/>
              </w:rPr>
            </w:pPr>
            <w:r w:rsidRPr="007A66B7">
              <w:rPr>
                <w:color w:val="000000"/>
              </w:rPr>
              <w:t>Analyse variance between budget and actual expenditure</w:t>
            </w:r>
          </w:p>
          <w:p w14:paraId="78AA9358" w14:textId="77777777" w:rsidR="00E74124" w:rsidRPr="00E74124" w:rsidRDefault="00E74124" w:rsidP="00E74124">
            <w:pPr>
              <w:pStyle w:val="ListParagraph"/>
              <w:numPr>
                <w:ilvl w:val="0"/>
                <w:numId w:val="36"/>
              </w:numPr>
              <w:tabs>
                <w:tab w:val="left" w:pos="7896"/>
                <w:tab w:val="left" w:pos="11692"/>
              </w:tabs>
              <w:rPr>
                <w:color w:val="000000"/>
              </w:rPr>
            </w:pPr>
            <w:r w:rsidRPr="00E74124">
              <w:rPr>
                <w:color w:val="000000"/>
              </w:rPr>
              <w:t>Evaluate budgetary compliance</w:t>
            </w:r>
          </w:p>
          <w:p w14:paraId="2C263308" w14:textId="0AF2C44A" w:rsidR="00E74124" w:rsidRPr="00E74124" w:rsidRDefault="00E74124" w:rsidP="00E74124">
            <w:pPr>
              <w:pStyle w:val="ListParagraph"/>
              <w:numPr>
                <w:ilvl w:val="0"/>
                <w:numId w:val="36"/>
              </w:numPr>
              <w:tabs>
                <w:tab w:val="left" w:pos="7896"/>
                <w:tab w:val="left" w:pos="11692"/>
              </w:tabs>
              <w:rPr>
                <w:color w:val="000000"/>
              </w:rPr>
            </w:pPr>
            <w:r w:rsidRPr="00E74124">
              <w:rPr>
                <w:color w:val="000000"/>
              </w:rPr>
              <w:t>Compare budget with actual p</w:t>
            </w:r>
            <w:r w:rsidR="00751089">
              <w:rPr>
                <w:color w:val="000000"/>
              </w:rPr>
              <w:t>h</w:t>
            </w:r>
            <w:r w:rsidRPr="00E74124">
              <w:rPr>
                <w:color w:val="000000"/>
              </w:rPr>
              <w:t>ysical output</w:t>
            </w:r>
          </w:p>
          <w:p w14:paraId="5080856F" w14:textId="79E11F9E" w:rsidR="00E74124" w:rsidRPr="00E74124" w:rsidRDefault="009A6FAF" w:rsidP="00E74124">
            <w:pPr>
              <w:pStyle w:val="ListParagraph"/>
              <w:numPr>
                <w:ilvl w:val="0"/>
                <w:numId w:val="36"/>
              </w:numPr>
              <w:tabs>
                <w:tab w:val="left" w:pos="7896"/>
                <w:tab w:val="left" w:pos="11692"/>
              </w:tabs>
              <w:rPr>
                <w:color w:val="000000"/>
              </w:rPr>
            </w:pPr>
            <w:r>
              <w:rPr>
                <w:color w:val="000000"/>
              </w:rPr>
              <w:t>Plan</w:t>
            </w:r>
            <w:r w:rsidR="00E74124" w:rsidRPr="00E74124">
              <w:rPr>
                <w:color w:val="000000"/>
              </w:rPr>
              <w:t xml:space="preserve"> budget amendments</w:t>
            </w:r>
          </w:p>
          <w:p w14:paraId="6D8BD0C2" w14:textId="465466D6" w:rsidR="00E74124" w:rsidRPr="00E74124" w:rsidRDefault="00751089" w:rsidP="00E74124">
            <w:pPr>
              <w:pStyle w:val="ListParagraph"/>
              <w:numPr>
                <w:ilvl w:val="0"/>
                <w:numId w:val="36"/>
              </w:numPr>
              <w:tabs>
                <w:tab w:val="left" w:pos="7896"/>
                <w:tab w:val="left" w:pos="11692"/>
              </w:tabs>
              <w:rPr>
                <w:color w:val="000000"/>
              </w:rPr>
            </w:pPr>
            <w:r w:rsidRPr="007A66B7">
              <w:rPr>
                <w:color w:val="000000"/>
              </w:rPr>
              <w:t xml:space="preserve">Demonstrate </w:t>
            </w:r>
            <w:r w:rsidR="00E74124" w:rsidRPr="00E74124">
              <w:rPr>
                <w:color w:val="000000"/>
              </w:rPr>
              <w:t>risk management procedures</w:t>
            </w:r>
          </w:p>
          <w:p w14:paraId="27D48FB9" w14:textId="455058A9" w:rsidR="00E74124" w:rsidRPr="00E74124" w:rsidRDefault="00633387" w:rsidP="00E74124">
            <w:pPr>
              <w:pStyle w:val="ListParagraph"/>
              <w:numPr>
                <w:ilvl w:val="0"/>
                <w:numId w:val="36"/>
              </w:numPr>
              <w:tabs>
                <w:tab w:val="left" w:pos="7896"/>
                <w:tab w:val="left" w:pos="11692"/>
              </w:tabs>
              <w:rPr>
                <w:color w:val="000000"/>
              </w:rPr>
            </w:pPr>
            <w:r>
              <w:rPr>
                <w:color w:val="000000"/>
              </w:rPr>
              <w:t>Prepare</w:t>
            </w:r>
            <w:r w:rsidR="00E74124" w:rsidRPr="00E74124">
              <w:rPr>
                <w:color w:val="000000"/>
              </w:rPr>
              <w:t xml:space="preserve"> Activity Based Costing (ABC)</w:t>
            </w:r>
          </w:p>
          <w:p w14:paraId="209A7FC1" w14:textId="77777777" w:rsidR="00E74124" w:rsidRPr="00E74124" w:rsidRDefault="00E74124" w:rsidP="00E74124">
            <w:pPr>
              <w:pStyle w:val="ListParagraph"/>
              <w:numPr>
                <w:ilvl w:val="0"/>
                <w:numId w:val="36"/>
              </w:numPr>
              <w:tabs>
                <w:tab w:val="left" w:pos="7896"/>
                <w:tab w:val="left" w:pos="11692"/>
              </w:tabs>
              <w:rPr>
                <w:color w:val="000000"/>
              </w:rPr>
            </w:pPr>
            <w:r w:rsidRPr="00E74124">
              <w:rPr>
                <w:color w:val="000000"/>
              </w:rPr>
              <w:t>Perform audit to identify reasons for deviation from costing</w:t>
            </w:r>
          </w:p>
          <w:p w14:paraId="4757F0E8" w14:textId="342BD804" w:rsidR="008671BA" w:rsidRPr="007B0438" w:rsidRDefault="00751089" w:rsidP="00E74124">
            <w:pPr>
              <w:pStyle w:val="ListParagraph"/>
              <w:numPr>
                <w:ilvl w:val="0"/>
                <w:numId w:val="36"/>
              </w:numPr>
              <w:tabs>
                <w:tab w:val="left" w:pos="7896"/>
                <w:tab w:val="left" w:pos="11692"/>
              </w:tabs>
              <w:rPr>
                <w:color w:val="000000"/>
              </w:rPr>
            </w:pPr>
            <w:r w:rsidRPr="007A66B7">
              <w:rPr>
                <w:color w:val="000000"/>
              </w:rPr>
              <w:t>Implement improvement activities to rationalize cost</w:t>
            </w:r>
            <w:r w:rsidR="00912B9C">
              <w:rPr>
                <w:color w:val="000000"/>
              </w:rPr>
              <w:t>.</w:t>
            </w:r>
            <w:r w:rsidR="00E74124" w:rsidRPr="00E74124">
              <w:rPr>
                <w:color w:val="000000"/>
              </w:rPr>
              <w:t xml:space="preserve"> </w:t>
            </w:r>
          </w:p>
        </w:tc>
      </w:tr>
      <w:tr w:rsidR="008671BA"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8671BA" w:rsidRPr="00D46B32" w:rsidRDefault="008671BA" w:rsidP="008671BA">
            <w:pPr>
              <w:rPr>
                <w:b/>
                <w:lang w:val="en-IN"/>
              </w:rPr>
            </w:pPr>
            <w:r>
              <w:rPr>
                <w:b/>
                <w:lang w:val="en-IN"/>
              </w:rPr>
              <w:t>Classroom Aids</w:t>
            </w:r>
          </w:p>
        </w:tc>
      </w:tr>
      <w:tr w:rsidR="008671BA" w:rsidRPr="00D46B32" w14:paraId="348ECD1C" w14:textId="77777777" w:rsidTr="00D42D84">
        <w:tc>
          <w:tcPr>
            <w:tcW w:w="9017" w:type="dxa"/>
            <w:gridSpan w:val="2"/>
          </w:tcPr>
          <w:p w14:paraId="6606F917" w14:textId="77777777" w:rsidR="008671BA" w:rsidRDefault="008671BA" w:rsidP="008671BA">
            <w:pPr>
              <w:rPr>
                <w:b/>
                <w:lang w:val="en-IN"/>
              </w:rPr>
            </w:pPr>
            <w:r w:rsidRPr="007B0438">
              <w:rPr>
                <w:bCs/>
                <w:lang w:val="en-IN"/>
              </w:rPr>
              <w:t>Charts, Models</w:t>
            </w:r>
            <w:r w:rsidRPr="007B0438">
              <w:rPr>
                <w:color w:val="000000"/>
                <w:lang w:val="en-IN"/>
              </w:rPr>
              <w:t>, Video presentation, Flip Chart, Whiteboard/Smart Board, Marker, Board eraser</w:t>
            </w:r>
          </w:p>
        </w:tc>
      </w:tr>
      <w:tr w:rsidR="008671BA"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8671BA" w:rsidRPr="00D46B32" w:rsidRDefault="008671BA" w:rsidP="008671B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671BA" w14:paraId="05C0EA31" w14:textId="77777777" w:rsidTr="00D42D84">
        <w:trPr>
          <w:trHeight w:val="622"/>
        </w:trPr>
        <w:tc>
          <w:tcPr>
            <w:tcW w:w="9017" w:type="dxa"/>
            <w:gridSpan w:val="2"/>
          </w:tcPr>
          <w:p w14:paraId="0481E1D2" w14:textId="03BD150F" w:rsidR="008671BA" w:rsidRDefault="00912B9C" w:rsidP="008671BA">
            <w:pPr>
              <w:rPr>
                <w:b/>
                <w:lang w:val="en-IN"/>
              </w:rPr>
            </w:pPr>
            <w:r w:rsidRPr="00912B9C">
              <w:rPr>
                <w:bCs/>
                <w:lang w:val="en-IN"/>
              </w:rPr>
              <w:t>Computers, MIS, ERP, performance review software</w:t>
            </w:r>
          </w:p>
        </w:tc>
      </w:tr>
    </w:tbl>
    <w:p w14:paraId="7FCD2F61" w14:textId="44C1A605" w:rsidR="00633387" w:rsidRDefault="00633387" w:rsidP="00F70C22">
      <w:pPr>
        <w:pStyle w:val="Heading2"/>
        <w:rPr>
          <w:color w:val="0B84B5"/>
        </w:rPr>
      </w:pPr>
      <w:bookmarkStart w:id="9" w:name="_Toc107316983"/>
    </w:p>
    <w:p w14:paraId="540AE7CE" w14:textId="416BA972" w:rsidR="002149A2" w:rsidRDefault="002149A2" w:rsidP="002149A2">
      <w:pPr>
        <w:rPr>
          <w:lang w:val="en-IN"/>
        </w:rPr>
      </w:pPr>
    </w:p>
    <w:p w14:paraId="5A504B8F" w14:textId="556FA249" w:rsidR="002149A2" w:rsidRDefault="002149A2" w:rsidP="002149A2">
      <w:pPr>
        <w:rPr>
          <w:lang w:val="en-IN"/>
        </w:rPr>
      </w:pPr>
    </w:p>
    <w:p w14:paraId="36B1B598" w14:textId="5A905159" w:rsidR="002149A2" w:rsidRDefault="002149A2" w:rsidP="002149A2">
      <w:pPr>
        <w:rPr>
          <w:lang w:val="en-IN"/>
        </w:rPr>
      </w:pPr>
    </w:p>
    <w:p w14:paraId="6D8DA7F5" w14:textId="6E716008" w:rsidR="002149A2" w:rsidRDefault="002149A2" w:rsidP="002149A2">
      <w:pPr>
        <w:rPr>
          <w:lang w:val="en-IN"/>
        </w:rPr>
      </w:pPr>
    </w:p>
    <w:p w14:paraId="0E7E00D4" w14:textId="12F28A7A" w:rsidR="002149A2" w:rsidRDefault="002149A2" w:rsidP="002149A2">
      <w:pPr>
        <w:rPr>
          <w:lang w:val="en-IN"/>
        </w:rPr>
      </w:pPr>
    </w:p>
    <w:p w14:paraId="7DB72C67" w14:textId="772F738F" w:rsidR="002149A2" w:rsidRDefault="002149A2" w:rsidP="002149A2">
      <w:pPr>
        <w:rPr>
          <w:lang w:val="en-IN"/>
        </w:rPr>
      </w:pPr>
    </w:p>
    <w:p w14:paraId="727136CC" w14:textId="7C502811" w:rsidR="002149A2" w:rsidRDefault="002149A2" w:rsidP="002149A2">
      <w:pPr>
        <w:rPr>
          <w:lang w:val="en-IN"/>
        </w:rPr>
      </w:pPr>
    </w:p>
    <w:p w14:paraId="2A1E0D09" w14:textId="5DE6EBA8" w:rsidR="002149A2" w:rsidRDefault="002149A2" w:rsidP="002149A2">
      <w:pPr>
        <w:rPr>
          <w:lang w:val="en-IN"/>
        </w:rPr>
      </w:pPr>
    </w:p>
    <w:p w14:paraId="7EEB809E" w14:textId="77777777" w:rsidR="002149A2" w:rsidRPr="002149A2" w:rsidRDefault="002149A2" w:rsidP="002149A2">
      <w:pPr>
        <w:rPr>
          <w:lang w:val="en-IN"/>
        </w:rPr>
      </w:pPr>
    </w:p>
    <w:p w14:paraId="264BDFAF" w14:textId="1CD874ED"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6</w:t>
      </w:r>
      <w:r>
        <w:rPr>
          <w:color w:val="0B84B5"/>
        </w:rPr>
        <w:t>:</w:t>
      </w:r>
      <w:r w:rsidRPr="00CD65E2">
        <w:rPr>
          <w:color w:val="0B84B5"/>
        </w:rPr>
        <w:t xml:space="preserve"> </w:t>
      </w:r>
      <w:bookmarkEnd w:id="9"/>
      <w:r w:rsidR="00633387" w:rsidRPr="00633387">
        <w:rPr>
          <w:color w:val="0B84B5"/>
        </w:rPr>
        <w:t>Multimodal operations management</w:t>
      </w:r>
    </w:p>
    <w:p w14:paraId="47D0F9B7" w14:textId="17B04B3C" w:rsidR="00F70C22" w:rsidRDefault="00F70C22" w:rsidP="00F70C22">
      <w:pPr>
        <w:rPr>
          <w:b/>
          <w:bCs/>
          <w:i/>
          <w:iCs/>
          <w:color w:val="0B84B5"/>
          <w:sz w:val="24"/>
          <w:szCs w:val="24"/>
        </w:rPr>
      </w:pPr>
      <w:r>
        <w:rPr>
          <w:b/>
          <w:bCs/>
          <w:i/>
          <w:iCs/>
          <w:color w:val="0B84B5"/>
          <w:sz w:val="24"/>
          <w:szCs w:val="24"/>
        </w:rPr>
        <w:t xml:space="preserve">Mapped to </w:t>
      </w:r>
      <w:r w:rsidR="00087593" w:rsidRPr="00087593">
        <w:rPr>
          <w:b/>
          <w:bCs/>
          <w:i/>
          <w:iCs/>
          <w:color w:val="0B84B5"/>
          <w:sz w:val="24"/>
          <w:szCs w:val="24"/>
        </w:rPr>
        <w:t>LSC/</w:t>
      </w:r>
      <w:r w:rsidR="00633387" w:rsidRPr="00633387">
        <w:t xml:space="preserve"> </w:t>
      </w:r>
      <w:r w:rsidR="00633387" w:rsidRPr="00633387">
        <w:rPr>
          <w:b/>
          <w:bCs/>
          <w:i/>
          <w:iCs/>
          <w:color w:val="0B84B5"/>
          <w:sz w:val="24"/>
          <w:szCs w:val="24"/>
        </w:rPr>
        <w:t>N1007</w:t>
      </w:r>
    </w:p>
    <w:p w14:paraId="62B91D84" w14:textId="77777777" w:rsidR="00D76279" w:rsidRPr="00353CC2" w:rsidRDefault="00D76279" w:rsidP="00D76279">
      <w:pPr>
        <w:rPr>
          <w:b/>
          <w:bCs/>
          <w:color w:val="000000"/>
        </w:rPr>
      </w:pPr>
      <w:r w:rsidRPr="00353CC2">
        <w:rPr>
          <w:b/>
          <w:bCs/>
          <w:color w:val="000000"/>
        </w:rPr>
        <w:t xml:space="preserve">Terminal Outcomes: </w:t>
      </w:r>
    </w:p>
    <w:p w14:paraId="72AE332E" w14:textId="61F8687A" w:rsidR="00D76279" w:rsidRDefault="00E842F6" w:rsidP="00D76279">
      <w:pPr>
        <w:pStyle w:val="ListParagraph"/>
        <w:numPr>
          <w:ilvl w:val="0"/>
          <w:numId w:val="36"/>
        </w:numPr>
        <w:rPr>
          <w:color w:val="000000"/>
        </w:rPr>
      </w:pPr>
      <w:r>
        <w:rPr>
          <w:color w:val="000000"/>
        </w:rPr>
        <w:t>Working with Multimodal transportation.</w:t>
      </w:r>
    </w:p>
    <w:p w14:paraId="1FEE70F0" w14:textId="714FFCFC" w:rsidR="00D76279" w:rsidRPr="000B527F" w:rsidRDefault="00AE2484" w:rsidP="00D76279">
      <w:pPr>
        <w:pStyle w:val="ListParagraph"/>
        <w:numPr>
          <w:ilvl w:val="0"/>
          <w:numId w:val="36"/>
        </w:numPr>
        <w:tabs>
          <w:tab w:val="left" w:pos="7896"/>
          <w:tab w:val="left" w:pos="11692"/>
        </w:tabs>
        <w:spacing w:after="0" w:line="240" w:lineRule="auto"/>
        <w:rPr>
          <w:color w:val="000000"/>
        </w:rPr>
      </w:pPr>
      <w:r>
        <w:rPr>
          <w:color w:val="000000"/>
        </w:rPr>
        <w:t>Planning and devising route plan, resource allocation, compliance etc</w:t>
      </w:r>
      <w:r w:rsidR="004A7729">
        <w:rPr>
          <w:color w:val="000000"/>
        </w:rPr>
        <w:t>.</w:t>
      </w:r>
      <w:r w:rsidR="00A618DA">
        <w:rPr>
          <w:color w:val="000000"/>
        </w:rPr>
        <w:t xml:space="preserve"> </w:t>
      </w:r>
    </w:p>
    <w:p w14:paraId="032184B6" w14:textId="386A6B5C" w:rsidR="00417C1A" w:rsidRDefault="00417C1A" w:rsidP="00087593">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4C9668F3"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Explain multimodal transport plan to stakeholders</w:t>
            </w:r>
          </w:p>
          <w:p w14:paraId="120B3FC5"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Describe the coordination activities to be undertaken with port authorities, railways, Inland Container Depot (ICDs), custom officials, airport authority for required clearances, documents and aligning timeliness for trans-shipment</w:t>
            </w:r>
          </w:p>
          <w:p w14:paraId="70289CCC" w14:textId="50451D49" w:rsidR="00087593" w:rsidRPr="00087593" w:rsidRDefault="00087593" w:rsidP="00E842F6">
            <w:pPr>
              <w:pStyle w:val="ListParagraph"/>
              <w:tabs>
                <w:tab w:val="left" w:pos="7896"/>
                <w:tab w:val="left" w:pos="11692"/>
              </w:tabs>
              <w:rPr>
                <w:color w:val="000000"/>
              </w:rPr>
            </w:pPr>
          </w:p>
        </w:tc>
        <w:tc>
          <w:tcPr>
            <w:tcW w:w="4514" w:type="dxa"/>
          </w:tcPr>
          <w:p w14:paraId="256AD379"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Assess the multimodal transport requirements for the cargo type</w:t>
            </w:r>
          </w:p>
          <w:p w14:paraId="0E3F8F51"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Analyse the air, ocean, inland waterway, rail and road routes possible to transport the cargo</w:t>
            </w:r>
          </w:p>
          <w:p w14:paraId="3769DF68"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Plan the sequential multimodal route to be taken based on delivery, timeline and cost considerations</w:t>
            </w:r>
          </w:p>
          <w:p w14:paraId="393D54DE" w14:textId="42F32F00" w:rsidR="00E842F6" w:rsidRPr="00E842F6" w:rsidRDefault="00E842F6" w:rsidP="00E842F6">
            <w:pPr>
              <w:pStyle w:val="ListParagraph"/>
              <w:numPr>
                <w:ilvl w:val="0"/>
                <w:numId w:val="45"/>
              </w:numPr>
              <w:tabs>
                <w:tab w:val="left" w:pos="7896"/>
                <w:tab w:val="left" w:pos="11692"/>
              </w:tabs>
              <w:rPr>
                <w:color w:val="000000"/>
              </w:rPr>
            </w:pPr>
            <w:r>
              <w:rPr>
                <w:color w:val="000000"/>
              </w:rPr>
              <w:t>Check</w:t>
            </w:r>
            <w:r w:rsidRPr="00E842F6">
              <w:rPr>
                <w:color w:val="000000"/>
              </w:rPr>
              <w:t xml:space="preserve"> availability and cost effectiveness of transporters to undertake the movement</w:t>
            </w:r>
          </w:p>
          <w:p w14:paraId="349F8831"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Plan resource allocation for various activities</w:t>
            </w:r>
          </w:p>
          <w:p w14:paraId="67388602" w14:textId="77777777"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Review compliance of activities to timelines, budget and other transportation metrics</w:t>
            </w:r>
          </w:p>
          <w:p w14:paraId="7E79E7A2" w14:textId="0DC93A02" w:rsidR="00E842F6" w:rsidRPr="00E842F6" w:rsidRDefault="00E842F6" w:rsidP="00E842F6">
            <w:pPr>
              <w:pStyle w:val="ListParagraph"/>
              <w:numPr>
                <w:ilvl w:val="0"/>
                <w:numId w:val="45"/>
              </w:numPr>
              <w:tabs>
                <w:tab w:val="left" w:pos="7896"/>
                <w:tab w:val="left" w:pos="11692"/>
              </w:tabs>
              <w:rPr>
                <w:color w:val="000000"/>
              </w:rPr>
            </w:pPr>
            <w:r w:rsidRPr="00E842F6">
              <w:rPr>
                <w:color w:val="000000"/>
              </w:rPr>
              <w:t>Evaluate business and P&amp;L performance to undertake improvement initiatives</w:t>
            </w:r>
          </w:p>
          <w:p w14:paraId="61144461" w14:textId="3C15A514" w:rsidR="00443118" w:rsidRPr="007B0438" w:rsidRDefault="00443118" w:rsidP="00E842F6">
            <w:pPr>
              <w:pStyle w:val="ListParagraph"/>
              <w:tabs>
                <w:tab w:val="left" w:pos="7896"/>
                <w:tab w:val="left" w:pos="11692"/>
              </w:tabs>
              <w:rPr>
                <w:color w:val="000000"/>
              </w:rPr>
            </w:pP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24ED6C9D" w14:textId="577895EA" w:rsidR="00F70C22" w:rsidRDefault="00E842F6" w:rsidP="00D42D84">
            <w:pPr>
              <w:rPr>
                <w:b/>
                <w:lang w:val="en-IN"/>
              </w:rPr>
            </w:pPr>
            <w:r w:rsidRPr="00E842F6">
              <w:rPr>
                <w:bCs/>
                <w:lang w:val="en-IN"/>
              </w:rPr>
              <w:t>Material Handling Equipment (MHEs), inventory models, routing software, optimisation software stationery, Personal Protective Equipment (PPEs), worksheets, SOP etc.</w:t>
            </w:r>
          </w:p>
        </w:tc>
      </w:tr>
    </w:tbl>
    <w:p w14:paraId="056C771B" w14:textId="2D21FE42" w:rsidR="007B0438" w:rsidRDefault="007B0438" w:rsidP="007B0438">
      <w:pPr>
        <w:rPr>
          <w:lang w:val="en-IN"/>
        </w:rPr>
      </w:pPr>
    </w:p>
    <w:p w14:paraId="0C23ED57" w14:textId="5954E165" w:rsidR="007B0438" w:rsidRDefault="007B0438" w:rsidP="007B0438">
      <w:pPr>
        <w:rPr>
          <w:lang w:val="en-IN"/>
        </w:rPr>
      </w:pPr>
    </w:p>
    <w:p w14:paraId="567715D3" w14:textId="77777777" w:rsidR="00BD4E2D" w:rsidRDefault="00BD4E2D" w:rsidP="00F70C22">
      <w:pPr>
        <w:pStyle w:val="Heading2"/>
        <w:rPr>
          <w:color w:val="0B84B5"/>
        </w:rPr>
      </w:pPr>
    </w:p>
    <w:p w14:paraId="5EFA9092" w14:textId="77777777" w:rsidR="001124C6" w:rsidRDefault="001124C6" w:rsidP="00087593">
      <w:pPr>
        <w:rPr>
          <w:rFonts w:asciiTheme="majorHAnsi" w:hAnsiTheme="majorHAnsi"/>
          <w:b/>
          <w:bCs/>
          <w:color w:val="0B84B5"/>
          <w:sz w:val="28"/>
          <w:szCs w:val="28"/>
        </w:rPr>
      </w:pPr>
    </w:p>
    <w:p w14:paraId="2263F282" w14:textId="77777777" w:rsidR="001124C6" w:rsidRDefault="001124C6" w:rsidP="00087593">
      <w:pPr>
        <w:rPr>
          <w:rFonts w:asciiTheme="majorHAnsi" w:hAnsiTheme="majorHAnsi"/>
          <w:b/>
          <w:bCs/>
          <w:color w:val="0B84B5"/>
          <w:sz w:val="28"/>
          <w:szCs w:val="28"/>
        </w:rPr>
      </w:pPr>
    </w:p>
    <w:p w14:paraId="18F71337" w14:textId="77777777" w:rsidR="001124C6" w:rsidRDefault="001124C6" w:rsidP="00087593">
      <w:pPr>
        <w:rPr>
          <w:rFonts w:asciiTheme="majorHAnsi" w:hAnsiTheme="majorHAnsi"/>
          <w:b/>
          <w:bCs/>
          <w:color w:val="0B84B5"/>
          <w:sz w:val="28"/>
          <w:szCs w:val="28"/>
        </w:rPr>
      </w:pPr>
    </w:p>
    <w:p w14:paraId="3EE94224" w14:textId="77777777" w:rsidR="001124C6" w:rsidRDefault="001124C6" w:rsidP="00087593">
      <w:pPr>
        <w:rPr>
          <w:rFonts w:asciiTheme="majorHAnsi" w:hAnsiTheme="majorHAnsi"/>
          <w:b/>
          <w:bCs/>
          <w:color w:val="0B84B5"/>
          <w:sz w:val="28"/>
          <w:szCs w:val="28"/>
        </w:rPr>
      </w:pPr>
    </w:p>
    <w:p w14:paraId="58B76B8C" w14:textId="18BC7482" w:rsidR="00F70C22" w:rsidRPr="00087593" w:rsidRDefault="00F70C22" w:rsidP="00087593">
      <w:pPr>
        <w:rPr>
          <w:rFonts w:asciiTheme="majorHAnsi" w:eastAsiaTheme="majorEastAsia" w:hAnsiTheme="majorHAnsi" w:cstheme="majorBidi"/>
          <w:b/>
          <w:bCs/>
          <w:color w:val="0B84B5"/>
          <w:sz w:val="26"/>
          <w:szCs w:val="26"/>
          <w:lang w:val="en-IN"/>
        </w:rPr>
      </w:pPr>
      <w:r w:rsidRPr="003B25AC">
        <w:rPr>
          <w:rFonts w:asciiTheme="majorHAnsi" w:hAnsiTheme="majorHAnsi"/>
          <w:b/>
          <w:bCs/>
          <w:color w:val="0B84B5"/>
          <w:sz w:val="28"/>
          <w:szCs w:val="28"/>
        </w:rPr>
        <w:lastRenderedPageBreak/>
        <w:t xml:space="preserve">Module </w:t>
      </w:r>
      <w:r w:rsidR="004A48FB" w:rsidRPr="003B25AC">
        <w:rPr>
          <w:rFonts w:asciiTheme="majorHAnsi" w:hAnsiTheme="majorHAnsi"/>
          <w:b/>
          <w:bCs/>
          <w:color w:val="0B84B5"/>
          <w:sz w:val="28"/>
          <w:szCs w:val="28"/>
        </w:rPr>
        <w:t>7</w:t>
      </w:r>
      <w:r w:rsidRPr="003B25AC">
        <w:rPr>
          <w:rFonts w:asciiTheme="majorHAnsi" w:hAnsiTheme="majorHAnsi"/>
          <w:b/>
          <w:bCs/>
          <w:color w:val="0B84B5"/>
          <w:sz w:val="28"/>
          <w:szCs w:val="28"/>
        </w:rPr>
        <w:t>:</w:t>
      </w:r>
      <w:r w:rsidRPr="003B25AC">
        <w:rPr>
          <w:color w:val="0B84B5"/>
        </w:rPr>
        <w:t xml:space="preserve"> </w:t>
      </w:r>
      <w:r w:rsidR="00165F81" w:rsidRPr="00165F81">
        <w:rPr>
          <w:rFonts w:asciiTheme="majorHAnsi" w:eastAsiaTheme="majorEastAsia" w:hAnsiTheme="majorHAnsi" w:cstheme="majorBidi"/>
          <w:b/>
          <w:bCs/>
          <w:color w:val="0B84B5"/>
          <w:sz w:val="26"/>
          <w:szCs w:val="26"/>
          <w:lang w:val="en-IN"/>
        </w:rPr>
        <w:t>Hub and spoke operations management</w:t>
      </w:r>
    </w:p>
    <w:p w14:paraId="0FA5D019" w14:textId="48424D0E" w:rsidR="00F70C22" w:rsidRDefault="00F70C22" w:rsidP="00F70C22">
      <w:pPr>
        <w:rPr>
          <w:b/>
          <w:bCs/>
          <w:i/>
          <w:iCs/>
          <w:color w:val="0B84B5"/>
          <w:sz w:val="24"/>
          <w:szCs w:val="24"/>
        </w:rPr>
      </w:pPr>
      <w:r>
        <w:rPr>
          <w:b/>
          <w:bCs/>
          <w:i/>
          <w:iCs/>
          <w:color w:val="0B84B5"/>
          <w:sz w:val="24"/>
          <w:szCs w:val="24"/>
        </w:rPr>
        <w:t xml:space="preserve">Mapped to </w:t>
      </w:r>
      <w:r w:rsidR="00087593" w:rsidRPr="00087593">
        <w:rPr>
          <w:b/>
          <w:bCs/>
          <w:i/>
          <w:iCs/>
          <w:color w:val="0B84B5"/>
          <w:sz w:val="24"/>
          <w:szCs w:val="24"/>
        </w:rPr>
        <w:t>LSC/</w:t>
      </w:r>
      <w:r w:rsidR="00165F81" w:rsidRPr="00165F81">
        <w:t xml:space="preserve"> </w:t>
      </w:r>
      <w:r w:rsidR="00165F81" w:rsidRPr="00165F81">
        <w:rPr>
          <w:b/>
          <w:bCs/>
          <w:i/>
          <w:iCs/>
          <w:color w:val="0B84B5"/>
          <w:sz w:val="24"/>
          <w:szCs w:val="24"/>
        </w:rPr>
        <w:t>N1008</w:t>
      </w:r>
    </w:p>
    <w:p w14:paraId="12B5150A" w14:textId="77777777" w:rsidR="003B25AC" w:rsidRPr="00353CC2" w:rsidRDefault="003B25AC" w:rsidP="003B25AC">
      <w:pPr>
        <w:rPr>
          <w:b/>
          <w:bCs/>
          <w:color w:val="000000"/>
        </w:rPr>
      </w:pPr>
      <w:r w:rsidRPr="00353CC2">
        <w:rPr>
          <w:b/>
          <w:bCs/>
          <w:color w:val="000000"/>
        </w:rPr>
        <w:t xml:space="preserve">Terminal Outcomes: </w:t>
      </w:r>
    </w:p>
    <w:p w14:paraId="47F4D29C" w14:textId="2835259A" w:rsidR="003B25AC" w:rsidRDefault="00F1030E" w:rsidP="003B25AC">
      <w:pPr>
        <w:pStyle w:val="ListParagraph"/>
        <w:numPr>
          <w:ilvl w:val="0"/>
          <w:numId w:val="36"/>
        </w:numPr>
        <w:rPr>
          <w:color w:val="000000"/>
        </w:rPr>
      </w:pPr>
      <w:r>
        <w:rPr>
          <w:color w:val="000000"/>
        </w:rPr>
        <w:t>Managing</w:t>
      </w:r>
      <w:r w:rsidR="00BC1751">
        <w:rPr>
          <w:color w:val="000000"/>
        </w:rPr>
        <w:t xml:space="preserve"> </w:t>
      </w:r>
      <w:r w:rsidR="00E115D1">
        <w:rPr>
          <w:color w:val="000000"/>
        </w:rPr>
        <w:t>hub operations</w:t>
      </w:r>
      <w:r>
        <w:rPr>
          <w:color w:val="000000"/>
        </w:rPr>
        <w:t xml:space="preserve"> as per SOP</w:t>
      </w:r>
      <w:r w:rsidR="00BC1751">
        <w:rPr>
          <w:color w:val="000000"/>
        </w:rPr>
        <w:t>.</w:t>
      </w:r>
    </w:p>
    <w:p w14:paraId="16408A6F" w14:textId="5E965E89" w:rsidR="003B25AC" w:rsidRPr="000B527F" w:rsidRDefault="00E115D1" w:rsidP="003B25AC">
      <w:pPr>
        <w:pStyle w:val="ListParagraph"/>
        <w:numPr>
          <w:ilvl w:val="0"/>
          <w:numId w:val="36"/>
        </w:numPr>
        <w:tabs>
          <w:tab w:val="left" w:pos="7896"/>
          <w:tab w:val="left" w:pos="11692"/>
        </w:tabs>
        <w:spacing w:after="0" w:line="240" w:lineRule="auto"/>
        <w:rPr>
          <w:color w:val="000000"/>
        </w:rPr>
      </w:pPr>
      <w:r>
        <w:rPr>
          <w:color w:val="000000"/>
        </w:rPr>
        <w:t>Detail</w:t>
      </w:r>
      <w:r w:rsidR="00E10E1F">
        <w:rPr>
          <w:color w:val="000000"/>
        </w:rPr>
        <w:t xml:space="preserve"> </w:t>
      </w:r>
      <w:r>
        <w:rPr>
          <w:color w:val="000000"/>
        </w:rPr>
        <w:t>compliance and insurance</w:t>
      </w:r>
      <w:r w:rsidR="00BC1751">
        <w:rPr>
          <w:color w:val="000000"/>
        </w:rPr>
        <w:t xml:space="preserve"> </w:t>
      </w:r>
      <w:r w:rsidR="00E10E1F">
        <w:rPr>
          <w:color w:val="000000"/>
        </w:rPr>
        <w:t xml:space="preserve">documentation </w:t>
      </w:r>
      <w:r w:rsidR="00BC1751">
        <w:rPr>
          <w:color w:val="000000"/>
        </w:rPr>
        <w:t>process</w:t>
      </w:r>
      <w:r w:rsidR="003B25AC">
        <w:rPr>
          <w:color w:val="000000"/>
        </w:rPr>
        <w:t xml:space="preserve">. </w:t>
      </w:r>
    </w:p>
    <w:p w14:paraId="20E50466" w14:textId="0D22C57C" w:rsidR="00F1030E" w:rsidRPr="00E10E1F" w:rsidRDefault="00E10E1F" w:rsidP="00B37879">
      <w:pPr>
        <w:pStyle w:val="ListParagraph"/>
        <w:numPr>
          <w:ilvl w:val="0"/>
          <w:numId w:val="36"/>
        </w:numPr>
        <w:tabs>
          <w:tab w:val="left" w:pos="7896"/>
          <w:tab w:val="left" w:pos="11692"/>
        </w:tabs>
        <w:spacing w:after="0" w:line="240" w:lineRule="auto"/>
        <w:rPr>
          <w:color w:val="000000"/>
        </w:rPr>
      </w:pPr>
      <w:r w:rsidRPr="00E10E1F">
        <w:rPr>
          <w:color w:val="000000"/>
        </w:rPr>
        <w:t>Checking daily reports.</w:t>
      </w:r>
    </w:p>
    <w:p w14:paraId="7B3E49DE" w14:textId="77777777" w:rsidR="003B25AC" w:rsidRPr="00827DF2" w:rsidRDefault="003B25AC" w:rsidP="00827DF2">
      <w:pPr>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E56309" w14:paraId="3E2F33AE" w14:textId="77777777" w:rsidTr="00D42D84">
        <w:trPr>
          <w:trHeight w:val="2240"/>
        </w:trPr>
        <w:tc>
          <w:tcPr>
            <w:tcW w:w="4503" w:type="dxa"/>
          </w:tcPr>
          <w:p w14:paraId="72B347C7" w14:textId="527A7B7E" w:rsidR="00827DF2" w:rsidRPr="00827DF2" w:rsidRDefault="00827DF2" w:rsidP="00827DF2">
            <w:pPr>
              <w:pStyle w:val="ListParagraph"/>
              <w:numPr>
                <w:ilvl w:val="0"/>
                <w:numId w:val="37"/>
              </w:numPr>
              <w:suppressAutoHyphens/>
              <w:rPr>
                <w:rFonts w:cstheme="minorHAnsi"/>
                <w:szCs w:val="20"/>
              </w:rPr>
            </w:pPr>
            <w:r>
              <w:rPr>
                <w:rFonts w:cstheme="minorHAnsi"/>
                <w:szCs w:val="20"/>
              </w:rPr>
              <w:t>Detail</w:t>
            </w:r>
            <w:r w:rsidRPr="00827DF2">
              <w:rPr>
                <w:rFonts w:cstheme="minorHAnsi"/>
                <w:szCs w:val="20"/>
              </w:rPr>
              <w:t xml:space="preserve"> daily work plan </w:t>
            </w:r>
            <w:r>
              <w:rPr>
                <w:rFonts w:cstheme="minorHAnsi"/>
                <w:szCs w:val="20"/>
              </w:rPr>
              <w:t>on hub activities.</w:t>
            </w:r>
          </w:p>
          <w:p w14:paraId="23A5AA27" w14:textId="3F5F9995" w:rsidR="00827DF2" w:rsidRPr="00827DF2" w:rsidRDefault="00827DF2" w:rsidP="00827DF2">
            <w:pPr>
              <w:pStyle w:val="ListParagraph"/>
              <w:numPr>
                <w:ilvl w:val="0"/>
                <w:numId w:val="37"/>
              </w:numPr>
              <w:suppressAutoHyphens/>
              <w:rPr>
                <w:rFonts w:cstheme="minorHAnsi"/>
                <w:szCs w:val="20"/>
              </w:rPr>
            </w:pPr>
            <w:r>
              <w:rPr>
                <w:rFonts w:cstheme="minorHAnsi"/>
                <w:szCs w:val="20"/>
              </w:rPr>
              <w:t>Describe</w:t>
            </w:r>
            <w:r w:rsidRPr="00827DF2">
              <w:rPr>
                <w:rFonts w:cstheme="minorHAnsi"/>
                <w:szCs w:val="20"/>
              </w:rPr>
              <w:t xml:space="preserve"> dispute resolution procedure</w:t>
            </w:r>
            <w:r>
              <w:rPr>
                <w:rFonts w:cstheme="minorHAnsi"/>
                <w:szCs w:val="20"/>
              </w:rPr>
              <w:t>.</w:t>
            </w:r>
          </w:p>
          <w:p w14:paraId="1BA4F20E" w14:textId="6F209467" w:rsidR="00827DF2" w:rsidRPr="00827DF2" w:rsidRDefault="00827DF2" w:rsidP="00827DF2">
            <w:pPr>
              <w:pStyle w:val="ListParagraph"/>
              <w:numPr>
                <w:ilvl w:val="0"/>
                <w:numId w:val="37"/>
              </w:numPr>
              <w:suppressAutoHyphens/>
              <w:rPr>
                <w:rFonts w:cstheme="minorHAnsi"/>
                <w:szCs w:val="20"/>
              </w:rPr>
            </w:pPr>
            <w:r>
              <w:rPr>
                <w:rFonts w:cstheme="minorHAnsi"/>
                <w:szCs w:val="20"/>
              </w:rPr>
              <w:t>Explain the</w:t>
            </w:r>
            <w:r w:rsidRPr="00827DF2">
              <w:rPr>
                <w:rFonts w:cstheme="minorHAnsi"/>
                <w:szCs w:val="20"/>
              </w:rPr>
              <w:t xml:space="preserve"> documentation</w:t>
            </w:r>
            <w:r>
              <w:rPr>
                <w:rFonts w:cstheme="minorHAnsi"/>
                <w:szCs w:val="20"/>
              </w:rPr>
              <w:t xml:space="preserve"> inspecting procedure.</w:t>
            </w:r>
          </w:p>
          <w:p w14:paraId="0F6E7CBC" w14:textId="49A60727" w:rsidR="00E56309" w:rsidRPr="00E56309" w:rsidRDefault="00827DF2" w:rsidP="00827DF2">
            <w:pPr>
              <w:pStyle w:val="ListParagraph"/>
              <w:numPr>
                <w:ilvl w:val="0"/>
                <w:numId w:val="37"/>
              </w:numPr>
              <w:suppressAutoHyphens/>
              <w:contextualSpacing w:val="0"/>
              <w:rPr>
                <w:rFonts w:cstheme="minorHAnsi"/>
                <w:szCs w:val="20"/>
              </w:rPr>
            </w:pPr>
            <w:r>
              <w:rPr>
                <w:rFonts w:cstheme="minorHAnsi"/>
                <w:szCs w:val="20"/>
              </w:rPr>
              <w:t>Define the points to be checked in daily reports.</w:t>
            </w:r>
          </w:p>
        </w:tc>
        <w:tc>
          <w:tcPr>
            <w:tcW w:w="4514" w:type="dxa"/>
          </w:tcPr>
          <w:p w14:paraId="7B9C5D12" w14:textId="2B00CF89" w:rsidR="00827DF2" w:rsidRPr="00827DF2" w:rsidRDefault="00827DF2" w:rsidP="00827DF2">
            <w:pPr>
              <w:pStyle w:val="ListParagraph"/>
              <w:numPr>
                <w:ilvl w:val="0"/>
                <w:numId w:val="37"/>
              </w:numPr>
              <w:suppressAutoHyphens/>
              <w:rPr>
                <w:rFonts w:cstheme="minorHAnsi"/>
                <w:szCs w:val="20"/>
              </w:rPr>
            </w:pPr>
            <w:r w:rsidRPr="00827DF2">
              <w:rPr>
                <w:rFonts w:cstheme="minorHAnsi"/>
                <w:szCs w:val="20"/>
              </w:rPr>
              <w:t>Analyse daily work plan for execution of hub activities {sorting/ packing/ labelling/ aggregating/ break-bulk/ container loading (Less than Container Load (LCL)/ Full Container Load (FCL))/ forwarding}</w:t>
            </w:r>
          </w:p>
          <w:p w14:paraId="38AB82EF" w14:textId="77777777" w:rsidR="00827DF2" w:rsidRPr="00827DF2" w:rsidRDefault="00827DF2" w:rsidP="00827DF2">
            <w:pPr>
              <w:pStyle w:val="ListParagraph"/>
              <w:numPr>
                <w:ilvl w:val="0"/>
                <w:numId w:val="37"/>
              </w:numPr>
              <w:suppressAutoHyphens/>
              <w:rPr>
                <w:rFonts w:cstheme="minorHAnsi"/>
                <w:szCs w:val="20"/>
              </w:rPr>
            </w:pPr>
            <w:r w:rsidRPr="00827DF2">
              <w:rPr>
                <w:rFonts w:cstheme="minorHAnsi"/>
                <w:szCs w:val="20"/>
              </w:rPr>
              <w:t>Approve resource allocation based on work plan</w:t>
            </w:r>
          </w:p>
          <w:p w14:paraId="26CAED5B" w14:textId="77777777" w:rsidR="00827DF2" w:rsidRPr="00827DF2" w:rsidRDefault="00827DF2" w:rsidP="00827DF2">
            <w:pPr>
              <w:pStyle w:val="ListParagraph"/>
              <w:numPr>
                <w:ilvl w:val="0"/>
                <w:numId w:val="37"/>
              </w:numPr>
              <w:suppressAutoHyphens/>
              <w:rPr>
                <w:rFonts w:cstheme="minorHAnsi"/>
                <w:szCs w:val="20"/>
              </w:rPr>
            </w:pPr>
            <w:r w:rsidRPr="00827DF2">
              <w:rPr>
                <w:rFonts w:cstheme="minorHAnsi"/>
                <w:szCs w:val="20"/>
              </w:rPr>
              <w:t>Discuss dispute resolution procedure with vendors, shippers and other stakeholders</w:t>
            </w:r>
          </w:p>
          <w:p w14:paraId="5200906D" w14:textId="77777777" w:rsidR="00827DF2" w:rsidRPr="00827DF2" w:rsidRDefault="00827DF2" w:rsidP="00827DF2">
            <w:pPr>
              <w:pStyle w:val="ListParagraph"/>
              <w:numPr>
                <w:ilvl w:val="0"/>
                <w:numId w:val="37"/>
              </w:numPr>
              <w:suppressAutoHyphens/>
              <w:rPr>
                <w:rFonts w:cstheme="minorHAnsi"/>
                <w:szCs w:val="20"/>
              </w:rPr>
            </w:pPr>
            <w:r w:rsidRPr="00827DF2">
              <w:rPr>
                <w:rFonts w:cstheme="minorHAnsi"/>
                <w:szCs w:val="20"/>
              </w:rPr>
              <w:t>Inspect documentation for correctness</w:t>
            </w:r>
          </w:p>
          <w:p w14:paraId="7AB193AA" w14:textId="77777777" w:rsidR="00827DF2" w:rsidRPr="00827DF2" w:rsidRDefault="00827DF2" w:rsidP="00827DF2">
            <w:pPr>
              <w:pStyle w:val="ListParagraph"/>
              <w:numPr>
                <w:ilvl w:val="0"/>
                <w:numId w:val="37"/>
              </w:numPr>
              <w:suppressAutoHyphens/>
              <w:rPr>
                <w:rFonts w:cstheme="minorHAnsi"/>
                <w:szCs w:val="20"/>
              </w:rPr>
            </w:pPr>
            <w:r w:rsidRPr="00827DF2">
              <w:rPr>
                <w:rFonts w:cstheme="minorHAnsi"/>
                <w:szCs w:val="20"/>
              </w:rPr>
              <w:t>Review insurance documentation for compliance to requirements</w:t>
            </w:r>
          </w:p>
          <w:p w14:paraId="1CB3F0F2" w14:textId="097ADA72" w:rsidR="00E56309" w:rsidRPr="003B25AC" w:rsidRDefault="00827DF2" w:rsidP="00827DF2">
            <w:pPr>
              <w:pStyle w:val="ListParagraph"/>
              <w:numPr>
                <w:ilvl w:val="0"/>
                <w:numId w:val="37"/>
              </w:numPr>
              <w:suppressAutoHyphens/>
              <w:contextualSpacing w:val="0"/>
              <w:rPr>
                <w:rFonts w:cstheme="minorHAnsi"/>
                <w:szCs w:val="20"/>
              </w:rPr>
            </w:pPr>
            <w:r w:rsidRPr="00827DF2">
              <w:rPr>
                <w:rFonts w:cstheme="minorHAnsi"/>
                <w:szCs w:val="20"/>
              </w:rPr>
              <w:t>Analyse daily reports to undertaken preventive and corrective action</w:t>
            </w:r>
          </w:p>
        </w:tc>
      </w:tr>
      <w:tr w:rsidR="00E56309"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E56309" w:rsidRPr="00D46B32" w:rsidRDefault="00E56309" w:rsidP="00E56309">
            <w:pPr>
              <w:rPr>
                <w:b/>
                <w:lang w:val="en-IN"/>
              </w:rPr>
            </w:pPr>
            <w:r>
              <w:rPr>
                <w:b/>
                <w:lang w:val="en-IN"/>
              </w:rPr>
              <w:t>Classroom Aids</w:t>
            </w:r>
          </w:p>
        </w:tc>
      </w:tr>
      <w:tr w:rsidR="00E56309" w:rsidRPr="00D46B32" w14:paraId="4D010BFF" w14:textId="77777777" w:rsidTr="00D42D84">
        <w:tc>
          <w:tcPr>
            <w:tcW w:w="9017" w:type="dxa"/>
            <w:gridSpan w:val="2"/>
          </w:tcPr>
          <w:p w14:paraId="0EAE3A58" w14:textId="77777777" w:rsidR="00E56309" w:rsidRDefault="00E56309" w:rsidP="00E56309">
            <w:pPr>
              <w:rPr>
                <w:b/>
                <w:lang w:val="en-IN"/>
              </w:rPr>
            </w:pPr>
            <w:r w:rsidRPr="007B0438">
              <w:rPr>
                <w:bCs/>
                <w:lang w:val="en-IN"/>
              </w:rPr>
              <w:t>Charts, Models</w:t>
            </w:r>
            <w:r w:rsidRPr="007B0438">
              <w:rPr>
                <w:color w:val="000000"/>
                <w:lang w:val="en-IN"/>
              </w:rPr>
              <w:t>, Video presentation, Flip Chart, Whiteboard/Smart Board, Marker, Board eraser</w:t>
            </w:r>
          </w:p>
        </w:tc>
      </w:tr>
      <w:tr w:rsidR="00E56309"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E56309" w:rsidRPr="00D46B32" w:rsidRDefault="00E56309" w:rsidP="00E5630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56309" w14:paraId="433AC8D6" w14:textId="77777777" w:rsidTr="00D42D84">
        <w:trPr>
          <w:trHeight w:val="622"/>
        </w:trPr>
        <w:tc>
          <w:tcPr>
            <w:tcW w:w="9017" w:type="dxa"/>
            <w:gridSpan w:val="2"/>
          </w:tcPr>
          <w:p w14:paraId="1CA363DD" w14:textId="00CFB013" w:rsidR="00E56309" w:rsidRDefault="00827DF2" w:rsidP="00E56309">
            <w:pPr>
              <w:rPr>
                <w:b/>
                <w:lang w:val="en-IN"/>
              </w:rPr>
            </w:pPr>
            <w:r w:rsidRPr="00827DF2">
              <w:rPr>
                <w:bCs/>
                <w:lang w:val="en-IN"/>
              </w:rPr>
              <w:t>Computer, Enterprise Resource Planning (ERP), Material Handling Equipment (MHEs), inventory models, routing software, optimisation software stationery, Personal Protective Equipment (PPEs), worksheets, SOP etc.</w:t>
            </w:r>
          </w:p>
        </w:tc>
      </w:tr>
    </w:tbl>
    <w:p w14:paraId="4E2B2D48" w14:textId="2BB21F84" w:rsidR="00A50264" w:rsidRDefault="00A50264" w:rsidP="00F70C22">
      <w:pPr>
        <w:pStyle w:val="Heading2"/>
        <w:rPr>
          <w:color w:val="0B84B5"/>
        </w:rPr>
      </w:pPr>
    </w:p>
    <w:p w14:paraId="6B6FD701" w14:textId="3C982937" w:rsidR="002149A2" w:rsidRDefault="002149A2" w:rsidP="002149A2">
      <w:pPr>
        <w:rPr>
          <w:lang w:val="en-IN"/>
        </w:rPr>
      </w:pPr>
    </w:p>
    <w:p w14:paraId="3471F388" w14:textId="12986600" w:rsidR="002149A2" w:rsidRDefault="002149A2" w:rsidP="002149A2">
      <w:pPr>
        <w:rPr>
          <w:lang w:val="en-IN"/>
        </w:rPr>
      </w:pPr>
    </w:p>
    <w:p w14:paraId="7B8DCD50" w14:textId="0A0A6290" w:rsidR="002149A2" w:rsidRDefault="002149A2" w:rsidP="002149A2">
      <w:pPr>
        <w:rPr>
          <w:lang w:val="en-IN"/>
        </w:rPr>
      </w:pPr>
    </w:p>
    <w:p w14:paraId="4B73E263" w14:textId="37C0D305" w:rsidR="002149A2" w:rsidRDefault="002149A2" w:rsidP="002149A2">
      <w:pPr>
        <w:rPr>
          <w:lang w:val="en-IN"/>
        </w:rPr>
      </w:pPr>
    </w:p>
    <w:p w14:paraId="7B6C4599" w14:textId="03B6F62C" w:rsidR="002149A2" w:rsidRDefault="002149A2" w:rsidP="002149A2">
      <w:pPr>
        <w:rPr>
          <w:lang w:val="en-IN"/>
        </w:rPr>
      </w:pPr>
    </w:p>
    <w:p w14:paraId="1D0EA591" w14:textId="55F26C43" w:rsidR="002149A2" w:rsidRDefault="002149A2" w:rsidP="002149A2">
      <w:pPr>
        <w:rPr>
          <w:lang w:val="en-IN"/>
        </w:rPr>
      </w:pPr>
    </w:p>
    <w:p w14:paraId="50303635" w14:textId="649C705C" w:rsidR="002149A2" w:rsidRDefault="002149A2" w:rsidP="002149A2">
      <w:pPr>
        <w:rPr>
          <w:lang w:val="en-IN"/>
        </w:rPr>
      </w:pPr>
    </w:p>
    <w:p w14:paraId="608F62D8" w14:textId="77CFE81C" w:rsidR="002149A2" w:rsidRDefault="002149A2" w:rsidP="002149A2">
      <w:pPr>
        <w:rPr>
          <w:lang w:val="en-IN"/>
        </w:rPr>
      </w:pPr>
    </w:p>
    <w:p w14:paraId="7E086CBC" w14:textId="24405E29" w:rsidR="002149A2" w:rsidRDefault="002149A2" w:rsidP="002149A2">
      <w:pPr>
        <w:rPr>
          <w:lang w:val="en-IN"/>
        </w:rPr>
      </w:pPr>
    </w:p>
    <w:p w14:paraId="54691A18" w14:textId="77777777" w:rsidR="002149A2" w:rsidRPr="002149A2" w:rsidRDefault="002149A2" w:rsidP="002149A2">
      <w:pPr>
        <w:rPr>
          <w:lang w:val="en-IN"/>
        </w:rPr>
      </w:pPr>
    </w:p>
    <w:p w14:paraId="5D344DA0" w14:textId="394C6AF9" w:rsidR="004A26B8" w:rsidRDefault="004A26B8" w:rsidP="00F70C22">
      <w:pPr>
        <w:rPr>
          <w:rFonts w:asciiTheme="majorHAnsi" w:eastAsiaTheme="majorEastAsia" w:hAnsiTheme="majorHAnsi" w:cstheme="majorBidi"/>
          <w:b/>
          <w:bCs/>
          <w:color w:val="0B84B5"/>
          <w:sz w:val="26"/>
          <w:szCs w:val="26"/>
          <w:lang w:val="en-IN"/>
        </w:rPr>
      </w:pPr>
      <w:r w:rsidRPr="004A26B8">
        <w:rPr>
          <w:rFonts w:asciiTheme="majorHAnsi" w:eastAsiaTheme="majorEastAsia" w:hAnsiTheme="majorHAnsi" w:cstheme="majorBidi"/>
          <w:b/>
          <w:bCs/>
          <w:color w:val="0B84B5"/>
          <w:sz w:val="26"/>
          <w:szCs w:val="26"/>
          <w:lang w:val="en-IN"/>
        </w:rPr>
        <w:t xml:space="preserve">Module 8: </w:t>
      </w:r>
      <w:r w:rsidR="001946AD" w:rsidRPr="001946AD">
        <w:rPr>
          <w:rFonts w:asciiTheme="majorHAnsi" w:eastAsiaTheme="majorEastAsia" w:hAnsiTheme="majorHAnsi" w:cstheme="majorBidi"/>
          <w:b/>
          <w:bCs/>
          <w:color w:val="0B84B5"/>
          <w:sz w:val="26"/>
          <w:szCs w:val="26"/>
          <w:lang w:val="en-IN"/>
        </w:rPr>
        <w:t>Guidelines on integrity and ethics</w:t>
      </w:r>
    </w:p>
    <w:p w14:paraId="5AD52458" w14:textId="20AB4A30" w:rsidR="00F70C22" w:rsidRDefault="00F70C22" w:rsidP="00F70C22">
      <w:pPr>
        <w:rPr>
          <w:b/>
          <w:bCs/>
          <w:i/>
          <w:iCs/>
          <w:color w:val="0B84B5"/>
          <w:sz w:val="24"/>
          <w:szCs w:val="24"/>
        </w:rPr>
      </w:pPr>
      <w:r>
        <w:rPr>
          <w:b/>
          <w:bCs/>
          <w:i/>
          <w:iCs/>
          <w:color w:val="0B84B5"/>
          <w:sz w:val="24"/>
          <w:szCs w:val="24"/>
        </w:rPr>
        <w:t xml:space="preserve">Mapped to </w:t>
      </w:r>
      <w:r w:rsidR="001946AD" w:rsidRPr="001946AD">
        <w:rPr>
          <w:b/>
          <w:bCs/>
          <w:i/>
          <w:iCs/>
          <w:color w:val="0B84B5"/>
          <w:sz w:val="24"/>
          <w:szCs w:val="24"/>
        </w:rPr>
        <w:t>LSC/ N9908</w:t>
      </w:r>
    </w:p>
    <w:p w14:paraId="5F214C9A" w14:textId="77777777" w:rsidR="00F8059D" w:rsidRPr="00353CC2" w:rsidRDefault="00F8059D" w:rsidP="00F8059D">
      <w:pPr>
        <w:rPr>
          <w:b/>
          <w:bCs/>
          <w:color w:val="000000"/>
        </w:rPr>
      </w:pPr>
      <w:r w:rsidRPr="00353CC2">
        <w:rPr>
          <w:b/>
          <w:bCs/>
          <w:color w:val="000000"/>
        </w:rPr>
        <w:t xml:space="preserve">Terminal Outcomes: </w:t>
      </w:r>
    </w:p>
    <w:p w14:paraId="6A15DC40" w14:textId="77777777" w:rsidR="00D65465" w:rsidRDefault="00D65465" w:rsidP="00D65465">
      <w:pPr>
        <w:pStyle w:val="ListParagraph"/>
        <w:numPr>
          <w:ilvl w:val="0"/>
          <w:numId w:val="36"/>
        </w:numPr>
        <w:tabs>
          <w:tab w:val="left" w:pos="7896"/>
          <w:tab w:val="left" w:pos="11692"/>
        </w:tabs>
        <w:rPr>
          <w:color w:val="000000"/>
        </w:rPr>
      </w:pPr>
      <w:r>
        <w:rPr>
          <w:color w:val="000000"/>
        </w:rPr>
        <w:t>Explain the concepts of integrity, ethics</w:t>
      </w:r>
    </w:p>
    <w:p w14:paraId="63AF65C7" w14:textId="77777777" w:rsidR="00D65465" w:rsidRDefault="00D65465" w:rsidP="00D65465">
      <w:pPr>
        <w:pStyle w:val="ListParagraph"/>
        <w:numPr>
          <w:ilvl w:val="0"/>
          <w:numId w:val="36"/>
        </w:numPr>
        <w:tabs>
          <w:tab w:val="left" w:pos="7896"/>
          <w:tab w:val="left" w:pos="11692"/>
        </w:tabs>
        <w:rPr>
          <w:color w:val="000000"/>
        </w:rPr>
      </w:pPr>
      <w:r>
        <w:rPr>
          <w:color w:val="000000"/>
        </w:rPr>
        <w:t>Detail the various regulatory requirements related to logistics industry</w:t>
      </w:r>
    </w:p>
    <w:p w14:paraId="662D31DB" w14:textId="57AABC43" w:rsidR="004A26B8" w:rsidRPr="004A26B8" w:rsidRDefault="004A26B8" w:rsidP="00F8059D">
      <w:pPr>
        <w:pStyle w:val="PHbodytextbold"/>
        <w:rPr>
          <w:rFonts w:asciiTheme="minorHAnsi" w:hAnsiTheme="minorHAnsi"/>
          <w:b w:val="0"/>
          <w:color w:val="000000"/>
          <w:sz w:val="22"/>
        </w:rPr>
      </w:pPr>
    </w:p>
    <w:tbl>
      <w:tblPr>
        <w:tblStyle w:val="PlainTable1"/>
        <w:tblW w:w="9487" w:type="dxa"/>
        <w:tblLook w:val="0420" w:firstRow="1" w:lastRow="0" w:firstColumn="0" w:lastColumn="0" w:noHBand="0" w:noVBand="1"/>
      </w:tblPr>
      <w:tblGrid>
        <w:gridCol w:w="4737"/>
        <w:gridCol w:w="4750"/>
      </w:tblGrid>
      <w:tr w:rsidR="00F70C22" w14:paraId="4C70101C" w14:textId="77777777" w:rsidTr="001124C6">
        <w:trPr>
          <w:cnfStyle w:val="100000000000" w:firstRow="1" w:lastRow="0" w:firstColumn="0" w:lastColumn="0" w:oddVBand="0" w:evenVBand="0" w:oddHBand="0" w:evenHBand="0" w:firstRowFirstColumn="0" w:firstRowLastColumn="0" w:lastRowFirstColumn="0" w:lastRowLastColumn="0"/>
          <w:trHeight w:val="272"/>
        </w:trPr>
        <w:tc>
          <w:tcPr>
            <w:tcW w:w="4737" w:type="dxa"/>
          </w:tcPr>
          <w:p w14:paraId="1EE85FA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750" w:type="dxa"/>
          </w:tcPr>
          <w:p w14:paraId="53AA6EF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53D9914A" w14:textId="77777777" w:rsidTr="001124C6">
        <w:trPr>
          <w:cnfStyle w:val="000000100000" w:firstRow="0" w:lastRow="0" w:firstColumn="0" w:lastColumn="0" w:oddVBand="0" w:evenVBand="0" w:oddHBand="1" w:evenHBand="0" w:firstRowFirstColumn="0" w:firstRowLastColumn="0" w:lastRowFirstColumn="0" w:lastRowLastColumn="0"/>
          <w:trHeight w:val="316"/>
        </w:trPr>
        <w:tc>
          <w:tcPr>
            <w:tcW w:w="4737" w:type="dxa"/>
            <w:vAlign w:val="center"/>
          </w:tcPr>
          <w:p w14:paraId="0226F138" w14:textId="77777777" w:rsidR="00F70C22" w:rsidRPr="003F5934" w:rsidRDefault="00F70C22" w:rsidP="00D42D84">
            <w:pPr>
              <w:rPr>
                <w:b/>
                <w:lang w:val="en-IN"/>
              </w:rPr>
            </w:pPr>
            <w:r w:rsidRPr="00353CC2">
              <w:rPr>
                <w:b/>
                <w:lang w:val="en-IN"/>
              </w:rPr>
              <w:t>Theory – Key Learning Outcomes</w:t>
            </w:r>
          </w:p>
        </w:tc>
        <w:tc>
          <w:tcPr>
            <w:tcW w:w="4750" w:type="dxa"/>
            <w:vAlign w:val="center"/>
          </w:tcPr>
          <w:p w14:paraId="2B00AC2A" w14:textId="77777777" w:rsidR="00F70C22" w:rsidRPr="00353CC2" w:rsidRDefault="00F70C22" w:rsidP="00D42D84">
            <w:pPr>
              <w:rPr>
                <w:lang w:val="en-IN"/>
              </w:rPr>
            </w:pPr>
            <w:r w:rsidRPr="00353CC2">
              <w:rPr>
                <w:b/>
                <w:lang w:val="en-IN"/>
              </w:rPr>
              <w:t>Practical – Key Learning Outcomes</w:t>
            </w:r>
          </w:p>
        </w:tc>
      </w:tr>
      <w:tr w:rsidR="00CA0642" w14:paraId="796ECABC" w14:textId="77777777" w:rsidTr="001124C6">
        <w:trPr>
          <w:trHeight w:val="2258"/>
        </w:trPr>
        <w:tc>
          <w:tcPr>
            <w:tcW w:w="4737" w:type="dxa"/>
            <w:tcBorders>
              <w:top w:val="single" w:sz="4" w:space="0" w:color="auto"/>
              <w:left w:val="single" w:sz="4" w:space="0" w:color="auto"/>
              <w:bottom w:val="single" w:sz="4" w:space="0" w:color="auto"/>
              <w:right w:val="single" w:sz="4" w:space="0" w:color="auto"/>
            </w:tcBorders>
          </w:tcPr>
          <w:p w14:paraId="01BC98E6"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Describe the concepts of integrity, ethics</w:t>
            </w:r>
          </w:p>
          <w:p w14:paraId="3B425FBC"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Detail the various regulatory requirements related to logistics industry</w:t>
            </w:r>
          </w:p>
          <w:p w14:paraId="7C5F8144" w14:textId="6CEF7234" w:rsid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Explain data and information security practices</w:t>
            </w:r>
          </w:p>
          <w:p w14:paraId="032CA116" w14:textId="77777777" w:rsidR="00D65465" w:rsidRDefault="00D65465" w:rsidP="00D65465">
            <w:pPr>
              <w:pStyle w:val="ListParagraph"/>
              <w:numPr>
                <w:ilvl w:val="0"/>
                <w:numId w:val="37"/>
              </w:numPr>
              <w:tabs>
                <w:tab w:val="left" w:pos="7896"/>
                <w:tab w:val="left" w:pos="11692"/>
              </w:tabs>
              <w:rPr>
                <w:color w:val="000000"/>
              </w:rPr>
            </w:pPr>
            <w:r>
              <w:rPr>
                <w:color w:val="000000"/>
              </w:rPr>
              <w:t>Discuss the various corrupt practices</w:t>
            </w:r>
          </w:p>
          <w:p w14:paraId="566468B7" w14:textId="77777777" w:rsidR="00D65465" w:rsidRDefault="00D65465" w:rsidP="00D65465">
            <w:pPr>
              <w:pStyle w:val="ListParagraph"/>
              <w:numPr>
                <w:ilvl w:val="0"/>
                <w:numId w:val="37"/>
              </w:numPr>
              <w:tabs>
                <w:tab w:val="left" w:pos="7896"/>
                <w:tab w:val="left" w:pos="11692"/>
              </w:tabs>
              <w:rPr>
                <w:color w:val="000000"/>
              </w:rPr>
            </w:pPr>
            <w:r>
              <w:rPr>
                <w:color w:val="000000"/>
              </w:rPr>
              <w:t>Discuss regulatory requirements, code of conduct and etiquettes</w:t>
            </w:r>
          </w:p>
          <w:p w14:paraId="19EF8B80" w14:textId="77777777" w:rsidR="00D65465" w:rsidRDefault="00D65465" w:rsidP="00D65465">
            <w:pPr>
              <w:pStyle w:val="ListParagraph"/>
              <w:numPr>
                <w:ilvl w:val="0"/>
                <w:numId w:val="37"/>
              </w:numPr>
              <w:tabs>
                <w:tab w:val="left" w:pos="7896"/>
                <w:tab w:val="left" w:pos="11692"/>
              </w:tabs>
              <w:rPr>
                <w:color w:val="000000"/>
              </w:rPr>
            </w:pPr>
            <w:r>
              <w:rPr>
                <w:color w:val="000000"/>
              </w:rPr>
              <w:t>Detail the procedure for documenting all integrity and ethics violations</w:t>
            </w:r>
          </w:p>
          <w:p w14:paraId="15C76207" w14:textId="77777777" w:rsidR="00D65465" w:rsidRDefault="00D65465" w:rsidP="00D65465">
            <w:pPr>
              <w:pStyle w:val="ListParagraph"/>
              <w:numPr>
                <w:ilvl w:val="0"/>
                <w:numId w:val="37"/>
              </w:numPr>
              <w:tabs>
                <w:tab w:val="left" w:pos="7896"/>
                <w:tab w:val="left" w:pos="11692"/>
              </w:tabs>
              <w:rPr>
                <w:color w:val="000000"/>
              </w:rPr>
            </w:pPr>
            <w:r>
              <w:rPr>
                <w:color w:val="000000"/>
              </w:rPr>
              <w:t>Explain escalation matrix for reporting deviation</w:t>
            </w:r>
          </w:p>
          <w:p w14:paraId="5CA7A00B" w14:textId="52BB12C8" w:rsidR="00CA0642" w:rsidRPr="007B0438" w:rsidRDefault="00CA0642" w:rsidP="00A03C45">
            <w:pPr>
              <w:pStyle w:val="ListParagraph"/>
              <w:suppressAutoHyphens/>
              <w:ind w:left="360"/>
              <w:contextualSpacing w:val="0"/>
              <w:rPr>
                <w:color w:val="000000"/>
              </w:rPr>
            </w:pPr>
          </w:p>
        </w:tc>
        <w:tc>
          <w:tcPr>
            <w:tcW w:w="4750" w:type="dxa"/>
            <w:tcBorders>
              <w:top w:val="single" w:sz="4" w:space="0" w:color="auto"/>
              <w:left w:val="single" w:sz="4" w:space="0" w:color="auto"/>
              <w:bottom w:val="single" w:sz="4" w:space="0" w:color="auto"/>
              <w:right w:val="single" w:sz="4" w:space="0" w:color="auto"/>
            </w:tcBorders>
          </w:tcPr>
          <w:p w14:paraId="70A5B2A2" w14:textId="1473FBA0" w:rsidR="00AF5891" w:rsidRDefault="00011B8E"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Illustrate</w:t>
            </w:r>
            <w:r w:rsidR="00AF5891" w:rsidRPr="00AF5891">
              <w:rPr>
                <w:rFonts w:asciiTheme="minorHAnsi" w:eastAsiaTheme="minorHAnsi" w:hAnsiTheme="minorHAnsi" w:cstheme="minorHAnsi"/>
                <w:noProof/>
                <w:color w:val="000000"/>
                <w:szCs w:val="22"/>
              </w:rPr>
              <w:t xml:space="preserve"> the </w:t>
            </w:r>
            <w:r>
              <w:rPr>
                <w:rFonts w:asciiTheme="minorHAnsi" w:eastAsiaTheme="minorHAnsi" w:hAnsiTheme="minorHAnsi" w:cstheme="minorHAnsi"/>
                <w:noProof/>
                <w:color w:val="000000"/>
                <w:szCs w:val="22"/>
              </w:rPr>
              <w:t xml:space="preserve">importance of </w:t>
            </w:r>
            <w:r w:rsidR="00AF5891" w:rsidRPr="00AF5891">
              <w:rPr>
                <w:rFonts w:asciiTheme="minorHAnsi" w:eastAsiaTheme="minorHAnsi" w:hAnsiTheme="minorHAnsi" w:cstheme="minorHAnsi"/>
                <w:noProof/>
                <w:color w:val="000000"/>
                <w:szCs w:val="22"/>
              </w:rPr>
              <w:t>integrity</w:t>
            </w:r>
            <w:r>
              <w:rPr>
                <w:rFonts w:asciiTheme="minorHAnsi" w:eastAsiaTheme="minorHAnsi" w:hAnsiTheme="minorHAnsi" w:cstheme="minorHAnsi"/>
                <w:noProof/>
                <w:color w:val="000000"/>
                <w:szCs w:val="22"/>
              </w:rPr>
              <w:t xml:space="preserve"> and how</w:t>
            </w:r>
            <w:r w:rsidR="00AF5891" w:rsidRPr="00AF5891">
              <w:rPr>
                <w:rFonts w:asciiTheme="minorHAnsi" w:eastAsiaTheme="minorHAnsi" w:hAnsiTheme="minorHAnsi" w:cstheme="minorHAnsi"/>
                <w:noProof/>
                <w:color w:val="000000"/>
                <w:szCs w:val="22"/>
              </w:rPr>
              <w:t xml:space="preserve"> ethics</w:t>
            </w:r>
            <w:r>
              <w:rPr>
                <w:rFonts w:asciiTheme="minorHAnsi" w:eastAsiaTheme="minorHAnsi" w:hAnsiTheme="minorHAnsi" w:cstheme="minorHAnsi"/>
                <w:noProof/>
                <w:color w:val="000000"/>
                <w:szCs w:val="22"/>
              </w:rPr>
              <w:t xml:space="preserve"> needs to be followed.</w:t>
            </w:r>
          </w:p>
          <w:p w14:paraId="4EBE6194" w14:textId="77777777" w:rsidR="00D65465" w:rsidRDefault="00D65465" w:rsidP="00D65465">
            <w:pPr>
              <w:pStyle w:val="ListParagraph"/>
              <w:numPr>
                <w:ilvl w:val="0"/>
                <w:numId w:val="37"/>
              </w:numPr>
              <w:tabs>
                <w:tab w:val="left" w:pos="7896"/>
                <w:tab w:val="left" w:pos="11692"/>
              </w:tabs>
              <w:rPr>
                <w:color w:val="000000"/>
              </w:rPr>
            </w:pPr>
            <w:r>
              <w:rPr>
                <w:color w:val="000000"/>
              </w:rPr>
              <w:t>Practice the principles of integrity and ethics</w:t>
            </w:r>
          </w:p>
          <w:p w14:paraId="69F13E3C" w14:textId="77777777" w:rsidR="00D65465" w:rsidRDefault="00D65465" w:rsidP="00D65465">
            <w:pPr>
              <w:pStyle w:val="ListParagraph"/>
              <w:numPr>
                <w:ilvl w:val="0"/>
                <w:numId w:val="37"/>
              </w:numPr>
              <w:tabs>
                <w:tab w:val="left" w:pos="7896"/>
                <w:tab w:val="left" w:pos="11692"/>
              </w:tabs>
              <w:rPr>
                <w:color w:val="000000"/>
              </w:rPr>
            </w:pPr>
            <w:r>
              <w:rPr>
                <w:color w:val="000000"/>
              </w:rPr>
              <w:t>Follow the various regulatory requirements related to logistics industry</w:t>
            </w:r>
          </w:p>
          <w:p w14:paraId="11568973" w14:textId="34221404" w:rsidR="00AF5891" w:rsidRPr="00AF5891" w:rsidRDefault="00715135" w:rsidP="00D65465">
            <w:pPr>
              <w:pStyle w:val="Bullets"/>
              <w:numPr>
                <w:ilvl w:val="0"/>
                <w:numId w:val="37"/>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Perform</w:t>
            </w:r>
            <w:r w:rsidR="00AF5891" w:rsidRPr="00AF5891">
              <w:rPr>
                <w:rFonts w:asciiTheme="minorHAnsi" w:eastAsiaTheme="minorHAnsi" w:hAnsiTheme="minorHAnsi" w:cstheme="minorHAnsi"/>
                <w:noProof/>
                <w:color w:val="000000"/>
                <w:szCs w:val="22"/>
              </w:rPr>
              <w:t xml:space="preserve"> data and information security practices</w:t>
            </w:r>
          </w:p>
          <w:p w14:paraId="3FE3CD34"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Identify corrupt practices</w:t>
            </w:r>
          </w:p>
          <w:p w14:paraId="21442839"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Comply to regulatory requirements</w:t>
            </w:r>
          </w:p>
          <w:p w14:paraId="4EC7CE80"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Practice code of conduct and etiquettes</w:t>
            </w:r>
          </w:p>
          <w:p w14:paraId="6249DC64" w14:textId="72A5006D" w:rsidR="00AF5891" w:rsidRPr="00AF5891" w:rsidRDefault="00715135" w:rsidP="00D65465">
            <w:pPr>
              <w:pStyle w:val="Bullets"/>
              <w:numPr>
                <w:ilvl w:val="0"/>
                <w:numId w:val="37"/>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Demonstrate what are the</w:t>
            </w:r>
            <w:r w:rsidR="00AF5891" w:rsidRPr="00AF5891">
              <w:rPr>
                <w:rFonts w:asciiTheme="minorHAnsi" w:eastAsiaTheme="minorHAnsi" w:hAnsiTheme="minorHAnsi" w:cstheme="minorHAnsi"/>
                <w:noProof/>
                <w:color w:val="000000"/>
                <w:szCs w:val="22"/>
              </w:rPr>
              <w:t xml:space="preserve"> integrity and ethic violations</w:t>
            </w:r>
            <w:r w:rsidR="00D65465">
              <w:rPr>
                <w:rFonts w:asciiTheme="minorHAnsi" w:eastAsiaTheme="minorHAnsi" w:hAnsiTheme="minorHAnsi" w:cstheme="minorHAnsi"/>
                <w:noProof/>
                <w:color w:val="000000"/>
                <w:szCs w:val="22"/>
              </w:rPr>
              <w:t>.</w:t>
            </w:r>
          </w:p>
          <w:p w14:paraId="7BCAB332" w14:textId="77777777" w:rsidR="00D65465" w:rsidRDefault="00D65465" w:rsidP="00D65465">
            <w:pPr>
              <w:pStyle w:val="ListParagraph"/>
              <w:numPr>
                <w:ilvl w:val="0"/>
                <w:numId w:val="37"/>
              </w:numPr>
              <w:tabs>
                <w:tab w:val="left" w:pos="7896"/>
                <w:tab w:val="left" w:pos="11692"/>
              </w:tabs>
              <w:rPr>
                <w:color w:val="000000"/>
              </w:rPr>
            </w:pPr>
            <w:r>
              <w:rPr>
                <w:color w:val="000000"/>
              </w:rPr>
              <w:t>Document all integrity and ethics violations</w:t>
            </w:r>
          </w:p>
          <w:p w14:paraId="27EE930D" w14:textId="77777777" w:rsidR="00D65465" w:rsidRDefault="00D65465" w:rsidP="00D65465">
            <w:pPr>
              <w:pStyle w:val="ListParagraph"/>
              <w:numPr>
                <w:ilvl w:val="0"/>
                <w:numId w:val="37"/>
              </w:numPr>
              <w:tabs>
                <w:tab w:val="left" w:pos="7896"/>
                <w:tab w:val="left" w:pos="11692"/>
              </w:tabs>
              <w:spacing w:after="200" w:line="276" w:lineRule="auto"/>
              <w:rPr>
                <w:color w:val="000000"/>
              </w:rPr>
            </w:pPr>
            <w:r>
              <w:rPr>
                <w:color w:val="000000"/>
              </w:rPr>
              <w:t>Report deviation as per the escalation matrix</w:t>
            </w:r>
          </w:p>
          <w:p w14:paraId="25B3AFDF" w14:textId="068C34C4" w:rsidR="00CA0642" w:rsidRPr="007B0438" w:rsidRDefault="00CA0642" w:rsidP="00D65465">
            <w:pPr>
              <w:pStyle w:val="ListParagraph"/>
              <w:tabs>
                <w:tab w:val="left" w:pos="7896"/>
                <w:tab w:val="left" w:pos="11692"/>
              </w:tabs>
              <w:spacing w:after="200" w:line="276" w:lineRule="auto"/>
              <w:ind w:left="360"/>
              <w:rPr>
                <w:color w:val="000000"/>
              </w:rPr>
            </w:pPr>
          </w:p>
        </w:tc>
      </w:tr>
      <w:tr w:rsidR="00CA0642" w:rsidRPr="00D46B32" w14:paraId="6EBB963F" w14:textId="77777777" w:rsidTr="004A26B8">
        <w:trPr>
          <w:cnfStyle w:val="000000100000" w:firstRow="0" w:lastRow="0" w:firstColumn="0" w:lastColumn="0" w:oddVBand="0" w:evenVBand="0" w:oddHBand="1" w:evenHBand="0" w:firstRowFirstColumn="0" w:firstRowLastColumn="0" w:lastRowFirstColumn="0" w:lastRowLastColumn="0"/>
          <w:trHeight w:val="272"/>
        </w:trPr>
        <w:tc>
          <w:tcPr>
            <w:tcW w:w="9487" w:type="dxa"/>
            <w:gridSpan w:val="2"/>
          </w:tcPr>
          <w:p w14:paraId="2A648E80" w14:textId="77777777" w:rsidR="00CA0642" w:rsidRPr="00D46B32" w:rsidRDefault="00CA0642" w:rsidP="00CA0642">
            <w:pPr>
              <w:rPr>
                <w:b/>
                <w:lang w:val="en-IN"/>
              </w:rPr>
            </w:pPr>
            <w:r>
              <w:rPr>
                <w:b/>
                <w:lang w:val="en-IN"/>
              </w:rPr>
              <w:t>Classroom Aids</w:t>
            </w:r>
          </w:p>
        </w:tc>
      </w:tr>
      <w:tr w:rsidR="00CA0642" w:rsidRPr="00D46B32" w14:paraId="5AEBD60E" w14:textId="77777777" w:rsidTr="004A26B8">
        <w:trPr>
          <w:trHeight w:val="272"/>
        </w:trPr>
        <w:tc>
          <w:tcPr>
            <w:tcW w:w="9487" w:type="dxa"/>
            <w:gridSpan w:val="2"/>
          </w:tcPr>
          <w:p w14:paraId="33478CA8" w14:textId="77777777" w:rsidR="00CA0642" w:rsidRDefault="00CA0642" w:rsidP="00CA0642">
            <w:pPr>
              <w:rPr>
                <w:b/>
                <w:lang w:val="en-IN"/>
              </w:rPr>
            </w:pPr>
            <w:r w:rsidRPr="007B0438">
              <w:rPr>
                <w:bCs/>
                <w:lang w:val="en-IN"/>
              </w:rPr>
              <w:t>Charts, Models</w:t>
            </w:r>
            <w:r w:rsidRPr="007B0438">
              <w:rPr>
                <w:color w:val="000000"/>
                <w:lang w:val="en-IN"/>
              </w:rPr>
              <w:t>, Video presentation, Flip Chart, Whiteboard/Smart Board, Marker, Board eraser</w:t>
            </w:r>
          </w:p>
        </w:tc>
      </w:tr>
      <w:tr w:rsidR="00CA0642" w:rsidRPr="00D46B32" w14:paraId="55E095A9" w14:textId="77777777" w:rsidTr="004A26B8">
        <w:trPr>
          <w:cnfStyle w:val="000000100000" w:firstRow="0" w:lastRow="0" w:firstColumn="0" w:lastColumn="0" w:oddVBand="0" w:evenVBand="0" w:oddHBand="1" w:evenHBand="0" w:firstRowFirstColumn="0" w:firstRowLastColumn="0" w:lastRowFirstColumn="0" w:lastRowLastColumn="0"/>
          <w:trHeight w:val="262"/>
        </w:trPr>
        <w:tc>
          <w:tcPr>
            <w:tcW w:w="9487" w:type="dxa"/>
            <w:gridSpan w:val="2"/>
          </w:tcPr>
          <w:p w14:paraId="247FCCCD" w14:textId="77777777" w:rsidR="00CA0642" w:rsidRPr="00D46B32" w:rsidRDefault="00CA0642" w:rsidP="00CA064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bl>
    <w:p w14:paraId="1652659F" w14:textId="5F1AE455" w:rsidR="001124C6" w:rsidRDefault="001124C6" w:rsidP="00391B67">
      <w:pPr>
        <w:pStyle w:val="Heading2"/>
        <w:rPr>
          <w:color w:val="0B84B5"/>
        </w:rPr>
      </w:pPr>
      <w:bookmarkStart w:id="10" w:name="_Toc107316984"/>
    </w:p>
    <w:p w14:paraId="25B67403" w14:textId="638D567A" w:rsidR="002149A2" w:rsidRDefault="002149A2" w:rsidP="002149A2">
      <w:pPr>
        <w:rPr>
          <w:lang w:val="en-IN"/>
        </w:rPr>
      </w:pPr>
    </w:p>
    <w:p w14:paraId="403B79C9" w14:textId="103449C0" w:rsidR="002149A2" w:rsidRDefault="002149A2" w:rsidP="002149A2">
      <w:pPr>
        <w:rPr>
          <w:lang w:val="en-IN"/>
        </w:rPr>
      </w:pPr>
    </w:p>
    <w:p w14:paraId="40FE0784" w14:textId="64855BF3" w:rsidR="002149A2" w:rsidRDefault="002149A2" w:rsidP="002149A2">
      <w:pPr>
        <w:rPr>
          <w:lang w:val="en-IN"/>
        </w:rPr>
      </w:pPr>
    </w:p>
    <w:p w14:paraId="6B2563AC" w14:textId="597567DE" w:rsidR="002149A2" w:rsidRDefault="002149A2" w:rsidP="002149A2">
      <w:pPr>
        <w:rPr>
          <w:lang w:val="en-IN"/>
        </w:rPr>
      </w:pPr>
    </w:p>
    <w:p w14:paraId="081E92A2" w14:textId="1A94CBC8" w:rsidR="002149A2" w:rsidRDefault="002149A2" w:rsidP="002149A2">
      <w:pPr>
        <w:rPr>
          <w:lang w:val="en-IN"/>
        </w:rPr>
      </w:pPr>
    </w:p>
    <w:p w14:paraId="595A7BC4" w14:textId="79D7705A" w:rsidR="002149A2" w:rsidRDefault="002149A2" w:rsidP="002149A2">
      <w:pPr>
        <w:rPr>
          <w:lang w:val="en-IN"/>
        </w:rPr>
      </w:pPr>
    </w:p>
    <w:p w14:paraId="58FE1751" w14:textId="2835FB97" w:rsidR="002149A2" w:rsidRDefault="002149A2" w:rsidP="002149A2">
      <w:pPr>
        <w:rPr>
          <w:lang w:val="en-IN"/>
        </w:rPr>
      </w:pPr>
    </w:p>
    <w:p w14:paraId="3A018667" w14:textId="69170C92" w:rsidR="002149A2" w:rsidRDefault="002149A2" w:rsidP="002149A2">
      <w:pPr>
        <w:rPr>
          <w:lang w:val="en-IN"/>
        </w:rPr>
      </w:pPr>
    </w:p>
    <w:p w14:paraId="344A3839" w14:textId="6099E039" w:rsidR="002149A2" w:rsidRDefault="002149A2" w:rsidP="002149A2">
      <w:pPr>
        <w:rPr>
          <w:lang w:val="en-IN"/>
        </w:rPr>
      </w:pPr>
    </w:p>
    <w:p w14:paraId="0A3BE299" w14:textId="77777777" w:rsidR="002149A2" w:rsidRPr="002149A2" w:rsidRDefault="002149A2" w:rsidP="002149A2">
      <w:pPr>
        <w:rPr>
          <w:lang w:val="en-IN"/>
        </w:rPr>
      </w:pPr>
    </w:p>
    <w:p w14:paraId="083AF596" w14:textId="09AACFA8" w:rsidR="008F0731" w:rsidRPr="008F0731" w:rsidRDefault="008F0731" w:rsidP="008F0731">
      <w:pPr>
        <w:rPr>
          <w:rFonts w:asciiTheme="majorHAnsi" w:hAnsiTheme="majorHAnsi"/>
          <w:b/>
          <w:bCs/>
          <w:i/>
          <w:iCs/>
          <w:color w:val="0B84B5"/>
          <w:sz w:val="24"/>
          <w:szCs w:val="24"/>
        </w:rPr>
      </w:pPr>
      <w:bookmarkStart w:id="11" w:name="_Toc107316985"/>
      <w:bookmarkEnd w:id="10"/>
      <w:r w:rsidRPr="008F0731">
        <w:rPr>
          <w:rFonts w:asciiTheme="majorHAnsi" w:hAnsiTheme="majorHAnsi"/>
          <w:b/>
          <w:bCs/>
          <w:i/>
          <w:iCs/>
          <w:color w:val="0B84B5"/>
          <w:sz w:val="24"/>
          <w:szCs w:val="24"/>
        </w:rPr>
        <w:t xml:space="preserve">Module </w:t>
      </w:r>
      <w:r w:rsidR="007D429C">
        <w:rPr>
          <w:rFonts w:asciiTheme="majorHAnsi" w:eastAsiaTheme="majorEastAsia" w:hAnsiTheme="majorHAnsi" w:cstheme="majorBidi"/>
          <w:b/>
          <w:bCs/>
          <w:color w:val="0B84B5"/>
          <w:sz w:val="24"/>
          <w:szCs w:val="24"/>
          <w:lang w:val="en-IN"/>
        </w:rPr>
        <w:t>9</w:t>
      </w:r>
      <w:r w:rsidRPr="008F0731">
        <w:rPr>
          <w:rFonts w:asciiTheme="majorHAnsi" w:hAnsiTheme="majorHAnsi"/>
          <w:b/>
          <w:bCs/>
          <w:i/>
          <w:iCs/>
          <w:color w:val="0B84B5"/>
          <w:sz w:val="24"/>
          <w:szCs w:val="24"/>
        </w:rPr>
        <w:t>: Compliance to health, safety and security norms</w:t>
      </w:r>
    </w:p>
    <w:p w14:paraId="10DD852E" w14:textId="74D313A4" w:rsidR="008F0731" w:rsidRDefault="008F0731" w:rsidP="00033389">
      <w:pPr>
        <w:rPr>
          <w:b/>
          <w:bCs/>
          <w:color w:val="000000"/>
        </w:rPr>
      </w:pPr>
      <w:r w:rsidRPr="008F0731">
        <w:rPr>
          <w:b/>
          <w:bCs/>
          <w:i/>
          <w:iCs/>
          <w:color w:val="0B84B5"/>
          <w:sz w:val="24"/>
          <w:szCs w:val="24"/>
        </w:rPr>
        <w:t>Mapped to LSC/ N9909</w:t>
      </w:r>
    </w:p>
    <w:p w14:paraId="5D5C4FED" w14:textId="3E48FB4D" w:rsidR="00033389" w:rsidRPr="00353CC2" w:rsidRDefault="00033389" w:rsidP="00033389">
      <w:pPr>
        <w:rPr>
          <w:b/>
          <w:bCs/>
          <w:color w:val="000000"/>
        </w:rPr>
      </w:pPr>
      <w:r w:rsidRPr="00353CC2">
        <w:rPr>
          <w:b/>
          <w:bCs/>
          <w:color w:val="000000"/>
        </w:rPr>
        <w:t xml:space="preserve">Terminal Outcomes: </w:t>
      </w:r>
    </w:p>
    <w:p w14:paraId="397330EF" w14:textId="77777777" w:rsidR="00033389" w:rsidRDefault="00033389" w:rsidP="00033389">
      <w:pPr>
        <w:pStyle w:val="ListParagraph"/>
        <w:numPr>
          <w:ilvl w:val="0"/>
          <w:numId w:val="36"/>
        </w:numPr>
        <w:tabs>
          <w:tab w:val="left" w:pos="7896"/>
          <w:tab w:val="left" w:pos="11692"/>
        </w:tabs>
        <w:rPr>
          <w:color w:val="000000"/>
        </w:rPr>
      </w:pPr>
      <w:r>
        <w:rPr>
          <w:color w:val="000000"/>
        </w:rPr>
        <w:t>Explain the concepts of integrity, ethics</w:t>
      </w:r>
    </w:p>
    <w:p w14:paraId="132901A4" w14:textId="77777777" w:rsidR="00033389" w:rsidRDefault="00033389" w:rsidP="00033389">
      <w:pPr>
        <w:pStyle w:val="ListParagraph"/>
        <w:numPr>
          <w:ilvl w:val="0"/>
          <w:numId w:val="36"/>
        </w:numPr>
        <w:tabs>
          <w:tab w:val="left" w:pos="7896"/>
          <w:tab w:val="left" w:pos="11692"/>
        </w:tabs>
        <w:rPr>
          <w:color w:val="000000"/>
        </w:rPr>
      </w:pPr>
      <w:r>
        <w:rPr>
          <w:color w:val="000000"/>
        </w:rPr>
        <w:t>Detail the various regulatory requirements related to logistics industry</w:t>
      </w:r>
    </w:p>
    <w:p w14:paraId="2730A8A0" w14:textId="77777777" w:rsidR="00033389" w:rsidRPr="004A26B8" w:rsidRDefault="00033389" w:rsidP="00033389">
      <w:pPr>
        <w:pStyle w:val="PHbodytextbold"/>
        <w:rPr>
          <w:rFonts w:asciiTheme="minorHAnsi" w:hAnsiTheme="minorHAnsi"/>
          <w:b w:val="0"/>
          <w:color w:val="000000"/>
          <w:sz w:val="22"/>
        </w:rPr>
      </w:pPr>
    </w:p>
    <w:tbl>
      <w:tblPr>
        <w:tblStyle w:val="PlainTable1"/>
        <w:tblW w:w="9487" w:type="dxa"/>
        <w:tblLook w:val="0420" w:firstRow="1" w:lastRow="0" w:firstColumn="0" w:lastColumn="0" w:noHBand="0" w:noVBand="1"/>
      </w:tblPr>
      <w:tblGrid>
        <w:gridCol w:w="4737"/>
        <w:gridCol w:w="4750"/>
      </w:tblGrid>
      <w:tr w:rsidR="00033389" w14:paraId="43047C3E" w14:textId="77777777" w:rsidTr="00BE1D00">
        <w:trPr>
          <w:cnfStyle w:val="100000000000" w:firstRow="1" w:lastRow="0" w:firstColumn="0" w:lastColumn="0" w:oddVBand="0" w:evenVBand="0" w:oddHBand="0" w:evenHBand="0" w:firstRowFirstColumn="0" w:firstRowLastColumn="0" w:lastRowFirstColumn="0" w:lastRowLastColumn="0"/>
          <w:trHeight w:val="272"/>
        </w:trPr>
        <w:tc>
          <w:tcPr>
            <w:tcW w:w="4737" w:type="dxa"/>
          </w:tcPr>
          <w:p w14:paraId="10C1D6DF" w14:textId="77777777" w:rsidR="00033389" w:rsidRPr="00D46B32" w:rsidRDefault="00033389" w:rsidP="00BE1D00">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750" w:type="dxa"/>
          </w:tcPr>
          <w:p w14:paraId="775CED32" w14:textId="77777777" w:rsidR="00033389" w:rsidRPr="00D46B32" w:rsidRDefault="00033389" w:rsidP="00BE1D00">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033389" w14:paraId="2A5CA0ED" w14:textId="77777777" w:rsidTr="00BE1D00">
        <w:trPr>
          <w:cnfStyle w:val="000000100000" w:firstRow="0" w:lastRow="0" w:firstColumn="0" w:lastColumn="0" w:oddVBand="0" w:evenVBand="0" w:oddHBand="1" w:evenHBand="0" w:firstRowFirstColumn="0" w:firstRowLastColumn="0" w:lastRowFirstColumn="0" w:lastRowLastColumn="0"/>
          <w:trHeight w:val="316"/>
        </w:trPr>
        <w:tc>
          <w:tcPr>
            <w:tcW w:w="4737" w:type="dxa"/>
            <w:vAlign w:val="center"/>
          </w:tcPr>
          <w:p w14:paraId="1E1F31B7" w14:textId="77777777" w:rsidR="00033389" w:rsidRPr="003F5934" w:rsidRDefault="00033389" w:rsidP="00BE1D00">
            <w:pPr>
              <w:rPr>
                <w:b/>
                <w:lang w:val="en-IN"/>
              </w:rPr>
            </w:pPr>
            <w:r w:rsidRPr="00353CC2">
              <w:rPr>
                <w:b/>
                <w:lang w:val="en-IN"/>
              </w:rPr>
              <w:t>Theory – Key Learning Outcomes</w:t>
            </w:r>
          </w:p>
        </w:tc>
        <w:tc>
          <w:tcPr>
            <w:tcW w:w="4750" w:type="dxa"/>
            <w:vAlign w:val="center"/>
          </w:tcPr>
          <w:p w14:paraId="2DC2EF21" w14:textId="77777777" w:rsidR="00033389" w:rsidRPr="00353CC2" w:rsidRDefault="00033389" w:rsidP="00BE1D00">
            <w:pPr>
              <w:rPr>
                <w:lang w:val="en-IN"/>
              </w:rPr>
            </w:pPr>
            <w:r w:rsidRPr="00353CC2">
              <w:rPr>
                <w:b/>
                <w:lang w:val="en-IN"/>
              </w:rPr>
              <w:t>Practical – Key Learning Outcomes</w:t>
            </w:r>
          </w:p>
        </w:tc>
      </w:tr>
      <w:tr w:rsidR="00033389" w14:paraId="2D4EEC4C" w14:textId="77777777" w:rsidTr="00BE1D00">
        <w:trPr>
          <w:trHeight w:val="2258"/>
        </w:trPr>
        <w:tc>
          <w:tcPr>
            <w:tcW w:w="4737" w:type="dxa"/>
            <w:tcBorders>
              <w:top w:val="single" w:sz="4" w:space="0" w:color="auto"/>
              <w:left w:val="single" w:sz="4" w:space="0" w:color="auto"/>
              <w:bottom w:val="single" w:sz="4" w:space="0" w:color="auto"/>
              <w:right w:val="single" w:sz="4" w:space="0" w:color="auto"/>
            </w:tcBorders>
          </w:tcPr>
          <w:p w14:paraId="3E967911"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Describe the concepts of integrity, ethics</w:t>
            </w:r>
          </w:p>
          <w:p w14:paraId="2DAF5A44"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Detail the various regulatory requirements related to logistics industry</w:t>
            </w:r>
          </w:p>
          <w:p w14:paraId="3B26BB6B" w14:textId="77777777" w:rsidR="00033389"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Explain data and information security practices</w:t>
            </w:r>
          </w:p>
          <w:p w14:paraId="57F0D41B" w14:textId="77777777" w:rsidR="00033389" w:rsidRDefault="00033389" w:rsidP="00BE1D00">
            <w:pPr>
              <w:pStyle w:val="ListParagraph"/>
              <w:numPr>
                <w:ilvl w:val="0"/>
                <w:numId w:val="37"/>
              </w:numPr>
              <w:tabs>
                <w:tab w:val="left" w:pos="7896"/>
                <w:tab w:val="left" w:pos="11692"/>
              </w:tabs>
              <w:rPr>
                <w:color w:val="000000"/>
              </w:rPr>
            </w:pPr>
            <w:r>
              <w:rPr>
                <w:color w:val="000000"/>
              </w:rPr>
              <w:t>Discuss the various corrupt practices</w:t>
            </w:r>
          </w:p>
          <w:p w14:paraId="4D0600A6" w14:textId="77777777" w:rsidR="00033389" w:rsidRDefault="00033389" w:rsidP="00BE1D00">
            <w:pPr>
              <w:pStyle w:val="ListParagraph"/>
              <w:numPr>
                <w:ilvl w:val="0"/>
                <w:numId w:val="37"/>
              </w:numPr>
              <w:tabs>
                <w:tab w:val="left" w:pos="7896"/>
                <w:tab w:val="left" w:pos="11692"/>
              </w:tabs>
              <w:rPr>
                <w:color w:val="000000"/>
              </w:rPr>
            </w:pPr>
            <w:r>
              <w:rPr>
                <w:color w:val="000000"/>
              </w:rPr>
              <w:t>Discuss regulatory requirements, code of conduct and etiquettes</w:t>
            </w:r>
          </w:p>
          <w:p w14:paraId="7A53CF45" w14:textId="77777777" w:rsidR="00033389" w:rsidRDefault="00033389" w:rsidP="00BE1D00">
            <w:pPr>
              <w:pStyle w:val="ListParagraph"/>
              <w:numPr>
                <w:ilvl w:val="0"/>
                <w:numId w:val="37"/>
              </w:numPr>
              <w:tabs>
                <w:tab w:val="left" w:pos="7896"/>
                <w:tab w:val="left" w:pos="11692"/>
              </w:tabs>
              <w:rPr>
                <w:color w:val="000000"/>
              </w:rPr>
            </w:pPr>
            <w:r>
              <w:rPr>
                <w:color w:val="000000"/>
              </w:rPr>
              <w:t>Detail the procedure for documenting all integrity and ethics violations</w:t>
            </w:r>
          </w:p>
          <w:p w14:paraId="7C438AA4" w14:textId="77777777" w:rsidR="00033389" w:rsidRDefault="00033389" w:rsidP="00BE1D00">
            <w:pPr>
              <w:pStyle w:val="ListParagraph"/>
              <w:numPr>
                <w:ilvl w:val="0"/>
                <w:numId w:val="37"/>
              </w:numPr>
              <w:tabs>
                <w:tab w:val="left" w:pos="7896"/>
                <w:tab w:val="left" w:pos="11692"/>
              </w:tabs>
              <w:rPr>
                <w:color w:val="000000"/>
              </w:rPr>
            </w:pPr>
            <w:r>
              <w:rPr>
                <w:color w:val="000000"/>
              </w:rPr>
              <w:t>Explain escalation matrix for reporting deviation</w:t>
            </w:r>
          </w:p>
          <w:p w14:paraId="462AAA17" w14:textId="77777777" w:rsidR="00033389" w:rsidRPr="007B0438" w:rsidRDefault="00033389" w:rsidP="00BE1D00">
            <w:pPr>
              <w:pStyle w:val="ListParagraph"/>
              <w:suppressAutoHyphens/>
              <w:ind w:left="360"/>
              <w:contextualSpacing w:val="0"/>
              <w:rPr>
                <w:color w:val="000000"/>
              </w:rPr>
            </w:pPr>
          </w:p>
        </w:tc>
        <w:tc>
          <w:tcPr>
            <w:tcW w:w="4750" w:type="dxa"/>
            <w:tcBorders>
              <w:top w:val="single" w:sz="4" w:space="0" w:color="auto"/>
              <w:left w:val="single" w:sz="4" w:space="0" w:color="auto"/>
              <w:bottom w:val="single" w:sz="4" w:space="0" w:color="auto"/>
              <w:right w:val="single" w:sz="4" w:space="0" w:color="auto"/>
            </w:tcBorders>
          </w:tcPr>
          <w:p w14:paraId="6DCC1F93" w14:textId="77777777" w:rsidR="00033389"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 xml:space="preserve">Illustrate the </w:t>
            </w:r>
            <w:r>
              <w:rPr>
                <w:rFonts w:asciiTheme="minorHAnsi" w:eastAsiaTheme="minorHAnsi" w:hAnsiTheme="minorHAnsi" w:cstheme="minorHAnsi"/>
                <w:noProof/>
                <w:color w:val="000000"/>
                <w:szCs w:val="22"/>
              </w:rPr>
              <w:t xml:space="preserve">importance of </w:t>
            </w:r>
            <w:r w:rsidRPr="00AF5891">
              <w:rPr>
                <w:rFonts w:asciiTheme="minorHAnsi" w:eastAsiaTheme="minorHAnsi" w:hAnsiTheme="minorHAnsi" w:cstheme="minorHAnsi"/>
                <w:noProof/>
                <w:color w:val="000000"/>
                <w:szCs w:val="22"/>
              </w:rPr>
              <w:t>integrity</w:t>
            </w:r>
            <w:r>
              <w:rPr>
                <w:rFonts w:asciiTheme="minorHAnsi" w:eastAsiaTheme="minorHAnsi" w:hAnsiTheme="minorHAnsi" w:cstheme="minorHAnsi"/>
                <w:noProof/>
                <w:color w:val="000000"/>
                <w:szCs w:val="22"/>
              </w:rPr>
              <w:t xml:space="preserve"> and how</w:t>
            </w:r>
            <w:r w:rsidRPr="00AF5891">
              <w:rPr>
                <w:rFonts w:asciiTheme="minorHAnsi" w:eastAsiaTheme="minorHAnsi" w:hAnsiTheme="minorHAnsi" w:cstheme="minorHAnsi"/>
                <w:noProof/>
                <w:color w:val="000000"/>
                <w:szCs w:val="22"/>
              </w:rPr>
              <w:t xml:space="preserve"> ethics</w:t>
            </w:r>
            <w:r>
              <w:rPr>
                <w:rFonts w:asciiTheme="minorHAnsi" w:eastAsiaTheme="minorHAnsi" w:hAnsiTheme="minorHAnsi" w:cstheme="minorHAnsi"/>
                <w:noProof/>
                <w:color w:val="000000"/>
                <w:szCs w:val="22"/>
              </w:rPr>
              <w:t xml:space="preserve"> needs to be followed.</w:t>
            </w:r>
          </w:p>
          <w:p w14:paraId="4AE447D5" w14:textId="77777777" w:rsidR="00033389" w:rsidRDefault="00033389" w:rsidP="00BE1D00">
            <w:pPr>
              <w:pStyle w:val="ListParagraph"/>
              <w:numPr>
                <w:ilvl w:val="0"/>
                <w:numId w:val="37"/>
              </w:numPr>
              <w:tabs>
                <w:tab w:val="left" w:pos="7896"/>
                <w:tab w:val="left" w:pos="11692"/>
              </w:tabs>
              <w:rPr>
                <w:color w:val="000000"/>
              </w:rPr>
            </w:pPr>
            <w:r>
              <w:rPr>
                <w:color w:val="000000"/>
              </w:rPr>
              <w:t>Practice the principles of integrity and ethics</w:t>
            </w:r>
          </w:p>
          <w:p w14:paraId="32A492EB" w14:textId="77777777" w:rsidR="00033389" w:rsidRDefault="00033389" w:rsidP="00BE1D00">
            <w:pPr>
              <w:pStyle w:val="ListParagraph"/>
              <w:numPr>
                <w:ilvl w:val="0"/>
                <w:numId w:val="37"/>
              </w:numPr>
              <w:tabs>
                <w:tab w:val="left" w:pos="7896"/>
                <w:tab w:val="left" w:pos="11692"/>
              </w:tabs>
              <w:rPr>
                <w:color w:val="000000"/>
              </w:rPr>
            </w:pPr>
            <w:r>
              <w:rPr>
                <w:color w:val="000000"/>
              </w:rPr>
              <w:t>Follow the various regulatory requirements related to logistics industry</w:t>
            </w:r>
          </w:p>
          <w:p w14:paraId="6EA5015B"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Perform</w:t>
            </w:r>
            <w:r w:rsidRPr="00AF5891">
              <w:rPr>
                <w:rFonts w:asciiTheme="minorHAnsi" w:eastAsiaTheme="minorHAnsi" w:hAnsiTheme="minorHAnsi" w:cstheme="minorHAnsi"/>
                <w:noProof/>
                <w:color w:val="000000"/>
                <w:szCs w:val="22"/>
              </w:rPr>
              <w:t xml:space="preserve"> data and information security practices</w:t>
            </w:r>
          </w:p>
          <w:p w14:paraId="4B3204E8"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Identify corrupt practices</w:t>
            </w:r>
          </w:p>
          <w:p w14:paraId="58F31411"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Comply to regulatory requirements</w:t>
            </w:r>
          </w:p>
          <w:p w14:paraId="0055BD93"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Practice code of conduct and etiquettes</w:t>
            </w:r>
          </w:p>
          <w:p w14:paraId="74566B5E" w14:textId="77777777" w:rsidR="00033389" w:rsidRPr="00AF5891" w:rsidRDefault="00033389" w:rsidP="00BE1D00">
            <w:pPr>
              <w:pStyle w:val="Bullets"/>
              <w:numPr>
                <w:ilvl w:val="0"/>
                <w:numId w:val="37"/>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Demonstrate what are the</w:t>
            </w:r>
            <w:r w:rsidRPr="00AF5891">
              <w:rPr>
                <w:rFonts w:asciiTheme="minorHAnsi" w:eastAsiaTheme="minorHAnsi" w:hAnsiTheme="minorHAnsi" w:cstheme="minorHAnsi"/>
                <w:noProof/>
                <w:color w:val="000000"/>
                <w:szCs w:val="22"/>
              </w:rPr>
              <w:t xml:space="preserve"> integrity and ethic violations</w:t>
            </w:r>
            <w:r>
              <w:rPr>
                <w:rFonts w:asciiTheme="minorHAnsi" w:eastAsiaTheme="minorHAnsi" w:hAnsiTheme="minorHAnsi" w:cstheme="minorHAnsi"/>
                <w:noProof/>
                <w:color w:val="000000"/>
                <w:szCs w:val="22"/>
              </w:rPr>
              <w:t>.</w:t>
            </w:r>
          </w:p>
          <w:p w14:paraId="3261F37B" w14:textId="77777777" w:rsidR="00033389" w:rsidRDefault="00033389" w:rsidP="00BE1D00">
            <w:pPr>
              <w:pStyle w:val="ListParagraph"/>
              <w:numPr>
                <w:ilvl w:val="0"/>
                <w:numId w:val="37"/>
              </w:numPr>
              <w:tabs>
                <w:tab w:val="left" w:pos="7896"/>
                <w:tab w:val="left" w:pos="11692"/>
              </w:tabs>
              <w:rPr>
                <w:color w:val="000000"/>
              </w:rPr>
            </w:pPr>
            <w:r>
              <w:rPr>
                <w:color w:val="000000"/>
              </w:rPr>
              <w:t>Document all integrity and ethics violations</w:t>
            </w:r>
          </w:p>
          <w:p w14:paraId="444F3271" w14:textId="4BBD5242" w:rsidR="00033389" w:rsidRPr="009B3A9B" w:rsidRDefault="00033389" w:rsidP="009B3A9B">
            <w:pPr>
              <w:pStyle w:val="ListParagraph"/>
              <w:numPr>
                <w:ilvl w:val="0"/>
                <w:numId w:val="37"/>
              </w:numPr>
              <w:tabs>
                <w:tab w:val="left" w:pos="7896"/>
                <w:tab w:val="left" w:pos="11692"/>
              </w:tabs>
              <w:spacing w:after="200" w:line="276" w:lineRule="auto"/>
              <w:rPr>
                <w:color w:val="000000"/>
              </w:rPr>
            </w:pPr>
            <w:r>
              <w:rPr>
                <w:color w:val="000000"/>
              </w:rPr>
              <w:t>Report deviation as per the escalation matrix</w:t>
            </w:r>
          </w:p>
        </w:tc>
      </w:tr>
      <w:tr w:rsidR="00033389" w:rsidRPr="00D46B32" w14:paraId="760B2F82" w14:textId="77777777" w:rsidTr="00BE1D00">
        <w:trPr>
          <w:cnfStyle w:val="000000100000" w:firstRow="0" w:lastRow="0" w:firstColumn="0" w:lastColumn="0" w:oddVBand="0" w:evenVBand="0" w:oddHBand="1" w:evenHBand="0" w:firstRowFirstColumn="0" w:firstRowLastColumn="0" w:lastRowFirstColumn="0" w:lastRowLastColumn="0"/>
          <w:trHeight w:val="272"/>
        </w:trPr>
        <w:tc>
          <w:tcPr>
            <w:tcW w:w="9487" w:type="dxa"/>
            <w:gridSpan w:val="2"/>
          </w:tcPr>
          <w:p w14:paraId="47CBF1E1" w14:textId="77777777" w:rsidR="00033389" w:rsidRPr="00D46B32" w:rsidRDefault="00033389" w:rsidP="00BE1D00">
            <w:pPr>
              <w:rPr>
                <w:b/>
                <w:lang w:val="en-IN"/>
              </w:rPr>
            </w:pPr>
            <w:r>
              <w:rPr>
                <w:b/>
                <w:lang w:val="en-IN"/>
              </w:rPr>
              <w:t>Classroom Aids</w:t>
            </w:r>
          </w:p>
        </w:tc>
      </w:tr>
      <w:tr w:rsidR="00033389" w:rsidRPr="00D46B32" w14:paraId="48B84E5E" w14:textId="77777777" w:rsidTr="00BE1D00">
        <w:trPr>
          <w:trHeight w:val="272"/>
        </w:trPr>
        <w:tc>
          <w:tcPr>
            <w:tcW w:w="9487" w:type="dxa"/>
            <w:gridSpan w:val="2"/>
          </w:tcPr>
          <w:p w14:paraId="262A8836" w14:textId="77777777" w:rsidR="00033389" w:rsidRDefault="00033389" w:rsidP="00BE1D00">
            <w:pPr>
              <w:rPr>
                <w:b/>
                <w:lang w:val="en-IN"/>
              </w:rPr>
            </w:pPr>
            <w:r w:rsidRPr="007B0438">
              <w:rPr>
                <w:bCs/>
                <w:lang w:val="en-IN"/>
              </w:rPr>
              <w:t>Charts, Models</w:t>
            </w:r>
            <w:r w:rsidRPr="007B0438">
              <w:rPr>
                <w:color w:val="000000"/>
                <w:lang w:val="en-IN"/>
              </w:rPr>
              <w:t>, Video presentation, Flip Chart, Whiteboard/Smart Board, Marker, Board eraser</w:t>
            </w:r>
          </w:p>
        </w:tc>
      </w:tr>
      <w:tr w:rsidR="00033389" w:rsidRPr="00D46B32" w14:paraId="4F33F2EB" w14:textId="77777777" w:rsidTr="00BE1D00">
        <w:trPr>
          <w:cnfStyle w:val="000000100000" w:firstRow="0" w:lastRow="0" w:firstColumn="0" w:lastColumn="0" w:oddVBand="0" w:evenVBand="0" w:oddHBand="1" w:evenHBand="0" w:firstRowFirstColumn="0" w:firstRowLastColumn="0" w:lastRowFirstColumn="0" w:lastRowLastColumn="0"/>
          <w:trHeight w:val="262"/>
        </w:trPr>
        <w:tc>
          <w:tcPr>
            <w:tcW w:w="9487" w:type="dxa"/>
            <w:gridSpan w:val="2"/>
          </w:tcPr>
          <w:p w14:paraId="61A34250" w14:textId="77777777" w:rsidR="00033389" w:rsidRPr="00D46B32" w:rsidRDefault="00033389" w:rsidP="00BE1D00">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bl>
    <w:p w14:paraId="6D8331BE" w14:textId="5D184600" w:rsidR="001124C6" w:rsidRDefault="001124C6" w:rsidP="001124C6">
      <w:pPr>
        <w:rPr>
          <w:lang w:val="en-IN"/>
        </w:rPr>
      </w:pPr>
    </w:p>
    <w:p w14:paraId="07425122" w14:textId="162F44BE" w:rsidR="001124C6" w:rsidRDefault="001124C6" w:rsidP="001124C6">
      <w:pPr>
        <w:rPr>
          <w:lang w:val="en-IN"/>
        </w:rPr>
      </w:pPr>
    </w:p>
    <w:p w14:paraId="2E6CFA20" w14:textId="25C473F2" w:rsidR="001124C6" w:rsidRDefault="001124C6" w:rsidP="001124C6">
      <w:pPr>
        <w:rPr>
          <w:lang w:val="en-IN"/>
        </w:rPr>
      </w:pPr>
    </w:p>
    <w:p w14:paraId="7CA0C7FA" w14:textId="3F24C372" w:rsidR="001124C6" w:rsidRDefault="001124C6" w:rsidP="001124C6">
      <w:pPr>
        <w:rPr>
          <w:lang w:val="en-IN"/>
        </w:rPr>
      </w:pPr>
    </w:p>
    <w:p w14:paraId="006ACF8C" w14:textId="60A573F6" w:rsidR="001124C6" w:rsidRDefault="001124C6" w:rsidP="001124C6">
      <w:pPr>
        <w:rPr>
          <w:lang w:val="en-IN"/>
        </w:rPr>
      </w:pPr>
    </w:p>
    <w:p w14:paraId="465E8819" w14:textId="3397F7DB" w:rsidR="002149A2" w:rsidRDefault="002149A2" w:rsidP="001124C6">
      <w:pPr>
        <w:rPr>
          <w:lang w:val="en-IN"/>
        </w:rPr>
      </w:pPr>
    </w:p>
    <w:p w14:paraId="680C5F0D" w14:textId="3DA77567" w:rsidR="002149A2" w:rsidRDefault="002149A2" w:rsidP="001124C6">
      <w:pPr>
        <w:rPr>
          <w:lang w:val="en-IN"/>
        </w:rPr>
      </w:pPr>
    </w:p>
    <w:p w14:paraId="5C4FB7AC" w14:textId="794637B8" w:rsidR="002149A2" w:rsidRDefault="002149A2" w:rsidP="001124C6">
      <w:pPr>
        <w:rPr>
          <w:lang w:val="en-IN"/>
        </w:rPr>
      </w:pPr>
    </w:p>
    <w:p w14:paraId="15D47FD0" w14:textId="14380CAE" w:rsidR="002149A2" w:rsidRDefault="002149A2" w:rsidP="001124C6">
      <w:pPr>
        <w:rPr>
          <w:lang w:val="en-IN"/>
        </w:rPr>
      </w:pPr>
    </w:p>
    <w:p w14:paraId="454B38F1" w14:textId="71D44532" w:rsidR="002149A2" w:rsidRDefault="002149A2" w:rsidP="001124C6">
      <w:pPr>
        <w:rPr>
          <w:lang w:val="en-IN"/>
        </w:rPr>
      </w:pPr>
    </w:p>
    <w:p w14:paraId="776F9296" w14:textId="77777777" w:rsidR="002149A2" w:rsidRPr="001124C6" w:rsidRDefault="002149A2" w:rsidP="001124C6">
      <w:pPr>
        <w:rPr>
          <w:lang w:val="en-IN"/>
        </w:rPr>
      </w:pPr>
    </w:p>
    <w:p w14:paraId="1B3F37D5" w14:textId="45A417F3"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10</w:t>
      </w:r>
      <w:r>
        <w:rPr>
          <w:color w:val="0B84B5"/>
        </w:rPr>
        <w:t>:</w:t>
      </w:r>
      <w:r w:rsidRPr="00CD65E2">
        <w:rPr>
          <w:color w:val="0B84B5"/>
        </w:rPr>
        <w:t xml:space="preserve"> </w:t>
      </w:r>
      <w:r w:rsidR="008B63CA" w:rsidRPr="008B63CA">
        <w:rPr>
          <w:color w:val="0B84B5"/>
        </w:rPr>
        <w:t>Verify and review GST application</w:t>
      </w:r>
      <w:bookmarkEnd w:id="11"/>
    </w:p>
    <w:p w14:paraId="634DA0AC" w14:textId="2B2603A9" w:rsidR="00F70C22" w:rsidRDefault="00F70C22" w:rsidP="00F70C22">
      <w:pPr>
        <w:rPr>
          <w:b/>
          <w:bCs/>
          <w:i/>
          <w:iCs/>
          <w:color w:val="0B84B5"/>
          <w:sz w:val="24"/>
          <w:szCs w:val="24"/>
        </w:rPr>
      </w:pPr>
      <w:r>
        <w:rPr>
          <w:b/>
          <w:bCs/>
          <w:i/>
          <w:iCs/>
          <w:color w:val="0B84B5"/>
          <w:sz w:val="24"/>
          <w:szCs w:val="24"/>
        </w:rPr>
        <w:t xml:space="preserve">Mapped to </w:t>
      </w:r>
      <w:r w:rsidR="008B63CA" w:rsidRPr="008B63CA">
        <w:rPr>
          <w:b/>
          <w:bCs/>
          <w:i/>
          <w:iCs/>
          <w:color w:val="0B84B5"/>
          <w:sz w:val="24"/>
          <w:szCs w:val="24"/>
        </w:rPr>
        <w:t>LSC/N9907</w:t>
      </w:r>
    </w:p>
    <w:p w14:paraId="44F84AE9" w14:textId="77777777" w:rsidR="00C07BAC" w:rsidRDefault="00C07BAC" w:rsidP="00C07BAC">
      <w:pPr>
        <w:rPr>
          <w:b/>
          <w:bCs/>
          <w:color w:val="000000"/>
        </w:rPr>
      </w:pPr>
      <w:r>
        <w:rPr>
          <w:b/>
          <w:bCs/>
          <w:color w:val="000000"/>
        </w:rPr>
        <w:t xml:space="preserve">Terminal Outcomes: </w:t>
      </w:r>
    </w:p>
    <w:p w14:paraId="13A99B1F" w14:textId="77777777" w:rsidR="00E03399" w:rsidRPr="00C07BAC" w:rsidRDefault="00E03399" w:rsidP="00E03399">
      <w:pPr>
        <w:pStyle w:val="ListParagraph"/>
        <w:numPr>
          <w:ilvl w:val="0"/>
          <w:numId w:val="48"/>
        </w:numPr>
        <w:tabs>
          <w:tab w:val="left" w:pos="7896"/>
          <w:tab w:val="left" w:pos="11692"/>
        </w:tabs>
        <w:spacing w:after="0" w:line="240" w:lineRule="auto"/>
        <w:rPr>
          <w:color w:val="000000"/>
        </w:rPr>
      </w:pPr>
      <w:r w:rsidRPr="00C07BAC">
        <w:rPr>
          <w:color w:val="000000"/>
        </w:rPr>
        <w:t>Describe the GST application procedure in invoicing process</w:t>
      </w:r>
    </w:p>
    <w:p w14:paraId="66081789" w14:textId="77777777" w:rsidR="002C5958" w:rsidRPr="00C07BAC" w:rsidRDefault="002C5958" w:rsidP="002C5958">
      <w:pPr>
        <w:pStyle w:val="ListParagraph"/>
        <w:numPr>
          <w:ilvl w:val="0"/>
          <w:numId w:val="48"/>
        </w:numPr>
        <w:tabs>
          <w:tab w:val="left" w:pos="7896"/>
          <w:tab w:val="left" w:pos="11692"/>
        </w:tabs>
        <w:spacing w:after="0" w:line="240" w:lineRule="auto"/>
        <w:rPr>
          <w:color w:val="000000"/>
        </w:rPr>
      </w:pPr>
      <w:r>
        <w:rPr>
          <w:color w:val="000000"/>
        </w:rPr>
        <w:t>Practice</w:t>
      </w:r>
      <w:r w:rsidRPr="00C07BAC">
        <w:rPr>
          <w:color w:val="000000"/>
        </w:rPr>
        <w:t xml:space="preserve"> GST documents approval process</w:t>
      </w:r>
    </w:p>
    <w:p w14:paraId="2A4A0F79" w14:textId="77777777" w:rsidR="002C5958" w:rsidRPr="00C07BAC" w:rsidRDefault="002C5958" w:rsidP="002C5958">
      <w:pPr>
        <w:pStyle w:val="ListParagraph"/>
        <w:numPr>
          <w:ilvl w:val="0"/>
          <w:numId w:val="48"/>
        </w:numPr>
        <w:tabs>
          <w:tab w:val="left" w:pos="7896"/>
          <w:tab w:val="left" w:pos="11692"/>
        </w:tabs>
        <w:spacing w:after="0" w:line="240" w:lineRule="auto"/>
        <w:rPr>
          <w:color w:val="000000"/>
        </w:rPr>
      </w:pPr>
      <w:r w:rsidRPr="00C07BAC">
        <w:rPr>
          <w:color w:val="000000"/>
        </w:rPr>
        <w:t>Detail the rules and regulation in applying and reversing GST</w:t>
      </w:r>
    </w:p>
    <w:p w14:paraId="3364013D" w14:textId="77777777" w:rsidR="00F70C22" w:rsidRPr="007E2593" w:rsidRDefault="00F70C22" w:rsidP="00F70C22">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751868A5"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904CC4" w14:textId="2E2C606C"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sidRPr="004A26B8">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20DDB93F" w14:textId="65AF6655"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sidRPr="004A26B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49F44B8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4737C13"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1D6BC1BE" w14:textId="77777777" w:rsidR="00F70C22" w:rsidRPr="00353CC2" w:rsidRDefault="00F70C22" w:rsidP="00D42D84">
            <w:pPr>
              <w:rPr>
                <w:lang w:val="en-IN"/>
              </w:rPr>
            </w:pPr>
            <w:r w:rsidRPr="00353CC2">
              <w:rPr>
                <w:b/>
                <w:lang w:val="en-IN"/>
              </w:rPr>
              <w:t>Practical – Key Learning Outcomes</w:t>
            </w:r>
          </w:p>
        </w:tc>
      </w:tr>
      <w:tr w:rsidR="00F70C22" w14:paraId="0EEB2094" w14:textId="77777777" w:rsidTr="00D42D84">
        <w:trPr>
          <w:trHeight w:val="2240"/>
        </w:trPr>
        <w:tc>
          <w:tcPr>
            <w:tcW w:w="4503" w:type="dxa"/>
          </w:tcPr>
          <w:p w14:paraId="499CE02F"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Describe the GST application procedure in invoicing process</w:t>
            </w:r>
          </w:p>
          <w:p w14:paraId="225144B1"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Detail the rules and regulation in applying and reversing GST</w:t>
            </w:r>
          </w:p>
          <w:p w14:paraId="79472CED"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Describe GST documents approval process</w:t>
            </w:r>
          </w:p>
          <w:p w14:paraId="3C0221AE" w14:textId="0BF31750" w:rsidR="00F70C22" w:rsidRPr="007B0438" w:rsidRDefault="00F70C22" w:rsidP="00B52524">
            <w:pPr>
              <w:pStyle w:val="ListParagraph"/>
              <w:tabs>
                <w:tab w:val="left" w:pos="7896"/>
                <w:tab w:val="left" w:pos="11692"/>
              </w:tabs>
              <w:rPr>
                <w:color w:val="000000"/>
              </w:rPr>
            </w:pPr>
          </w:p>
        </w:tc>
        <w:tc>
          <w:tcPr>
            <w:tcW w:w="4514" w:type="dxa"/>
          </w:tcPr>
          <w:p w14:paraId="2B9971B5" w14:textId="751385DD" w:rsidR="00C07BAC" w:rsidRPr="00C07BAC" w:rsidRDefault="00B52524" w:rsidP="00C07BAC">
            <w:pPr>
              <w:pStyle w:val="ListParagraph"/>
              <w:numPr>
                <w:ilvl w:val="0"/>
                <w:numId w:val="36"/>
              </w:numPr>
              <w:tabs>
                <w:tab w:val="left" w:pos="7896"/>
                <w:tab w:val="left" w:pos="11692"/>
              </w:tabs>
              <w:rPr>
                <w:color w:val="000000"/>
              </w:rPr>
            </w:pPr>
            <w:r>
              <w:rPr>
                <w:color w:val="000000"/>
              </w:rPr>
              <w:t>Prepare invoice and practice GST application.</w:t>
            </w:r>
          </w:p>
          <w:p w14:paraId="38ABEB05" w14:textId="61DBAE28" w:rsidR="00C07BAC" w:rsidRPr="00C07BAC" w:rsidRDefault="00B52524" w:rsidP="00C07BAC">
            <w:pPr>
              <w:pStyle w:val="ListParagraph"/>
              <w:numPr>
                <w:ilvl w:val="0"/>
                <w:numId w:val="36"/>
              </w:numPr>
              <w:tabs>
                <w:tab w:val="left" w:pos="7896"/>
                <w:tab w:val="left" w:pos="11692"/>
              </w:tabs>
              <w:rPr>
                <w:color w:val="000000"/>
              </w:rPr>
            </w:pPr>
            <w:r>
              <w:rPr>
                <w:color w:val="000000"/>
              </w:rPr>
              <w:t>Demonstrate</w:t>
            </w:r>
            <w:r w:rsidR="00C07BAC" w:rsidRPr="00C07BAC">
              <w:rPr>
                <w:color w:val="000000"/>
              </w:rPr>
              <w:t xml:space="preserve"> applying and reversing GST</w:t>
            </w:r>
            <w:r w:rsidRPr="00C07BAC">
              <w:rPr>
                <w:color w:val="000000"/>
              </w:rPr>
              <w:t xml:space="preserve"> </w:t>
            </w:r>
            <w:r>
              <w:rPr>
                <w:color w:val="000000"/>
              </w:rPr>
              <w:t>and the</w:t>
            </w:r>
            <w:r w:rsidRPr="00C07BAC">
              <w:rPr>
                <w:color w:val="000000"/>
              </w:rPr>
              <w:t xml:space="preserve"> rules</w:t>
            </w:r>
            <w:r>
              <w:rPr>
                <w:color w:val="000000"/>
              </w:rPr>
              <w:t xml:space="preserve">, </w:t>
            </w:r>
            <w:r w:rsidRPr="00C07BAC">
              <w:rPr>
                <w:color w:val="000000"/>
              </w:rPr>
              <w:t>regulation in</w:t>
            </w:r>
            <w:r>
              <w:rPr>
                <w:color w:val="000000"/>
              </w:rPr>
              <w:t>volved.</w:t>
            </w:r>
          </w:p>
          <w:p w14:paraId="3663F67C"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Inspect to identify faults in a document with GST computation</w:t>
            </w:r>
          </w:p>
          <w:p w14:paraId="33F3BA74" w14:textId="69A21B98" w:rsidR="00C07BAC" w:rsidRPr="00C07BAC" w:rsidRDefault="00B52524" w:rsidP="00C07BAC">
            <w:pPr>
              <w:pStyle w:val="ListParagraph"/>
              <w:numPr>
                <w:ilvl w:val="0"/>
                <w:numId w:val="36"/>
              </w:numPr>
              <w:tabs>
                <w:tab w:val="left" w:pos="7896"/>
                <w:tab w:val="left" w:pos="11692"/>
              </w:tabs>
              <w:rPr>
                <w:color w:val="000000"/>
              </w:rPr>
            </w:pPr>
            <w:r>
              <w:rPr>
                <w:color w:val="000000"/>
              </w:rPr>
              <w:t>Practice</w:t>
            </w:r>
            <w:r w:rsidR="00C07BAC" w:rsidRPr="00C07BAC">
              <w:rPr>
                <w:color w:val="000000"/>
              </w:rPr>
              <w:t xml:space="preserve"> GST documents approval process</w:t>
            </w:r>
          </w:p>
          <w:p w14:paraId="2844D1F4"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Examine for pending litigation from previous regime</w:t>
            </w:r>
          </w:p>
          <w:p w14:paraId="73374100"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Review monthly returns for compliance to regulations</w:t>
            </w:r>
          </w:p>
          <w:p w14:paraId="38D2ED6C" w14:textId="7985B5D4" w:rsidR="00F70C22" w:rsidRPr="00B52524" w:rsidRDefault="00C07BAC" w:rsidP="00B52524">
            <w:pPr>
              <w:pStyle w:val="ListParagraph"/>
              <w:numPr>
                <w:ilvl w:val="0"/>
                <w:numId w:val="36"/>
              </w:numPr>
              <w:tabs>
                <w:tab w:val="left" w:pos="7896"/>
                <w:tab w:val="left" w:pos="11692"/>
              </w:tabs>
              <w:rPr>
                <w:color w:val="000000"/>
              </w:rPr>
            </w:pPr>
            <w:r w:rsidRPr="00C07BAC">
              <w:rPr>
                <w:color w:val="000000"/>
              </w:rPr>
              <w:t>Examine correctness of tax payment records and acknowledgements received</w:t>
            </w:r>
            <w:r w:rsidR="00B52524">
              <w:rPr>
                <w:color w:val="000000"/>
              </w:rPr>
              <w:t>.</w:t>
            </w:r>
          </w:p>
        </w:tc>
      </w:tr>
      <w:tr w:rsidR="00F70C22" w:rsidRPr="00D46B32" w14:paraId="52470EF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D4D8729" w14:textId="77777777" w:rsidR="00F70C22" w:rsidRPr="00D46B32" w:rsidRDefault="00F70C22" w:rsidP="00D42D84">
            <w:pPr>
              <w:rPr>
                <w:b/>
                <w:lang w:val="en-IN"/>
              </w:rPr>
            </w:pPr>
            <w:r>
              <w:rPr>
                <w:b/>
                <w:lang w:val="en-IN"/>
              </w:rPr>
              <w:t>Classroom Aids</w:t>
            </w:r>
          </w:p>
        </w:tc>
      </w:tr>
      <w:tr w:rsidR="00F70C22" w:rsidRPr="00D46B32" w14:paraId="60A80ABE" w14:textId="77777777" w:rsidTr="00D42D84">
        <w:tc>
          <w:tcPr>
            <w:tcW w:w="9017" w:type="dxa"/>
            <w:gridSpan w:val="2"/>
          </w:tcPr>
          <w:p w14:paraId="6A05194A"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46F56CE"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9B0F337"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B86C775" w14:textId="77777777" w:rsidTr="00D42D84">
        <w:trPr>
          <w:trHeight w:val="622"/>
        </w:trPr>
        <w:tc>
          <w:tcPr>
            <w:tcW w:w="9017" w:type="dxa"/>
            <w:gridSpan w:val="2"/>
          </w:tcPr>
          <w:p w14:paraId="3E61DDCD" w14:textId="6483D823" w:rsidR="00F70C22" w:rsidRDefault="002C5958" w:rsidP="00D42D84">
            <w:pPr>
              <w:rPr>
                <w:b/>
                <w:lang w:val="en-IN"/>
              </w:rPr>
            </w:pPr>
            <w:r w:rsidRPr="002C5958">
              <w:rPr>
                <w:bCs/>
                <w:lang w:val="en-IN"/>
              </w:rPr>
              <w:t>Laptop, MS office, ERP, stationery, worksheets, computer, projector, GST guidelines etc.</w:t>
            </w:r>
          </w:p>
        </w:tc>
      </w:tr>
    </w:tbl>
    <w:p w14:paraId="0B9E9CC9" w14:textId="77777777" w:rsidR="004B0CF5" w:rsidRDefault="004B0CF5" w:rsidP="007A1809">
      <w:pPr>
        <w:pStyle w:val="Heading2"/>
        <w:rPr>
          <w:color w:val="0B84B5"/>
        </w:rPr>
      </w:pPr>
      <w:bookmarkStart w:id="12" w:name="_Toc107316986"/>
    </w:p>
    <w:p w14:paraId="0293EFB3" w14:textId="5DCF18F7" w:rsidR="004B0CF5" w:rsidRDefault="004B0CF5" w:rsidP="007A1809">
      <w:pPr>
        <w:pStyle w:val="Heading2"/>
        <w:rPr>
          <w:color w:val="0B84B5"/>
        </w:rPr>
      </w:pPr>
    </w:p>
    <w:p w14:paraId="6CFDACA5" w14:textId="5AD52BE1" w:rsidR="004B0CF5" w:rsidRDefault="004B0CF5" w:rsidP="004B0CF5">
      <w:pPr>
        <w:rPr>
          <w:lang w:val="en-IN"/>
        </w:rPr>
      </w:pPr>
    </w:p>
    <w:p w14:paraId="3F012CFB" w14:textId="2B2775A6" w:rsidR="004B0CF5" w:rsidRDefault="004B0CF5" w:rsidP="004B0CF5">
      <w:pPr>
        <w:rPr>
          <w:lang w:val="en-IN"/>
        </w:rPr>
      </w:pPr>
    </w:p>
    <w:p w14:paraId="23D91A54" w14:textId="5AD3C4C2" w:rsidR="004B0CF5" w:rsidRDefault="004B0CF5" w:rsidP="004B0CF5">
      <w:pPr>
        <w:rPr>
          <w:lang w:val="en-IN"/>
        </w:rPr>
      </w:pPr>
    </w:p>
    <w:p w14:paraId="093021D1" w14:textId="168E1284" w:rsidR="004B0CF5" w:rsidRDefault="004B0CF5" w:rsidP="004B0CF5">
      <w:pPr>
        <w:rPr>
          <w:lang w:val="en-IN"/>
        </w:rPr>
      </w:pPr>
    </w:p>
    <w:p w14:paraId="6368FF48" w14:textId="77777777" w:rsidR="004B0CF5" w:rsidRPr="004B0CF5" w:rsidRDefault="004B0CF5" w:rsidP="004B0CF5">
      <w:pPr>
        <w:rPr>
          <w:lang w:val="en-IN"/>
        </w:rPr>
      </w:pPr>
    </w:p>
    <w:p w14:paraId="1F7C033F" w14:textId="77777777" w:rsidR="004B0CF5" w:rsidRDefault="004B0CF5" w:rsidP="007A1809">
      <w:pPr>
        <w:pStyle w:val="Heading2"/>
        <w:rPr>
          <w:color w:val="0B84B5"/>
        </w:rPr>
      </w:pPr>
    </w:p>
    <w:p w14:paraId="42FE6353" w14:textId="77777777" w:rsidR="004B0CF5" w:rsidRDefault="004B0CF5" w:rsidP="007A1809">
      <w:pPr>
        <w:pStyle w:val="Heading2"/>
        <w:rPr>
          <w:color w:val="0B84B5"/>
        </w:rPr>
      </w:pPr>
    </w:p>
    <w:p w14:paraId="686A3A24" w14:textId="1A66F2F9" w:rsidR="007A1809" w:rsidRPr="0039226F" w:rsidRDefault="007A1809" w:rsidP="007A1809">
      <w:pPr>
        <w:pStyle w:val="Heading2"/>
        <w:rPr>
          <w:rFonts w:asciiTheme="minorHAnsi" w:eastAsiaTheme="minorHAnsi" w:hAnsiTheme="minorHAnsi" w:cstheme="minorBidi"/>
          <w:color w:val="000000"/>
          <w:sz w:val="22"/>
          <w:szCs w:val="22"/>
          <w:lang w:val="en-US"/>
        </w:rPr>
      </w:pPr>
      <w:r w:rsidRPr="00CD65E2">
        <w:rPr>
          <w:color w:val="0B84B5"/>
        </w:rPr>
        <w:t>Module</w:t>
      </w:r>
      <w:r w:rsidR="00B8735B">
        <w:rPr>
          <w:color w:val="0B84B5"/>
        </w:rPr>
        <w:t xml:space="preserve"> 11 </w:t>
      </w:r>
      <w:r>
        <w:rPr>
          <w:color w:val="0B84B5"/>
        </w:rPr>
        <w:t>:</w:t>
      </w:r>
      <w:r w:rsidRPr="00CD65E2">
        <w:rPr>
          <w:color w:val="0B84B5"/>
        </w:rPr>
        <w:t xml:space="preserve"> </w:t>
      </w:r>
      <w:bookmarkEnd w:id="12"/>
      <w:r w:rsidR="00B8735B" w:rsidRPr="00B8735B">
        <w:rPr>
          <w:color w:val="0B84B5"/>
        </w:rPr>
        <w:t>Bid process management</w:t>
      </w:r>
    </w:p>
    <w:p w14:paraId="4E456DB0" w14:textId="2DE9D141" w:rsidR="007A1809" w:rsidRDefault="007A1809" w:rsidP="007A1809">
      <w:pPr>
        <w:rPr>
          <w:b/>
          <w:bCs/>
          <w:i/>
          <w:iCs/>
          <w:color w:val="0B84B5"/>
          <w:sz w:val="24"/>
          <w:szCs w:val="24"/>
        </w:rPr>
      </w:pPr>
      <w:r>
        <w:rPr>
          <w:b/>
          <w:bCs/>
          <w:i/>
          <w:iCs/>
          <w:color w:val="0B84B5"/>
          <w:sz w:val="24"/>
          <w:szCs w:val="24"/>
        </w:rPr>
        <w:t xml:space="preserve">Mapped to </w:t>
      </w:r>
      <w:r w:rsidR="00B8735B" w:rsidRPr="00B8735B">
        <w:rPr>
          <w:b/>
          <w:bCs/>
          <w:i/>
          <w:iCs/>
          <w:color w:val="0B84B5"/>
          <w:sz w:val="24"/>
          <w:szCs w:val="24"/>
        </w:rPr>
        <w:t>LSC/N9702</w:t>
      </w:r>
    </w:p>
    <w:p w14:paraId="435E2E6A" w14:textId="77777777" w:rsidR="00E77278" w:rsidRDefault="00E77278" w:rsidP="00E77278">
      <w:pPr>
        <w:rPr>
          <w:b/>
          <w:bCs/>
          <w:color w:val="000000"/>
        </w:rPr>
      </w:pPr>
      <w:r>
        <w:rPr>
          <w:b/>
          <w:bCs/>
          <w:color w:val="000000"/>
        </w:rPr>
        <w:t xml:space="preserve">Terminal Outcomes: </w:t>
      </w:r>
    </w:p>
    <w:p w14:paraId="3D4B9A2A" w14:textId="77777777" w:rsidR="004943EA" w:rsidRPr="002C5958" w:rsidRDefault="004943EA" w:rsidP="004943EA">
      <w:pPr>
        <w:pStyle w:val="ListParagraph"/>
        <w:numPr>
          <w:ilvl w:val="0"/>
          <w:numId w:val="48"/>
        </w:numPr>
        <w:suppressAutoHyphens/>
        <w:spacing w:after="0" w:line="240" w:lineRule="auto"/>
        <w:rPr>
          <w:color w:val="000000"/>
        </w:rPr>
      </w:pPr>
      <w:r w:rsidRPr="002C5958">
        <w:rPr>
          <w:color w:val="000000"/>
        </w:rPr>
        <w:t>Describe P&amp;L analysis process</w:t>
      </w:r>
    </w:p>
    <w:p w14:paraId="60B975AA" w14:textId="77777777" w:rsidR="004943EA" w:rsidRDefault="004943EA" w:rsidP="004943EA">
      <w:pPr>
        <w:pStyle w:val="ListParagraph"/>
        <w:numPr>
          <w:ilvl w:val="0"/>
          <w:numId w:val="48"/>
        </w:numPr>
        <w:suppressAutoHyphens/>
        <w:rPr>
          <w:color w:val="000000"/>
        </w:rPr>
      </w:pPr>
      <w:r w:rsidRPr="002C5958">
        <w:rPr>
          <w:color w:val="000000"/>
        </w:rPr>
        <w:t>Prepare budget amendments</w:t>
      </w:r>
    </w:p>
    <w:p w14:paraId="616F44F2" w14:textId="3C7146E4" w:rsidR="00E77278" w:rsidRPr="004943EA" w:rsidRDefault="004943EA" w:rsidP="004943EA">
      <w:pPr>
        <w:pStyle w:val="ListParagraph"/>
        <w:numPr>
          <w:ilvl w:val="0"/>
          <w:numId w:val="48"/>
        </w:numPr>
        <w:suppressAutoHyphens/>
        <w:spacing w:after="0" w:line="240" w:lineRule="auto"/>
        <w:rPr>
          <w:color w:val="000000"/>
        </w:rPr>
      </w:pPr>
      <w:r w:rsidRPr="004943EA">
        <w:rPr>
          <w:color w:val="000000"/>
        </w:rPr>
        <w:t>Explain the process to rationalise cost by undertaking improvement activities</w:t>
      </w:r>
    </w:p>
    <w:p w14:paraId="498A09FE" w14:textId="77777777" w:rsidR="004943EA" w:rsidRPr="00E77278" w:rsidRDefault="004943EA" w:rsidP="00E7727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7A1809" w14:paraId="2284563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0F8E1AA9" w14:textId="7777777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9A177F8" w14:textId="67F522A1"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24F78" w:rsidRPr="00E24F7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A1809" w14:paraId="689F9D5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ED2047"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28FC0D86" w14:textId="77777777" w:rsidR="007A1809" w:rsidRPr="00353CC2" w:rsidRDefault="007A1809" w:rsidP="00D42D84">
            <w:pPr>
              <w:rPr>
                <w:lang w:val="en-IN"/>
              </w:rPr>
            </w:pPr>
            <w:r w:rsidRPr="00353CC2">
              <w:rPr>
                <w:b/>
                <w:lang w:val="en-IN"/>
              </w:rPr>
              <w:t>Practical – Key Learning Outcomes</w:t>
            </w:r>
          </w:p>
        </w:tc>
      </w:tr>
      <w:tr w:rsidR="007A1809" w14:paraId="2A3FCDA0" w14:textId="77777777" w:rsidTr="00D42D84">
        <w:trPr>
          <w:trHeight w:val="2240"/>
        </w:trPr>
        <w:tc>
          <w:tcPr>
            <w:tcW w:w="4503" w:type="dxa"/>
          </w:tcPr>
          <w:p w14:paraId="327E33C4" w14:textId="77777777" w:rsidR="00B8735B" w:rsidRPr="00B8735B" w:rsidRDefault="00B8735B" w:rsidP="00B8735B">
            <w:pPr>
              <w:pStyle w:val="ListParagraph"/>
              <w:numPr>
                <w:ilvl w:val="0"/>
                <w:numId w:val="37"/>
              </w:numPr>
              <w:suppressAutoHyphens/>
              <w:rPr>
                <w:color w:val="000000"/>
              </w:rPr>
            </w:pPr>
            <w:r w:rsidRPr="00B8735B">
              <w:rPr>
                <w:color w:val="000000"/>
              </w:rPr>
              <w:t>Describe activities to identify new business proposals</w:t>
            </w:r>
          </w:p>
          <w:p w14:paraId="0ABD7848" w14:textId="112CC73F" w:rsidR="00B8735B" w:rsidRPr="00B8735B" w:rsidRDefault="00B8735B" w:rsidP="00B8735B">
            <w:pPr>
              <w:pStyle w:val="ListParagraph"/>
              <w:numPr>
                <w:ilvl w:val="0"/>
                <w:numId w:val="37"/>
              </w:numPr>
              <w:suppressAutoHyphens/>
              <w:rPr>
                <w:color w:val="000000"/>
              </w:rPr>
            </w:pPr>
            <w:r>
              <w:rPr>
                <w:color w:val="000000"/>
              </w:rPr>
              <w:t>Detail the</w:t>
            </w:r>
            <w:r w:rsidRPr="00B8735B">
              <w:rPr>
                <w:color w:val="000000"/>
              </w:rPr>
              <w:t xml:space="preserve"> work allocation to various internal teams for proposal preparation</w:t>
            </w:r>
          </w:p>
          <w:p w14:paraId="4E637C93" w14:textId="31E23CB8" w:rsidR="007A1809" w:rsidRPr="007B0438" w:rsidRDefault="00B8735B" w:rsidP="00B8735B">
            <w:pPr>
              <w:pStyle w:val="ListParagraph"/>
              <w:numPr>
                <w:ilvl w:val="0"/>
                <w:numId w:val="37"/>
              </w:numPr>
              <w:tabs>
                <w:tab w:val="left" w:pos="7896"/>
                <w:tab w:val="left" w:pos="11692"/>
              </w:tabs>
              <w:spacing w:after="200" w:line="276" w:lineRule="auto"/>
              <w:rPr>
                <w:color w:val="000000"/>
              </w:rPr>
            </w:pPr>
            <w:r w:rsidRPr="00B8735B">
              <w:rPr>
                <w:color w:val="000000"/>
              </w:rPr>
              <w:t>Discuss the process for client relationship management</w:t>
            </w:r>
          </w:p>
        </w:tc>
        <w:tc>
          <w:tcPr>
            <w:tcW w:w="4514" w:type="dxa"/>
          </w:tcPr>
          <w:p w14:paraId="78C90A89" w14:textId="77777777" w:rsidR="00B8735B" w:rsidRPr="00B8735B" w:rsidRDefault="00B8735B" w:rsidP="00B8735B">
            <w:pPr>
              <w:pStyle w:val="ListParagraph"/>
              <w:numPr>
                <w:ilvl w:val="0"/>
                <w:numId w:val="37"/>
              </w:numPr>
              <w:suppressAutoHyphens/>
              <w:rPr>
                <w:color w:val="000000"/>
              </w:rPr>
            </w:pPr>
            <w:r w:rsidRPr="00B8735B">
              <w:rPr>
                <w:color w:val="000000"/>
              </w:rPr>
              <w:t>Analyse technical requirement of the tender specification as mentioned in the Request for Proposal (RFP)</w:t>
            </w:r>
          </w:p>
          <w:p w14:paraId="53A628B2" w14:textId="77777777" w:rsidR="00B8735B" w:rsidRPr="00B8735B" w:rsidRDefault="00B8735B" w:rsidP="00B8735B">
            <w:pPr>
              <w:pStyle w:val="ListParagraph"/>
              <w:numPr>
                <w:ilvl w:val="0"/>
                <w:numId w:val="37"/>
              </w:numPr>
              <w:suppressAutoHyphens/>
              <w:rPr>
                <w:color w:val="000000"/>
              </w:rPr>
            </w:pPr>
            <w:r w:rsidRPr="00B8735B">
              <w:rPr>
                <w:color w:val="000000"/>
              </w:rPr>
              <w:t>Prepare preliminary feasibility study and cost analysis of the tender based on CAPEX and OPEX requirements</w:t>
            </w:r>
          </w:p>
          <w:p w14:paraId="2874297B" w14:textId="77777777" w:rsidR="00B8735B" w:rsidRPr="00B8735B" w:rsidRDefault="00B8735B" w:rsidP="00B8735B">
            <w:pPr>
              <w:pStyle w:val="ListParagraph"/>
              <w:numPr>
                <w:ilvl w:val="0"/>
                <w:numId w:val="37"/>
              </w:numPr>
              <w:suppressAutoHyphens/>
              <w:rPr>
                <w:color w:val="000000"/>
              </w:rPr>
            </w:pPr>
            <w:r w:rsidRPr="00B8735B">
              <w:rPr>
                <w:color w:val="000000"/>
              </w:rPr>
              <w:t>Review queries on bid scope with client</w:t>
            </w:r>
          </w:p>
          <w:p w14:paraId="31ED15CD" w14:textId="77777777" w:rsidR="00B8735B" w:rsidRPr="00B8735B" w:rsidRDefault="00B8735B" w:rsidP="00B8735B">
            <w:pPr>
              <w:pStyle w:val="ListParagraph"/>
              <w:numPr>
                <w:ilvl w:val="0"/>
                <w:numId w:val="37"/>
              </w:numPr>
              <w:suppressAutoHyphens/>
              <w:rPr>
                <w:color w:val="000000"/>
              </w:rPr>
            </w:pPr>
            <w:r w:rsidRPr="00B8735B">
              <w:rPr>
                <w:color w:val="000000"/>
              </w:rPr>
              <w:t>Prepare CAPEX, OPEX, project quote in discussion with engineering, procurement, implementation, operations, HR and finance team</w:t>
            </w:r>
          </w:p>
          <w:p w14:paraId="6F6A151D" w14:textId="77777777" w:rsidR="00B8735B" w:rsidRPr="00B8735B" w:rsidRDefault="00B8735B" w:rsidP="00B8735B">
            <w:pPr>
              <w:pStyle w:val="ListParagraph"/>
              <w:numPr>
                <w:ilvl w:val="0"/>
                <w:numId w:val="37"/>
              </w:numPr>
              <w:suppressAutoHyphens/>
              <w:rPr>
                <w:color w:val="000000"/>
              </w:rPr>
            </w:pPr>
            <w:r w:rsidRPr="00B8735B">
              <w:rPr>
                <w:color w:val="000000"/>
              </w:rPr>
              <w:t>Review the proposal for compliance to all tender requirements</w:t>
            </w:r>
          </w:p>
          <w:p w14:paraId="59AF042B" w14:textId="035F47D1" w:rsidR="007A1809" w:rsidRPr="00B062B7" w:rsidRDefault="007A1809" w:rsidP="007F751C">
            <w:pPr>
              <w:pStyle w:val="ListParagraph"/>
              <w:suppressAutoHyphens/>
              <w:ind w:left="360"/>
              <w:rPr>
                <w:color w:val="000000"/>
              </w:rPr>
            </w:pPr>
          </w:p>
        </w:tc>
      </w:tr>
      <w:tr w:rsidR="007A1809" w:rsidRPr="00D46B32" w14:paraId="23422BD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C02B18" w14:textId="77777777" w:rsidR="007A1809" w:rsidRPr="00D46B32" w:rsidRDefault="007A1809" w:rsidP="00D42D84">
            <w:pPr>
              <w:rPr>
                <w:b/>
                <w:lang w:val="en-IN"/>
              </w:rPr>
            </w:pPr>
            <w:r>
              <w:rPr>
                <w:b/>
                <w:lang w:val="en-IN"/>
              </w:rPr>
              <w:t>Classroom Aids</w:t>
            </w:r>
          </w:p>
        </w:tc>
      </w:tr>
      <w:tr w:rsidR="007A1809" w:rsidRPr="00D46B32" w14:paraId="1614A54B" w14:textId="77777777" w:rsidTr="00D42D84">
        <w:tc>
          <w:tcPr>
            <w:tcW w:w="9017" w:type="dxa"/>
            <w:gridSpan w:val="2"/>
          </w:tcPr>
          <w:p w14:paraId="7CD5185D"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30F1375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115EB50"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rsidRPr="001829BC" w14:paraId="4196462B" w14:textId="77777777" w:rsidTr="00D42D84">
        <w:trPr>
          <w:trHeight w:val="622"/>
        </w:trPr>
        <w:tc>
          <w:tcPr>
            <w:tcW w:w="9017" w:type="dxa"/>
            <w:gridSpan w:val="2"/>
          </w:tcPr>
          <w:p w14:paraId="30E44E22" w14:textId="2FD2AC0B" w:rsidR="007A1809" w:rsidRPr="001829BC" w:rsidRDefault="007D429C" w:rsidP="00D42D84">
            <w:pPr>
              <w:rPr>
                <w:color w:val="000000"/>
                <w:lang w:val="en-IN"/>
              </w:rPr>
            </w:pPr>
            <w:r w:rsidRPr="007D429C">
              <w:rPr>
                <w:color w:val="000000"/>
                <w:lang w:val="en-IN"/>
              </w:rPr>
              <w:t>Computer, Enterprise Resource Planning (ERP), MS office, stationery, worksheets, SOP etc.</w:t>
            </w:r>
          </w:p>
        </w:tc>
      </w:tr>
    </w:tbl>
    <w:p w14:paraId="39278D59" w14:textId="41B8DFB7" w:rsidR="004B0CF5" w:rsidRDefault="004B0CF5" w:rsidP="007B0438">
      <w:pPr>
        <w:rPr>
          <w:lang w:val="en-IN"/>
        </w:rPr>
      </w:pPr>
    </w:p>
    <w:p w14:paraId="6C6B35E9" w14:textId="680021F4" w:rsidR="002149A2" w:rsidRDefault="002149A2" w:rsidP="007B0438">
      <w:pPr>
        <w:rPr>
          <w:lang w:val="en-IN"/>
        </w:rPr>
      </w:pPr>
    </w:p>
    <w:p w14:paraId="682386A6" w14:textId="7219AD5A" w:rsidR="002149A2" w:rsidRDefault="002149A2" w:rsidP="007B0438">
      <w:pPr>
        <w:rPr>
          <w:lang w:val="en-IN"/>
        </w:rPr>
      </w:pPr>
    </w:p>
    <w:p w14:paraId="5E1C409E" w14:textId="2A06098D" w:rsidR="002149A2" w:rsidRDefault="002149A2" w:rsidP="007B0438">
      <w:pPr>
        <w:rPr>
          <w:lang w:val="en-IN"/>
        </w:rPr>
      </w:pPr>
    </w:p>
    <w:p w14:paraId="44A91C9F" w14:textId="5CB7CC01" w:rsidR="002149A2" w:rsidRDefault="002149A2" w:rsidP="007B0438">
      <w:pPr>
        <w:rPr>
          <w:lang w:val="en-IN"/>
        </w:rPr>
      </w:pPr>
    </w:p>
    <w:p w14:paraId="121A1E3A" w14:textId="1EA0DE18" w:rsidR="002149A2" w:rsidRDefault="002149A2" w:rsidP="007B0438">
      <w:pPr>
        <w:rPr>
          <w:lang w:val="en-IN"/>
        </w:rPr>
      </w:pPr>
    </w:p>
    <w:p w14:paraId="1C74F81E" w14:textId="77777777" w:rsidR="002149A2" w:rsidRDefault="002149A2" w:rsidP="007B0438">
      <w:pPr>
        <w:rPr>
          <w:lang w:val="en-IN"/>
        </w:rPr>
      </w:pPr>
    </w:p>
    <w:p w14:paraId="38A36C06" w14:textId="3C9B6926" w:rsidR="003E3A73" w:rsidRPr="00CD65E2" w:rsidRDefault="003E3A73" w:rsidP="0039226F">
      <w:pPr>
        <w:pStyle w:val="Heading1"/>
        <w:jc w:val="center"/>
        <w:rPr>
          <w:color w:val="0B84B5"/>
          <w:sz w:val="44"/>
          <w:szCs w:val="44"/>
        </w:rPr>
      </w:pPr>
      <w:bookmarkStart w:id="13" w:name="_Toc107316988"/>
      <w:r w:rsidRPr="00CD65E2">
        <w:rPr>
          <w:color w:val="0B84B5"/>
          <w:sz w:val="44"/>
          <w:szCs w:val="44"/>
        </w:rPr>
        <w:lastRenderedPageBreak/>
        <w:t>Annexure</w:t>
      </w:r>
      <w:bookmarkEnd w:id="13"/>
    </w:p>
    <w:p w14:paraId="74D153D6" w14:textId="10065B0A" w:rsidR="002537D4" w:rsidRPr="00CD65E2" w:rsidRDefault="002537D4" w:rsidP="00353CC2">
      <w:pPr>
        <w:pStyle w:val="Heading2"/>
        <w:rPr>
          <w:color w:val="0B84B5"/>
        </w:rPr>
      </w:pPr>
      <w:bookmarkStart w:id="14" w:name="_Toc107316989"/>
      <w:r w:rsidRPr="00CD65E2">
        <w:rPr>
          <w:color w:val="0B84B5"/>
        </w:rPr>
        <w:t xml:space="preserve">Trainer </w:t>
      </w:r>
      <w:r w:rsidR="00685972" w:rsidRPr="00CD65E2">
        <w:rPr>
          <w:color w:val="0B84B5"/>
        </w:rPr>
        <w:t>Requirements</w:t>
      </w:r>
      <w:bookmarkEnd w:id="14"/>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09"/>
        <w:gridCol w:w="1549"/>
        <w:gridCol w:w="679"/>
        <w:gridCol w:w="1551"/>
        <w:gridCol w:w="677"/>
        <w:gridCol w:w="1551"/>
        <w:gridCol w:w="1939"/>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713DBED" w14:textId="3DE9E068" w:rsidR="001C5D6F" w:rsidRPr="003E0221" w:rsidRDefault="009C1836" w:rsidP="00C560A3">
            <w:pPr>
              <w:rPr>
                <w:rFonts w:cstheme="minorHAnsi"/>
                <w:b w:val="0"/>
                <w:bCs w:val="0"/>
                <w:color w:val="000000"/>
                <w:highlight w:val="yellow"/>
              </w:rPr>
            </w:pPr>
            <w:r>
              <w:rPr>
                <w:rFonts w:cstheme="minorHAnsi"/>
                <w:b w:val="0"/>
                <w:bCs w:val="0"/>
                <w:color w:val="000000"/>
              </w:rPr>
              <w:t>Graduate (Any Degree)</w:t>
            </w:r>
          </w:p>
          <w:p w14:paraId="1FE8D932" w14:textId="77777777" w:rsidR="001C5D6F" w:rsidRPr="003E0221" w:rsidRDefault="001C5D6F" w:rsidP="00C560A3">
            <w:pPr>
              <w:rPr>
                <w:rFonts w:cstheme="minorHAnsi"/>
                <w:b w:val="0"/>
                <w:bCs w:val="0"/>
                <w:color w:val="000000"/>
                <w:highlight w:val="yellow"/>
              </w:rPr>
            </w:pPr>
          </w:p>
          <w:p w14:paraId="42E116F0" w14:textId="77777777" w:rsidR="001C5D6F" w:rsidRPr="003E0221" w:rsidRDefault="001C5D6F" w:rsidP="00C560A3">
            <w:pPr>
              <w:rPr>
                <w:rFonts w:cstheme="minorHAnsi"/>
                <w:b w:val="0"/>
                <w:bCs w:val="0"/>
                <w:color w:val="000000"/>
                <w:highlight w:val="yellow"/>
              </w:rPr>
            </w:pPr>
          </w:p>
          <w:p w14:paraId="2B1A5B6B" w14:textId="77777777" w:rsidR="001C5D6F" w:rsidRPr="003E0221" w:rsidRDefault="001C5D6F" w:rsidP="00C560A3">
            <w:pPr>
              <w:rPr>
                <w:rFonts w:cstheme="minorHAnsi"/>
                <w:b w:val="0"/>
                <w:bCs w:val="0"/>
                <w:color w:val="000000"/>
                <w:highlight w:val="yellow"/>
              </w:rPr>
            </w:pPr>
          </w:p>
        </w:tc>
        <w:tc>
          <w:tcPr>
            <w:tcW w:w="1569" w:type="dxa"/>
            <w:shd w:val="clear" w:color="auto" w:fill="FFFFFF" w:themeFill="background1"/>
          </w:tcPr>
          <w:p w14:paraId="2D31F502" w14:textId="55594058" w:rsidR="00C53087" w:rsidRPr="003E0221" w:rsidRDefault="009C1836" w:rsidP="00C560A3">
            <w:pPr>
              <w:cnfStyle w:val="000000100000" w:firstRow="0" w:lastRow="0" w:firstColumn="0" w:lastColumn="0" w:oddVBand="0" w:evenVBand="0" w:oddHBand="1" w:evenHBand="0" w:firstRowFirstColumn="0" w:firstRowLastColumn="0" w:lastRowFirstColumn="0" w:lastRowLastColumn="0"/>
              <w:rPr>
                <w:rFonts w:cstheme="minorHAnsi"/>
                <w:color w:val="000000"/>
                <w:highlight w:val="yellow"/>
              </w:rPr>
            </w:pPr>
            <w:r w:rsidRPr="009C1836">
              <w:rPr>
                <w:rFonts w:cstheme="minorHAnsi"/>
                <w:color w:val="000000"/>
              </w:rPr>
              <w:t>NA</w:t>
            </w:r>
          </w:p>
        </w:tc>
        <w:tc>
          <w:tcPr>
            <w:tcW w:w="693" w:type="dxa"/>
            <w:shd w:val="clear" w:color="auto" w:fill="FFFFFF" w:themeFill="background1"/>
          </w:tcPr>
          <w:p w14:paraId="2BA7705A" w14:textId="74A3E7A1" w:rsidR="003E0221" w:rsidRPr="00757E88" w:rsidRDefault="00DC67C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397" w:type="dxa"/>
            <w:shd w:val="clear" w:color="auto" w:fill="FFFFFF" w:themeFill="background1"/>
          </w:tcPr>
          <w:p w14:paraId="70911F19" w14:textId="2F018F3A" w:rsidR="00C53087" w:rsidRPr="00757E88" w:rsidRDefault="00DC67C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Land Transportation</w:t>
            </w:r>
          </w:p>
        </w:tc>
        <w:tc>
          <w:tcPr>
            <w:tcW w:w="690" w:type="dxa"/>
            <w:shd w:val="clear" w:color="auto" w:fill="FFFFFF" w:themeFill="background1"/>
          </w:tcPr>
          <w:p w14:paraId="1E2CA816" w14:textId="13FCB50F" w:rsidR="00C53087" w:rsidRPr="00757E88" w:rsidRDefault="00DC67C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432" w:type="dxa"/>
            <w:shd w:val="clear" w:color="auto" w:fill="FFFFFF" w:themeFill="background1"/>
          </w:tcPr>
          <w:p w14:paraId="5C488EFB" w14:textId="6361851F" w:rsidR="00C53087" w:rsidRPr="00757E88" w:rsidRDefault="00C4099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Land Transportation</w:t>
            </w:r>
          </w:p>
        </w:tc>
        <w:tc>
          <w:tcPr>
            <w:tcW w:w="2131" w:type="dxa"/>
            <w:shd w:val="clear" w:color="auto" w:fill="FFFFFF" w:themeFill="background1"/>
          </w:tcPr>
          <w:p w14:paraId="7F773EDD" w14:textId="7068BE3E" w:rsidR="00C53087" w:rsidRPr="00757E88"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Graduation is preferred</w:t>
            </w: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092EEDD0" w14:textId="08B27545" w:rsidR="00C4099B" w:rsidRDefault="00F30E82" w:rsidP="00F30E82">
            <w:pPr>
              <w:rPr>
                <w:rFonts w:cstheme="minorHAnsi"/>
                <w:color w:val="000000"/>
              </w:rPr>
            </w:pPr>
            <w:r w:rsidRPr="00757E88">
              <w:rPr>
                <w:rFonts w:cstheme="minorHAnsi"/>
                <w:b w:val="0"/>
                <w:bCs w:val="0"/>
                <w:color w:val="000000"/>
              </w:rPr>
              <w:t>Certified for Job Role: “</w:t>
            </w:r>
            <w:r w:rsidR="00C4099B" w:rsidRPr="00C4099B">
              <w:rPr>
                <w:rFonts w:cstheme="minorHAnsi"/>
                <w:b w:val="0"/>
                <w:bCs w:val="0"/>
                <w:color w:val="000000"/>
              </w:rPr>
              <w:t>Land Transportation</w:t>
            </w:r>
            <w:r w:rsidR="00C4099B">
              <w:rPr>
                <w:rFonts w:cstheme="minorHAnsi"/>
                <w:b w:val="0"/>
                <w:bCs w:val="0"/>
                <w:color w:val="000000"/>
              </w:rPr>
              <w:t xml:space="preserve"> </w:t>
            </w:r>
            <w:r w:rsidR="002149A2">
              <w:rPr>
                <w:rFonts w:cstheme="minorHAnsi"/>
                <w:b w:val="0"/>
                <w:bCs w:val="0"/>
                <w:color w:val="000000"/>
              </w:rPr>
              <w:t>Manager</w:t>
            </w:r>
            <w:r w:rsidRPr="00757E88">
              <w:rPr>
                <w:rFonts w:cstheme="minorHAnsi"/>
                <w:b w:val="0"/>
                <w:bCs w:val="0"/>
                <w:color w:val="000000"/>
              </w:rPr>
              <w:t>” mapped to</w:t>
            </w:r>
            <w:r w:rsidR="00EC7725">
              <w:rPr>
                <w:rFonts w:cstheme="minorHAnsi"/>
                <w:b w:val="0"/>
                <w:bCs w:val="0"/>
                <w:color w:val="000000"/>
              </w:rPr>
              <w:t xml:space="preserve"> </w:t>
            </w:r>
            <w:r w:rsidR="00A6716A" w:rsidRPr="00A6716A">
              <w:rPr>
                <w:rFonts w:cstheme="minorHAnsi"/>
                <w:b w:val="0"/>
                <w:bCs w:val="0"/>
                <w:color w:val="000000"/>
              </w:rPr>
              <w:t>LSC/Q1003, V</w:t>
            </w:r>
            <w:r w:rsidR="00A6716A">
              <w:rPr>
                <w:rFonts w:cstheme="minorHAnsi"/>
                <w:b w:val="0"/>
                <w:bCs w:val="0"/>
                <w:color w:val="000000"/>
              </w:rPr>
              <w:t>2</w:t>
            </w:r>
            <w:r w:rsidR="00A6716A" w:rsidRPr="00A6716A">
              <w:rPr>
                <w:rFonts w:cstheme="minorHAnsi"/>
                <w:b w:val="0"/>
                <w:bCs w:val="0"/>
                <w:color w:val="000000"/>
              </w:rPr>
              <w:t>.0</w:t>
            </w:r>
          </w:p>
          <w:p w14:paraId="447CCB12" w14:textId="15A58012" w:rsidR="00F30E82" w:rsidRPr="00757E88" w:rsidRDefault="00F30E82" w:rsidP="00F30E82">
            <w:pPr>
              <w:rPr>
                <w:rFonts w:cstheme="minorHAnsi"/>
                <w:b w:val="0"/>
                <w:bCs w:val="0"/>
                <w:color w:val="000000"/>
              </w:rPr>
            </w:pPr>
            <w:r w:rsidRPr="00757E88">
              <w:rPr>
                <w:rFonts w:cstheme="minorHAnsi"/>
                <w:b w:val="0"/>
                <w:bCs w:val="0"/>
                <w:color w:val="000000"/>
              </w:rPr>
              <w:t>Minimum accepted score is 80%</w:t>
            </w:r>
          </w:p>
        </w:tc>
        <w:tc>
          <w:tcPr>
            <w:tcW w:w="4647" w:type="dxa"/>
          </w:tcPr>
          <w:p w14:paraId="0287483C" w14:textId="68D40D63" w:rsidR="00F30E82" w:rsidRPr="00757E88" w:rsidRDefault="00C4099B"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4099B">
              <w:rPr>
                <w:rFonts w:cstheme="minorHAnsi"/>
                <w:color w:val="000000"/>
              </w:rPr>
              <w:t>Recommended that the Trainer is certified for the Job Role: “Trainer”, mapped to the Qualification Pack: . Minimum accepted score is 80%</w:t>
            </w:r>
          </w:p>
        </w:tc>
      </w:tr>
    </w:tbl>
    <w:p w14:paraId="40D0F211" w14:textId="09E21196" w:rsidR="00C53087" w:rsidRPr="00A6716A" w:rsidRDefault="00353CC2" w:rsidP="000B6A76">
      <w:pPr>
        <w:rPr>
          <w:rFonts w:asciiTheme="majorHAnsi" w:hAnsiTheme="majorHAnsi"/>
          <w:b/>
          <w:bCs/>
          <w:color w:val="0B84B5"/>
          <w:sz w:val="26"/>
          <w:szCs w:val="26"/>
        </w:rPr>
      </w:pPr>
      <w:r>
        <w:br w:type="page"/>
      </w:r>
      <w:r w:rsidR="00C53087" w:rsidRPr="00A6716A">
        <w:rPr>
          <w:rFonts w:asciiTheme="majorHAnsi" w:hAnsiTheme="majorHAnsi"/>
          <w:b/>
          <w:bCs/>
          <w:color w:val="0B84B5"/>
          <w:sz w:val="26"/>
          <w:szCs w:val="26"/>
        </w:rPr>
        <w:lastRenderedPageBreak/>
        <w:t>Assessor Requirements</w:t>
      </w:r>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39"/>
        <w:gridCol w:w="1506"/>
        <w:gridCol w:w="761"/>
        <w:gridCol w:w="1643"/>
        <w:gridCol w:w="693"/>
        <w:gridCol w:w="1643"/>
        <w:gridCol w:w="1432"/>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758E769" w14:textId="77777777" w:rsidR="009C1836" w:rsidRPr="003E0221" w:rsidRDefault="009C1836" w:rsidP="009C1836">
            <w:pPr>
              <w:rPr>
                <w:rFonts w:cstheme="minorHAnsi"/>
                <w:b w:val="0"/>
                <w:bCs w:val="0"/>
                <w:color w:val="000000"/>
                <w:highlight w:val="yellow"/>
              </w:rPr>
            </w:pPr>
            <w:r>
              <w:rPr>
                <w:rFonts w:cstheme="minorHAnsi"/>
                <w:b w:val="0"/>
                <w:bCs w:val="0"/>
                <w:color w:val="000000"/>
              </w:rPr>
              <w:t>Graduate (Any Degree)</w:t>
            </w:r>
          </w:p>
          <w:p w14:paraId="6D5B35E2" w14:textId="590B08AE" w:rsidR="001C5D6F" w:rsidRPr="003F5934" w:rsidRDefault="001C5D6F" w:rsidP="00C560A3">
            <w:pPr>
              <w:rPr>
                <w:rFonts w:cstheme="minorHAnsi"/>
                <w:b w:val="0"/>
                <w:bCs w:val="0"/>
                <w:color w:val="000000"/>
              </w:rPr>
            </w:pP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4B82722B" w:rsidR="00C53087" w:rsidRPr="003F5934" w:rsidRDefault="00C4099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4099B">
              <w:rPr>
                <w:rFonts w:cstheme="minorHAnsi"/>
                <w:color w:val="000000"/>
              </w:rPr>
              <w:t>“Land Transportation”</w:t>
            </w:r>
          </w:p>
        </w:tc>
        <w:tc>
          <w:tcPr>
            <w:tcW w:w="757" w:type="dxa"/>
            <w:shd w:val="clear" w:color="auto" w:fill="FFFFFF" w:themeFill="background1"/>
          </w:tcPr>
          <w:p w14:paraId="20EEBC85" w14:textId="30028C7A"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3660D1B5" w:rsidR="00C53087" w:rsidRPr="003F5934" w:rsidRDefault="00C4099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4099B">
              <w:rPr>
                <w:rFonts w:cstheme="minorHAnsi"/>
                <w:color w:val="000000"/>
              </w:rPr>
              <w:t>“Land Transportation”</w:t>
            </w:r>
          </w:p>
        </w:tc>
        <w:tc>
          <w:tcPr>
            <w:tcW w:w="1629" w:type="dxa"/>
            <w:shd w:val="clear" w:color="auto" w:fill="FFFFFF" w:themeFill="background1"/>
          </w:tcPr>
          <w:p w14:paraId="0091A3C4" w14:textId="15D7F6C9" w:rsidR="00C53087" w:rsidRPr="003F5934"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7520C71E" w:rsidR="00757E88" w:rsidRPr="00E24F78" w:rsidRDefault="00757E88" w:rsidP="00757E88">
            <w:pPr>
              <w:rPr>
                <w:rFonts w:cstheme="minorHAnsi"/>
                <w:b w:val="0"/>
                <w:bCs w:val="0"/>
              </w:rPr>
            </w:pPr>
            <w:r w:rsidRPr="00E24F78">
              <w:rPr>
                <w:rFonts w:cstheme="minorHAnsi"/>
                <w:b w:val="0"/>
                <w:bCs w:val="0"/>
              </w:rPr>
              <w:t>Certified for Job Role: “</w:t>
            </w:r>
            <w:r w:rsidR="00A6716A" w:rsidRPr="00A6716A">
              <w:rPr>
                <w:rFonts w:cstheme="minorHAnsi"/>
                <w:b w:val="0"/>
                <w:bCs w:val="0"/>
              </w:rPr>
              <w:t>Land Transportation</w:t>
            </w:r>
            <w:r w:rsidR="00A6716A">
              <w:rPr>
                <w:rFonts w:cstheme="minorHAnsi"/>
                <w:b w:val="0"/>
                <w:bCs w:val="0"/>
              </w:rPr>
              <w:t xml:space="preserve"> </w:t>
            </w:r>
            <w:r w:rsidR="002149A2">
              <w:rPr>
                <w:rFonts w:cstheme="minorHAnsi"/>
                <w:b w:val="0"/>
                <w:bCs w:val="0"/>
              </w:rPr>
              <w:t>Manager</w:t>
            </w:r>
            <w:r w:rsidRPr="00E24F78">
              <w:rPr>
                <w:rFonts w:cstheme="minorHAnsi"/>
                <w:b w:val="0"/>
                <w:bCs w:val="0"/>
              </w:rPr>
              <w:t>” mapped to QP: “LSC/</w:t>
            </w:r>
            <w:r w:rsidR="00473ADE" w:rsidRPr="00A6716A">
              <w:rPr>
                <w:rFonts w:cstheme="minorHAnsi"/>
                <w:b w:val="0"/>
                <w:bCs w:val="0"/>
                <w:color w:val="000000"/>
              </w:rPr>
              <w:t>Q1003</w:t>
            </w:r>
            <w:r w:rsidRPr="00E24F78">
              <w:rPr>
                <w:rFonts w:cstheme="minorHAnsi"/>
                <w:b w:val="0"/>
                <w:bCs w:val="0"/>
              </w:rPr>
              <w:t>, v</w:t>
            </w:r>
            <w:r w:rsidR="00C46F8F">
              <w:rPr>
                <w:rFonts w:cstheme="minorHAnsi"/>
                <w:b w:val="0"/>
                <w:bCs w:val="0"/>
              </w:rPr>
              <w:t>2</w:t>
            </w:r>
            <w:r w:rsidRPr="00E24F78">
              <w:rPr>
                <w:rFonts w:cstheme="minorHAnsi"/>
                <w:b w:val="0"/>
                <w:bCs w:val="0"/>
              </w:rPr>
              <w:t>.0”. Minimum accepted score is 80%</w:t>
            </w:r>
          </w:p>
        </w:tc>
        <w:tc>
          <w:tcPr>
            <w:tcW w:w="4509" w:type="dxa"/>
          </w:tcPr>
          <w:p w14:paraId="3F4AFF64" w14:textId="04E129CF" w:rsidR="00757E88" w:rsidRPr="00E24F78"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E24F78">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1CDD7560" w14:textId="73A25DF2" w:rsidR="00757E88" w:rsidRPr="00A25A81" w:rsidRDefault="00CB3AFC" w:rsidP="006E514C">
      <w:pPr>
        <w:rPr>
          <w:rFonts w:asciiTheme="majorHAnsi" w:eastAsiaTheme="majorEastAsia" w:hAnsiTheme="majorHAnsi" w:cstheme="majorBidi"/>
          <w:b/>
          <w:bCs/>
          <w:color w:val="0B84B5"/>
          <w:sz w:val="26"/>
          <w:szCs w:val="26"/>
          <w:lang w:val="en-IN"/>
        </w:rPr>
        <w:sectPr w:rsidR="00757E88" w:rsidRPr="00A25A81"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r>
        <w:rPr>
          <w:color w:val="0B84B5"/>
        </w:rPr>
        <w:br w:type="page"/>
      </w:r>
    </w:p>
    <w:p w14:paraId="38C256B4" w14:textId="77777777" w:rsidR="00A25A81" w:rsidRDefault="00A25A81" w:rsidP="00A25A81">
      <w:pPr>
        <w:widowControl w:val="0"/>
        <w:autoSpaceDE w:val="0"/>
        <w:autoSpaceDN w:val="0"/>
        <w:spacing w:before="184" w:after="0" w:line="240" w:lineRule="auto"/>
        <w:ind w:right="-423"/>
        <w:jc w:val="both"/>
        <w:outlineLvl w:val="2"/>
        <w:rPr>
          <w:rFonts w:ascii="Caladea" w:eastAsia="Caladea" w:hAnsi="Caladea" w:cs="Caladea"/>
          <w:b/>
          <w:bCs/>
          <w:color w:val="0A84B5"/>
          <w:sz w:val="24"/>
          <w:szCs w:val="24"/>
        </w:rPr>
      </w:pPr>
      <w:bookmarkStart w:id="15" w:name="_Toc54279283"/>
      <w:bookmarkStart w:id="16" w:name="_Toc79571464"/>
    </w:p>
    <w:p w14:paraId="5D6F3092" w14:textId="797C8334" w:rsidR="00A25A81" w:rsidRPr="00A25A81" w:rsidRDefault="00A25A81" w:rsidP="00A25A81">
      <w:pPr>
        <w:widowControl w:val="0"/>
        <w:autoSpaceDE w:val="0"/>
        <w:autoSpaceDN w:val="0"/>
        <w:spacing w:before="184" w:after="0" w:line="240" w:lineRule="auto"/>
        <w:ind w:right="-423"/>
        <w:jc w:val="both"/>
        <w:outlineLvl w:val="2"/>
        <w:rPr>
          <w:rFonts w:ascii="Caladea" w:eastAsia="Caladea" w:hAnsi="Caladea" w:cs="Caladea"/>
          <w:b/>
          <w:bCs/>
          <w:sz w:val="24"/>
          <w:szCs w:val="24"/>
        </w:rPr>
      </w:pPr>
      <w:bookmarkStart w:id="17" w:name="_Toc107316990"/>
      <w:r w:rsidRPr="00A25A81">
        <w:rPr>
          <w:rFonts w:ascii="Caladea" w:eastAsia="Caladea" w:hAnsi="Caladea" w:cs="Caladea"/>
          <w:b/>
          <w:bCs/>
          <w:color w:val="0A84B5"/>
          <w:sz w:val="24"/>
          <w:szCs w:val="24"/>
        </w:rPr>
        <w:t>Assessment Strategy</w:t>
      </w:r>
      <w:bookmarkEnd w:id="15"/>
      <w:bookmarkEnd w:id="16"/>
      <w:bookmarkEnd w:id="17"/>
    </w:p>
    <w:p w14:paraId="0DA74269" w14:textId="77777777" w:rsidR="00A25A81" w:rsidRPr="00A25A81" w:rsidRDefault="00A25A81" w:rsidP="00A25A81">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64AB62CD" w14:textId="77777777" w:rsidR="00A25A81" w:rsidRPr="00A25A81" w:rsidRDefault="00A25A81" w:rsidP="00A25A81">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1DFA3634" w14:textId="77777777" w:rsidR="00A25A81" w:rsidRPr="00A25A81" w:rsidRDefault="00A25A81" w:rsidP="00A25A81">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22FE39AA" w14:textId="77777777" w:rsidR="00A25A81" w:rsidRPr="00A25A81" w:rsidRDefault="00A25A81" w:rsidP="00A25A81">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0DF70142" w14:textId="77777777" w:rsidR="00A25A81" w:rsidRPr="00A25A81" w:rsidRDefault="00A25A81" w:rsidP="00A25A81">
      <w:pPr>
        <w:widowControl w:val="0"/>
        <w:numPr>
          <w:ilvl w:val="0"/>
          <w:numId w:val="42"/>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57F7F3ED" w14:textId="77777777" w:rsidR="00A25A81" w:rsidRPr="00A25A81" w:rsidRDefault="00A25A81" w:rsidP="00A25A81">
      <w:pPr>
        <w:widowControl w:val="0"/>
        <w:autoSpaceDE w:val="0"/>
        <w:autoSpaceDN w:val="0"/>
        <w:spacing w:before="3" w:after="0" w:line="240" w:lineRule="auto"/>
        <w:ind w:right="-423"/>
        <w:rPr>
          <w:rFonts w:ascii="Carlito" w:eastAsia="Carlito" w:hAnsi="Carlito" w:cs="Carlito"/>
          <w:sz w:val="16"/>
        </w:rPr>
      </w:pPr>
    </w:p>
    <w:p w14:paraId="5E55B8B7" w14:textId="77777777" w:rsidR="00A25A81" w:rsidRPr="00A25A81" w:rsidRDefault="00A25A81" w:rsidP="00A25A81">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199C3AB8" w14:textId="77777777" w:rsidR="00A25A81" w:rsidRPr="00A25A81" w:rsidRDefault="00A25A81" w:rsidP="00A25A81">
      <w:pPr>
        <w:widowControl w:val="0"/>
        <w:autoSpaceDE w:val="0"/>
        <w:autoSpaceDN w:val="0"/>
        <w:spacing w:before="9" w:after="0" w:line="240" w:lineRule="auto"/>
        <w:ind w:right="-423"/>
        <w:rPr>
          <w:rFonts w:ascii="Carlito" w:eastAsia="Carlito" w:hAnsi="Carlito" w:cs="Carlito"/>
          <w:sz w:val="16"/>
        </w:rPr>
      </w:pPr>
    </w:p>
    <w:p w14:paraId="19857073" w14:textId="77777777" w:rsidR="00A25A81" w:rsidRPr="00A25A81" w:rsidRDefault="00A25A81" w:rsidP="00A25A81">
      <w:pPr>
        <w:widowControl w:val="0"/>
        <w:numPr>
          <w:ilvl w:val="0"/>
          <w:numId w:val="42"/>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2F37A9D2" w14:textId="77777777" w:rsidR="00A25A81" w:rsidRPr="00A25A81" w:rsidRDefault="00A25A81" w:rsidP="00A25A81">
      <w:pPr>
        <w:widowControl w:val="0"/>
        <w:autoSpaceDE w:val="0"/>
        <w:autoSpaceDN w:val="0"/>
        <w:spacing w:before="6" w:after="0" w:line="240" w:lineRule="auto"/>
        <w:ind w:right="-423"/>
        <w:rPr>
          <w:rFonts w:ascii="Carlito" w:eastAsia="Carlito" w:hAnsi="Carlito" w:cs="Carlito"/>
          <w:sz w:val="16"/>
        </w:rPr>
      </w:pPr>
    </w:p>
    <w:p w14:paraId="057AA00E" w14:textId="77777777" w:rsidR="00A25A81" w:rsidRPr="00A25A81" w:rsidRDefault="00A25A81" w:rsidP="00A25A81">
      <w:pPr>
        <w:widowControl w:val="0"/>
        <w:numPr>
          <w:ilvl w:val="0"/>
          <w:numId w:val="42"/>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OJT would be evaluated based on standard log book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4C5AE67E" w14:textId="77777777" w:rsidR="00A25A81" w:rsidRPr="00A25A81" w:rsidRDefault="00A25A81" w:rsidP="00A25A81">
      <w:pPr>
        <w:widowControl w:val="0"/>
        <w:autoSpaceDE w:val="0"/>
        <w:autoSpaceDN w:val="0"/>
        <w:spacing w:before="8" w:after="0" w:line="240" w:lineRule="auto"/>
        <w:ind w:right="-423"/>
        <w:rPr>
          <w:rFonts w:ascii="Carlito" w:eastAsia="Carlito" w:hAnsi="Carlito" w:cs="Carlito"/>
          <w:sz w:val="16"/>
        </w:rPr>
      </w:pPr>
    </w:p>
    <w:p w14:paraId="56494C75" w14:textId="77777777" w:rsidR="00A25A81" w:rsidRPr="00A25A81" w:rsidRDefault="00A25A81" w:rsidP="00A25A81">
      <w:pPr>
        <w:widowControl w:val="0"/>
        <w:numPr>
          <w:ilvl w:val="0"/>
          <w:numId w:val="42"/>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550718CB" w14:textId="77777777" w:rsidR="00A25A81" w:rsidRPr="00A25A81" w:rsidRDefault="00A25A81" w:rsidP="00A25A81">
      <w:pPr>
        <w:widowControl w:val="0"/>
        <w:autoSpaceDE w:val="0"/>
        <w:autoSpaceDN w:val="0"/>
        <w:spacing w:before="6" w:after="0" w:line="240" w:lineRule="auto"/>
        <w:ind w:right="-423"/>
        <w:rPr>
          <w:rFonts w:ascii="Carlito" w:eastAsia="Carlito" w:hAnsi="Carlito" w:cs="Carlito"/>
          <w:sz w:val="16"/>
        </w:rPr>
      </w:pPr>
    </w:p>
    <w:p w14:paraId="4097A8E2" w14:textId="77777777" w:rsidR="00A25A81" w:rsidRDefault="00A25A81" w:rsidP="00A25A81">
      <w:pPr>
        <w:pStyle w:val="ListParagraph"/>
        <w:widowControl w:val="0"/>
        <w:numPr>
          <w:ilvl w:val="1"/>
          <w:numId w:val="42"/>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1536C005" w14:textId="77777777" w:rsidR="00A25A81" w:rsidRDefault="00A25A81" w:rsidP="00A25A81">
      <w:pPr>
        <w:pStyle w:val="ListParagraph"/>
        <w:widowControl w:val="0"/>
        <w:numPr>
          <w:ilvl w:val="1"/>
          <w:numId w:val="42"/>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70713217" w14:textId="77777777" w:rsidR="00A25A81" w:rsidRDefault="00A25A81" w:rsidP="00A25A81">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419B97FD" w14:textId="77777777" w:rsidR="00A25A81" w:rsidRDefault="00A25A81" w:rsidP="00A25A81">
      <w:pPr>
        <w:pStyle w:val="ListParagraph"/>
        <w:widowControl w:val="0"/>
        <w:numPr>
          <w:ilvl w:val="1"/>
          <w:numId w:val="42"/>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092293AA" w14:textId="77777777" w:rsidR="00A25A81" w:rsidRDefault="00A25A81" w:rsidP="00A25A81">
      <w:pPr>
        <w:pStyle w:val="ListParagraph"/>
        <w:widowControl w:val="0"/>
        <w:numPr>
          <w:ilvl w:val="1"/>
          <w:numId w:val="42"/>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0E879091" w14:textId="77777777" w:rsidR="00A25A81" w:rsidRPr="00837D09" w:rsidRDefault="00A25A81" w:rsidP="00A25A81">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409DA47B" w14:textId="77777777" w:rsidR="00A25A81" w:rsidRPr="00A25A81" w:rsidRDefault="00A25A81" w:rsidP="00A25A81">
      <w:pPr>
        <w:widowControl w:val="0"/>
        <w:autoSpaceDE w:val="0"/>
        <w:autoSpaceDN w:val="0"/>
        <w:spacing w:before="8" w:after="0" w:line="240" w:lineRule="auto"/>
        <w:ind w:right="-423"/>
        <w:rPr>
          <w:rFonts w:ascii="Carlito" w:eastAsia="Carlito" w:hAnsi="Carlito" w:cs="Carlito"/>
          <w:sz w:val="19"/>
        </w:rPr>
      </w:pPr>
    </w:p>
    <w:p w14:paraId="398F9338" w14:textId="77777777" w:rsidR="00E8004C" w:rsidRDefault="00E8004C" w:rsidP="00A25A81">
      <w:pPr>
        <w:widowControl w:val="0"/>
        <w:autoSpaceDE w:val="0"/>
        <w:autoSpaceDN w:val="0"/>
        <w:spacing w:after="0" w:line="240" w:lineRule="auto"/>
        <w:ind w:right="-423"/>
        <w:jc w:val="both"/>
        <w:outlineLvl w:val="4"/>
        <w:rPr>
          <w:rFonts w:ascii="Carlito" w:eastAsia="Carlito" w:hAnsi="Carlito" w:cs="Carlito"/>
          <w:b/>
          <w:bCs/>
        </w:rPr>
      </w:pPr>
    </w:p>
    <w:p w14:paraId="7ABBD866" w14:textId="03BB0A87" w:rsidR="00A25A81" w:rsidRPr="00A25A81" w:rsidRDefault="00A25A81" w:rsidP="00A25A81">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1369B978" w14:textId="77777777" w:rsidR="00A25A81" w:rsidRPr="00A25A81" w:rsidRDefault="00A25A81" w:rsidP="00A25A81">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7053AEA8" w14:textId="77777777" w:rsidR="00954A21" w:rsidRDefault="00954A21" w:rsidP="00D3201C">
      <w:pPr>
        <w:pStyle w:val="Heading1"/>
        <w:rPr>
          <w:color w:val="0B84B5"/>
        </w:rPr>
      </w:pPr>
    </w:p>
    <w:p w14:paraId="2FEF4860" w14:textId="77777777" w:rsidR="00A25A81" w:rsidRDefault="00A25A81" w:rsidP="00A25A81">
      <w:pPr>
        <w:pStyle w:val="ListParagraph"/>
        <w:widowControl w:val="0"/>
        <w:numPr>
          <w:ilvl w:val="2"/>
          <w:numId w:val="42"/>
        </w:numPr>
        <w:tabs>
          <w:tab w:val="left" w:pos="1181"/>
        </w:tabs>
        <w:autoSpaceDE w:val="0"/>
        <w:autoSpaceDN w:val="0"/>
        <w:spacing w:before="114" w:after="0" w:line="240" w:lineRule="auto"/>
        <w:contextualSpacing w:val="0"/>
      </w:pPr>
      <w:r>
        <w:t>Guidance regarding</w:t>
      </w:r>
      <w:r>
        <w:rPr>
          <w:spacing w:val="-3"/>
        </w:rPr>
        <w:t xml:space="preserve"> </w:t>
      </w:r>
      <w:r>
        <w:t>NSQF</w:t>
      </w:r>
    </w:p>
    <w:p w14:paraId="09B86A0A"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Qualification Pack</w:t>
      </w:r>
      <w:r>
        <w:rPr>
          <w:spacing w:val="-6"/>
        </w:rPr>
        <w:t xml:space="preserve"> </w:t>
      </w:r>
      <w:r>
        <w:t>Structure</w:t>
      </w:r>
    </w:p>
    <w:p w14:paraId="02C8A8F9" w14:textId="77777777" w:rsidR="00A25A81" w:rsidRDefault="00A25A81" w:rsidP="00A25A81">
      <w:pPr>
        <w:pStyle w:val="ListParagraph"/>
        <w:widowControl w:val="0"/>
        <w:numPr>
          <w:ilvl w:val="2"/>
          <w:numId w:val="42"/>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670719CB" w14:textId="77777777" w:rsidR="00A25A81" w:rsidRDefault="00A25A81" w:rsidP="00A25A81">
      <w:pPr>
        <w:pStyle w:val="ListParagraph"/>
        <w:widowControl w:val="0"/>
        <w:numPr>
          <w:ilvl w:val="2"/>
          <w:numId w:val="42"/>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16756993" w14:textId="77777777" w:rsidR="00A25A81" w:rsidRDefault="00A25A81" w:rsidP="00A25A81">
      <w:pPr>
        <w:pStyle w:val="ListParagraph"/>
        <w:widowControl w:val="0"/>
        <w:numPr>
          <w:ilvl w:val="2"/>
          <w:numId w:val="42"/>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315FFB4E"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4A389D14" w14:textId="77777777" w:rsidR="00A25A81" w:rsidRDefault="00A25A81" w:rsidP="00A25A81">
      <w:pPr>
        <w:pStyle w:val="ListParagraph"/>
        <w:widowControl w:val="0"/>
        <w:numPr>
          <w:ilvl w:val="2"/>
          <w:numId w:val="42"/>
        </w:numPr>
        <w:tabs>
          <w:tab w:val="left" w:pos="1181"/>
        </w:tabs>
        <w:autoSpaceDE w:val="0"/>
        <w:autoSpaceDN w:val="0"/>
        <w:spacing w:after="0" w:line="240" w:lineRule="auto"/>
        <w:contextualSpacing w:val="0"/>
      </w:pPr>
      <w:r>
        <w:t>Mock</w:t>
      </w:r>
      <w:r>
        <w:rPr>
          <w:spacing w:val="-3"/>
        </w:rPr>
        <w:t xml:space="preserve"> </w:t>
      </w:r>
      <w:r>
        <w:t>assessments</w:t>
      </w:r>
    </w:p>
    <w:p w14:paraId="0B3409AB" w14:textId="1EB3C763" w:rsidR="00A6716A" w:rsidRPr="00A6716A" w:rsidRDefault="00A25A81" w:rsidP="00BE293B">
      <w:pPr>
        <w:pStyle w:val="ListParagraph"/>
        <w:widowControl w:val="0"/>
        <w:numPr>
          <w:ilvl w:val="2"/>
          <w:numId w:val="42"/>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3FE83A8C" w14:textId="77777777" w:rsidR="00E8004C" w:rsidRDefault="00E8004C" w:rsidP="00130772">
      <w:pPr>
        <w:pStyle w:val="Heading1"/>
        <w:rPr>
          <w:color w:val="0B84B5"/>
        </w:rPr>
      </w:pPr>
      <w:bookmarkStart w:id="18" w:name="_Toc107316991"/>
    </w:p>
    <w:p w14:paraId="635BC3D3" w14:textId="77777777" w:rsidR="00E8004C" w:rsidRDefault="00E8004C" w:rsidP="00130772">
      <w:pPr>
        <w:pStyle w:val="Heading1"/>
        <w:rPr>
          <w:color w:val="0B84B5"/>
        </w:rPr>
      </w:pPr>
    </w:p>
    <w:p w14:paraId="56C09C6A" w14:textId="77777777" w:rsidR="00E8004C" w:rsidRDefault="00E8004C" w:rsidP="00130772">
      <w:pPr>
        <w:pStyle w:val="Heading1"/>
        <w:rPr>
          <w:color w:val="0B84B5"/>
        </w:rPr>
      </w:pPr>
    </w:p>
    <w:p w14:paraId="6D490AF5" w14:textId="77777777" w:rsidR="00E8004C" w:rsidRDefault="00E8004C" w:rsidP="00130772">
      <w:pPr>
        <w:pStyle w:val="Heading1"/>
        <w:rPr>
          <w:color w:val="0B84B5"/>
        </w:rPr>
      </w:pPr>
    </w:p>
    <w:p w14:paraId="0CE10540" w14:textId="77777777" w:rsidR="00E8004C" w:rsidRDefault="00E8004C" w:rsidP="00130772">
      <w:pPr>
        <w:pStyle w:val="Heading1"/>
        <w:rPr>
          <w:color w:val="0B84B5"/>
        </w:rPr>
      </w:pPr>
    </w:p>
    <w:p w14:paraId="39E91CC0" w14:textId="77777777" w:rsidR="00E8004C" w:rsidRDefault="00E8004C" w:rsidP="00130772">
      <w:pPr>
        <w:pStyle w:val="Heading1"/>
        <w:rPr>
          <w:color w:val="0B84B5"/>
        </w:rPr>
      </w:pPr>
    </w:p>
    <w:p w14:paraId="1D108BB6" w14:textId="77777777" w:rsidR="00E8004C" w:rsidRDefault="00E8004C" w:rsidP="00130772">
      <w:pPr>
        <w:pStyle w:val="Heading1"/>
        <w:rPr>
          <w:color w:val="0B84B5"/>
        </w:rPr>
      </w:pPr>
    </w:p>
    <w:p w14:paraId="261E46AD" w14:textId="77777777" w:rsidR="00E8004C" w:rsidRDefault="00E8004C" w:rsidP="00130772">
      <w:pPr>
        <w:pStyle w:val="Heading1"/>
        <w:rPr>
          <w:color w:val="0B84B5"/>
        </w:rPr>
      </w:pPr>
    </w:p>
    <w:p w14:paraId="7018BF33" w14:textId="77777777" w:rsidR="00E8004C" w:rsidRDefault="00E8004C" w:rsidP="00130772">
      <w:pPr>
        <w:pStyle w:val="Heading1"/>
        <w:rPr>
          <w:color w:val="0B84B5"/>
        </w:rPr>
      </w:pPr>
    </w:p>
    <w:p w14:paraId="4B0FA714" w14:textId="77777777" w:rsidR="00E8004C" w:rsidRDefault="00E8004C" w:rsidP="00130772">
      <w:pPr>
        <w:pStyle w:val="Heading1"/>
        <w:rPr>
          <w:color w:val="0B84B5"/>
        </w:rPr>
      </w:pPr>
    </w:p>
    <w:p w14:paraId="2447AEF3" w14:textId="6D0F6655" w:rsidR="00E8004C" w:rsidRDefault="00E8004C" w:rsidP="00130772">
      <w:pPr>
        <w:pStyle w:val="Heading1"/>
        <w:rPr>
          <w:color w:val="0B84B5"/>
        </w:rPr>
      </w:pPr>
    </w:p>
    <w:p w14:paraId="02D5C4B7" w14:textId="5DE86171" w:rsidR="00E8004C" w:rsidRDefault="00E8004C" w:rsidP="00E8004C">
      <w:pPr>
        <w:rPr>
          <w:lang w:val="en-IN"/>
        </w:rPr>
      </w:pPr>
    </w:p>
    <w:p w14:paraId="36EF1866" w14:textId="0D87E490" w:rsidR="00E8004C" w:rsidRDefault="00E8004C" w:rsidP="00E8004C">
      <w:pPr>
        <w:rPr>
          <w:lang w:val="en-IN"/>
        </w:rPr>
      </w:pPr>
    </w:p>
    <w:p w14:paraId="3158242E" w14:textId="1D70D793" w:rsidR="00E8004C" w:rsidRDefault="00E8004C" w:rsidP="00E8004C">
      <w:pPr>
        <w:rPr>
          <w:lang w:val="en-IN"/>
        </w:rPr>
      </w:pPr>
    </w:p>
    <w:p w14:paraId="0D0AD43C" w14:textId="77777777" w:rsidR="00E8004C" w:rsidRPr="00E8004C" w:rsidRDefault="00E8004C" w:rsidP="00E8004C">
      <w:pPr>
        <w:rPr>
          <w:lang w:val="en-IN"/>
        </w:rPr>
      </w:pPr>
    </w:p>
    <w:p w14:paraId="2E86CCBF" w14:textId="702A5D3C" w:rsidR="00130772" w:rsidRPr="00D3201C" w:rsidRDefault="00130772" w:rsidP="00130772">
      <w:pPr>
        <w:pStyle w:val="Heading1"/>
        <w:rPr>
          <w:color w:val="0B84B5"/>
        </w:rPr>
      </w:pPr>
      <w:r>
        <w:rPr>
          <w:color w:val="0B84B5"/>
        </w:rPr>
        <w:t>R</w:t>
      </w:r>
      <w:r w:rsidRPr="00CD65E2">
        <w:rPr>
          <w:color w:val="0B84B5"/>
        </w:rPr>
        <w:t>eferen</w:t>
      </w:r>
      <w:r>
        <w:rPr>
          <w:color w:val="0B84B5"/>
        </w:rPr>
        <w:t>ces</w:t>
      </w:r>
      <w:bookmarkEnd w:id="18"/>
    </w:p>
    <w:p w14:paraId="6C9D6AD9" w14:textId="10B49801" w:rsidR="00353CC2" w:rsidRDefault="002E21A1" w:rsidP="00D3201C">
      <w:pPr>
        <w:pStyle w:val="Heading2"/>
      </w:pPr>
      <w:bookmarkStart w:id="19" w:name="_Toc107316992"/>
      <w:r>
        <w:rPr>
          <w:color w:val="0B84B5"/>
        </w:rPr>
        <w:t>Glossary</w:t>
      </w:r>
      <w:bookmarkEnd w:id="19"/>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BD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BD05BD">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3A0DA617" w14:textId="48D312B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tc>
      </w:tr>
      <w:tr w:rsidR="00876DB7" w:rsidRPr="00876DB7" w14:paraId="1F155749"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BD05BD">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11A01B8F" w:rsidR="00D3201C" w:rsidRPr="00D3201C" w:rsidRDefault="00F90858" w:rsidP="002E21A1">
      <w:pPr>
        <w:pStyle w:val="Heading2"/>
      </w:pPr>
      <w:r>
        <w:br w:type="page"/>
      </w:r>
      <w:bookmarkStart w:id="20" w:name="_Toc107316993"/>
      <w:r w:rsidR="00372BCA">
        <w:rPr>
          <w:color w:val="0B84B5"/>
        </w:rPr>
        <w:lastRenderedPageBreak/>
        <w:t>Acronyms and Abbreviations</w:t>
      </w:r>
      <w:bookmarkEnd w:id="20"/>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2833" w14:textId="77777777" w:rsidR="00344EFD" w:rsidRDefault="00344EFD" w:rsidP="000A69FF">
      <w:pPr>
        <w:spacing w:after="0" w:line="240" w:lineRule="auto"/>
      </w:pPr>
      <w:r>
        <w:separator/>
      </w:r>
    </w:p>
  </w:endnote>
  <w:endnote w:type="continuationSeparator" w:id="0">
    <w:p w14:paraId="3AAC6388" w14:textId="77777777" w:rsidR="00344EFD" w:rsidRDefault="00344EFD"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Caladea">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808080" w:themeColor="background1" w:themeShade="80"/>
      </w:rPr>
    </w:sdtEndPr>
    <w:sdtContent>
      <w:p w14:paraId="73A7C069" w14:textId="42B301B9" w:rsidR="00B2084B" w:rsidRPr="00B77A77" w:rsidRDefault="00B2084B">
        <w:pPr>
          <w:pStyle w:val="Footer"/>
          <w:pBdr>
            <w:top w:val="single" w:sz="4" w:space="1" w:color="D9D9D9" w:themeColor="background1" w:themeShade="D9"/>
          </w:pBdr>
          <w:rPr>
            <w:color w:val="808080" w:themeColor="background1" w:themeShade="80"/>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3F19AE" w:rsidRPr="003F19AE">
          <w:rPr>
            <w:color w:val="808080" w:themeColor="background1" w:themeShade="80"/>
          </w:rPr>
          <w:t xml:space="preserve">Land Transportation </w:t>
        </w:r>
        <w:r w:rsidR="007F751C">
          <w:rPr>
            <w:color w:val="808080" w:themeColor="background1" w:themeShade="80"/>
          </w:rPr>
          <w:t>Manager</w:t>
        </w:r>
      </w:p>
    </w:sdtContent>
  </w:sdt>
  <w:p w14:paraId="0CBAFF11" w14:textId="2B303681" w:rsidR="00B2084B" w:rsidRDefault="00B2084B"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0D0C8411" w:rsidR="00B2084B" w:rsidRDefault="00B208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AD718F">
          <w:rPr>
            <w:color w:val="808080" w:themeColor="background1" w:themeShade="80"/>
          </w:rPr>
          <w:t xml:space="preserve"> </w:t>
        </w:r>
        <w:r w:rsidR="00364962" w:rsidRPr="003F19AE">
          <w:rPr>
            <w:color w:val="808080" w:themeColor="background1" w:themeShade="80"/>
          </w:rPr>
          <w:t xml:space="preserve">Land Transportation </w:t>
        </w:r>
        <w:r w:rsidR="0056413D">
          <w:rPr>
            <w:color w:val="808080" w:themeColor="background1" w:themeShade="80"/>
          </w:rPr>
          <w:t>Manager</w:t>
        </w:r>
      </w:p>
    </w:sdtContent>
  </w:sdt>
  <w:p w14:paraId="53222F46" w14:textId="77777777" w:rsidR="00B2084B" w:rsidRDefault="00B2084B"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07BF01E5" w:rsidR="00B2084B" w:rsidRPr="00523C3E" w:rsidRDefault="00B2084B">
        <w:pPr>
          <w:pStyle w:val="Footer"/>
          <w:pBdr>
            <w:top w:val="single" w:sz="4" w:space="1" w:color="D9D9D9" w:themeColor="background1" w:themeShade="D9"/>
          </w:pBdr>
          <w:rPr>
            <w:color w:val="808080" w:themeColor="background1" w:themeShade="80"/>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364962" w:rsidRPr="003F19AE">
          <w:rPr>
            <w:color w:val="808080" w:themeColor="background1" w:themeShade="80"/>
          </w:rPr>
          <w:t xml:space="preserve">Land Transportation </w:t>
        </w:r>
        <w:r w:rsidR="00523C3E">
          <w:rPr>
            <w:color w:val="808080" w:themeColor="background1" w:themeShade="80"/>
          </w:rPr>
          <w:t>Manager</w:t>
        </w:r>
      </w:p>
    </w:sdtContent>
  </w:sdt>
  <w:p w14:paraId="2D096B96" w14:textId="77777777" w:rsidR="00B2084B" w:rsidRDefault="00B2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0B1EE" w14:textId="77777777" w:rsidR="00344EFD" w:rsidRDefault="00344EFD" w:rsidP="000A69FF">
      <w:pPr>
        <w:spacing w:after="0" w:line="240" w:lineRule="auto"/>
      </w:pPr>
      <w:r>
        <w:separator/>
      </w:r>
    </w:p>
  </w:footnote>
  <w:footnote w:type="continuationSeparator" w:id="0">
    <w:p w14:paraId="2CCA7467" w14:textId="77777777" w:rsidR="00344EFD" w:rsidRDefault="00344EFD"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1F2895EE" w:rsidR="00B2084B" w:rsidRDefault="00B77A77">
    <w:pPr>
      <w:pStyle w:val="Header"/>
    </w:pPr>
    <w:r w:rsidRPr="00C00136">
      <w:rPr>
        <w:rFonts w:ascii="Carlito" w:eastAsia="Carlito" w:hAnsi="Carlito" w:cs="Carlito"/>
        <w:noProof/>
        <w:spacing w:val="83"/>
        <w:position w:val="4"/>
        <w:sz w:val="20"/>
      </w:rPr>
      <w:drawing>
        <wp:anchor distT="0" distB="0" distL="114300" distR="114300" simplePos="0" relativeHeight="251670016" behindDoc="0" locked="0" layoutInCell="1" allowOverlap="1" wp14:anchorId="488B2305" wp14:editId="5A6D1EBD">
          <wp:simplePos x="0" y="0"/>
          <wp:positionH relativeFrom="column">
            <wp:posOffset>4946650</wp:posOffset>
          </wp:positionH>
          <wp:positionV relativeFrom="paragraph">
            <wp:posOffset>-273050</wp:posOffset>
          </wp:positionV>
          <wp:extent cx="1371600" cy="657860"/>
          <wp:effectExtent l="0" t="0" r="0" b="8890"/>
          <wp:wrapNone/>
          <wp:docPr id="8"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1040" behindDoc="0" locked="0" layoutInCell="1" allowOverlap="1" wp14:anchorId="40A27A87" wp14:editId="437AD5E9">
          <wp:simplePos x="0" y="0"/>
          <wp:positionH relativeFrom="column">
            <wp:posOffset>-641350</wp:posOffset>
          </wp:positionH>
          <wp:positionV relativeFrom="paragraph">
            <wp:posOffset>-228600</wp:posOffset>
          </wp:positionV>
          <wp:extent cx="1231265" cy="567055"/>
          <wp:effectExtent l="0" t="0" r="6985" b="444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72064" behindDoc="0" locked="0" layoutInCell="1" allowOverlap="1" wp14:anchorId="1A21EE84" wp14:editId="7EA2B807">
          <wp:simplePos x="0" y="0"/>
          <wp:positionH relativeFrom="column">
            <wp:posOffset>4095750</wp:posOffset>
          </wp:positionH>
          <wp:positionV relativeFrom="paragraph">
            <wp:posOffset>-317500</wp:posOffset>
          </wp:positionV>
          <wp:extent cx="660400" cy="767715"/>
          <wp:effectExtent l="0" t="0" r="6350" b="0"/>
          <wp:wrapNone/>
          <wp:docPr id="11"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4C43C72C" w:rsidR="00B2084B" w:rsidRDefault="00B77A77">
    <w:pPr>
      <w:pStyle w:val="Header"/>
    </w:pPr>
    <w:r w:rsidRPr="00C00136">
      <w:rPr>
        <w:rFonts w:ascii="Carlito" w:eastAsia="Carlito" w:hAnsi="Carlito" w:cs="Carlito"/>
        <w:noProof/>
        <w:spacing w:val="83"/>
        <w:position w:val="4"/>
        <w:sz w:val="20"/>
      </w:rPr>
      <w:drawing>
        <wp:anchor distT="0" distB="0" distL="114300" distR="114300" simplePos="0" relativeHeight="251665920" behindDoc="0" locked="0" layoutInCell="1" allowOverlap="1" wp14:anchorId="4E59335C" wp14:editId="531723A1">
          <wp:simplePos x="0" y="0"/>
          <wp:positionH relativeFrom="column">
            <wp:posOffset>4984750</wp:posOffset>
          </wp:positionH>
          <wp:positionV relativeFrom="paragraph">
            <wp:posOffset>-254000</wp:posOffset>
          </wp:positionV>
          <wp:extent cx="1371600" cy="657860"/>
          <wp:effectExtent l="0" t="0" r="0" b="8890"/>
          <wp:wrapNone/>
          <wp:docPr id="12"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66944" behindDoc="0" locked="0" layoutInCell="1" allowOverlap="1" wp14:anchorId="537AFFF3" wp14:editId="5A463975">
          <wp:simplePos x="0" y="0"/>
          <wp:positionH relativeFrom="column">
            <wp:posOffset>-603250</wp:posOffset>
          </wp:positionH>
          <wp:positionV relativeFrom="paragraph">
            <wp:posOffset>-209550</wp:posOffset>
          </wp:positionV>
          <wp:extent cx="1231265" cy="567055"/>
          <wp:effectExtent l="0" t="0" r="6985" b="444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67968" behindDoc="0" locked="0" layoutInCell="1" allowOverlap="1" wp14:anchorId="6A56B3DD" wp14:editId="4D0BD70F">
          <wp:simplePos x="0" y="0"/>
          <wp:positionH relativeFrom="column">
            <wp:posOffset>4133850</wp:posOffset>
          </wp:positionH>
          <wp:positionV relativeFrom="paragraph">
            <wp:posOffset>-298450</wp:posOffset>
          </wp:positionV>
          <wp:extent cx="660400" cy="767715"/>
          <wp:effectExtent l="0" t="0" r="6350" b="0"/>
          <wp:wrapNone/>
          <wp:docPr id="15"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60C2996" w:rsidR="00B2084B" w:rsidRDefault="00D41A67">
    <w:pPr>
      <w:pStyle w:val="Header"/>
    </w:pPr>
    <w:r w:rsidRPr="00C00136">
      <w:rPr>
        <w:rFonts w:ascii="Carlito" w:eastAsia="Carlito" w:hAnsi="Carlito" w:cs="Carlito"/>
        <w:noProof/>
        <w:sz w:val="20"/>
      </w:rPr>
      <w:drawing>
        <wp:anchor distT="0" distB="0" distL="114300" distR="114300" simplePos="0" relativeHeight="251676160" behindDoc="0" locked="0" layoutInCell="1" allowOverlap="1" wp14:anchorId="6B0FED4E" wp14:editId="7DF734DE">
          <wp:simplePos x="0" y="0"/>
          <wp:positionH relativeFrom="column">
            <wp:posOffset>4076700</wp:posOffset>
          </wp:positionH>
          <wp:positionV relativeFrom="paragraph">
            <wp:posOffset>-369570</wp:posOffset>
          </wp:positionV>
          <wp:extent cx="660400" cy="767715"/>
          <wp:effectExtent l="0" t="0" r="6350" b="0"/>
          <wp:wrapNone/>
          <wp:docPr id="25"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5136" behindDoc="0" locked="0" layoutInCell="1" allowOverlap="1" wp14:anchorId="2FAEA4EE" wp14:editId="1219AC64">
          <wp:simplePos x="0" y="0"/>
          <wp:positionH relativeFrom="column">
            <wp:posOffset>-660400</wp:posOffset>
          </wp:positionH>
          <wp:positionV relativeFrom="paragraph">
            <wp:posOffset>-280670</wp:posOffset>
          </wp:positionV>
          <wp:extent cx="1231265" cy="567055"/>
          <wp:effectExtent l="0" t="0" r="6985" b="4445"/>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pacing w:val="83"/>
        <w:position w:val="4"/>
        <w:sz w:val="20"/>
      </w:rPr>
      <w:drawing>
        <wp:anchor distT="0" distB="0" distL="114300" distR="114300" simplePos="0" relativeHeight="251674112" behindDoc="0" locked="0" layoutInCell="1" allowOverlap="1" wp14:anchorId="490300D6" wp14:editId="09C2D2B2">
          <wp:simplePos x="0" y="0"/>
          <wp:positionH relativeFrom="column">
            <wp:posOffset>4927600</wp:posOffset>
          </wp:positionH>
          <wp:positionV relativeFrom="paragraph">
            <wp:posOffset>-325120</wp:posOffset>
          </wp:positionV>
          <wp:extent cx="1371600" cy="657860"/>
          <wp:effectExtent l="0" t="0" r="0" b="8890"/>
          <wp:wrapNone/>
          <wp:docPr id="23"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3B"/>
    <w:multiLevelType w:val="hybridMultilevel"/>
    <w:tmpl w:val="F19236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950722"/>
    <w:multiLevelType w:val="hybridMultilevel"/>
    <w:tmpl w:val="1EAC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E5070"/>
    <w:multiLevelType w:val="hybridMultilevel"/>
    <w:tmpl w:val="30D82EF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33246C3"/>
    <w:multiLevelType w:val="hybridMultilevel"/>
    <w:tmpl w:val="46A6C7D4"/>
    <w:lvl w:ilvl="0" w:tplc="B32C4FD6">
      <w:start w:val="1"/>
      <w:numFmt w:val="decimal"/>
      <w:lvlText w:val="K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264E2"/>
    <w:multiLevelType w:val="hybridMultilevel"/>
    <w:tmpl w:val="1268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5811C27"/>
    <w:multiLevelType w:val="hybridMultilevel"/>
    <w:tmpl w:val="73B0970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638C67BA">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24"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4C343B59"/>
    <w:multiLevelType w:val="hybridMultilevel"/>
    <w:tmpl w:val="EF726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4FB46ED4"/>
    <w:multiLevelType w:val="hybridMultilevel"/>
    <w:tmpl w:val="389AEE2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8"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73063064">
    <w:abstractNumId w:val="6"/>
  </w:num>
  <w:num w:numId="2" w16cid:durableId="1472215892">
    <w:abstractNumId w:val="26"/>
  </w:num>
  <w:num w:numId="3" w16cid:durableId="1067149510">
    <w:abstractNumId w:val="32"/>
  </w:num>
  <w:num w:numId="4" w16cid:durableId="1153915570">
    <w:abstractNumId w:val="15"/>
  </w:num>
  <w:num w:numId="5" w16cid:durableId="1039864175">
    <w:abstractNumId w:val="29"/>
  </w:num>
  <w:num w:numId="6" w16cid:durableId="1629893050">
    <w:abstractNumId w:val="9"/>
  </w:num>
  <w:num w:numId="7" w16cid:durableId="443232465">
    <w:abstractNumId w:val="41"/>
  </w:num>
  <w:num w:numId="8" w16cid:durableId="1062370853">
    <w:abstractNumId w:val="45"/>
  </w:num>
  <w:num w:numId="9" w16cid:durableId="1201891606">
    <w:abstractNumId w:val="35"/>
  </w:num>
  <w:num w:numId="10" w16cid:durableId="466554959">
    <w:abstractNumId w:val="10"/>
  </w:num>
  <w:num w:numId="11" w16cid:durableId="592249712">
    <w:abstractNumId w:val="28"/>
  </w:num>
  <w:num w:numId="12" w16cid:durableId="1271621686">
    <w:abstractNumId w:val="11"/>
  </w:num>
  <w:num w:numId="13" w16cid:durableId="1142188438">
    <w:abstractNumId w:val="42"/>
  </w:num>
  <w:num w:numId="14" w16cid:durableId="487477335">
    <w:abstractNumId w:val="33"/>
  </w:num>
  <w:num w:numId="15" w16cid:durableId="1906640379">
    <w:abstractNumId w:val="2"/>
  </w:num>
  <w:num w:numId="16" w16cid:durableId="1675569641">
    <w:abstractNumId w:val="39"/>
  </w:num>
  <w:num w:numId="17" w16cid:durableId="119110630">
    <w:abstractNumId w:val="12"/>
  </w:num>
  <w:num w:numId="18" w16cid:durableId="1343045714">
    <w:abstractNumId w:val="1"/>
  </w:num>
  <w:num w:numId="19" w16cid:durableId="1629508756">
    <w:abstractNumId w:val="43"/>
  </w:num>
  <w:num w:numId="20" w16cid:durableId="162860311">
    <w:abstractNumId w:val="38"/>
  </w:num>
  <w:num w:numId="21" w16cid:durableId="1022318706">
    <w:abstractNumId w:val="22"/>
  </w:num>
  <w:num w:numId="22" w16cid:durableId="1091389959">
    <w:abstractNumId w:val="37"/>
  </w:num>
  <w:num w:numId="23" w16cid:durableId="1783643030">
    <w:abstractNumId w:val="8"/>
  </w:num>
  <w:num w:numId="24" w16cid:durableId="1163619428">
    <w:abstractNumId w:val="30"/>
  </w:num>
  <w:num w:numId="25" w16cid:durableId="1554124792">
    <w:abstractNumId w:val="31"/>
  </w:num>
  <w:num w:numId="26" w16cid:durableId="181283182">
    <w:abstractNumId w:val="21"/>
  </w:num>
  <w:num w:numId="27" w16cid:durableId="826091089">
    <w:abstractNumId w:val="18"/>
  </w:num>
  <w:num w:numId="28" w16cid:durableId="649286473">
    <w:abstractNumId w:val="40"/>
  </w:num>
  <w:num w:numId="29" w16cid:durableId="1233003251">
    <w:abstractNumId w:val="13"/>
  </w:num>
  <w:num w:numId="30" w16cid:durableId="537861195">
    <w:abstractNumId w:val="3"/>
  </w:num>
  <w:num w:numId="31" w16cid:durableId="372506776">
    <w:abstractNumId w:val="24"/>
  </w:num>
  <w:num w:numId="32" w16cid:durableId="1554347324">
    <w:abstractNumId w:val="14"/>
  </w:num>
  <w:num w:numId="33" w16cid:durableId="1891454971">
    <w:abstractNumId w:val="36"/>
  </w:num>
  <w:num w:numId="34" w16cid:durableId="756514484">
    <w:abstractNumId w:val="7"/>
  </w:num>
  <w:num w:numId="35" w16cid:durableId="1899514304">
    <w:abstractNumId w:val="7"/>
  </w:num>
  <w:num w:numId="36" w16cid:durableId="545262093">
    <w:abstractNumId w:val="4"/>
  </w:num>
  <w:num w:numId="37" w16cid:durableId="916673958">
    <w:abstractNumId w:val="5"/>
  </w:num>
  <w:num w:numId="38" w16cid:durableId="922839688">
    <w:abstractNumId w:val="16"/>
  </w:num>
  <w:num w:numId="39" w16cid:durableId="1821923822">
    <w:abstractNumId w:val="19"/>
  </w:num>
  <w:num w:numId="40" w16cid:durableId="1343434231">
    <w:abstractNumId w:val="0"/>
  </w:num>
  <w:num w:numId="41" w16cid:durableId="1649557334">
    <w:abstractNumId w:val="44"/>
  </w:num>
  <w:num w:numId="42" w16cid:durableId="850412257">
    <w:abstractNumId w:val="23"/>
  </w:num>
  <w:num w:numId="43" w16cid:durableId="117535359">
    <w:abstractNumId w:val="20"/>
  </w:num>
  <w:num w:numId="44" w16cid:durableId="559633188">
    <w:abstractNumId w:val="25"/>
  </w:num>
  <w:num w:numId="45" w16cid:durableId="799571286">
    <w:abstractNumId w:val="17"/>
  </w:num>
  <w:num w:numId="46" w16cid:durableId="1645354136">
    <w:abstractNumId w:val="34"/>
  </w:num>
  <w:num w:numId="47" w16cid:durableId="843521240">
    <w:abstractNumId w:val="4"/>
  </w:num>
  <w:num w:numId="48" w16cid:durableId="109057814">
    <w:abstractNumId w:val="4"/>
  </w:num>
  <w:num w:numId="49" w16cid:durableId="1412196859">
    <w:abstractNumId w:val="4"/>
  </w:num>
  <w:num w:numId="50" w16cid:durableId="148662596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DYksDIMvQ3NJSSUcpOLW4ODM/D6TAtBYA21JHpCwAAAA="/>
  </w:docVars>
  <w:rsids>
    <w:rsidRoot w:val="000A69FF"/>
    <w:rsid w:val="00000F0E"/>
    <w:rsid w:val="00001E9E"/>
    <w:rsid w:val="00003F1A"/>
    <w:rsid w:val="00005110"/>
    <w:rsid w:val="00011B8E"/>
    <w:rsid w:val="00017746"/>
    <w:rsid w:val="00023511"/>
    <w:rsid w:val="000238E0"/>
    <w:rsid w:val="00033389"/>
    <w:rsid w:val="0005036B"/>
    <w:rsid w:val="00052317"/>
    <w:rsid w:val="00054B89"/>
    <w:rsid w:val="00056E4A"/>
    <w:rsid w:val="000577C3"/>
    <w:rsid w:val="000630CB"/>
    <w:rsid w:val="00063AF1"/>
    <w:rsid w:val="0006595A"/>
    <w:rsid w:val="00067D87"/>
    <w:rsid w:val="00077337"/>
    <w:rsid w:val="000779C8"/>
    <w:rsid w:val="0008376F"/>
    <w:rsid w:val="00083873"/>
    <w:rsid w:val="00087593"/>
    <w:rsid w:val="00090AB3"/>
    <w:rsid w:val="000920D5"/>
    <w:rsid w:val="000A540C"/>
    <w:rsid w:val="000A5BE4"/>
    <w:rsid w:val="000A69FF"/>
    <w:rsid w:val="000A6B02"/>
    <w:rsid w:val="000B061E"/>
    <w:rsid w:val="000B527F"/>
    <w:rsid w:val="000B6A76"/>
    <w:rsid w:val="000B6BE5"/>
    <w:rsid w:val="000C6C5C"/>
    <w:rsid w:val="000D0676"/>
    <w:rsid w:val="000E28EB"/>
    <w:rsid w:val="000E7350"/>
    <w:rsid w:val="000F1C21"/>
    <w:rsid w:val="000F24E0"/>
    <w:rsid w:val="000F3D4E"/>
    <w:rsid w:val="000F54AD"/>
    <w:rsid w:val="000F690B"/>
    <w:rsid w:val="00100E50"/>
    <w:rsid w:val="00101218"/>
    <w:rsid w:val="00103440"/>
    <w:rsid w:val="001123E6"/>
    <w:rsid w:val="001124C6"/>
    <w:rsid w:val="00112690"/>
    <w:rsid w:val="0011307D"/>
    <w:rsid w:val="001142E7"/>
    <w:rsid w:val="00116A87"/>
    <w:rsid w:val="001266D3"/>
    <w:rsid w:val="00130772"/>
    <w:rsid w:val="00132050"/>
    <w:rsid w:val="001329F3"/>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65F81"/>
    <w:rsid w:val="00172780"/>
    <w:rsid w:val="00172B0D"/>
    <w:rsid w:val="00175388"/>
    <w:rsid w:val="00175C8C"/>
    <w:rsid w:val="001765C3"/>
    <w:rsid w:val="00177A29"/>
    <w:rsid w:val="00181BC0"/>
    <w:rsid w:val="001829BC"/>
    <w:rsid w:val="0019029B"/>
    <w:rsid w:val="001908F3"/>
    <w:rsid w:val="00190B47"/>
    <w:rsid w:val="001946AD"/>
    <w:rsid w:val="00196C4C"/>
    <w:rsid w:val="001A37F7"/>
    <w:rsid w:val="001A60B0"/>
    <w:rsid w:val="001A78C2"/>
    <w:rsid w:val="001B0609"/>
    <w:rsid w:val="001B3B6D"/>
    <w:rsid w:val="001B7811"/>
    <w:rsid w:val="001C5D6F"/>
    <w:rsid w:val="001C5F91"/>
    <w:rsid w:val="001D0D34"/>
    <w:rsid w:val="001D5B33"/>
    <w:rsid w:val="001D5E58"/>
    <w:rsid w:val="001D7A95"/>
    <w:rsid w:val="001E35B0"/>
    <w:rsid w:val="001E43AC"/>
    <w:rsid w:val="001E71BB"/>
    <w:rsid w:val="001F0DC4"/>
    <w:rsid w:val="001F124D"/>
    <w:rsid w:val="001F339F"/>
    <w:rsid w:val="001F3C70"/>
    <w:rsid w:val="001F5CF5"/>
    <w:rsid w:val="001F7F78"/>
    <w:rsid w:val="00201E64"/>
    <w:rsid w:val="00205BA5"/>
    <w:rsid w:val="002149A2"/>
    <w:rsid w:val="00215741"/>
    <w:rsid w:val="00220525"/>
    <w:rsid w:val="0022369B"/>
    <w:rsid w:val="00224605"/>
    <w:rsid w:val="0022693E"/>
    <w:rsid w:val="00232906"/>
    <w:rsid w:val="002428E1"/>
    <w:rsid w:val="00250B21"/>
    <w:rsid w:val="002537D4"/>
    <w:rsid w:val="00254842"/>
    <w:rsid w:val="00255527"/>
    <w:rsid w:val="002557A0"/>
    <w:rsid w:val="002668DC"/>
    <w:rsid w:val="002675CA"/>
    <w:rsid w:val="00275A40"/>
    <w:rsid w:val="00277BAD"/>
    <w:rsid w:val="0028152E"/>
    <w:rsid w:val="0028290F"/>
    <w:rsid w:val="0028646B"/>
    <w:rsid w:val="002866DB"/>
    <w:rsid w:val="00290830"/>
    <w:rsid w:val="00291353"/>
    <w:rsid w:val="00294640"/>
    <w:rsid w:val="00295E10"/>
    <w:rsid w:val="00296F78"/>
    <w:rsid w:val="002A0026"/>
    <w:rsid w:val="002A2398"/>
    <w:rsid w:val="002A43CA"/>
    <w:rsid w:val="002B2011"/>
    <w:rsid w:val="002B4AD8"/>
    <w:rsid w:val="002B531F"/>
    <w:rsid w:val="002B67F9"/>
    <w:rsid w:val="002C4FE7"/>
    <w:rsid w:val="002C5958"/>
    <w:rsid w:val="002D07EB"/>
    <w:rsid w:val="002D0C23"/>
    <w:rsid w:val="002D273E"/>
    <w:rsid w:val="002D2AB8"/>
    <w:rsid w:val="002D3175"/>
    <w:rsid w:val="002D7A2D"/>
    <w:rsid w:val="002E06DE"/>
    <w:rsid w:val="002E159B"/>
    <w:rsid w:val="002E21A1"/>
    <w:rsid w:val="002E2F54"/>
    <w:rsid w:val="002E5A06"/>
    <w:rsid w:val="002F0FA6"/>
    <w:rsid w:val="002F196C"/>
    <w:rsid w:val="002F2039"/>
    <w:rsid w:val="002F3B34"/>
    <w:rsid w:val="002F4C6E"/>
    <w:rsid w:val="002F7769"/>
    <w:rsid w:val="002F795A"/>
    <w:rsid w:val="00303919"/>
    <w:rsid w:val="00306CB7"/>
    <w:rsid w:val="00310C30"/>
    <w:rsid w:val="0031322D"/>
    <w:rsid w:val="00314484"/>
    <w:rsid w:val="00323690"/>
    <w:rsid w:val="0032375D"/>
    <w:rsid w:val="00324012"/>
    <w:rsid w:val="0032477F"/>
    <w:rsid w:val="00324F16"/>
    <w:rsid w:val="00325A0D"/>
    <w:rsid w:val="003316E3"/>
    <w:rsid w:val="00331769"/>
    <w:rsid w:val="003336FF"/>
    <w:rsid w:val="00334C47"/>
    <w:rsid w:val="003378AA"/>
    <w:rsid w:val="0034043F"/>
    <w:rsid w:val="00340CA5"/>
    <w:rsid w:val="003413DF"/>
    <w:rsid w:val="00341AD9"/>
    <w:rsid w:val="0034386D"/>
    <w:rsid w:val="00344EFD"/>
    <w:rsid w:val="003471EB"/>
    <w:rsid w:val="00347818"/>
    <w:rsid w:val="003478B6"/>
    <w:rsid w:val="00347C84"/>
    <w:rsid w:val="00350713"/>
    <w:rsid w:val="00350D08"/>
    <w:rsid w:val="0035222E"/>
    <w:rsid w:val="00353CC2"/>
    <w:rsid w:val="00354324"/>
    <w:rsid w:val="00357FA3"/>
    <w:rsid w:val="00360A36"/>
    <w:rsid w:val="00360B0F"/>
    <w:rsid w:val="00362982"/>
    <w:rsid w:val="00363701"/>
    <w:rsid w:val="00363740"/>
    <w:rsid w:val="00363FAF"/>
    <w:rsid w:val="00364962"/>
    <w:rsid w:val="0036500D"/>
    <w:rsid w:val="00372BCA"/>
    <w:rsid w:val="003731EF"/>
    <w:rsid w:val="00374381"/>
    <w:rsid w:val="0037438C"/>
    <w:rsid w:val="0037453B"/>
    <w:rsid w:val="0037566B"/>
    <w:rsid w:val="00376C52"/>
    <w:rsid w:val="00381DC9"/>
    <w:rsid w:val="00391B67"/>
    <w:rsid w:val="0039226F"/>
    <w:rsid w:val="0039606C"/>
    <w:rsid w:val="00396EAB"/>
    <w:rsid w:val="00397357"/>
    <w:rsid w:val="003A0071"/>
    <w:rsid w:val="003A2DF1"/>
    <w:rsid w:val="003A735F"/>
    <w:rsid w:val="003B004B"/>
    <w:rsid w:val="003B1B43"/>
    <w:rsid w:val="003B25AC"/>
    <w:rsid w:val="003B3BE7"/>
    <w:rsid w:val="003B48BE"/>
    <w:rsid w:val="003B59D6"/>
    <w:rsid w:val="003B5B3A"/>
    <w:rsid w:val="003B625A"/>
    <w:rsid w:val="003C0C97"/>
    <w:rsid w:val="003C1B3A"/>
    <w:rsid w:val="003C3414"/>
    <w:rsid w:val="003C72FC"/>
    <w:rsid w:val="003D3619"/>
    <w:rsid w:val="003D5767"/>
    <w:rsid w:val="003D75E6"/>
    <w:rsid w:val="003E0221"/>
    <w:rsid w:val="003E1889"/>
    <w:rsid w:val="003E1FD4"/>
    <w:rsid w:val="003E212D"/>
    <w:rsid w:val="003E21B9"/>
    <w:rsid w:val="003E3A73"/>
    <w:rsid w:val="003E559C"/>
    <w:rsid w:val="003F19AE"/>
    <w:rsid w:val="003F303E"/>
    <w:rsid w:val="003F4EC7"/>
    <w:rsid w:val="003F5934"/>
    <w:rsid w:val="003F6673"/>
    <w:rsid w:val="00406DC5"/>
    <w:rsid w:val="004073FB"/>
    <w:rsid w:val="004077D8"/>
    <w:rsid w:val="00411177"/>
    <w:rsid w:val="00412662"/>
    <w:rsid w:val="00413926"/>
    <w:rsid w:val="00417C1A"/>
    <w:rsid w:val="00436955"/>
    <w:rsid w:val="00443118"/>
    <w:rsid w:val="00443783"/>
    <w:rsid w:val="00443AB8"/>
    <w:rsid w:val="00445C4B"/>
    <w:rsid w:val="004472F9"/>
    <w:rsid w:val="00453E35"/>
    <w:rsid w:val="00456FD7"/>
    <w:rsid w:val="00466BB0"/>
    <w:rsid w:val="0046720A"/>
    <w:rsid w:val="00473ADE"/>
    <w:rsid w:val="00473F27"/>
    <w:rsid w:val="0047486B"/>
    <w:rsid w:val="00474CB5"/>
    <w:rsid w:val="00476927"/>
    <w:rsid w:val="0047731D"/>
    <w:rsid w:val="00480115"/>
    <w:rsid w:val="00484690"/>
    <w:rsid w:val="004924E3"/>
    <w:rsid w:val="004937AB"/>
    <w:rsid w:val="004943EA"/>
    <w:rsid w:val="004979B6"/>
    <w:rsid w:val="004A26B8"/>
    <w:rsid w:val="004A3F54"/>
    <w:rsid w:val="004A48FB"/>
    <w:rsid w:val="004A7729"/>
    <w:rsid w:val="004B0CF5"/>
    <w:rsid w:val="004B14C6"/>
    <w:rsid w:val="004B7DFA"/>
    <w:rsid w:val="004C47E0"/>
    <w:rsid w:val="004C52C4"/>
    <w:rsid w:val="004C59B1"/>
    <w:rsid w:val="004C5D97"/>
    <w:rsid w:val="004D2F00"/>
    <w:rsid w:val="004E14EE"/>
    <w:rsid w:val="004E249D"/>
    <w:rsid w:val="004E530D"/>
    <w:rsid w:val="004E69C3"/>
    <w:rsid w:val="004E6E22"/>
    <w:rsid w:val="004E7EB1"/>
    <w:rsid w:val="004F34A2"/>
    <w:rsid w:val="004F3AA3"/>
    <w:rsid w:val="004F40D6"/>
    <w:rsid w:val="004F5FFF"/>
    <w:rsid w:val="004F6537"/>
    <w:rsid w:val="004F7462"/>
    <w:rsid w:val="00500319"/>
    <w:rsid w:val="00501E86"/>
    <w:rsid w:val="00502BAB"/>
    <w:rsid w:val="00503982"/>
    <w:rsid w:val="00503C1B"/>
    <w:rsid w:val="005066F6"/>
    <w:rsid w:val="005076F3"/>
    <w:rsid w:val="00507D2F"/>
    <w:rsid w:val="00510DED"/>
    <w:rsid w:val="00511CF1"/>
    <w:rsid w:val="005123C3"/>
    <w:rsid w:val="00513399"/>
    <w:rsid w:val="00517C74"/>
    <w:rsid w:val="00523610"/>
    <w:rsid w:val="00523A56"/>
    <w:rsid w:val="00523C3E"/>
    <w:rsid w:val="00524A64"/>
    <w:rsid w:val="005252C6"/>
    <w:rsid w:val="00526C04"/>
    <w:rsid w:val="005361D3"/>
    <w:rsid w:val="00540339"/>
    <w:rsid w:val="00540372"/>
    <w:rsid w:val="005404B2"/>
    <w:rsid w:val="005412D5"/>
    <w:rsid w:val="0055081A"/>
    <w:rsid w:val="00550AA5"/>
    <w:rsid w:val="005520C0"/>
    <w:rsid w:val="005520F1"/>
    <w:rsid w:val="0055232E"/>
    <w:rsid w:val="0055329C"/>
    <w:rsid w:val="005538F6"/>
    <w:rsid w:val="00557D7E"/>
    <w:rsid w:val="005611C4"/>
    <w:rsid w:val="005614DB"/>
    <w:rsid w:val="0056413D"/>
    <w:rsid w:val="00564364"/>
    <w:rsid w:val="005656CE"/>
    <w:rsid w:val="00565890"/>
    <w:rsid w:val="0057029B"/>
    <w:rsid w:val="005712E6"/>
    <w:rsid w:val="00575CA7"/>
    <w:rsid w:val="0057752F"/>
    <w:rsid w:val="005808AD"/>
    <w:rsid w:val="00580B7B"/>
    <w:rsid w:val="00580BE9"/>
    <w:rsid w:val="0058151A"/>
    <w:rsid w:val="005818EE"/>
    <w:rsid w:val="00584D7B"/>
    <w:rsid w:val="005931A7"/>
    <w:rsid w:val="005940D6"/>
    <w:rsid w:val="005A2576"/>
    <w:rsid w:val="005A49E0"/>
    <w:rsid w:val="005B3CF4"/>
    <w:rsid w:val="005B7190"/>
    <w:rsid w:val="005C05AD"/>
    <w:rsid w:val="005C1B84"/>
    <w:rsid w:val="005C3EC7"/>
    <w:rsid w:val="005C68FB"/>
    <w:rsid w:val="005C6F27"/>
    <w:rsid w:val="005E7646"/>
    <w:rsid w:val="005F0A5A"/>
    <w:rsid w:val="005F0C6A"/>
    <w:rsid w:val="005F222E"/>
    <w:rsid w:val="00605BFA"/>
    <w:rsid w:val="00610F5B"/>
    <w:rsid w:val="006137E5"/>
    <w:rsid w:val="006150FE"/>
    <w:rsid w:val="00616578"/>
    <w:rsid w:val="00617B7E"/>
    <w:rsid w:val="00622B97"/>
    <w:rsid w:val="00626F18"/>
    <w:rsid w:val="006278FD"/>
    <w:rsid w:val="0063002A"/>
    <w:rsid w:val="0063176B"/>
    <w:rsid w:val="00633387"/>
    <w:rsid w:val="00634B10"/>
    <w:rsid w:val="00637256"/>
    <w:rsid w:val="0063781D"/>
    <w:rsid w:val="00637C72"/>
    <w:rsid w:val="006426AD"/>
    <w:rsid w:val="0064501F"/>
    <w:rsid w:val="00651D8F"/>
    <w:rsid w:val="00652947"/>
    <w:rsid w:val="00655C52"/>
    <w:rsid w:val="006578EC"/>
    <w:rsid w:val="00662806"/>
    <w:rsid w:val="00663ED2"/>
    <w:rsid w:val="00665D46"/>
    <w:rsid w:val="006737DC"/>
    <w:rsid w:val="00673C1A"/>
    <w:rsid w:val="00675CF8"/>
    <w:rsid w:val="006838D4"/>
    <w:rsid w:val="00685972"/>
    <w:rsid w:val="00695023"/>
    <w:rsid w:val="0069526F"/>
    <w:rsid w:val="006952A3"/>
    <w:rsid w:val="006A1364"/>
    <w:rsid w:val="006A2C5C"/>
    <w:rsid w:val="006A4CA5"/>
    <w:rsid w:val="006A5A0B"/>
    <w:rsid w:val="006B29B9"/>
    <w:rsid w:val="006B3F08"/>
    <w:rsid w:val="006B5028"/>
    <w:rsid w:val="006C1563"/>
    <w:rsid w:val="006C38C4"/>
    <w:rsid w:val="006C579E"/>
    <w:rsid w:val="006C57FC"/>
    <w:rsid w:val="006C6AF8"/>
    <w:rsid w:val="006D09B9"/>
    <w:rsid w:val="006D1600"/>
    <w:rsid w:val="006D71A0"/>
    <w:rsid w:val="006E2012"/>
    <w:rsid w:val="006E3444"/>
    <w:rsid w:val="006E514C"/>
    <w:rsid w:val="006F3072"/>
    <w:rsid w:val="006F3492"/>
    <w:rsid w:val="006F3E3A"/>
    <w:rsid w:val="006F4F56"/>
    <w:rsid w:val="00700DAC"/>
    <w:rsid w:val="007123F5"/>
    <w:rsid w:val="00715135"/>
    <w:rsid w:val="00732F1A"/>
    <w:rsid w:val="00733307"/>
    <w:rsid w:val="007339A7"/>
    <w:rsid w:val="00734273"/>
    <w:rsid w:val="00741542"/>
    <w:rsid w:val="007424E2"/>
    <w:rsid w:val="00747352"/>
    <w:rsid w:val="00751089"/>
    <w:rsid w:val="007545B5"/>
    <w:rsid w:val="00754E61"/>
    <w:rsid w:val="00757E88"/>
    <w:rsid w:val="00760966"/>
    <w:rsid w:val="00760978"/>
    <w:rsid w:val="00761618"/>
    <w:rsid w:val="00764777"/>
    <w:rsid w:val="00764BBC"/>
    <w:rsid w:val="0076533F"/>
    <w:rsid w:val="0076697A"/>
    <w:rsid w:val="00766F28"/>
    <w:rsid w:val="00770B26"/>
    <w:rsid w:val="00770E44"/>
    <w:rsid w:val="007722FA"/>
    <w:rsid w:val="00772E8A"/>
    <w:rsid w:val="007745E7"/>
    <w:rsid w:val="00776C35"/>
    <w:rsid w:val="0078136D"/>
    <w:rsid w:val="00783E18"/>
    <w:rsid w:val="00787740"/>
    <w:rsid w:val="007922E4"/>
    <w:rsid w:val="00793DA3"/>
    <w:rsid w:val="007A1809"/>
    <w:rsid w:val="007B0438"/>
    <w:rsid w:val="007B04A5"/>
    <w:rsid w:val="007B0C90"/>
    <w:rsid w:val="007B27FE"/>
    <w:rsid w:val="007B588D"/>
    <w:rsid w:val="007B5D4F"/>
    <w:rsid w:val="007B6C5A"/>
    <w:rsid w:val="007B72FD"/>
    <w:rsid w:val="007B7B52"/>
    <w:rsid w:val="007C0A49"/>
    <w:rsid w:val="007C12D0"/>
    <w:rsid w:val="007C617A"/>
    <w:rsid w:val="007D02E1"/>
    <w:rsid w:val="007D043C"/>
    <w:rsid w:val="007D429C"/>
    <w:rsid w:val="007D7994"/>
    <w:rsid w:val="007D7A8D"/>
    <w:rsid w:val="007E047D"/>
    <w:rsid w:val="007E2593"/>
    <w:rsid w:val="007E28CF"/>
    <w:rsid w:val="007E4699"/>
    <w:rsid w:val="007E591C"/>
    <w:rsid w:val="007E5FDB"/>
    <w:rsid w:val="007E7D88"/>
    <w:rsid w:val="007F4E9E"/>
    <w:rsid w:val="007F5C75"/>
    <w:rsid w:val="007F751C"/>
    <w:rsid w:val="00800CE9"/>
    <w:rsid w:val="008019BC"/>
    <w:rsid w:val="00801EF0"/>
    <w:rsid w:val="00805A1E"/>
    <w:rsid w:val="00806701"/>
    <w:rsid w:val="00807067"/>
    <w:rsid w:val="0081574F"/>
    <w:rsid w:val="008212C0"/>
    <w:rsid w:val="0082306C"/>
    <w:rsid w:val="0082483F"/>
    <w:rsid w:val="00827DF2"/>
    <w:rsid w:val="008300A9"/>
    <w:rsid w:val="00830F17"/>
    <w:rsid w:val="00832426"/>
    <w:rsid w:val="00836DD5"/>
    <w:rsid w:val="0083724D"/>
    <w:rsid w:val="00843C50"/>
    <w:rsid w:val="008472C5"/>
    <w:rsid w:val="00851C25"/>
    <w:rsid w:val="008534E6"/>
    <w:rsid w:val="0085510D"/>
    <w:rsid w:val="0085618F"/>
    <w:rsid w:val="00856999"/>
    <w:rsid w:val="00856D80"/>
    <w:rsid w:val="0086366B"/>
    <w:rsid w:val="00863A44"/>
    <w:rsid w:val="008648F4"/>
    <w:rsid w:val="008671BA"/>
    <w:rsid w:val="00870381"/>
    <w:rsid w:val="008711D8"/>
    <w:rsid w:val="008714FC"/>
    <w:rsid w:val="00873E75"/>
    <w:rsid w:val="00876DB7"/>
    <w:rsid w:val="008771B4"/>
    <w:rsid w:val="00877422"/>
    <w:rsid w:val="00882667"/>
    <w:rsid w:val="0088537B"/>
    <w:rsid w:val="00885B56"/>
    <w:rsid w:val="0089151A"/>
    <w:rsid w:val="008924B0"/>
    <w:rsid w:val="008936FE"/>
    <w:rsid w:val="0089393E"/>
    <w:rsid w:val="0089443C"/>
    <w:rsid w:val="00894A87"/>
    <w:rsid w:val="008A0610"/>
    <w:rsid w:val="008A15ED"/>
    <w:rsid w:val="008A30E3"/>
    <w:rsid w:val="008B1DDC"/>
    <w:rsid w:val="008B1E31"/>
    <w:rsid w:val="008B2CB7"/>
    <w:rsid w:val="008B51E9"/>
    <w:rsid w:val="008B63CA"/>
    <w:rsid w:val="008C1809"/>
    <w:rsid w:val="008C431C"/>
    <w:rsid w:val="008C48C9"/>
    <w:rsid w:val="008D2C1E"/>
    <w:rsid w:val="008D2CD0"/>
    <w:rsid w:val="008D51F3"/>
    <w:rsid w:val="008D6DB6"/>
    <w:rsid w:val="008E14EC"/>
    <w:rsid w:val="008E1D7C"/>
    <w:rsid w:val="008E2268"/>
    <w:rsid w:val="008E2346"/>
    <w:rsid w:val="008E404A"/>
    <w:rsid w:val="008E4864"/>
    <w:rsid w:val="008E6532"/>
    <w:rsid w:val="008F0731"/>
    <w:rsid w:val="008F1647"/>
    <w:rsid w:val="008F273B"/>
    <w:rsid w:val="008F39C2"/>
    <w:rsid w:val="009019F2"/>
    <w:rsid w:val="00903814"/>
    <w:rsid w:val="009078C3"/>
    <w:rsid w:val="00910F14"/>
    <w:rsid w:val="00912B9C"/>
    <w:rsid w:val="00912FE1"/>
    <w:rsid w:val="00916893"/>
    <w:rsid w:val="009207AB"/>
    <w:rsid w:val="00923F35"/>
    <w:rsid w:val="00924264"/>
    <w:rsid w:val="0092639A"/>
    <w:rsid w:val="009314CE"/>
    <w:rsid w:val="009325C5"/>
    <w:rsid w:val="009333FE"/>
    <w:rsid w:val="00934BE6"/>
    <w:rsid w:val="00935A4F"/>
    <w:rsid w:val="00935F64"/>
    <w:rsid w:val="009434F3"/>
    <w:rsid w:val="00945A69"/>
    <w:rsid w:val="009471D1"/>
    <w:rsid w:val="0095160F"/>
    <w:rsid w:val="00952E3F"/>
    <w:rsid w:val="00953196"/>
    <w:rsid w:val="009543C9"/>
    <w:rsid w:val="00954A21"/>
    <w:rsid w:val="0095710B"/>
    <w:rsid w:val="00961685"/>
    <w:rsid w:val="00962AC3"/>
    <w:rsid w:val="00962CDD"/>
    <w:rsid w:val="00963085"/>
    <w:rsid w:val="00963713"/>
    <w:rsid w:val="009641B6"/>
    <w:rsid w:val="00964914"/>
    <w:rsid w:val="00967B02"/>
    <w:rsid w:val="00970001"/>
    <w:rsid w:val="00970E65"/>
    <w:rsid w:val="009715DB"/>
    <w:rsid w:val="0097383B"/>
    <w:rsid w:val="00974BC0"/>
    <w:rsid w:val="00975B2C"/>
    <w:rsid w:val="00977AB4"/>
    <w:rsid w:val="009815E0"/>
    <w:rsid w:val="00981E4E"/>
    <w:rsid w:val="00982716"/>
    <w:rsid w:val="009833D8"/>
    <w:rsid w:val="009837EA"/>
    <w:rsid w:val="00986420"/>
    <w:rsid w:val="00986ADC"/>
    <w:rsid w:val="00987E4B"/>
    <w:rsid w:val="00990DDC"/>
    <w:rsid w:val="00991035"/>
    <w:rsid w:val="00994C15"/>
    <w:rsid w:val="009956EF"/>
    <w:rsid w:val="00996F14"/>
    <w:rsid w:val="009A0976"/>
    <w:rsid w:val="009A18BF"/>
    <w:rsid w:val="009A35D4"/>
    <w:rsid w:val="009A6FAF"/>
    <w:rsid w:val="009B35FF"/>
    <w:rsid w:val="009B3A9B"/>
    <w:rsid w:val="009C1836"/>
    <w:rsid w:val="009C48A4"/>
    <w:rsid w:val="009C5689"/>
    <w:rsid w:val="009C7070"/>
    <w:rsid w:val="009D513A"/>
    <w:rsid w:val="009D76BB"/>
    <w:rsid w:val="009D7983"/>
    <w:rsid w:val="009E1068"/>
    <w:rsid w:val="009E386E"/>
    <w:rsid w:val="009E7EEC"/>
    <w:rsid w:val="009F0A3D"/>
    <w:rsid w:val="009F146F"/>
    <w:rsid w:val="009F2B64"/>
    <w:rsid w:val="009F4064"/>
    <w:rsid w:val="009F64A1"/>
    <w:rsid w:val="00A013F7"/>
    <w:rsid w:val="00A0187C"/>
    <w:rsid w:val="00A01D10"/>
    <w:rsid w:val="00A0255B"/>
    <w:rsid w:val="00A03C45"/>
    <w:rsid w:val="00A04BB3"/>
    <w:rsid w:val="00A04EEF"/>
    <w:rsid w:val="00A04FE5"/>
    <w:rsid w:val="00A14BEC"/>
    <w:rsid w:val="00A22EC1"/>
    <w:rsid w:val="00A239CA"/>
    <w:rsid w:val="00A25A81"/>
    <w:rsid w:val="00A263CC"/>
    <w:rsid w:val="00A2681B"/>
    <w:rsid w:val="00A33E09"/>
    <w:rsid w:val="00A35D8F"/>
    <w:rsid w:val="00A374BE"/>
    <w:rsid w:val="00A41042"/>
    <w:rsid w:val="00A41E40"/>
    <w:rsid w:val="00A4330D"/>
    <w:rsid w:val="00A44F13"/>
    <w:rsid w:val="00A50264"/>
    <w:rsid w:val="00A53560"/>
    <w:rsid w:val="00A543B4"/>
    <w:rsid w:val="00A559E0"/>
    <w:rsid w:val="00A56141"/>
    <w:rsid w:val="00A5690D"/>
    <w:rsid w:val="00A56996"/>
    <w:rsid w:val="00A61123"/>
    <w:rsid w:val="00A618DA"/>
    <w:rsid w:val="00A6716A"/>
    <w:rsid w:val="00A7041F"/>
    <w:rsid w:val="00A70554"/>
    <w:rsid w:val="00A755BE"/>
    <w:rsid w:val="00A83991"/>
    <w:rsid w:val="00A90115"/>
    <w:rsid w:val="00A92429"/>
    <w:rsid w:val="00A952E9"/>
    <w:rsid w:val="00A97794"/>
    <w:rsid w:val="00AA1305"/>
    <w:rsid w:val="00AA1F19"/>
    <w:rsid w:val="00AA4F02"/>
    <w:rsid w:val="00AA6007"/>
    <w:rsid w:val="00AB03AF"/>
    <w:rsid w:val="00AB5A9D"/>
    <w:rsid w:val="00AB7AFA"/>
    <w:rsid w:val="00AB7CCE"/>
    <w:rsid w:val="00AB7E69"/>
    <w:rsid w:val="00AC2EE1"/>
    <w:rsid w:val="00AD2490"/>
    <w:rsid w:val="00AD2899"/>
    <w:rsid w:val="00AD39EE"/>
    <w:rsid w:val="00AD64D7"/>
    <w:rsid w:val="00AD65B8"/>
    <w:rsid w:val="00AD718F"/>
    <w:rsid w:val="00AE1AFE"/>
    <w:rsid w:val="00AE2484"/>
    <w:rsid w:val="00AE35E9"/>
    <w:rsid w:val="00AE48E2"/>
    <w:rsid w:val="00AE61E3"/>
    <w:rsid w:val="00AF303A"/>
    <w:rsid w:val="00AF343F"/>
    <w:rsid w:val="00AF5891"/>
    <w:rsid w:val="00B01EB5"/>
    <w:rsid w:val="00B05FDF"/>
    <w:rsid w:val="00B062B7"/>
    <w:rsid w:val="00B073CF"/>
    <w:rsid w:val="00B14E4D"/>
    <w:rsid w:val="00B15B81"/>
    <w:rsid w:val="00B1646A"/>
    <w:rsid w:val="00B16DA3"/>
    <w:rsid w:val="00B2084B"/>
    <w:rsid w:val="00B22F77"/>
    <w:rsid w:val="00B24277"/>
    <w:rsid w:val="00B24AC6"/>
    <w:rsid w:val="00B25398"/>
    <w:rsid w:val="00B255F7"/>
    <w:rsid w:val="00B37BEC"/>
    <w:rsid w:val="00B41FC8"/>
    <w:rsid w:val="00B4208F"/>
    <w:rsid w:val="00B429B3"/>
    <w:rsid w:val="00B462A0"/>
    <w:rsid w:val="00B51393"/>
    <w:rsid w:val="00B5164C"/>
    <w:rsid w:val="00B52524"/>
    <w:rsid w:val="00B56490"/>
    <w:rsid w:val="00B61A85"/>
    <w:rsid w:val="00B64009"/>
    <w:rsid w:val="00B72C6C"/>
    <w:rsid w:val="00B73E00"/>
    <w:rsid w:val="00B75366"/>
    <w:rsid w:val="00B75EC6"/>
    <w:rsid w:val="00B779E0"/>
    <w:rsid w:val="00B77A77"/>
    <w:rsid w:val="00B81C87"/>
    <w:rsid w:val="00B83EFE"/>
    <w:rsid w:val="00B8735B"/>
    <w:rsid w:val="00B90623"/>
    <w:rsid w:val="00B9202C"/>
    <w:rsid w:val="00B94F02"/>
    <w:rsid w:val="00B966E8"/>
    <w:rsid w:val="00B973FD"/>
    <w:rsid w:val="00BA35A0"/>
    <w:rsid w:val="00BA619D"/>
    <w:rsid w:val="00BA7941"/>
    <w:rsid w:val="00BB1E87"/>
    <w:rsid w:val="00BB22DD"/>
    <w:rsid w:val="00BB582A"/>
    <w:rsid w:val="00BB62D0"/>
    <w:rsid w:val="00BC1751"/>
    <w:rsid w:val="00BC1F0A"/>
    <w:rsid w:val="00BC500E"/>
    <w:rsid w:val="00BC62F8"/>
    <w:rsid w:val="00BD05BD"/>
    <w:rsid w:val="00BD4E2D"/>
    <w:rsid w:val="00BD6F43"/>
    <w:rsid w:val="00BD7FC4"/>
    <w:rsid w:val="00BE1931"/>
    <w:rsid w:val="00BE37A4"/>
    <w:rsid w:val="00BF31F1"/>
    <w:rsid w:val="00BF53C1"/>
    <w:rsid w:val="00C05623"/>
    <w:rsid w:val="00C07BAC"/>
    <w:rsid w:val="00C1186F"/>
    <w:rsid w:val="00C12759"/>
    <w:rsid w:val="00C24359"/>
    <w:rsid w:val="00C25189"/>
    <w:rsid w:val="00C26992"/>
    <w:rsid w:val="00C3769E"/>
    <w:rsid w:val="00C403C6"/>
    <w:rsid w:val="00C4099B"/>
    <w:rsid w:val="00C40C22"/>
    <w:rsid w:val="00C41494"/>
    <w:rsid w:val="00C43ABA"/>
    <w:rsid w:val="00C43B63"/>
    <w:rsid w:val="00C46F8F"/>
    <w:rsid w:val="00C47FA4"/>
    <w:rsid w:val="00C509DD"/>
    <w:rsid w:val="00C52E1A"/>
    <w:rsid w:val="00C53087"/>
    <w:rsid w:val="00C55E1A"/>
    <w:rsid w:val="00C55F3E"/>
    <w:rsid w:val="00C560A3"/>
    <w:rsid w:val="00C56AD1"/>
    <w:rsid w:val="00C5744D"/>
    <w:rsid w:val="00C608B1"/>
    <w:rsid w:val="00C6403A"/>
    <w:rsid w:val="00C702F7"/>
    <w:rsid w:val="00C840C1"/>
    <w:rsid w:val="00C87708"/>
    <w:rsid w:val="00C904D6"/>
    <w:rsid w:val="00C922CE"/>
    <w:rsid w:val="00C93593"/>
    <w:rsid w:val="00C940BC"/>
    <w:rsid w:val="00C952C6"/>
    <w:rsid w:val="00C97A3C"/>
    <w:rsid w:val="00CA0642"/>
    <w:rsid w:val="00CB0E1F"/>
    <w:rsid w:val="00CB22B0"/>
    <w:rsid w:val="00CB3AFC"/>
    <w:rsid w:val="00CC339B"/>
    <w:rsid w:val="00CC5227"/>
    <w:rsid w:val="00CC7F45"/>
    <w:rsid w:val="00CD35AB"/>
    <w:rsid w:val="00CD4E06"/>
    <w:rsid w:val="00CD531C"/>
    <w:rsid w:val="00CD65E2"/>
    <w:rsid w:val="00CE13A6"/>
    <w:rsid w:val="00CE3B48"/>
    <w:rsid w:val="00CE3E4E"/>
    <w:rsid w:val="00CE43FA"/>
    <w:rsid w:val="00CF2D3F"/>
    <w:rsid w:val="00CF37A7"/>
    <w:rsid w:val="00CF6CE1"/>
    <w:rsid w:val="00D018A6"/>
    <w:rsid w:val="00D02823"/>
    <w:rsid w:val="00D02883"/>
    <w:rsid w:val="00D04DBD"/>
    <w:rsid w:val="00D05295"/>
    <w:rsid w:val="00D209A4"/>
    <w:rsid w:val="00D22A3A"/>
    <w:rsid w:val="00D279FC"/>
    <w:rsid w:val="00D27A3A"/>
    <w:rsid w:val="00D31860"/>
    <w:rsid w:val="00D3201C"/>
    <w:rsid w:val="00D366CF"/>
    <w:rsid w:val="00D41A67"/>
    <w:rsid w:val="00D41DCA"/>
    <w:rsid w:val="00D42D84"/>
    <w:rsid w:val="00D46B32"/>
    <w:rsid w:val="00D500A9"/>
    <w:rsid w:val="00D50360"/>
    <w:rsid w:val="00D63070"/>
    <w:rsid w:val="00D65136"/>
    <w:rsid w:val="00D65465"/>
    <w:rsid w:val="00D7022E"/>
    <w:rsid w:val="00D7470B"/>
    <w:rsid w:val="00D76279"/>
    <w:rsid w:val="00D778B4"/>
    <w:rsid w:val="00D806BB"/>
    <w:rsid w:val="00D8140E"/>
    <w:rsid w:val="00D84D26"/>
    <w:rsid w:val="00D854F5"/>
    <w:rsid w:val="00D85E48"/>
    <w:rsid w:val="00D907F9"/>
    <w:rsid w:val="00DA1088"/>
    <w:rsid w:val="00DA1091"/>
    <w:rsid w:val="00DA39CA"/>
    <w:rsid w:val="00DB0CD9"/>
    <w:rsid w:val="00DB195A"/>
    <w:rsid w:val="00DB20AE"/>
    <w:rsid w:val="00DB5BEA"/>
    <w:rsid w:val="00DC297B"/>
    <w:rsid w:val="00DC64AD"/>
    <w:rsid w:val="00DC67C2"/>
    <w:rsid w:val="00DC744A"/>
    <w:rsid w:val="00DD0810"/>
    <w:rsid w:val="00DE5726"/>
    <w:rsid w:val="00DF0FC7"/>
    <w:rsid w:val="00DF3F87"/>
    <w:rsid w:val="00DF5BC8"/>
    <w:rsid w:val="00DF7434"/>
    <w:rsid w:val="00DF7AAD"/>
    <w:rsid w:val="00E02C24"/>
    <w:rsid w:val="00E03399"/>
    <w:rsid w:val="00E03614"/>
    <w:rsid w:val="00E04DFD"/>
    <w:rsid w:val="00E10E1F"/>
    <w:rsid w:val="00E115D1"/>
    <w:rsid w:val="00E137FB"/>
    <w:rsid w:val="00E15F90"/>
    <w:rsid w:val="00E216EA"/>
    <w:rsid w:val="00E228DE"/>
    <w:rsid w:val="00E24F78"/>
    <w:rsid w:val="00E25CFF"/>
    <w:rsid w:val="00E26929"/>
    <w:rsid w:val="00E2720F"/>
    <w:rsid w:val="00E316D5"/>
    <w:rsid w:val="00E32528"/>
    <w:rsid w:val="00E361D3"/>
    <w:rsid w:val="00E37630"/>
    <w:rsid w:val="00E42158"/>
    <w:rsid w:val="00E446EB"/>
    <w:rsid w:val="00E4532C"/>
    <w:rsid w:val="00E561B8"/>
    <w:rsid w:val="00E56309"/>
    <w:rsid w:val="00E56F89"/>
    <w:rsid w:val="00E57867"/>
    <w:rsid w:val="00E60A7C"/>
    <w:rsid w:val="00E624D2"/>
    <w:rsid w:val="00E62DEC"/>
    <w:rsid w:val="00E659D6"/>
    <w:rsid w:val="00E70BFD"/>
    <w:rsid w:val="00E74124"/>
    <w:rsid w:val="00E753E9"/>
    <w:rsid w:val="00E76B00"/>
    <w:rsid w:val="00E77278"/>
    <w:rsid w:val="00E8004C"/>
    <w:rsid w:val="00E81DBC"/>
    <w:rsid w:val="00E842F6"/>
    <w:rsid w:val="00E84364"/>
    <w:rsid w:val="00E85F45"/>
    <w:rsid w:val="00E94968"/>
    <w:rsid w:val="00EA26AD"/>
    <w:rsid w:val="00EA3DB0"/>
    <w:rsid w:val="00EA548D"/>
    <w:rsid w:val="00EA6176"/>
    <w:rsid w:val="00EA6C67"/>
    <w:rsid w:val="00EB4198"/>
    <w:rsid w:val="00EB4CE5"/>
    <w:rsid w:val="00EC29B0"/>
    <w:rsid w:val="00EC34B4"/>
    <w:rsid w:val="00EC65B7"/>
    <w:rsid w:val="00EC7725"/>
    <w:rsid w:val="00EC7A45"/>
    <w:rsid w:val="00EC7E75"/>
    <w:rsid w:val="00ED0EBE"/>
    <w:rsid w:val="00ED392E"/>
    <w:rsid w:val="00ED4736"/>
    <w:rsid w:val="00ED62C6"/>
    <w:rsid w:val="00EE3AE0"/>
    <w:rsid w:val="00EE6F38"/>
    <w:rsid w:val="00EF0429"/>
    <w:rsid w:val="00EF5ED3"/>
    <w:rsid w:val="00F03D51"/>
    <w:rsid w:val="00F05A4C"/>
    <w:rsid w:val="00F070DF"/>
    <w:rsid w:val="00F1023A"/>
    <w:rsid w:val="00F1030E"/>
    <w:rsid w:val="00F11B9C"/>
    <w:rsid w:val="00F1252A"/>
    <w:rsid w:val="00F14321"/>
    <w:rsid w:val="00F144C6"/>
    <w:rsid w:val="00F21612"/>
    <w:rsid w:val="00F2219A"/>
    <w:rsid w:val="00F24C5E"/>
    <w:rsid w:val="00F25AB8"/>
    <w:rsid w:val="00F263CC"/>
    <w:rsid w:val="00F27E86"/>
    <w:rsid w:val="00F30A25"/>
    <w:rsid w:val="00F30E82"/>
    <w:rsid w:val="00F31718"/>
    <w:rsid w:val="00F35240"/>
    <w:rsid w:val="00F3702D"/>
    <w:rsid w:val="00F419DC"/>
    <w:rsid w:val="00F41DD3"/>
    <w:rsid w:val="00F4749B"/>
    <w:rsid w:val="00F47704"/>
    <w:rsid w:val="00F51340"/>
    <w:rsid w:val="00F5298D"/>
    <w:rsid w:val="00F52FC4"/>
    <w:rsid w:val="00F535B6"/>
    <w:rsid w:val="00F53870"/>
    <w:rsid w:val="00F541D3"/>
    <w:rsid w:val="00F61181"/>
    <w:rsid w:val="00F61478"/>
    <w:rsid w:val="00F64AE5"/>
    <w:rsid w:val="00F67921"/>
    <w:rsid w:val="00F70C22"/>
    <w:rsid w:val="00F746BD"/>
    <w:rsid w:val="00F74EC9"/>
    <w:rsid w:val="00F8007C"/>
    <w:rsid w:val="00F8059D"/>
    <w:rsid w:val="00F86C29"/>
    <w:rsid w:val="00F87E9C"/>
    <w:rsid w:val="00F90858"/>
    <w:rsid w:val="00F91244"/>
    <w:rsid w:val="00F91A4D"/>
    <w:rsid w:val="00FA1DB0"/>
    <w:rsid w:val="00FA2837"/>
    <w:rsid w:val="00FB103D"/>
    <w:rsid w:val="00FB1400"/>
    <w:rsid w:val="00FC01CB"/>
    <w:rsid w:val="00FC0AAD"/>
    <w:rsid w:val="00FC3099"/>
    <w:rsid w:val="00FD1CBD"/>
    <w:rsid w:val="00FD56EE"/>
    <w:rsid w:val="00FE0AC3"/>
    <w:rsid w:val="00FE1E32"/>
    <w:rsid w:val="00FE3258"/>
    <w:rsid w:val="00FE5181"/>
    <w:rsid w:val="00FE53E9"/>
    <w:rsid w:val="00FE590F"/>
    <w:rsid w:val="00FE5AC6"/>
    <w:rsid w:val="00FE624D"/>
    <w:rsid w:val="00FF5E3E"/>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3F"/>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A04EEF"/>
    <w:pPr>
      <w:widowControl w:val="0"/>
      <w:autoSpaceDE w:val="0"/>
      <w:autoSpaceDN w:val="0"/>
      <w:spacing w:after="0" w:line="240" w:lineRule="auto"/>
      <w:ind w:left="110"/>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521">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271977922">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33962793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52565672">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694581004">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967049478">
      <w:bodyDiv w:val="1"/>
      <w:marLeft w:val="0"/>
      <w:marRight w:val="0"/>
      <w:marTop w:val="0"/>
      <w:marBottom w:val="0"/>
      <w:divBdr>
        <w:top w:val="none" w:sz="0" w:space="0" w:color="auto"/>
        <w:left w:val="none" w:sz="0" w:space="0" w:color="auto"/>
        <w:bottom w:val="none" w:sz="0" w:space="0" w:color="auto"/>
        <w:right w:val="none" w:sz="0" w:space="0" w:color="auto"/>
      </w:divBdr>
    </w:div>
    <w:div w:id="986663532">
      <w:bodyDiv w:val="1"/>
      <w:marLeft w:val="0"/>
      <w:marRight w:val="0"/>
      <w:marTop w:val="0"/>
      <w:marBottom w:val="0"/>
      <w:divBdr>
        <w:top w:val="none" w:sz="0" w:space="0" w:color="auto"/>
        <w:left w:val="none" w:sz="0" w:space="0" w:color="auto"/>
        <w:bottom w:val="none" w:sz="0" w:space="0" w:color="auto"/>
        <w:right w:val="none" w:sz="0" w:space="0" w:color="auto"/>
      </w:divBdr>
    </w:div>
    <w:div w:id="1189098455">
      <w:bodyDiv w:val="1"/>
      <w:marLeft w:val="0"/>
      <w:marRight w:val="0"/>
      <w:marTop w:val="0"/>
      <w:marBottom w:val="0"/>
      <w:divBdr>
        <w:top w:val="none" w:sz="0" w:space="0" w:color="auto"/>
        <w:left w:val="none" w:sz="0" w:space="0" w:color="auto"/>
        <w:bottom w:val="none" w:sz="0" w:space="0" w:color="auto"/>
        <w:right w:val="none" w:sz="0" w:space="0" w:color="auto"/>
      </w:divBdr>
    </w:div>
    <w:div w:id="1194659941">
      <w:bodyDiv w:val="1"/>
      <w:marLeft w:val="0"/>
      <w:marRight w:val="0"/>
      <w:marTop w:val="0"/>
      <w:marBottom w:val="0"/>
      <w:divBdr>
        <w:top w:val="none" w:sz="0" w:space="0" w:color="auto"/>
        <w:left w:val="none" w:sz="0" w:space="0" w:color="auto"/>
        <w:bottom w:val="none" w:sz="0" w:space="0" w:color="auto"/>
        <w:right w:val="none" w:sz="0" w:space="0" w:color="auto"/>
      </w:divBdr>
    </w:div>
    <w:div w:id="1292713633">
      <w:bodyDiv w:val="1"/>
      <w:marLeft w:val="0"/>
      <w:marRight w:val="0"/>
      <w:marTop w:val="0"/>
      <w:marBottom w:val="0"/>
      <w:divBdr>
        <w:top w:val="none" w:sz="0" w:space="0" w:color="auto"/>
        <w:left w:val="none" w:sz="0" w:space="0" w:color="auto"/>
        <w:bottom w:val="none" w:sz="0" w:space="0" w:color="auto"/>
        <w:right w:val="none" w:sz="0" w:space="0" w:color="auto"/>
      </w:divBdr>
    </w:div>
    <w:div w:id="1451630512">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607733407">
      <w:bodyDiv w:val="1"/>
      <w:marLeft w:val="0"/>
      <w:marRight w:val="0"/>
      <w:marTop w:val="0"/>
      <w:marBottom w:val="0"/>
      <w:divBdr>
        <w:top w:val="none" w:sz="0" w:space="0" w:color="auto"/>
        <w:left w:val="none" w:sz="0" w:space="0" w:color="auto"/>
        <w:bottom w:val="none" w:sz="0" w:space="0" w:color="auto"/>
        <w:right w:val="none" w:sz="0" w:space="0" w:color="auto"/>
      </w:divBdr>
    </w:div>
    <w:div w:id="1751270162">
      <w:bodyDiv w:val="1"/>
      <w:marLeft w:val="0"/>
      <w:marRight w:val="0"/>
      <w:marTop w:val="0"/>
      <w:marBottom w:val="0"/>
      <w:divBdr>
        <w:top w:val="none" w:sz="0" w:space="0" w:color="auto"/>
        <w:left w:val="none" w:sz="0" w:space="0" w:color="auto"/>
        <w:bottom w:val="none" w:sz="0" w:space="0" w:color="auto"/>
        <w:right w:val="none" w:sz="0" w:space="0" w:color="auto"/>
      </w:divBdr>
    </w:div>
    <w:div w:id="1758206781">
      <w:bodyDiv w:val="1"/>
      <w:marLeft w:val="0"/>
      <w:marRight w:val="0"/>
      <w:marTop w:val="0"/>
      <w:marBottom w:val="0"/>
      <w:divBdr>
        <w:top w:val="none" w:sz="0" w:space="0" w:color="auto"/>
        <w:left w:val="none" w:sz="0" w:space="0" w:color="auto"/>
        <w:bottom w:val="none" w:sz="0" w:space="0" w:color="auto"/>
        <w:right w:val="none" w:sz="0" w:space="0" w:color="auto"/>
      </w:divBdr>
    </w:div>
    <w:div w:id="1931620742">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23</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65</cp:revision>
  <cp:lastPrinted>2019-12-24T11:02:00Z</cp:lastPrinted>
  <dcterms:created xsi:type="dcterms:W3CDTF">2022-06-22T05:34:00Z</dcterms:created>
  <dcterms:modified xsi:type="dcterms:W3CDTF">2022-08-10T06:24:00Z</dcterms:modified>
</cp:coreProperties>
</file>