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7E04C" w14:textId="77777777" w:rsidR="00BC4577" w:rsidRDefault="00BC4577" w:rsidP="008936FE">
      <w:pPr>
        <w:rPr>
          <w:noProof/>
        </w:rPr>
      </w:pPr>
    </w:p>
    <w:p w14:paraId="35CBCAD0" w14:textId="71582098" w:rsidR="00BC4577" w:rsidRDefault="00BC4577" w:rsidP="008936FE">
      <w:pPr>
        <w:rPr>
          <w:noProof/>
        </w:rPr>
      </w:pPr>
      <w:r w:rsidRPr="007F5C75">
        <w:rPr>
          <w:noProof/>
        </w:rPr>
        <w:drawing>
          <wp:anchor distT="0" distB="0" distL="114300" distR="114300" simplePos="0" relativeHeight="251658240" behindDoc="0" locked="0" layoutInCell="1" allowOverlap="1" wp14:anchorId="634DFBC2" wp14:editId="60336BF8">
            <wp:simplePos x="0" y="0"/>
            <wp:positionH relativeFrom="column">
              <wp:posOffset>-243840</wp:posOffset>
            </wp:positionH>
            <wp:positionV relativeFrom="paragraph">
              <wp:posOffset>175895</wp:posOffset>
            </wp:positionV>
            <wp:extent cx="6285230" cy="30016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85230" cy="3001645"/>
                    </a:xfrm>
                    <a:prstGeom prst="rect">
                      <a:avLst/>
                    </a:prstGeom>
                  </pic:spPr>
                </pic:pic>
              </a:graphicData>
            </a:graphic>
          </wp:anchor>
        </w:drawing>
      </w:r>
    </w:p>
    <w:p w14:paraId="30F46F67" w14:textId="7D278CF9" w:rsidR="00BC4577" w:rsidRDefault="00CE3E4E" w:rsidP="008936FE">
      <w:pPr>
        <w:rPr>
          <w:b/>
          <w:noProof/>
          <w:sz w:val="44"/>
          <w:szCs w:val="44"/>
          <w:lang w:val="en-IN" w:eastAsia="en-IN"/>
        </w:rPr>
      </w:pPr>
      <w:r>
        <w:rPr>
          <w:b/>
          <w:noProof/>
          <w:sz w:val="44"/>
          <w:szCs w:val="44"/>
          <w:lang w:val="en-IN" w:eastAsia="en-IN"/>
        </w:rPr>
        <w:t xml:space="preserve"> </w:t>
      </w:r>
    </w:p>
    <w:p w14:paraId="5B4881B8" w14:textId="0931234D" w:rsidR="00BC4577" w:rsidRDefault="00BC4577" w:rsidP="008936FE">
      <w:pPr>
        <w:rPr>
          <w:b/>
          <w:noProof/>
          <w:sz w:val="44"/>
          <w:szCs w:val="44"/>
          <w:lang w:val="en-IN" w:eastAsia="en-IN"/>
        </w:rPr>
      </w:pPr>
    </w:p>
    <w:p w14:paraId="6EA6269A" w14:textId="0275B459" w:rsidR="00BC4577" w:rsidRDefault="00BC4577" w:rsidP="008936FE">
      <w:pPr>
        <w:rPr>
          <w:b/>
          <w:noProof/>
          <w:sz w:val="44"/>
          <w:szCs w:val="44"/>
          <w:lang w:val="en-IN" w:eastAsia="en-IN"/>
        </w:rPr>
      </w:pPr>
    </w:p>
    <w:p w14:paraId="33324563" w14:textId="2069D102" w:rsidR="00BC4577" w:rsidRDefault="00BC4577" w:rsidP="008936FE">
      <w:pPr>
        <w:rPr>
          <w:b/>
          <w:noProof/>
          <w:sz w:val="44"/>
          <w:szCs w:val="44"/>
          <w:lang w:val="en-IN" w:eastAsia="en-IN"/>
        </w:rPr>
      </w:pPr>
    </w:p>
    <w:p w14:paraId="565921A7" w14:textId="4A8B8D56" w:rsidR="00BC4577" w:rsidRDefault="00BC4577" w:rsidP="008936FE">
      <w:pPr>
        <w:rPr>
          <w:b/>
          <w:noProof/>
          <w:sz w:val="44"/>
          <w:szCs w:val="44"/>
          <w:lang w:val="en-IN" w:eastAsia="en-IN"/>
        </w:rPr>
      </w:pPr>
    </w:p>
    <w:p w14:paraId="4E60E292" w14:textId="77777777" w:rsidR="00BC4577" w:rsidRDefault="00BC4577" w:rsidP="008936FE">
      <w:pPr>
        <w:rPr>
          <w:b/>
          <w:noProof/>
          <w:sz w:val="44"/>
          <w:szCs w:val="44"/>
          <w:lang w:val="en-IN" w:eastAsia="en-IN"/>
        </w:rPr>
      </w:pPr>
    </w:p>
    <w:p w14:paraId="65A869BF" w14:textId="1B0619AB" w:rsidR="00700DAC" w:rsidRPr="00CE3E4E" w:rsidRDefault="00700DAC" w:rsidP="008936FE">
      <w:pPr>
        <w:rPr>
          <w:b/>
          <w:sz w:val="2"/>
          <w:szCs w:val="44"/>
        </w:rPr>
      </w:pPr>
    </w:p>
    <w:tbl>
      <w:tblPr>
        <w:tblStyle w:val="TableGrid"/>
        <w:tblW w:w="9939" w:type="dxa"/>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00DAC" w14:paraId="39D37EAF" w14:textId="77777777" w:rsidTr="00BA6D57">
        <w:trPr>
          <w:trHeight w:val="3685"/>
        </w:trPr>
        <w:tc>
          <w:tcPr>
            <w:tcW w:w="9939" w:type="dxa"/>
            <w:shd w:val="clear" w:color="auto" w:fill="70AD47"/>
          </w:tcPr>
          <w:p w14:paraId="5B74C9A3" w14:textId="1505E5A2"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05D2371C" w14:textId="678B4E41" w:rsidR="0025278B" w:rsidRPr="0025278B" w:rsidRDefault="002428E1" w:rsidP="0025278B">
            <w:pPr>
              <w:widowControl w:val="0"/>
              <w:spacing w:line="440" w:lineRule="exact"/>
              <w:jc w:val="center"/>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4C23D2">
              <w:rPr>
                <w:rFonts w:cstheme="minorHAnsi"/>
                <w:b/>
                <w:color w:val="FFFFFF" w:themeColor="background1"/>
                <w:sz w:val="28"/>
                <w:szCs w:val="28"/>
              </w:rPr>
              <w:t>Inventory</w:t>
            </w:r>
            <w:r w:rsidR="00800724">
              <w:rPr>
                <w:rFonts w:cstheme="minorHAnsi"/>
                <w:b/>
                <w:color w:val="FFFFFF" w:themeColor="background1"/>
                <w:sz w:val="28"/>
                <w:szCs w:val="28"/>
              </w:rPr>
              <w:t>,</w:t>
            </w:r>
            <w:r w:rsidR="004C23D2">
              <w:rPr>
                <w:rFonts w:cstheme="minorHAnsi"/>
                <w:b/>
                <w:color w:val="FFFFFF" w:themeColor="background1"/>
                <w:sz w:val="28"/>
                <w:szCs w:val="28"/>
              </w:rPr>
              <w:t xml:space="preserve"> Materials Manager</w:t>
            </w:r>
            <w:r w:rsidR="0025278B" w:rsidRPr="00B433CD">
              <w:rPr>
                <w:rFonts w:ascii="Arial" w:hAnsi="Arial" w:cs="Arial"/>
                <w:b/>
                <w:spacing w:val="8"/>
                <w:w w:val="90"/>
                <w:sz w:val="36"/>
                <w:szCs w:val="40"/>
                <w:lang w:val="en-GB"/>
              </w:rPr>
              <w:t xml:space="preserve"> </w:t>
            </w:r>
            <w:r w:rsidR="0025278B" w:rsidRPr="0025278B">
              <w:rPr>
                <w:rFonts w:cstheme="minorHAnsi"/>
                <w:b/>
                <w:color w:val="FFFFFF" w:themeColor="background1"/>
                <w:sz w:val="28"/>
                <w:szCs w:val="28"/>
              </w:rPr>
              <w:t>(Options – Bid Process)</w:t>
            </w:r>
          </w:p>
          <w:p w14:paraId="7CC9F9BB" w14:textId="6C98F361" w:rsidR="00F41DD3" w:rsidRPr="00F61181" w:rsidRDefault="00F41DD3" w:rsidP="0025278B">
            <w:pPr>
              <w:ind w:left="426"/>
              <w:jc w:val="center"/>
              <w:rPr>
                <w:rFonts w:cstheme="minorHAnsi"/>
                <w:b/>
                <w:color w:val="FFFFFF" w:themeColor="background1"/>
                <w:sz w:val="28"/>
                <w:szCs w:val="28"/>
              </w:rPr>
            </w:pPr>
          </w:p>
          <w:p w14:paraId="3FF2B4C5" w14:textId="77777777" w:rsidR="00B9202C" w:rsidRPr="00F61181" w:rsidRDefault="00B9202C" w:rsidP="004C23D2">
            <w:pPr>
              <w:rPr>
                <w:rFonts w:cstheme="minorHAnsi"/>
                <w:b/>
                <w:color w:val="FFFFFF" w:themeColor="background1"/>
                <w:sz w:val="28"/>
                <w:szCs w:val="28"/>
              </w:rPr>
            </w:pPr>
          </w:p>
          <w:p w14:paraId="354E2B17" w14:textId="6F1D66E7"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r w:rsidR="005C68FB">
              <w:rPr>
                <w:rFonts w:cstheme="minorHAnsi"/>
                <w:b/>
                <w:color w:val="FFFFFF" w:themeColor="background1"/>
                <w:sz w:val="28"/>
                <w:szCs w:val="28"/>
              </w:rPr>
              <w:t>LSC/Q</w:t>
            </w:r>
            <w:r w:rsidR="000C405D">
              <w:rPr>
                <w:rFonts w:cstheme="minorHAnsi"/>
                <w:b/>
                <w:color w:val="FFFFFF" w:themeColor="background1"/>
                <w:sz w:val="28"/>
                <w:szCs w:val="28"/>
              </w:rPr>
              <w:t>010</w:t>
            </w:r>
            <w:r w:rsidR="004C23D2">
              <w:rPr>
                <w:rFonts w:cstheme="minorHAnsi"/>
                <w:b/>
                <w:color w:val="FFFFFF" w:themeColor="background1"/>
                <w:sz w:val="28"/>
                <w:szCs w:val="28"/>
              </w:rPr>
              <w:t>4</w:t>
            </w:r>
          </w:p>
          <w:p w14:paraId="5ABC92D7" w14:textId="5932458E" w:rsidR="00D018A6" w:rsidRDefault="00D018A6" w:rsidP="00153A1E">
            <w:pPr>
              <w:ind w:left="426"/>
              <w:rPr>
                <w:rFonts w:cstheme="minorHAnsi"/>
                <w:b/>
                <w:color w:val="FFFFFF" w:themeColor="background1"/>
                <w:sz w:val="28"/>
                <w:szCs w:val="28"/>
              </w:rPr>
            </w:pPr>
          </w:p>
          <w:p w14:paraId="2BDD22B7" w14:textId="06036E8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153A1E">
            <w:pPr>
              <w:ind w:left="426"/>
              <w:rPr>
                <w:rFonts w:cstheme="minorHAnsi"/>
                <w:b/>
                <w:color w:val="FFFFFF" w:themeColor="background1"/>
                <w:sz w:val="28"/>
                <w:szCs w:val="28"/>
              </w:rPr>
            </w:pPr>
          </w:p>
          <w:p w14:paraId="63F9C506" w14:textId="22EA0ED8"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0C405D">
              <w:rPr>
                <w:rFonts w:cstheme="minorHAnsi"/>
                <w:b/>
                <w:color w:val="FFFFFF" w:themeColor="background1"/>
                <w:sz w:val="28"/>
                <w:szCs w:val="28"/>
              </w:rPr>
              <w:t>6</w:t>
            </w:r>
          </w:p>
          <w:p w14:paraId="6BD48913" w14:textId="77777777" w:rsidR="00B9202C" w:rsidRPr="00F61181" w:rsidRDefault="00B9202C" w:rsidP="00153A1E">
            <w:pPr>
              <w:ind w:left="426"/>
              <w:rPr>
                <w:rFonts w:cstheme="minorHAnsi"/>
                <w:b/>
                <w:color w:val="FFFFFF" w:themeColor="background1"/>
                <w:sz w:val="28"/>
                <w:szCs w:val="28"/>
              </w:rPr>
            </w:pPr>
          </w:p>
          <w:p w14:paraId="720CC43D" w14:textId="29037D4B"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sidR="00B9202C" w:rsidRPr="00F61181">
              <w:rPr>
                <w:rFonts w:cstheme="minorHAnsi"/>
                <w:b/>
                <w:color w:val="FFFFFF" w:themeColor="background1"/>
                <w:sz w:val="28"/>
                <w:szCs w:val="28"/>
              </w:rPr>
              <w:t>.0</w:t>
            </w:r>
            <w:r w:rsidR="00C55E1A">
              <w:rPr>
                <w:rFonts w:cstheme="minorHAnsi"/>
                <w:b/>
                <w:color w:val="FFFFFF" w:themeColor="background1"/>
                <w:sz w:val="28"/>
                <w:szCs w:val="28"/>
              </w:rPr>
              <w:t xml:space="preserve"> </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00BA6D57">
        <w:trPr>
          <w:trHeight w:val="1254"/>
        </w:trPr>
        <w:tc>
          <w:tcPr>
            <w:tcW w:w="9939"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6271473F" w14:textId="7C727E37" w:rsidR="00700DAC" w:rsidRPr="004F5FFF" w:rsidRDefault="005C68FB" w:rsidP="003A2DF1">
            <w:pPr>
              <w:jc w:val="center"/>
              <w:rPr>
                <w:b/>
                <w:color w:val="FFFFFF" w:themeColor="background1"/>
                <w:sz w:val="28"/>
                <w:szCs w:val="28"/>
              </w:rPr>
            </w:pPr>
            <w:r>
              <w:rPr>
                <w:color w:val="FFFFFF" w:themeColor="background1"/>
              </w:rPr>
              <w:t>Logistics Sector Skill Council</w:t>
            </w:r>
            <w:r w:rsidR="004C52C4" w:rsidRPr="00254842">
              <w:rPr>
                <w:color w:val="FFFFFF" w:themeColor="background1"/>
              </w:rPr>
              <w:t xml:space="preserve">|| </w:t>
            </w:r>
            <w:r w:rsidR="00613193">
              <w:rPr>
                <w:color w:val="FFFFFF"/>
              </w:rPr>
              <w:t xml:space="preserve">Logistics Sector Skill Council, </w:t>
            </w:r>
            <w:r w:rsidR="00613193" w:rsidRPr="00EC041D">
              <w:rPr>
                <w:rFonts w:ascii="Carlito" w:hAnsi="Carlito" w:cs="Carlito"/>
                <w:color w:val="FFFFFF"/>
              </w:rPr>
              <w:t>Ground Floor, Temple Tower, No.476, Anna Salai, Nandanam, Chennai, Tamil Nadu 600035</w:t>
            </w:r>
          </w:p>
          <w:p w14:paraId="01AFD093" w14:textId="2A4CE170" w:rsidR="003A2DF1" w:rsidRPr="003A2DF1" w:rsidRDefault="003A2DF1" w:rsidP="003A2DF1">
            <w:pPr>
              <w:jc w:val="center"/>
              <w:rPr>
                <w:b/>
                <w:sz w:val="28"/>
                <w:szCs w:val="28"/>
              </w:rPr>
            </w:pPr>
          </w:p>
        </w:tc>
      </w:tr>
    </w:tbl>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HAnsi" w:hAnsiTheme="minorHAnsi" w:cstheme="minorBidi"/>
              <w:b w:val="0"/>
              <w:bCs w:val="0"/>
              <w:color w:val="auto"/>
              <w:sz w:val="44"/>
              <w:szCs w:val="44"/>
              <w:lang w:eastAsia="en-US"/>
            </w:rPr>
            <w:id w:val="-1911683694"/>
            <w:docPartObj>
              <w:docPartGallery w:val="Table of Contents"/>
              <w:docPartUnique/>
            </w:docPartObj>
          </w:sdtPr>
          <w:sdtEndPr>
            <w:rPr>
              <w:noProof/>
              <w:sz w:val="22"/>
              <w:szCs w:val="22"/>
            </w:rPr>
          </w:sdtEndPr>
          <w:sdtContent>
            <w:p w14:paraId="7EF11F89" w14:textId="77777777" w:rsidR="0078593A" w:rsidRPr="00CD65E2" w:rsidRDefault="0078593A" w:rsidP="0078593A">
              <w:pPr>
                <w:pStyle w:val="TOCHeading"/>
                <w:jc w:val="center"/>
                <w:rPr>
                  <w:color w:val="0B84B5"/>
                  <w:sz w:val="44"/>
                  <w:szCs w:val="44"/>
                </w:rPr>
              </w:pPr>
              <w:r w:rsidRPr="00CD65E2">
                <w:rPr>
                  <w:color w:val="0B84B5"/>
                  <w:sz w:val="44"/>
                  <w:szCs w:val="44"/>
                </w:rPr>
                <w:t>Table of Contents</w:t>
              </w:r>
            </w:p>
            <w:p w14:paraId="0353D492" w14:textId="77777777" w:rsidR="0078593A" w:rsidRDefault="0078593A" w:rsidP="0078593A">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25032" w:history="1">
                <w:r w:rsidRPr="00452AA6">
                  <w:rPr>
                    <w:rStyle w:val="Hyperlink"/>
                    <w:noProof/>
                  </w:rPr>
                  <w:t>Training Parameters</w:t>
                </w:r>
                <w:r>
                  <w:rPr>
                    <w:noProof/>
                    <w:webHidden/>
                  </w:rPr>
                  <w:tab/>
                </w:r>
                <w:r>
                  <w:rPr>
                    <w:noProof/>
                    <w:webHidden/>
                  </w:rPr>
                  <w:fldChar w:fldCharType="begin"/>
                </w:r>
                <w:r>
                  <w:rPr>
                    <w:noProof/>
                    <w:webHidden/>
                  </w:rPr>
                  <w:instrText xml:space="preserve"> PAGEREF _Toc107825032 \h </w:instrText>
                </w:r>
                <w:r>
                  <w:rPr>
                    <w:noProof/>
                    <w:webHidden/>
                  </w:rPr>
                </w:r>
                <w:r>
                  <w:rPr>
                    <w:noProof/>
                    <w:webHidden/>
                  </w:rPr>
                  <w:fldChar w:fldCharType="separate"/>
                </w:r>
                <w:r>
                  <w:rPr>
                    <w:noProof/>
                    <w:webHidden/>
                  </w:rPr>
                  <w:t>3</w:t>
                </w:r>
                <w:r>
                  <w:rPr>
                    <w:noProof/>
                    <w:webHidden/>
                  </w:rPr>
                  <w:fldChar w:fldCharType="end"/>
                </w:r>
              </w:hyperlink>
            </w:p>
            <w:p w14:paraId="420E8A94" w14:textId="77777777" w:rsidR="0078593A" w:rsidRDefault="0078593A" w:rsidP="0078593A">
              <w:pPr>
                <w:pStyle w:val="TOC1"/>
                <w:tabs>
                  <w:tab w:val="right" w:leader="dot" w:pos="9017"/>
                </w:tabs>
                <w:rPr>
                  <w:rFonts w:eastAsiaTheme="minorEastAsia"/>
                  <w:noProof/>
                  <w:lang w:val="en-IN" w:eastAsia="en-IN"/>
                </w:rPr>
              </w:pPr>
              <w:hyperlink w:anchor="_Toc107825033" w:history="1">
                <w:r w:rsidRPr="00452AA6">
                  <w:rPr>
                    <w:rStyle w:val="Hyperlink"/>
                    <w:noProof/>
                  </w:rPr>
                  <w:t>Program Overview</w:t>
                </w:r>
                <w:r>
                  <w:rPr>
                    <w:noProof/>
                    <w:webHidden/>
                  </w:rPr>
                  <w:tab/>
                </w:r>
                <w:r>
                  <w:rPr>
                    <w:noProof/>
                    <w:webHidden/>
                  </w:rPr>
                  <w:fldChar w:fldCharType="begin"/>
                </w:r>
                <w:r>
                  <w:rPr>
                    <w:noProof/>
                    <w:webHidden/>
                  </w:rPr>
                  <w:instrText xml:space="preserve"> PAGEREF _Toc107825033 \h </w:instrText>
                </w:r>
                <w:r>
                  <w:rPr>
                    <w:noProof/>
                    <w:webHidden/>
                  </w:rPr>
                </w:r>
                <w:r>
                  <w:rPr>
                    <w:noProof/>
                    <w:webHidden/>
                  </w:rPr>
                  <w:fldChar w:fldCharType="separate"/>
                </w:r>
                <w:r>
                  <w:rPr>
                    <w:noProof/>
                    <w:webHidden/>
                  </w:rPr>
                  <w:t>4</w:t>
                </w:r>
                <w:r>
                  <w:rPr>
                    <w:noProof/>
                    <w:webHidden/>
                  </w:rPr>
                  <w:fldChar w:fldCharType="end"/>
                </w:r>
              </w:hyperlink>
            </w:p>
            <w:p w14:paraId="42E729AF" w14:textId="77777777" w:rsidR="0078593A" w:rsidRDefault="0078593A" w:rsidP="0078593A">
              <w:pPr>
                <w:pStyle w:val="TOC2"/>
                <w:tabs>
                  <w:tab w:val="right" w:leader="dot" w:pos="9017"/>
                </w:tabs>
                <w:rPr>
                  <w:rFonts w:eastAsiaTheme="minorEastAsia"/>
                  <w:noProof/>
                  <w:lang w:val="en-IN" w:eastAsia="en-IN"/>
                </w:rPr>
              </w:pPr>
              <w:hyperlink w:anchor="_Toc107825034" w:history="1">
                <w:r w:rsidRPr="00452AA6">
                  <w:rPr>
                    <w:rStyle w:val="Hyperlink"/>
                    <w:noProof/>
                  </w:rPr>
                  <w:t>Training Outcomes</w:t>
                </w:r>
                <w:r>
                  <w:rPr>
                    <w:noProof/>
                    <w:webHidden/>
                  </w:rPr>
                  <w:tab/>
                </w:r>
                <w:r>
                  <w:rPr>
                    <w:noProof/>
                    <w:webHidden/>
                  </w:rPr>
                  <w:fldChar w:fldCharType="begin"/>
                </w:r>
                <w:r>
                  <w:rPr>
                    <w:noProof/>
                    <w:webHidden/>
                  </w:rPr>
                  <w:instrText xml:space="preserve"> PAGEREF _Toc107825034 \h </w:instrText>
                </w:r>
                <w:r>
                  <w:rPr>
                    <w:noProof/>
                    <w:webHidden/>
                  </w:rPr>
                </w:r>
                <w:r>
                  <w:rPr>
                    <w:noProof/>
                    <w:webHidden/>
                  </w:rPr>
                  <w:fldChar w:fldCharType="separate"/>
                </w:r>
                <w:r>
                  <w:rPr>
                    <w:noProof/>
                    <w:webHidden/>
                  </w:rPr>
                  <w:t>4</w:t>
                </w:r>
                <w:r>
                  <w:rPr>
                    <w:noProof/>
                    <w:webHidden/>
                  </w:rPr>
                  <w:fldChar w:fldCharType="end"/>
                </w:r>
              </w:hyperlink>
            </w:p>
            <w:p w14:paraId="3936E7DB" w14:textId="77777777" w:rsidR="0078593A" w:rsidRDefault="0078593A" w:rsidP="0078593A">
              <w:pPr>
                <w:pStyle w:val="TOC2"/>
                <w:tabs>
                  <w:tab w:val="right" w:leader="dot" w:pos="9017"/>
                </w:tabs>
                <w:rPr>
                  <w:noProof/>
                </w:rPr>
              </w:pPr>
              <w:hyperlink w:anchor="_Toc107825035" w:history="1">
                <w:r w:rsidRPr="00452AA6">
                  <w:rPr>
                    <w:rStyle w:val="Hyperlink"/>
                    <w:noProof/>
                  </w:rPr>
                  <w:t>Compulsory Modules</w:t>
                </w:r>
                <w:r>
                  <w:rPr>
                    <w:noProof/>
                    <w:webHidden/>
                  </w:rPr>
                  <w:tab/>
                </w:r>
                <w:r>
                  <w:rPr>
                    <w:noProof/>
                    <w:webHidden/>
                  </w:rPr>
                  <w:fldChar w:fldCharType="begin"/>
                </w:r>
                <w:r>
                  <w:rPr>
                    <w:noProof/>
                    <w:webHidden/>
                  </w:rPr>
                  <w:instrText xml:space="preserve"> PAGEREF _Toc107825035 \h </w:instrText>
                </w:r>
                <w:r>
                  <w:rPr>
                    <w:noProof/>
                    <w:webHidden/>
                  </w:rPr>
                </w:r>
                <w:r>
                  <w:rPr>
                    <w:noProof/>
                    <w:webHidden/>
                  </w:rPr>
                  <w:fldChar w:fldCharType="separate"/>
                </w:r>
                <w:r>
                  <w:rPr>
                    <w:noProof/>
                    <w:webHidden/>
                  </w:rPr>
                  <w:t>4</w:t>
                </w:r>
                <w:r>
                  <w:rPr>
                    <w:noProof/>
                    <w:webHidden/>
                  </w:rPr>
                  <w:fldChar w:fldCharType="end"/>
                </w:r>
              </w:hyperlink>
            </w:p>
            <w:p w14:paraId="0A6988C4" w14:textId="77777777" w:rsidR="0078593A" w:rsidRPr="009C3CE8" w:rsidRDefault="0078593A" w:rsidP="0078593A">
              <w:r>
                <w:t xml:space="preserve">    Optional Module…………………………………………………………………………………………………………………………….6</w:t>
              </w:r>
            </w:p>
            <w:p w14:paraId="0DB07044" w14:textId="77777777" w:rsidR="0078593A" w:rsidRDefault="0078593A" w:rsidP="0078593A">
              <w:pPr>
                <w:pStyle w:val="TOC2"/>
                <w:tabs>
                  <w:tab w:val="right" w:leader="dot" w:pos="9017"/>
                </w:tabs>
                <w:rPr>
                  <w:rFonts w:eastAsiaTheme="minorEastAsia"/>
                  <w:noProof/>
                  <w:lang w:val="en-IN" w:eastAsia="en-IN"/>
                </w:rPr>
              </w:pPr>
              <w:hyperlink w:anchor="_Toc107825036" w:history="1">
                <w:r w:rsidRPr="00452AA6">
                  <w:rPr>
                    <w:rStyle w:val="Hyperlink"/>
                    <w:noProof/>
                  </w:rPr>
                  <w:t>Module 1: Introduction to Inventory, Materials Manager</w:t>
                </w:r>
                <w:r>
                  <w:rPr>
                    <w:noProof/>
                    <w:webHidden/>
                  </w:rPr>
                  <w:tab/>
                  <w:t>7</w:t>
                </w:r>
              </w:hyperlink>
            </w:p>
            <w:p w14:paraId="44CFA8DC" w14:textId="77777777" w:rsidR="0078593A" w:rsidRDefault="0078593A" w:rsidP="0078593A">
              <w:pPr>
                <w:pStyle w:val="TOC2"/>
                <w:tabs>
                  <w:tab w:val="right" w:leader="dot" w:pos="9017"/>
                </w:tabs>
                <w:rPr>
                  <w:rFonts w:eastAsiaTheme="minorEastAsia"/>
                  <w:noProof/>
                  <w:lang w:val="en-IN" w:eastAsia="en-IN"/>
                </w:rPr>
              </w:pPr>
              <w:hyperlink w:anchor="_Toc107825037" w:history="1">
                <w:r w:rsidRPr="00452AA6">
                  <w:rPr>
                    <w:rStyle w:val="Hyperlink"/>
                    <w:noProof/>
                  </w:rPr>
                  <w:t>Module 2: Daily review and process control</w:t>
                </w:r>
                <w:r>
                  <w:rPr>
                    <w:noProof/>
                    <w:webHidden/>
                  </w:rPr>
                  <w:tab/>
                  <w:t>8</w:t>
                </w:r>
              </w:hyperlink>
            </w:p>
            <w:p w14:paraId="6D8DD6B0" w14:textId="77777777" w:rsidR="0078593A" w:rsidRDefault="0078593A" w:rsidP="0078593A">
              <w:pPr>
                <w:pStyle w:val="TOC2"/>
                <w:tabs>
                  <w:tab w:val="right" w:leader="dot" w:pos="9017"/>
                </w:tabs>
                <w:rPr>
                  <w:rFonts w:eastAsiaTheme="minorEastAsia"/>
                  <w:noProof/>
                  <w:lang w:val="en-IN" w:eastAsia="en-IN"/>
                </w:rPr>
              </w:pPr>
              <w:hyperlink w:anchor="_Toc107825038" w:history="1">
                <w:r w:rsidRPr="00452AA6">
                  <w:rPr>
                    <w:rStyle w:val="Hyperlink"/>
                    <w:noProof/>
                  </w:rPr>
                  <w:t>Module 3: Business development and stakeholder relations</w:t>
                </w:r>
                <w:r>
                  <w:rPr>
                    <w:noProof/>
                    <w:webHidden/>
                  </w:rPr>
                  <w:tab/>
                  <w:t>9</w:t>
                </w:r>
              </w:hyperlink>
            </w:p>
            <w:p w14:paraId="757204D0" w14:textId="77777777" w:rsidR="0078593A" w:rsidRDefault="0078593A" w:rsidP="0078593A">
              <w:pPr>
                <w:pStyle w:val="TOC2"/>
                <w:tabs>
                  <w:tab w:val="right" w:leader="dot" w:pos="9017"/>
                </w:tabs>
                <w:rPr>
                  <w:rFonts w:eastAsiaTheme="minorEastAsia"/>
                  <w:noProof/>
                  <w:lang w:val="en-IN" w:eastAsia="en-IN"/>
                </w:rPr>
              </w:pPr>
              <w:hyperlink w:anchor="_Toc107825039" w:history="1">
                <w:r w:rsidRPr="00452AA6">
                  <w:rPr>
                    <w:rStyle w:val="Hyperlink"/>
                    <w:noProof/>
                  </w:rPr>
                  <w:t>Module 4: Performance management system</w:t>
                </w:r>
                <w:r>
                  <w:rPr>
                    <w:noProof/>
                    <w:webHidden/>
                  </w:rPr>
                  <w:tab/>
                  <w:t>10</w:t>
                </w:r>
              </w:hyperlink>
            </w:p>
            <w:p w14:paraId="322F888A" w14:textId="77777777" w:rsidR="0078593A" w:rsidRDefault="0078593A" w:rsidP="0078593A">
              <w:pPr>
                <w:pStyle w:val="TOC2"/>
                <w:tabs>
                  <w:tab w:val="right" w:leader="dot" w:pos="9017"/>
                </w:tabs>
                <w:rPr>
                  <w:rFonts w:eastAsiaTheme="minorEastAsia"/>
                  <w:noProof/>
                  <w:lang w:val="en-IN" w:eastAsia="en-IN"/>
                </w:rPr>
              </w:pPr>
              <w:hyperlink w:anchor="_Toc107825040" w:history="1">
                <w:r w:rsidRPr="00452AA6">
                  <w:rPr>
                    <w:rStyle w:val="Hyperlink"/>
                    <w:noProof/>
                  </w:rPr>
                  <w:t>Module 5: Profit and loss account management and cost accounting</w:t>
                </w:r>
                <w:r>
                  <w:rPr>
                    <w:noProof/>
                    <w:webHidden/>
                  </w:rPr>
                  <w:tab/>
                  <w:t>11</w:t>
                </w:r>
              </w:hyperlink>
            </w:p>
            <w:p w14:paraId="6495DC0A" w14:textId="77777777" w:rsidR="0078593A" w:rsidRDefault="0078593A" w:rsidP="0078593A">
              <w:pPr>
                <w:pStyle w:val="TOC2"/>
                <w:tabs>
                  <w:tab w:val="right" w:leader="dot" w:pos="9017"/>
                </w:tabs>
                <w:rPr>
                  <w:rFonts w:eastAsiaTheme="minorEastAsia"/>
                  <w:noProof/>
                  <w:lang w:val="en-IN" w:eastAsia="en-IN"/>
                </w:rPr>
              </w:pPr>
              <w:hyperlink w:anchor="_Toc107825041" w:history="1">
                <w:r w:rsidRPr="00452AA6">
                  <w:rPr>
                    <w:rStyle w:val="Hyperlink"/>
                    <w:noProof/>
                  </w:rPr>
                  <w:t>Module 6: In-plant logistics management</w:t>
                </w:r>
                <w:r>
                  <w:rPr>
                    <w:noProof/>
                    <w:webHidden/>
                  </w:rPr>
                  <w:tab/>
                  <w:t>12</w:t>
                </w:r>
              </w:hyperlink>
            </w:p>
            <w:p w14:paraId="64275787" w14:textId="77777777" w:rsidR="0078593A" w:rsidRDefault="0078593A" w:rsidP="0078593A">
              <w:pPr>
                <w:pStyle w:val="TOC2"/>
                <w:tabs>
                  <w:tab w:val="right" w:leader="dot" w:pos="9017"/>
                </w:tabs>
                <w:rPr>
                  <w:rFonts w:eastAsiaTheme="minorEastAsia"/>
                  <w:noProof/>
                  <w:lang w:val="en-IN" w:eastAsia="en-IN"/>
                </w:rPr>
              </w:pPr>
              <w:hyperlink w:anchor="_Toc107825042" w:history="1">
                <w:r w:rsidRPr="00452AA6">
                  <w:rPr>
                    <w:rStyle w:val="Hyperlink"/>
                    <w:noProof/>
                  </w:rPr>
                  <w:t>Module 7: Forecasting, Planning and Stock Keeping</w:t>
                </w:r>
                <w:r>
                  <w:rPr>
                    <w:noProof/>
                    <w:webHidden/>
                  </w:rPr>
                  <w:tab/>
                  <w:t>13</w:t>
                </w:r>
              </w:hyperlink>
            </w:p>
            <w:p w14:paraId="5455C576" w14:textId="77777777" w:rsidR="0078593A" w:rsidRDefault="0078593A" w:rsidP="0078593A">
              <w:pPr>
                <w:pStyle w:val="TOC2"/>
                <w:tabs>
                  <w:tab w:val="right" w:leader="dot" w:pos="9017"/>
                </w:tabs>
                <w:rPr>
                  <w:rFonts w:eastAsiaTheme="minorEastAsia"/>
                  <w:noProof/>
                  <w:lang w:val="en-IN" w:eastAsia="en-IN"/>
                </w:rPr>
              </w:pPr>
              <w:hyperlink w:anchor="_Toc107825043" w:history="1">
                <w:r w:rsidRPr="00452AA6">
                  <w:rPr>
                    <w:rStyle w:val="Hyperlink"/>
                    <w:noProof/>
                  </w:rPr>
                  <w:t>Module 8: Guidelines on integrity and ethics</w:t>
                </w:r>
                <w:r>
                  <w:rPr>
                    <w:noProof/>
                    <w:webHidden/>
                  </w:rPr>
                  <w:tab/>
                </w:r>
                <w:r>
                  <w:rPr>
                    <w:noProof/>
                    <w:webHidden/>
                  </w:rPr>
                  <w:fldChar w:fldCharType="begin"/>
                </w:r>
                <w:r>
                  <w:rPr>
                    <w:noProof/>
                    <w:webHidden/>
                  </w:rPr>
                  <w:instrText xml:space="preserve"> PAGEREF _Toc107825043 \h </w:instrText>
                </w:r>
                <w:r>
                  <w:rPr>
                    <w:noProof/>
                    <w:webHidden/>
                  </w:rPr>
                </w:r>
                <w:r>
                  <w:rPr>
                    <w:noProof/>
                    <w:webHidden/>
                  </w:rPr>
                  <w:fldChar w:fldCharType="separate"/>
                </w:r>
                <w:r>
                  <w:rPr>
                    <w:noProof/>
                    <w:webHidden/>
                  </w:rPr>
                  <w:t>14</w:t>
                </w:r>
                <w:r>
                  <w:rPr>
                    <w:noProof/>
                    <w:webHidden/>
                  </w:rPr>
                  <w:fldChar w:fldCharType="end"/>
                </w:r>
              </w:hyperlink>
            </w:p>
            <w:p w14:paraId="79851D86" w14:textId="77777777" w:rsidR="0078593A" w:rsidRDefault="0078593A" w:rsidP="0078593A">
              <w:pPr>
                <w:pStyle w:val="TOC2"/>
                <w:tabs>
                  <w:tab w:val="right" w:leader="dot" w:pos="9017"/>
                </w:tabs>
                <w:rPr>
                  <w:rFonts w:eastAsiaTheme="minorEastAsia"/>
                  <w:noProof/>
                  <w:lang w:val="en-IN" w:eastAsia="en-IN"/>
                </w:rPr>
              </w:pPr>
              <w:hyperlink w:anchor="_Toc107825044" w:history="1">
                <w:r w:rsidRPr="00452AA6">
                  <w:rPr>
                    <w:rStyle w:val="Hyperlink"/>
                    <w:noProof/>
                  </w:rPr>
                  <w:t>Module 9: Compliance to health safety and security norms</w:t>
                </w:r>
                <w:r>
                  <w:rPr>
                    <w:noProof/>
                    <w:webHidden/>
                  </w:rPr>
                  <w:tab/>
                </w:r>
                <w:r>
                  <w:rPr>
                    <w:noProof/>
                    <w:webHidden/>
                  </w:rPr>
                  <w:fldChar w:fldCharType="begin"/>
                </w:r>
                <w:r>
                  <w:rPr>
                    <w:noProof/>
                    <w:webHidden/>
                  </w:rPr>
                  <w:instrText xml:space="preserve"> PAGEREF _Toc107825044 \h </w:instrText>
                </w:r>
                <w:r>
                  <w:rPr>
                    <w:noProof/>
                    <w:webHidden/>
                  </w:rPr>
                </w:r>
                <w:r>
                  <w:rPr>
                    <w:noProof/>
                    <w:webHidden/>
                  </w:rPr>
                  <w:fldChar w:fldCharType="separate"/>
                </w:r>
                <w:r>
                  <w:rPr>
                    <w:noProof/>
                    <w:webHidden/>
                  </w:rPr>
                  <w:t>15</w:t>
                </w:r>
                <w:r>
                  <w:rPr>
                    <w:noProof/>
                    <w:webHidden/>
                  </w:rPr>
                  <w:fldChar w:fldCharType="end"/>
                </w:r>
              </w:hyperlink>
            </w:p>
            <w:p w14:paraId="02CA9FD6" w14:textId="77777777" w:rsidR="0078593A" w:rsidRDefault="0078593A" w:rsidP="0078593A">
              <w:pPr>
                <w:pStyle w:val="TOC2"/>
                <w:tabs>
                  <w:tab w:val="right" w:leader="dot" w:pos="9017"/>
                </w:tabs>
                <w:rPr>
                  <w:noProof/>
                </w:rPr>
              </w:pPr>
              <w:hyperlink w:anchor="_Toc107825045" w:history="1">
                <w:r w:rsidRPr="00452AA6">
                  <w:rPr>
                    <w:rStyle w:val="Hyperlink"/>
                    <w:noProof/>
                  </w:rPr>
                  <w:t>Module 10 : GST and it’s application</w:t>
                </w:r>
                <w:r>
                  <w:rPr>
                    <w:noProof/>
                    <w:webHidden/>
                  </w:rPr>
                  <w:tab/>
                </w:r>
                <w:r>
                  <w:rPr>
                    <w:noProof/>
                    <w:webHidden/>
                  </w:rPr>
                  <w:fldChar w:fldCharType="begin"/>
                </w:r>
                <w:r>
                  <w:rPr>
                    <w:noProof/>
                    <w:webHidden/>
                  </w:rPr>
                  <w:instrText xml:space="preserve"> PAGEREF _Toc107825045 \h </w:instrText>
                </w:r>
                <w:r>
                  <w:rPr>
                    <w:noProof/>
                    <w:webHidden/>
                  </w:rPr>
                </w:r>
                <w:r>
                  <w:rPr>
                    <w:noProof/>
                    <w:webHidden/>
                  </w:rPr>
                  <w:fldChar w:fldCharType="separate"/>
                </w:r>
                <w:r>
                  <w:rPr>
                    <w:noProof/>
                    <w:webHidden/>
                  </w:rPr>
                  <w:t>16</w:t>
                </w:r>
                <w:r>
                  <w:rPr>
                    <w:noProof/>
                    <w:webHidden/>
                  </w:rPr>
                  <w:fldChar w:fldCharType="end"/>
                </w:r>
              </w:hyperlink>
            </w:p>
            <w:p w14:paraId="3262757D" w14:textId="77777777" w:rsidR="0078593A" w:rsidRDefault="0078593A" w:rsidP="0078593A">
              <w:pPr>
                <w:pStyle w:val="TOC2"/>
                <w:tabs>
                  <w:tab w:val="right" w:leader="dot" w:pos="9017"/>
                </w:tabs>
                <w:rPr>
                  <w:noProof/>
                </w:rPr>
              </w:pPr>
              <w:hyperlink w:anchor="_Toc107825045" w:history="1">
                <w:r w:rsidRPr="00452AA6">
                  <w:rPr>
                    <w:rStyle w:val="Hyperlink"/>
                    <w:noProof/>
                  </w:rPr>
                  <w:t>Module 1</w:t>
                </w:r>
                <w:r>
                  <w:rPr>
                    <w:rStyle w:val="Hyperlink"/>
                    <w:noProof/>
                  </w:rPr>
                  <w:t>1</w:t>
                </w:r>
                <w:r w:rsidRPr="00452AA6">
                  <w:rPr>
                    <w:rStyle w:val="Hyperlink"/>
                    <w:noProof/>
                  </w:rPr>
                  <w:t xml:space="preserve"> : </w:t>
                </w:r>
                <w:r>
                  <w:rPr>
                    <w:rStyle w:val="Hyperlink"/>
                    <w:noProof/>
                  </w:rPr>
                  <w:t>Employability Skills</w:t>
                </w:r>
                <w:r>
                  <w:rPr>
                    <w:noProof/>
                    <w:webHidden/>
                  </w:rPr>
                  <w:tab/>
                </w:r>
                <w:r>
                  <w:rPr>
                    <w:noProof/>
                    <w:webHidden/>
                  </w:rPr>
                  <w:fldChar w:fldCharType="begin"/>
                </w:r>
                <w:r>
                  <w:rPr>
                    <w:noProof/>
                    <w:webHidden/>
                  </w:rPr>
                  <w:instrText xml:space="preserve"> PAGEREF _Toc107825045 \h </w:instrText>
                </w:r>
                <w:r>
                  <w:rPr>
                    <w:noProof/>
                    <w:webHidden/>
                  </w:rPr>
                </w:r>
                <w:r>
                  <w:rPr>
                    <w:noProof/>
                    <w:webHidden/>
                  </w:rPr>
                  <w:fldChar w:fldCharType="separate"/>
                </w:r>
                <w:r>
                  <w:rPr>
                    <w:noProof/>
                    <w:webHidden/>
                  </w:rPr>
                  <w:t>1</w:t>
                </w:r>
                <w:r>
                  <w:rPr>
                    <w:noProof/>
                    <w:webHidden/>
                  </w:rPr>
                  <w:fldChar w:fldCharType="end"/>
                </w:r>
              </w:hyperlink>
              <w:r>
                <w:rPr>
                  <w:noProof/>
                </w:rPr>
                <w:t>7</w:t>
              </w:r>
            </w:p>
            <w:p w14:paraId="0641FE5A" w14:textId="77777777" w:rsidR="0078593A" w:rsidRDefault="0078593A" w:rsidP="0078593A">
              <w:pPr>
                <w:pStyle w:val="TOC2"/>
                <w:tabs>
                  <w:tab w:val="right" w:leader="dot" w:pos="9017"/>
                </w:tabs>
                <w:rPr>
                  <w:rFonts w:eastAsiaTheme="minorEastAsia"/>
                  <w:noProof/>
                  <w:lang w:val="en-IN" w:eastAsia="en-IN"/>
                </w:rPr>
              </w:pPr>
              <w:hyperlink w:anchor="_Toc107825046" w:history="1">
                <w:r w:rsidRPr="00452AA6">
                  <w:rPr>
                    <w:rStyle w:val="Hyperlink"/>
                    <w:noProof/>
                  </w:rPr>
                  <w:t>Module 1</w:t>
                </w:r>
                <w:r>
                  <w:rPr>
                    <w:rStyle w:val="Hyperlink"/>
                    <w:noProof/>
                  </w:rPr>
                  <w:t>2</w:t>
                </w:r>
                <w:r w:rsidRPr="00452AA6">
                  <w:rPr>
                    <w:rStyle w:val="Hyperlink"/>
                    <w:noProof/>
                  </w:rPr>
                  <w:t>: Bid process management</w:t>
                </w:r>
                <w:r>
                  <w:rPr>
                    <w:noProof/>
                    <w:webHidden/>
                  </w:rPr>
                  <w:tab/>
                </w:r>
                <w:r>
                  <w:rPr>
                    <w:noProof/>
                    <w:webHidden/>
                  </w:rPr>
                  <w:fldChar w:fldCharType="begin"/>
                </w:r>
                <w:r>
                  <w:rPr>
                    <w:noProof/>
                    <w:webHidden/>
                  </w:rPr>
                  <w:instrText xml:space="preserve"> PAGEREF _Toc107825046 \h </w:instrText>
                </w:r>
                <w:r>
                  <w:rPr>
                    <w:noProof/>
                    <w:webHidden/>
                  </w:rPr>
                </w:r>
                <w:r>
                  <w:rPr>
                    <w:noProof/>
                    <w:webHidden/>
                  </w:rPr>
                  <w:fldChar w:fldCharType="separate"/>
                </w:r>
                <w:r>
                  <w:rPr>
                    <w:noProof/>
                    <w:webHidden/>
                  </w:rPr>
                  <w:t>19</w:t>
                </w:r>
                <w:r>
                  <w:rPr>
                    <w:noProof/>
                    <w:webHidden/>
                  </w:rPr>
                  <w:fldChar w:fldCharType="end"/>
                </w:r>
              </w:hyperlink>
            </w:p>
            <w:p w14:paraId="2CC7872E" w14:textId="77777777" w:rsidR="0078593A" w:rsidRDefault="0078593A" w:rsidP="0078593A">
              <w:pPr>
                <w:pStyle w:val="TOC1"/>
                <w:tabs>
                  <w:tab w:val="right" w:leader="dot" w:pos="9017"/>
                </w:tabs>
                <w:rPr>
                  <w:rFonts w:eastAsiaTheme="minorEastAsia"/>
                  <w:noProof/>
                  <w:lang w:val="en-IN" w:eastAsia="en-IN"/>
                </w:rPr>
              </w:pPr>
              <w:hyperlink w:anchor="_Toc107825047" w:history="1">
                <w:r w:rsidRPr="00452AA6">
                  <w:rPr>
                    <w:rStyle w:val="Hyperlink"/>
                    <w:noProof/>
                  </w:rPr>
                  <w:t>Annexure</w:t>
                </w:r>
                <w:r>
                  <w:rPr>
                    <w:noProof/>
                    <w:webHidden/>
                  </w:rPr>
                  <w:tab/>
                  <w:t>20</w:t>
                </w:r>
              </w:hyperlink>
            </w:p>
            <w:p w14:paraId="7D99CA4C" w14:textId="77777777" w:rsidR="0078593A" w:rsidRDefault="0078593A" w:rsidP="0078593A">
              <w:pPr>
                <w:pStyle w:val="TOC2"/>
                <w:tabs>
                  <w:tab w:val="right" w:leader="dot" w:pos="9017"/>
                </w:tabs>
                <w:rPr>
                  <w:rFonts w:eastAsiaTheme="minorEastAsia"/>
                  <w:noProof/>
                  <w:lang w:val="en-IN" w:eastAsia="en-IN"/>
                </w:rPr>
              </w:pPr>
              <w:hyperlink w:anchor="_Toc107825048" w:history="1">
                <w:r w:rsidRPr="00452AA6">
                  <w:rPr>
                    <w:rStyle w:val="Hyperlink"/>
                    <w:noProof/>
                  </w:rPr>
                  <w:t>Trainer Requirements</w:t>
                </w:r>
                <w:r>
                  <w:rPr>
                    <w:noProof/>
                    <w:webHidden/>
                  </w:rPr>
                  <w:tab/>
                  <w:t>20</w:t>
                </w:r>
              </w:hyperlink>
            </w:p>
            <w:p w14:paraId="0FF2B69B" w14:textId="77777777" w:rsidR="0078593A" w:rsidRDefault="0078593A" w:rsidP="0078593A">
              <w:pPr>
                <w:pStyle w:val="TOC2"/>
                <w:tabs>
                  <w:tab w:val="right" w:leader="dot" w:pos="9017"/>
                </w:tabs>
                <w:rPr>
                  <w:rFonts w:eastAsiaTheme="minorEastAsia"/>
                  <w:noProof/>
                  <w:lang w:val="en-IN" w:eastAsia="en-IN"/>
                </w:rPr>
              </w:pPr>
              <w:hyperlink w:anchor="_Toc107825049" w:history="1">
                <w:r w:rsidRPr="00452AA6">
                  <w:rPr>
                    <w:rStyle w:val="Hyperlink"/>
                    <w:noProof/>
                  </w:rPr>
                  <w:t>Assessor Requirements</w:t>
                </w:r>
                <w:r>
                  <w:rPr>
                    <w:noProof/>
                    <w:webHidden/>
                  </w:rPr>
                  <w:tab/>
                  <w:t>21</w:t>
                </w:r>
              </w:hyperlink>
            </w:p>
            <w:p w14:paraId="6D54087C" w14:textId="77777777" w:rsidR="0078593A" w:rsidRDefault="0078593A" w:rsidP="0078593A">
              <w:pPr>
                <w:pStyle w:val="TOC2"/>
                <w:tabs>
                  <w:tab w:val="right" w:leader="dot" w:pos="9017"/>
                </w:tabs>
                <w:rPr>
                  <w:rFonts w:eastAsiaTheme="minorEastAsia"/>
                  <w:noProof/>
                  <w:lang w:val="en-IN" w:eastAsia="en-IN"/>
                </w:rPr>
              </w:pPr>
              <w:hyperlink w:anchor="_Toc107825050" w:history="1">
                <w:r w:rsidRPr="00452AA6">
                  <w:rPr>
                    <w:rStyle w:val="Hyperlink"/>
                    <w:noProof/>
                  </w:rPr>
                  <w:t>Assessment Strategy</w:t>
                </w:r>
                <w:r>
                  <w:rPr>
                    <w:noProof/>
                    <w:webHidden/>
                  </w:rPr>
                  <w:tab/>
                </w:r>
                <w:r>
                  <w:rPr>
                    <w:noProof/>
                    <w:webHidden/>
                  </w:rPr>
                  <w:fldChar w:fldCharType="begin"/>
                </w:r>
                <w:r>
                  <w:rPr>
                    <w:noProof/>
                    <w:webHidden/>
                  </w:rPr>
                  <w:instrText xml:space="preserve"> PAGEREF _Toc107825050 \h </w:instrText>
                </w:r>
                <w:r>
                  <w:rPr>
                    <w:noProof/>
                    <w:webHidden/>
                  </w:rPr>
                </w:r>
                <w:r>
                  <w:rPr>
                    <w:noProof/>
                    <w:webHidden/>
                  </w:rPr>
                  <w:fldChar w:fldCharType="separate"/>
                </w:r>
                <w:r>
                  <w:rPr>
                    <w:noProof/>
                    <w:webHidden/>
                  </w:rPr>
                  <w:t>22</w:t>
                </w:r>
                <w:r>
                  <w:rPr>
                    <w:noProof/>
                    <w:webHidden/>
                  </w:rPr>
                  <w:fldChar w:fldCharType="end"/>
                </w:r>
              </w:hyperlink>
            </w:p>
            <w:p w14:paraId="4BD67562" w14:textId="77777777" w:rsidR="0078593A" w:rsidRDefault="0078593A" w:rsidP="0078593A">
              <w:pPr>
                <w:pStyle w:val="TOC1"/>
                <w:tabs>
                  <w:tab w:val="right" w:leader="dot" w:pos="9017"/>
                </w:tabs>
                <w:rPr>
                  <w:rFonts w:eastAsiaTheme="minorEastAsia"/>
                  <w:noProof/>
                  <w:lang w:val="en-IN" w:eastAsia="en-IN"/>
                </w:rPr>
              </w:pPr>
              <w:hyperlink w:anchor="_Toc107825051" w:history="1">
                <w:r w:rsidRPr="00452AA6">
                  <w:rPr>
                    <w:rStyle w:val="Hyperlink"/>
                    <w:noProof/>
                  </w:rPr>
                  <w:t>References</w:t>
                </w:r>
                <w:r>
                  <w:rPr>
                    <w:noProof/>
                    <w:webHidden/>
                  </w:rPr>
                  <w:tab/>
                  <w:t>24</w:t>
                </w:r>
              </w:hyperlink>
            </w:p>
            <w:p w14:paraId="7D61FFA6" w14:textId="77777777" w:rsidR="0078593A" w:rsidRDefault="0078593A" w:rsidP="0078593A">
              <w:pPr>
                <w:pStyle w:val="TOC2"/>
                <w:tabs>
                  <w:tab w:val="right" w:leader="dot" w:pos="9017"/>
                </w:tabs>
                <w:rPr>
                  <w:rFonts w:eastAsiaTheme="minorEastAsia"/>
                  <w:noProof/>
                  <w:lang w:val="en-IN" w:eastAsia="en-IN"/>
                </w:rPr>
              </w:pPr>
              <w:hyperlink w:anchor="_Toc107825052" w:history="1">
                <w:r w:rsidRPr="00452AA6">
                  <w:rPr>
                    <w:rStyle w:val="Hyperlink"/>
                    <w:noProof/>
                  </w:rPr>
                  <w:t>Glossary</w:t>
                </w:r>
                <w:r>
                  <w:rPr>
                    <w:noProof/>
                    <w:webHidden/>
                  </w:rPr>
                  <w:tab/>
                </w:r>
                <w:r>
                  <w:rPr>
                    <w:noProof/>
                    <w:webHidden/>
                  </w:rPr>
                  <w:fldChar w:fldCharType="begin"/>
                </w:r>
                <w:r>
                  <w:rPr>
                    <w:noProof/>
                    <w:webHidden/>
                  </w:rPr>
                  <w:instrText xml:space="preserve"> PAGEREF _Toc107825052 \h </w:instrText>
                </w:r>
                <w:r>
                  <w:rPr>
                    <w:noProof/>
                    <w:webHidden/>
                  </w:rPr>
                </w:r>
                <w:r>
                  <w:rPr>
                    <w:noProof/>
                    <w:webHidden/>
                  </w:rPr>
                  <w:fldChar w:fldCharType="separate"/>
                </w:r>
                <w:r>
                  <w:rPr>
                    <w:noProof/>
                    <w:webHidden/>
                  </w:rPr>
                  <w:t>24</w:t>
                </w:r>
                <w:r>
                  <w:rPr>
                    <w:noProof/>
                    <w:webHidden/>
                  </w:rPr>
                  <w:fldChar w:fldCharType="end"/>
                </w:r>
              </w:hyperlink>
            </w:p>
            <w:p w14:paraId="33997559" w14:textId="77777777" w:rsidR="0078593A" w:rsidRDefault="0078593A" w:rsidP="0078593A">
              <w:pPr>
                <w:pStyle w:val="TOC2"/>
                <w:tabs>
                  <w:tab w:val="right" w:leader="dot" w:pos="9017"/>
                </w:tabs>
                <w:rPr>
                  <w:rFonts w:eastAsiaTheme="minorEastAsia"/>
                  <w:noProof/>
                  <w:lang w:val="en-IN" w:eastAsia="en-IN"/>
                </w:rPr>
              </w:pPr>
              <w:hyperlink w:anchor="_Toc107825053" w:history="1">
                <w:r w:rsidRPr="00452AA6">
                  <w:rPr>
                    <w:rStyle w:val="Hyperlink"/>
                    <w:noProof/>
                  </w:rPr>
                  <w:t>Acronyms and Abbreviations</w:t>
                </w:r>
                <w:r>
                  <w:rPr>
                    <w:noProof/>
                    <w:webHidden/>
                  </w:rPr>
                  <w:tab/>
                </w:r>
                <w:r>
                  <w:rPr>
                    <w:noProof/>
                    <w:webHidden/>
                  </w:rPr>
                  <w:fldChar w:fldCharType="begin"/>
                </w:r>
                <w:r>
                  <w:rPr>
                    <w:noProof/>
                    <w:webHidden/>
                  </w:rPr>
                  <w:instrText xml:space="preserve"> PAGEREF _Toc107825053 \h </w:instrText>
                </w:r>
                <w:r>
                  <w:rPr>
                    <w:noProof/>
                    <w:webHidden/>
                  </w:rPr>
                </w:r>
                <w:r>
                  <w:rPr>
                    <w:noProof/>
                    <w:webHidden/>
                  </w:rPr>
                  <w:fldChar w:fldCharType="separate"/>
                </w:r>
                <w:r>
                  <w:rPr>
                    <w:noProof/>
                    <w:webHidden/>
                  </w:rPr>
                  <w:t>25</w:t>
                </w:r>
                <w:r>
                  <w:rPr>
                    <w:noProof/>
                    <w:webHidden/>
                  </w:rPr>
                  <w:fldChar w:fldCharType="end"/>
                </w:r>
              </w:hyperlink>
            </w:p>
            <w:p w14:paraId="21379C7E" w14:textId="77777777" w:rsidR="0078593A" w:rsidRDefault="0078593A" w:rsidP="0078593A">
              <w:pPr>
                <w:rPr>
                  <w:noProof/>
                </w:rPr>
              </w:pPr>
              <w:r>
                <w:rPr>
                  <w:b/>
                  <w:bCs/>
                  <w:noProof/>
                </w:rPr>
                <w:fldChar w:fldCharType="end"/>
              </w:r>
            </w:p>
          </w:sdtContent>
        </w:sdt>
        <w:p w14:paraId="3AEF5FDD" w14:textId="6D7B5A59" w:rsidR="00353CC2" w:rsidRDefault="00000000" w:rsidP="0078593A">
          <w:pPr>
            <w:pStyle w:val="TOCHeading"/>
            <w:jc w:val="center"/>
          </w:pP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6B806147" w14:textId="7ADD414B" w:rsidR="004B2CC9" w:rsidRPr="005119A3" w:rsidRDefault="00E25CFF" w:rsidP="00595CB5">
      <w:pPr>
        <w:pStyle w:val="Heading1"/>
        <w:jc w:val="center"/>
        <w:rPr>
          <w:color w:val="0B84B5"/>
          <w:sz w:val="44"/>
          <w:szCs w:val="44"/>
        </w:rPr>
      </w:pPr>
      <w:bookmarkStart w:id="0" w:name="_Toc107825032"/>
      <w:r w:rsidRPr="00CD65E2">
        <w:rPr>
          <w:color w:val="0B84B5"/>
          <w:sz w:val="44"/>
          <w:szCs w:val="44"/>
        </w:rPr>
        <w:lastRenderedPageBreak/>
        <w:t>Training Parameters</w:t>
      </w:r>
      <w:bookmarkEnd w:id="0"/>
    </w:p>
    <w:tbl>
      <w:tblPr>
        <w:tblStyle w:val="PlainTable1"/>
        <w:tblW w:w="10452" w:type="dxa"/>
        <w:tblInd w:w="-714" w:type="dxa"/>
        <w:tblLook w:val="0400" w:firstRow="0" w:lastRow="0" w:firstColumn="0" w:lastColumn="0" w:noHBand="0" w:noVBand="1"/>
      </w:tblPr>
      <w:tblGrid>
        <w:gridCol w:w="3261"/>
        <w:gridCol w:w="7191"/>
      </w:tblGrid>
      <w:tr w:rsidR="00E25CFF" w:rsidRPr="00910F14" w14:paraId="33CA10E1"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7191" w:type="dxa"/>
          </w:tcPr>
          <w:p w14:paraId="640520D9" w14:textId="06946439" w:rsidR="00E25CFF" w:rsidRPr="001E43AC" w:rsidRDefault="005C68FB" w:rsidP="001E43AC">
            <w:pPr>
              <w:rPr>
                <w:iCs/>
              </w:rPr>
            </w:pPr>
            <w:r>
              <w:rPr>
                <w:iCs/>
              </w:rPr>
              <w:t>Logistics</w:t>
            </w:r>
          </w:p>
        </w:tc>
      </w:tr>
      <w:tr w:rsidR="00C840C1" w:rsidRPr="00296F78" w14:paraId="43E0DBC9" w14:textId="77777777" w:rsidTr="005119A3">
        <w:trPr>
          <w:trHeight w:val="20"/>
        </w:trPr>
        <w:tc>
          <w:tcPr>
            <w:tcW w:w="3261"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4149B63B" w14:textId="04969179" w:rsidR="00C840C1" w:rsidRPr="001E43AC" w:rsidRDefault="000C405D" w:rsidP="001E43AC">
            <w:pPr>
              <w:rPr>
                <w:iCs/>
              </w:rPr>
            </w:pPr>
            <w:r>
              <w:rPr>
                <w:iCs/>
              </w:rPr>
              <w:t>Warehousing (Storage and Packaging)</w:t>
            </w:r>
          </w:p>
        </w:tc>
      </w:tr>
      <w:tr w:rsidR="00C840C1" w:rsidRPr="00910F14" w14:paraId="6CEF2F77"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10FA49D5" w14:textId="3101E8B5" w:rsidR="00C840C1" w:rsidRPr="005119A3" w:rsidRDefault="000C405D" w:rsidP="005119A3">
            <w:pPr>
              <w:spacing w:after="200" w:line="276" w:lineRule="auto"/>
              <w:rPr>
                <w:lang w:val="en-IN"/>
              </w:rPr>
            </w:pPr>
            <w:r w:rsidRPr="000C405D">
              <w:rPr>
                <w:lang w:val="en-IN"/>
              </w:rPr>
              <w:t xml:space="preserve">Warehousing operations, packaging, documentation </w:t>
            </w:r>
            <w:r w:rsidR="000139A3" w:rsidRPr="000C405D">
              <w:rPr>
                <w:lang w:val="en-IN"/>
              </w:rPr>
              <w:t>and reporting</w:t>
            </w:r>
            <w:r w:rsidRPr="000C405D">
              <w:rPr>
                <w:lang w:val="en-IN"/>
              </w:rPr>
              <w:t>, engineering/maintenance)</w:t>
            </w:r>
          </w:p>
        </w:tc>
      </w:tr>
      <w:tr w:rsidR="00C840C1" w:rsidRPr="00910F14" w14:paraId="29868194" w14:textId="77777777" w:rsidTr="005119A3">
        <w:trPr>
          <w:trHeight w:val="20"/>
        </w:trPr>
        <w:tc>
          <w:tcPr>
            <w:tcW w:w="3261"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1B94762E" w14:textId="37FE6A67" w:rsidR="00C840C1" w:rsidRPr="001E43AC" w:rsidRDefault="005C68FB" w:rsidP="001E43AC">
            <w:pPr>
              <w:rPr>
                <w:iCs/>
              </w:rPr>
            </w:pPr>
            <w:r>
              <w:rPr>
                <w:iCs/>
              </w:rPr>
              <w:t>India</w:t>
            </w:r>
          </w:p>
        </w:tc>
      </w:tr>
      <w:tr w:rsidR="00C840C1" w:rsidRPr="00910F14" w14:paraId="6E27FBF8"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5102A95B" w14:textId="17E7D653" w:rsidR="00C840C1" w:rsidRPr="001E43AC" w:rsidRDefault="000C405D" w:rsidP="001E43AC">
            <w:pPr>
              <w:rPr>
                <w:iCs/>
              </w:rPr>
            </w:pPr>
            <w:r>
              <w:rPr>
                <w:iCs/>
              </w:rPr>
              <w:t>6</w:t>
            </w:r>
          </w:p>
        </w:tc>
      </w:tr>
      <w:tr w:rsidR="00C840C1" w:rsidRPr="00910F14" w14:paraId="19C51B66" w14:textId="77777777" w:rsidTr="005119A3">
        <w:trPr>
          <w:trHeight w:val="20"/>
        </w:trPr>
        <w:tc>
          <w:tcPr>
            <w:tcW w:w="3261"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353DAA90" w14:textId="31AEAC53" w:rsidR="00C840C1" w:rsidRPr="001E43AC" w:rsidRDefault="009D1F74" w:rsidP="001E43AC">
            <w:pPr>
              <w:rPr>
                <w:iCs/>
              </w:rPr>
            </w:pPr>
            <w:r w:rsidRPr="009D1F74">
              <w:rPr>
                <w:lang w:val="en-IN"/>
              </w:rPr>
              <w:t>NCO-2015/ 4321.0103 and ISCO-08/ 1324</w:t>
            </w:r>
          </w:p>
        </w:tc>
      </w:tr>
      <w:tr w:rsidR="00C840C1" w:rsidRPr="00153A1E" w14:paraId="5737DC32"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041C92C9" w14:textId="73DA7772" w:rsidR="00C840C1" w:rsidRPr="005119A3" w:rsidRDefault="005119A3" w:rsidP="00CD398F">
            <w:pPr>
              <w:rPr>
                <w:rFonts w:cstheme="minorHAnsi"/>
              </w:rPr>
            </w:pPr>
            <w:r w:rsidRPr="005119A3">
              <w:rPr>
                <w:rFonts w:cstheme="minorHAnsi"/>
                <w:color w:val="000000"/>
                <w:shd w:val="clear" w:color="auto" w:fill="FFFFFF"/>
              </w:rPr>
              <w:t>Pursuing first year of 2-year PG program after completing 3 year UG degree</w:t>
            </w:r>
            <w:r w:rsidRPr="005119A3">
              <w:rPr>
                <w:rFonts w:cstheme="minorHAnsi"/>
                <w:color w:val="000000"/>
              </w:rPr>
              <w:br/>
            </w:r>
            <w:r w:rsidRPr="005119A3">
              <w:rPr>
                <w:rFonts w:cstheme="minorHAnsi"/>
                <w:color w:val="000000"/>
                <w:shd w:val="clear" w:color="auto" w:fill="FFFFFF"/>
              </w:rPr>
              <w:t>or Pursuing PG diploma after 3 year UG degree</w:t>
            </w:r>
            <w:r w:rsidRPr="005119A3">
              <w:rPr>
                <w:rFonts w:cstheme="minorHAnsi"/>
                <w:color w:val="000000"/>
              </w:rPr>
              <w:br/>
            </w:r>
            <w:r w:rsidRPr="005119A3">
              <w:rPr>
                <w:rFonts w:cstheme="minorHAnsi"/>
                <w:color w:val="000000"/>
                <w:shd w:val="clear" w:color="auto" w:fill="FFFFFF"/>
              </w:rPr>
              <w:t>or Completed 3 year UG degree program after 12th</w:t>
            </w:r>
            <w:r w:rsidRPr="005119A3">
              <w:rPr>
                <w:rFonts w:cstheme="minorHAnsi"/>
                <w:color w:val="000000"/>
              </w:rPr>
              <w:br/>
            </w:r>
            <w:r w:rsidRPr="005119A3">
              <w:rPr>
                <w:rFonts w:cstheme="minorHAnsi"/>
                <w:color w:val="000000"/>
                <w:shd w:val="clear" w:color="auto" w:fill="FFFFFF"/>
              </w:rPr>
              <w:t>or Pursuing 4th year UG (in case of 4-year UG with honours/ honours with research)</w:t>
            </w:r>
            <w:r w:rsidRPr="005119A3">
              <w:rPr>
                <w:rFonts w:cstheme="minorHAnsi"/>
                <w:color w:val="000000"/>
              </w:rPr>
              <w:br/>
            </w:r>
            <w:r w:rsidRPr="005119A3">
              <w:rPr>
                <w:rFonts w:cstheme="minorHAnsi"/>
                <w:color w:val="000000"/>
                <w:shd w:val="clear" w:color="auto" w:fill="FFFFFF"/>
              </w:rPr>
              <w:t>or 12th Grade Pass with 2 years of Vocational Education &amp; Training. (Eg. 12th Grade with 1 year NTC plus 1 year NAC/CITS)</w:t>
            </w:r>
            <w:r w:rsidRPr="005119A3">
              <w:rPr>
                <w:rFonts w:cstheme="minorHAnsi"/>
                <w:color w:val="000000"/>
              </w:rPr>
              <w:br/>
            </w:r>
            <w:r w:rsidRPr="005119A3">
              <w:rPr>
                <w:rFonts w:cstheme="minorHAnsi"/>
                <w:color w:val="000000"/>
                <w:shd w:val="clear" w:color="auto" w:fill="FFFFFF"/>
              </w:rPr>
              <w:t xml:space="preserve">or 12th grade with 1 year NAC + CITS 2 </w:t>
            </w:r>
            <w:r w:rsidR="00713607" w:rsidRPr="005119A3">
              <w:rPr>
                <w:rFonts w:cstheme="minorHAnsi"/>
                <w:color w:val="000000"/>
                <w:shd w:val="clear" w:color="auto" w:fill="FFFFFF"/>
              </w:rPr>
              <w:t>year relevant</w:t>
            </w:r>
            <w:r w:rsidRPr="005119A3">
              <w:rPr>
                <w:rFonts w:cstheme="minorHAnsi"/>
                <w:color w:val="000000"/>
                <w:shd w:val="clear" w:color="auto" w:fill="FFFFFF"/>
              </w:rPr>
              <w:t xml:space="preserve"> experience</w:t>
            </w:r>
            <w:r w:rsidRPr="005119A3">
              <w:rPr>
                <w:rFonts w:cstheme="minorHAnsi"/>
                <w:color w:val="000000"/>
              </w:rPr>
              <w:br/>
            </w:r>
            <w:r w:rsidRPr="005119A3">
              <w:rPr>
                <w:rFonts w:cstheme="minorHAnsi"/>
                <w:color w:val="000000"/>
                <w:shd w:val="clear" w:color="auto" w:fill="FFFFFF"/>
              </w:rPr>
              <w:t xml:space="preserve">or 12th grade pass + 4 </w:t>
            </w:r>
            <w:r w:rsidR="00197B33" w:rsidRPr="005119A3">
              <w:rPr>
                <w:rFonts w:cstheme="minorHAnsi"/>
                <w:color w:val="000000"/>
                <w:shd w:val="clear" w:color="auto" w:fill="FFFFFF"/>
              </w:rPr>
              <w:t>years relevant</w:t>
            </w:r>
            <w:r w:rsidRPr="005119A3">
              <w:rPr>
                <w:rFonts w:cstheme="minorHAnsi"/>
                <w:color w:val="000000"/>
                <w:shd w:val="clear" w:color="auto" w:fill="FFFFFF"/>
              </w:rPr>
              <w:t xml:space="preserve"> experience</w:t>
            </w:r>
            <w:r w:rsidRPr="005119A3">
              <w:rPr>
                <w:rFonts w:cstheme="minorHAnsi"/>
                <w:color w:val="000000"/>
              </w:rPr>
              <w:br/>
            </w:r>
            <w:r w:rsidRPr="005119A3">
              <w:rPr>
                <w:rFonts w:cstheme="minorHAnsi"/>
                <w:color w:val="000000"/>
                <w:shd w:val="clear" w:color="auto" w:fill="FFFFFF"/>
              </w:rPr>
              <w:t>or Previous relevant Qualification of NSQF Level 5.5 + 1.5 years  relevant experience</w:t>
            </w:r>
            <w:r w:rsidRPr="005119A3">
              <w:rPr>
                <w:rFonts w:cstheme="minorHAnsi"/>
                <w:color w:val="000000"/>
              </w:rPr>
              <w:br/>
            </w:r>
            <w:r w:rsidRPr="005119A3">
              <w:rPr>
                <w:rFonts w:cstheme="minorHAnsi"/>
                <w:color w:val="000000"/>
                <w:shd w:val="clear" w:color="auto" w:fill="FFFFFF"/>
              </w:rPr>
              <w:t>or Previous relevant Qualification of NSQF Level 5 + 3 years  relevant experience</w:t>
            </w:r>
          </w:p>
        </w:tc>
      </w:tr>
      <w:tr w:rsidR="00C840C1" w:rsidRPr="00153A1E" w14:paraId="52038145" w14:textId="77777777" w:rsidTr="005119A3">
        <w:trPr>
          <w:trHeight w:val="20"/>
        </w:trPr>
        <w:tc>
          <w:tcPr>
            <w:tcW w:w="3261"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5321C806" w14:textId="4D26B76F" w:rsidR="00C840C1" w:rsidRPr="001E43AC" w:rsidRDefault="005C68FB" w:rsidP="001E43AC">
            <w:pPr>
              <w:rPr>
                <w:iCs/>
              </w:rPr>
            </w:pPr>
            <w:r>
              <w:rPr>
                <w:iCs/>
              </w:rPr>
              <w:t>NA</w:t>
            </w:r>
          </w:p>
        </w:tc>
      </w:tr>
      <w:tr w:rsidR="00C840C1" w:rsidRPr="00153A1E" w14:paraId="28D780E0"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7191" w:type="dxa"/>
          </w:tcPr>
          <w:p w14:paraId="6916C02E" w14:textId="7C565C1A" w:rsidR="00C840C1" w:rsidRPr="001E43AC" w:rsidRDefault="00CD398F" w:rsidP="001E43AC">
            <w:pPr>
              <w:rPr>
                <w:iCs/>
              </w:rPr>
            </w:pPr>
            <w:r>
              <w:rPr>
                <w:iCs/>
              </w:rPr>
              <w:t>2</w:t>
            </w:r>
            <w:r w:rsidR="00116B4B">
              <w:rPr>
                <w:iCs/>
              </w:rPr>
              <w:t>3</w:t>
            </w:r>
          </w:p>
        </w:tc>
      </w:tr>
      <w:tr w:rsidR="005C530D" w:rsidRPr="00153A1E" w14:paraId="49C76F40" w14:textId="77777777" w:rsidTr="005119A3">
        <w:trPr>
          <w:trHeight w:val="20"/>
        </w:trPr>
        <w:tc>
          <w:tcPr>
            <w:tcW w:w="3261" w:type="dxa"/>
          </w:tcPr>
          <w:p w14:paraId="6E77D4E2" w14:textId="016930E5" w:rsidR="005C530D" w:rsidRDefault="005C530D" w:rsidP="005C530D">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7191" w:type="dxa"/>
          </w:tcPr>
          <w:p w14:paraId="4DB592A4" w14:textId="7E5F6180" w:rsidR="005C530D" w:rsidRPr="001E43AC" w:rsidRDefault="005C530D" w:rsidP="005C530D">
            <w:pPr>
              <w:rPr>
                <w:iCs/>
              </w:rPr>
            </w:pPr>
            <w:r>
              <w:rPr>
                <w:iCs/>
              </w:rPr>
              <w:t>25-08-2022</w:t>
            </w:r>
          </w:p>
        </w:tc>
      </w:tr>
      <w:tr w:rsidR="005C530D" w:rsidRPr="00153A1E" w14:paraId="759D3DD5"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0303C3A5" w14:textId="07783137" w:rsidR="005C530D" w:rsidRDefault="005C530D" w:rsidP="005C530D">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7191" w:type="dxa"/>
          </w:tcPr>
          <w:p w14:paraId="26110298" w14:textId="3E40F4BE" w:rsidR="005C530D" w:rsidRPr="001E43AC" w:rsidRDefault="005C530D" w:rsidP="005C530D">
            <w:pPr>
              <w:rPr>
                <w:iCs/>
              </w:rPr>
            </w:pPr>
            <w:r>
              <w:rPr>
                <w:iCs/>
              </w:rPr>
              <w:t>25-08-2025</w:t>
            </w:r>
          </w:p>
        </w:tc>
      </w:tr>
      <w:tr w:rsidR="005C530D" w:rsidRPr="00153A1E" w14:paraId="2DC69509" w14:textId="77777777" w:rsidTr="005119A3">
        <w:trPr>
          <w:trHeight w:val="20"/>
        </w:trPr>
        <w:tc>
          <w:tcPr>
            <w:tcW w:w="3261" w:type="dxa"/>
          </w:tcPr>
          <w:p w14:paraId="2C5A128F" w14:textId="36647C2B" w:rsidR="005C530D" w:rsidRDefault="005C530D" w:rsidP="005C530D">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7191" w:type="dxa"/>
          </w:tcPr>
          <w:p w14:paraId="4C7E8BD0" w14:textId="7C60AF60" w:rsidR="005C530D" w:rsidRPr="001E43AC" w:rsidRDefault="005C530D" w:rsidP="005C530D">
            <w:pPr>
              <w:rPr>
                <w:iCs/>
              </w:rPr>
            </w:pPr>
            <w:r>
              <w:rPr>
                <w:iCs/>
              </w:rPr>
              <w:t>25-08-2022</w:t>
            </w:r>
          </w:p>
        </w:tc>
      </w:tr>
      <w:tr w:rsidR="005C530D" w:rsidRPr="00153A1E" w14:paraId="06869BB5"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36505861" w14:textId="34BD122C" w:rsidR="005C530D" w:rsidRDefault="005C530D" w:rsidP="005C530D">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7191" w:type="dxa"/>
          </w:tcPr>
          <w:p w14:paraId="2390D6A1" w14:textId="1FCB43D7" w:rsidR="005C530D" w:rsidRPr="001E43AC" w:rsidRDefault="005C530D" w:rsidP="005C530D">
            <w:pPr>
              <w:rPr>
                <w:iCs/>
              </w:rPr>
            </w:pPr>
            <w:r>
              <w:rPr>
                <w:iCs/>
              </w:rPr>
              <w:t>2.0</w:t>
            </w:r>
          </w:p>
        </w:tc>
      </w:tr>
      <w:tr w:rsidR="005C530D" w:rsidRPr="00910F14" w14:paraId="282CC7DC" w14:textId="77777777" w:rsidTr="005119A3">
        <w:trPr>
          <w:trHeight w:val="20"/>
        </w:trPr>
        <w:tc>
          <w:tcPr>
            <w:tcW w:w="3261" w:type="dxa"/>
            <w:shd w:val="clear" w:color="auto" w:fill="auto"/>
          </w:tcPr>
          <w:p w14:paraId="75103196" w14:textId="45EC11A0" w:rsidR="005C530D" w:rsidRDefault="005C530D" w:rsidP="005C530D">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7191" w:type="dxa"/>
          </w:tcPr>
          <w:p w14:paraId="094B4899" w14:textId="296DBF6A" w:rsidR="005C530D" w:rsidRPr="001E43AC" w:rsidRDefault="005C530D" w:rsidP="005C530D">
            <w:pPr>
              <w:rPr>
                <w:iCs/>
              </w:rPr>
            </w:pPr>
            <w:r>
              <w:rPr>
                <w:iCs/>
              </w:rPr>
              <w:t>04-07-2022</w:t>
            </w:r>
          </w:p>
        </w:tc>
      </w:tr>
      <w:tr w:rsidR="005C530D" w:rsidRPr="00910F14" w14:paraId="52B8DDA6"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58FC1830" w14:textId="31493CF3" w:rsidR="005C530D" w:rsidRDefault="005C530D" w:rsidP="005C530D">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p>
        </w:tc>
        <w:tc>
          <w:tcPr>
            <w:tcW w:w="7191" w:type="dxa"/>
          </w:tcPr>
          <w:p w14:paraId="5A38DE66" w14:textId="44B4E11E" w:rsidR="005C530D" w:rsidRPr="001E43AC" w:rsidRDefault="005C530D" w:rsidP="005C530D">
            <w:pPr>
              <w:rPr>
                <w:iCs/>
              </w:rPr>
            </w:pPr>
            <w:r>
              <w:rPr>
                <w:iCs/>
              </w:rPr>
              <w:t>25-08-2025</w:t>
            </w:r>
          </w:p>
        </w:tc>
      </w:tr>
      <w:tr w:rsidR="005C530D" w:rsidRPr="00910F14" w14:paraId="330DD83D" w14:textId="77777777" w:rsidTr="005119A3">
        <w:trPr>
          <w:trHeight w:val="20"/>
        </w:trPr>
        <w:tc>
          <w:tcPr>
            <w:tcW w:w="3261" w:type="dxa"/>
            <w:shd w:val="clear" w:color="auto" w:fill="auto"/>
          </w:tcPr>
          <w:p w14:paraId="191C070B" w14:textId="0C9DB32D" w:rsidR="005C530D" w:rsidRDefault="005C530D" w:rsidP="005C530D">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7191" w:type="dxa"/>
          </w:tcPr>
          <w:p w14:paraId="6346ED63" w14:textId="60B8AD89" w:rsidR="005C530D" w:rsidRPr="001E43AC" w:rsidRDefault="005C530D" w:rsidP="005C530D">
            <w:pPr>
              <w:rPr>
                <w:iCs/>
              </w:rPr>
            </w:pPr>
            <w:r>
              <w:rPr>
                <w:iCs/>
              </w:rPr>
              <w:t>2.0</w:t>
            </w:r>
          </w:p>
        </w:tc>
      </w:tr>
      <w:tr w:rsidR="00C840C1" w:rsidRPr="00910F14" w14:paraId="6B85A164" w14:textId="77777777" w:rsidTr="005119A3">
        <w:trPr>
          <w:cnfStyle w:val="000000100000" w:firstRow="0" w:lastRow="0" w:firstColumn="0" w:lastColumn="0" w:oddVBand="0" w:evenVBand="0" w:oddHBand="1" w:evenHBand="0" w:firstRowFirstColumn="0" w:firstRowLastColumn="0" w:lastRowFirstColumn="0" w:lastRowLastColumn="0"/>
          <w:trHeight w:val="20"/>
        </w:trPr>
        <w:tc>
          <w:tcPr>
            <w:tcW w:w="3261"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7191" w:type="dxa"/>
          </w:tcPr>
          <w:p w14:paraId="2D428218" w14:textId="36DD0952" w:rsidR="00C840C1" w:rsidRPr="001E43AC" w:rsidRDefault="00C5387A" w:rsidP="001E43AC">
            <w:pPr>
              <w:rPr>
                <w:iCs/>
              </w:rPr>
            </w:pPr>
            <w:r>
              <w:rPr>
                <w:iCs/>
              </w:rPr>
              <w:t>7</w:t>
            </w:r>
            <w:r w:rsidR="00116B4B">
              <w:rPr>
                <w:iCs/>
              </w:rPr>
              <w:t>5</w:t>
            </w:r>
            <w:r w:rsidR="00CD4283">
              <w:rPr>
                <w:iCs/>
              </w:rPr>
              <w:t>0</w:t>
            </w:r>
          </w:p>
        </w:tc>
      </w:tr>
      <w:tr w:rsidR="00C840C1" w:rsidRPr="00910F14" w14:paraId="610E840D" w14:textId="77777777" w:rsidTr="005119A3">
        <w:trPr>
          <w:trHeight w:val="20"/>
        </w:trPr>
        <w:tc>
          <w:tcPr>
            <w:tcW w:w="3261" w:type="dxa"/>
            <w:shd w:val="clear" w:color="auto" w:fill="auto"/>
          </w:tcPr>
          <w:p w14:paraId="008D6EE5" w14:textId="0E01483E"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p>
        </w:tc>
        <w:tc>
          <w:tcPr>
            <w:tcW w:w="7191" w:type="dxa"/>
          </w:tcPr>
          <w:p w14:paraId="4CE3FA84" w14:textId="26FB923B" w:rsidR="00C840C1" w:rsidRPr="001E43AC" w:rsidRDefault="004B2CC9" w:rsidP="001E43AC">
            <w:pPr>
              <w:rPr>
                <w:iCs/>
              </w:rPr>
            </w:pPr>
            <w:r>
              <w:rPr>
                <w:iCs/>
              </w:rPr>
              <w:t>810</w:t>
            </w:r>
          </w:p>
        </w:tc>
      </w:tr>
    </w:tbl>
    <w:p w14:paraId="10F95081" w14:textId="766701ED" w:rsidR="004924E3" w:rsidRPr="00B020FD" w:rsidRDefault="004924E3" w:rsidP="00B020FD">
      <w:pPr>
        <w:pStyle w:val="Heading2"/>
        <w:jc w:val="center"/>
        <w:rPr>
          <w:sz w:val="44"/>
          <w:szCs w:val="44"/>
        </w:rPr>
      </w:pPr>
      <w:bookmarkStart w:id="1" w:name="_Toc107825033"/>
      <w:r w:rsidRPr="00B020FD">
        <w:rPr>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825034"/>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4ABCFC03"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Analyse activities scheduled and corresponding resources allocated</w:t>
      </w:r>
    </w:p>
    <w:p w14:paraId="4F1CDEB3"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Assess compliance to regulatory requirements</w:t>
      </w:r>
    </w:p>
    <w:p w14:paraId="21984A2D"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Generate business for the organisation and manage relationships with stakeholders including clients, customs, PGAs etc.</w:t>
      </w:r>
    </w:p>
    <w:p w14:paraId="6A626F52"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Analyse operational and business performance to undertake improvement initiatives</w:t>
      </w:r>
    </w:p>
    <w:p w14:paraId="5D5587DC" w14:textId="77777777" w:rsidR="004C23D2" w:rsidRPr="004C23D2" w:rsidRDefault="004C23D2" w:rsidP="004C23D2">
      <w:pPr>
        <w:pStyle w:val="ListParagraph"/>
        <w:numPr>
          <w:ilvl w:val="0"/>
          <w:numId w:val="41"/>
        </w:numPr>
        <w:shd w:val="clear" w:color="auto" w:fill="FFFFFF"/>
        <w:spacing w:after="0"/>
      </w:pPr>
      <w:r w:rsidRPr="004C23D2">
        <w:t>Manage business profitably by analysing profit and loss and undertaking operations improvement initiatives.</w:t>
      </w:r>
    </w:p>
    <w:p w14:paraId="3549F26B" w14:textId="2BE5E283" w:rsidR="004C23D2" w:rsidRPr="004C23D2" w:rsidRDefault="004C23D2" w:rsidP="004C23D2">
      <w:pPr>
        <w:pStyle w:val="ListParagraph"/>
        <w:numPr>
          <w:ilvl w:val="0"/>
          <w:numId w:val="41"/>
        </w:numPr>
        <w:shd w:val="clear" w:color="auto" w:fill="FFFFFF"/>
        <w:spacing w:after="0"/>
      </w:pPr>
      <w:r w:rsidRPr="004C23D2">
        <w:t>Generate MRP to plan for material receipt, procurement, storage, handling, and movement</w:t>
      </w:r>
    </w:p>
    <w:p w14:paraId="70E5B122" w14:textId="0838DCC2" w:rsidR="004C23D2" w:rsidRPr="004C23D2" w:rsidRDefault="004C23D2" w:rsidP="004C23D2">
      <w:pPr>
        <w:pStyle w:val="ListParagraph"/>
        <w:numPr>
          <w:ilvl w:val="0"/>
          <w:numId w:val="41"/>
        </w:numPr>
        <w:shd w:val="clear" w:color="auto" w:fill="FFFFFF"/>
        <w:spacing w:after="0"/>
      </w:pPr>
      <w:r w:rsidRPr="004C23D2">
        <w:t>Prepare forecasts to plan for material as per production, sales, and dispatch requirement</w:t>
      </w:r>
    </w:p>
    <w:p w14:paraId="36C96362" w14:textId="77777777" w:rsidR="004C23D2" w:rsidRPr="004C23D2" w:rsidRDefault="004C23D2" w:rsidP="004C23D2">
      <w:pPr>
        <w:pStyle w:val="ListParagraph"/>
        <w:numPr>
          <w:ilvl w:val="0"/>
          <w:numId w:val="41"/>
        </w:numPr>
        <w:shd w:val="clear" w:color="auto" w:fill="FFFFFF"/>
        <w:spacing w:after="0"/>
      </w:pPr>
      <w:r w:rsidRPr="004C23D2">
        <w:t>Comply to work place integrity, ethical and regulatory practices.</w:t>
      </w:r>
    </w:p>
    <w:p w14:paraId="66F66E28"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Manage workplace for safe and healthy work environment by following and ensuring compliance to regulatory and safety norms</w:t>
      </w:r>
    </w:p>
    <w:p w14:paraId="16ECE048" w14:textId="77777777" w:rsidR="004C23D2" w:rsidRPr="004C23D2" w:rsidRDefault="004C23D2" w:rsidP="004C23D2">
      <w:pPr>
        <w:pStyle w:val="PHbodytextbold"/>
        <w:numPr>
          <w:ilvl w:val="0"/>
          <w:numId w:val="41"/>
        </w:numPr>
        <w:rPr>
          <w:rFonts w:asciiTheme="minorHAnsi" w:hAnsiTheme="minorHAnsi"/>
          <w:b w:val="0"/>
          <w:color w:val="auto"/>
          <w:sz w:val="22"/>
        </w:rPr>
      </w:pPr>
      <w:r w:rsidRPr="004C23D2">
        <w:rPr>
          <w:rFonts w:asciiTheme="minorHAnsi" w:hAnsiTheme="minorHAnsi"/>
          <w:b w:val="0"/>
          <w:color w:val="auto"/>
          <w:sz w:val="22"/>
        </w:rPr>
        <w:t>Inspect invoices for correct application of GST</w:t>
      </w:r>
    </w:p>
    <w:p w14:paraId="5AB4EAC8" w14:textId="64ADFC55" w:rsidR="00523610" w:rsidRPr="00B710FE" w:rsidRDefault="004C23D2" w:rsidP="00B710FE">
      <w:pPr>
        <w:pStyle w:val="PHbodytextbold"/>
        <w:numPr>
          <w:ilvl w:val="0"/>
          <w:numId w:val="41"/>
        </w:numPr>
        <w:rPr>
          <w:rFonts w:asciiTheme="minorHAnsi" w:hAnsiTheme="minorHAnsi"/>
          <w:b w:val="0"/>
          <w:color w:val="auto"/>
          <w:sz w:val="22"/>
        </w:rPr>
      </w:pPr>
      <w:r w:rsidRPr="00B710FE">
        <w:rPr>
          <w:rFonts w:asciiTheme="minorHAnsi" w:hAnsiTheme="minorHAnsi"/>
          <w:b w:val="0"/>
          <w:color w:val="auto"/>
          <w:sz w:val="22"/>
        </w:rPr>
        <w:t>Manage bid processing activities to improve business turnover</w:t>
      </w:r>
    </w:p>
    <w:p w14:paraId="536BDC11" w14:textId="54CB3794" w:rsidR="00E57867" w:rsidRDefault="001A37F7" w:rsidP="00523610">
      <w:pPr>
        <w:pStyle w:val="Heading2"/>
        <w:ind w:left="-810"/>
        <w:rPr>
          <w:color w:val="0B84B5"/>
          <w:sz w:val="24"/>
          <w:szCs w:val="24"/>
        </w:rPr>
      </w:pPr>
      <w:bookmarkStart w:id="3" w:name="_Toc107825035"/>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906"/>
        <w:gridCol w:w="1027"/>
        <w:gridCol w:w="1150"/>
        <w:gridCol w:w="1865"/>
        <w:gridCol w:w="2124"/>
        <w:gridCol w:w="1340"/>
      </w:tblGrid>
      <w:tr w:rsidR="00F14321" w14:paraId="32DDDD7E" w14:textId="7A618AD0" w:rsidTr="00182C1B">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3270"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241"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297A376D" w14:textId="6AE5F48F" w:rsidR="008E2268" w:rsidRPr="00E642D0"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tc>
        <w:tc>
          <w:tcPr>
            <w:tcW w:w="241"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1473AE6F" w14:textId="3557230E"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4C23D2">
              <w:rPr>
                <w:rFonts w:cstheme="minorHAnsi"/>
                <w:b w:val="0"/>
                <w:bCs w:val="0"/>
              </w:rPr>
              <w:t>Inventory, Materials Manager</w:t>
            </w:r>
          </w:p>
        </w:tc>
        <w:tc>
          <w:tcPr>
            <w:tcW w:w="241"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26CC4D75" w14:textId="78C260B9" w:rsidR="00F14321" w:rsidRPr="001505D4" w:rsidRDefault="00000000" w:rsidP="00575CA7">
            <w:pPr>
              <w:rPr>
                <w:rFonts w:ascii="Calibri" w:eastAsia="Trebuchet MS" w:hAnsi="Calibri" w:cs="Calibri"/>
                <w:iCs/>
                <w:color w:val="258BC0"/>
                <w:w w:val="110"/>
                <w:lang w:bidi="en-US"/>
              </w:rPr>
            </w:pPr>
            <w:hyperlink w:anchor="dailyreview" w:history="1">
              <w:r w:rsidR="00B710FE" w:rsidRPr="00B710FE">
                <w:rPr>
                  <w:rFonts w:ascii="Calibri" w:eastAsia="Trebuchet MS" w:hAnsi="Calibri" w:cs="Calibri"/>
                  <w:iCs/>
                  <w:color w:val="258BC0"/>
                  <w:w w:val="110"/>
                  <w:lang w:bidi="en-US"/>
                </w:rPr>
                <w:t>LSC/N9601</w:t>
              </w:r>
              <w:r w:rsidR="00B710FE">
                <w:rPr>
                  <w:rFonts w:ascii="Calibri" w:eastAsia="Trebuchet MS" w:hAnsi="Calibri" w:cs="Calibri"/>
                  <w:iCs/>
                  <w:color w:val="258BC0"/>
                  <w:w w:val="110"/>
                  <w:lang w:bidi="en-US"/>
                </w:rPr>
                <w:t xml:space="preserve">- </w:t>
              </w:r>
              <w:r w:rsidR="00B710FE" w:rsidRPr="00B710FE">
                <w:rPr>
                  <w:rFonts w:ascii="Calibri" w:eastAsia="Trebuchet MS" w:hAnsi="Calibri" w:cs="Calibri"/>
                  <w:iCs/>
                  <w:color w:val="258BC0"/>
                  <w:w w:val="110"/>
                  <w:lang w:bidi="en-US"/>
                </w:rPr>
                <w:t>Conduct daily review and facilitate operations</w:t>
              </w:r>
            </w:hyperlink>
          </w:p>
          <w:p w14:paraId="6D18F7A4" w14:textId="77777777" w:rsidR="00502BAB"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V1.0</w:t>
            </w:r>
          </w:p>
          <w:p w14:paraId="4FE6F8E7" w14:textId="3482452B" w:rsidR="00502BAB" w:rsidRPr="00502BAB" w:rsidRDefault="00B710FE" w:rsidP="00575CA7">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6</w:t>
            </w:r>
          </w:p>
        </w:tc>
        <w:tc>
          <w:tcPr>
            <w:tcW w:w="241"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71ADAC0B" w:rsidR="00F14321" w:rsidRPr="008E2268" w:rsidRDefault="003A30CF"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35</w:t>
            </w:r>
          </w:p>
        </w:tc>
        <w:tc>
          <w:tcPr>
            <w:tcW w:w="2022" w:type="dxa"/>
            <w:shd w:val="clear" w:color="auto" w:fill="auto"/>
          </w:tcPr>
          <w:p w14:paraId="02EFA19C" w14:textId="6A34A6C2" w:rsidR="00F14321" w:rsidRPr="00116B4B" w:rsidRDefault="003A30CF" w:rsidP="00575CA7">
            <w:pPr>
              <w:cnfStyle w:val="000000100000" w:firstRow="0" w:lastRow="0" w:firstColumn="0" w:lastColumn="0" w:oddVBand="0" w:evenVBand="0" w:oddHBand="1" w:evenHBand="0" w:firstRowFirstColumn="0" w:firstRowLastColumn="0" w:lastRowFirstColumn="0" w:lastRowLastColumn="0"/>
              <w:rPr>
                <w:b/>
                <w:bCs/>
                <w:iCs/>
                <w:color w:val="0070C0"/>
              </w:rPr>
            </w:pPr>
            <w:r>
              <w:rPr>
                <w:b/>
                <w:bCs/>
                <w:iCs/>
                <w:color w:val="0070C0"/>
              </w:rPr>
              <w:t>5</w:t>
            </w:r>
          </w:p>
        </w:tc>
        <w:tc>
          <w:tcPr>
            <w:tcW w:w="2250" w:type="dxa"/>
            <w:shd w:val="clear" w:color="auto" w:fill="auto"/>
          </w:tcPr>
          <w:p w14:paraId="3E179E43" w14:textId="77777777" w:rsidR="00F14321" w:rsidRPr="00F27E86" w:rsidRDefault="00F14321" w:rsidP="00575CA7">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2B1F39D9" w14:textId="4C8231DA" w:rsidR="00F14321" w:rsidRPr="00E32528" w:rsidRDefault="003A30CF" w:rsidP="00575CA7">
            <w:pPr>
              <w:cnfStyle w:val="000000100000" w:firstRow="0" w:lastRow="0" w:firstColumn="0" w:lastColumn="0" w:oddVBand="0" w:evenVBand="0" w:oddHBand="1" w:evenHBand="0" w:firstRowFirstColumn="0" w:firstRowLastColumn="0" w:lastRowFirstColumn="0" w:lastRowLastColumn="0"/>
            </w:pPr>
            <w:r w:rsidRPr="003A30CF">
              <w:rPr>
                <w:b/>
                <w:bCs/>
                <w:iCs/>
                <w:color w:val="0070C0"/>
              </w:rPr>
              <w:t>60</w:t>
            </w:r>
          </w:p>
        </w:tc>
      </w:tr>
      <w:tr w:rsidR="001505D4" w:rsidRPr="00466BB0" w14:paraId="45F2C6FF"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12123C59" w14:textId="63EBCD4D"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0C405D">
              <w:rPr>
                <w:rFonts w:cstheme="minorHAnsi"/>
                <w:b w:val="0"/>
                <w:bCs w:val="0"/>
              </w:rPr>
              <w:t>Daily review and process control</w:t>
            </w:r>
          </w:p>
        </w:tc>
        <w:tc>
          <w:tcPr>
            <w:tcW w:w="241"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69DFEADF" w:rsidR="001505D4" w:rsidRPr="00502BAB" w:rsidRDefault="003A30CF" w:rsidP="00575CA7">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2CAEE256" w14:textId="5B5E0F67" w:rsidR="001505D4" w:rsidRPr="00116B4B" w:rsidRDefault="003A30CF" w:rsidP="00575CA7">
            <w:pPr>
              <w:cnfStyle w:val="000000000000" w:firstRow="0" w:lastRow="0" w:firstColumn="0" w:lastColumn="0" w:oddVBand="0" w:evenVBand="0" w:oddHBand="0" w:evenHBand="0" w:firstRowFirstColumn="0" w:firstRowLastColumn="0" w:lastRowFirstColumn="0" w:lastRowLastColumn="0"/>
              <w:rPr>
                <w:iCs/>
              </w:rPr>
            </w:pPr>
            <w:r>
              <w:rPr>
                <w:iCs/>
              </w:rPr>
              <w:t>5</w:t>
            </w:r>
          </w:p>
        </w:tc>
        <w:tc>
          <w:tcPr>
            <w:tcW w:w="2250" w:type="dxa"/>
            <w:shd w:val="clear" w:color="auto" w:fill="auto"/>
          </w:tcPr>
          <w:p w14:paraId="4C2DCC5E" w14:textId="77777777" w:rsidR="001505D4" w:rsidRPr="00F27E86" w:rsidRDefault="001505D4"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06B255D1" w:rsidR="001505D4" w:rsidRPr="00E32528" w:rsidRDefault="003A30CF" w:rsidP="00575CA7">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53822EBC" w14:textId="4BA4967C"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14:paraId="3D7F4AAE" w14:textId="4723DC4B" w:rsidR="003A30CF" w:rsidRPr="001505D4" w:rsidRDefault="00000000" w:rsidP="003A30CF">
            <w:pPr>
              <w:rPr>
                <w:rFonts w:ascii="Calibri" w:eastAsia="Trebuchet MS" w:hAnsi="Calibri" w:cs="Calibri"/>
                <w:iCs/>
                <w:color w:val="258BC0"/>
                <w:w w:val="110"/>
                <w:lang w:bidi="en-US"/>
              </w:rPr>
            </w:pPr>
            <w:hyperlink w:anchor="BD" w:history="1">
              <w:r w:rsidR="003A30CF" w:rsidRPr="00B710FE">
                <w:rPr>
                  <w:rFonts w:ascii="Calibri" w:eastAsia="Trebuchet MS" w:hAnsi="Calibri" w:cs="Calibri"/>
                  <w:iCs/>
                  <w:color w:val="258BC0"/>
                  <w:w w:val="110"/>
                  <w:lang w:bidi="en-US"/>
                </w:rPr>
                <w:t>LSC/N9701 Business development and stakeholder relations</w:t>
              </w:r>
            </w:hyperlink>
          </w:p>
          <w:p w14:paraId="5056C7A4" w14:textId="6055248B" w:rsidR="003A30CF" w:rsidRPr="001505D4" w:rsidRDefault="003A30CF" w:rsidP="003A30CF">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0486FB2D" w14:textId="0013060E" w:rsidR="003A30CF" w:rsidRPr="00F27E86" w:rsidRDefault="003A30CF" w:rsidP="003A30CF">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6</w:t>
            </w:r>
          </w:p>
        </w:tc>
        <w:tc>
          <w:tcPr>
            <w:tcW w:w="241" w:type="dxa"/>
            <w:shd w:val="clear" w:color="auto" w:fill="auto"/>
          </w:tcPr>
          <w:p w14:paraId="495E9D00" w14:textId="448D387D"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5E1A9C42" w14:textId="02C6EED0"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42A1AEEE" w14:textId="1AC5B4E5"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r>
              <w:rPr>
                <w:b/>
                <w:bCs/>
                <w:iCs/>
                <w:color w:val="0070C0"/>
              </w:rPr>
              <w:t>5</w:t>
            </w:r>
          </w:p>
        </w:tc>
        <w:tc>
          <w:tcPr>
            <w:tcW w:w="2250" w:type="dxa"/>
            <w:shd w:val="clear" w:color="auto" w:fill="auto"/>
          </w:tcPr>
          <w:p w14:paraId="2B122D32" w14:textId="777777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412CE90A" w:rsidR="003A30CF" w:rsidRPr="00E32528" w:rsidRDefault="003A30CF" w:rsidP="003A30CF">
            <w:pPr>
              <w:cnfStyle w:val="000000100000" w:firstRow="0" w:lastRow="0" w:firstColumn="0" w:lastColumn="0" w:oddVBand="0" w:evenVBand="0" w:oddHBand="1" w:evenHBand="0" w:firstRowFirstColumn="0" w:firstRowLastColumn="0" w:lastRowFirstColumn="0" w:lastRowLastColumn="0"/>
            </w:pPr>
            <w:r w:rsidRPr="003A30CF">
              <w:rPr>
                <w:b/>
                <w:bCs/>
                <w:iCs/>
                <w:color w:val="0070C0"/>
              </w:rPr>
              <w:t>60</w:t>
            </w:r>
          </w:p>
        </w:tc>
      </w:tr>
      <w:tr w:rsidR="003A30CF" w:rsidRPr="0039226F" w14:paraId="2488F97F"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35D36106" w14:textId="0F5B47CD" w:rsidR="003A30CF" w:rsidRDefault="003A30CF" w:rsidP="003A30CF">
            <w:pPr>
              <w:rPr>
                <w:rFonts w:cstheme="minorHAnsi"/>
                <w:b w:val="0"/>
                <w:bCs w:val="0"/>
                <w:color w:val="0070C0"/>
              </w:rPr>
            </w:pPr>
            <w:r w:rsidRPr="0034043F">
              <w:rPr>
                <w:rFonts w:cstheme="minorHAnsi"/>
                <w:b w:val="0"/>
                <w:bCs w:val="0"/>
              </w:rPr>
              <w:t xml:space="preserve">Module 3: </w:t>
            </w:r>
            <w:r>
              <w:rPr>
                <w:rFonts w:cstheme="minorHAnsi"/>
                <w:b w:val="0"/>
                <w:bCs w:val="0"/>
              </w:rPr>
              <w:t>Business development and stakeholder relations</w:t>
            </w:r>
          </w:p>
        </w:tc>
        <w:tc>
          <w:tcPr>
            <w:tcW w:w="241" w:type="dxa"/>
            <w:shd w:val="clear" w:color="auto" w:fill="auto"/>
          </w:tcPr>
          <w:p w14:paraId="093DE45F" w14:textId="38E4FB62"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08B4D6EA" w:rsidR="003A30CF" w:rsidRDefault="003A30CF" w:rsidP="003A30CF">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0289D0C7" w14:textId="175480A6"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r>
              <w:rPr>
                <w:iCs/>
              </w:rPr>
              <w:t>5</w:t>
            </w:r>
          </w:p>
        </w:tc>
        <w:tc>
          <w:tcPr>
            <w:tcW w:w="2250" w:type="dxa"/>
            <w:shd w:val="clear" w:color="auto" w:fill="auto"/>
          </w:tcPr>
          <w:p w14:paraId="7C1B01FC"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417B5A4F" w:rsidR="003A30CF" w:rsidRPr="00E32528" w:rsidRDefault="003A30CF" w:rsidP="003A30CF">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10C4DA83" w14:textId="73BCD16A"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26B25718" w14:textId="7614A04D" w:rsidR="003A30CF" w:rsidRPr="00E642D0" w:rsidRDefault="00000000" w:rsidP="003A30CF">
            <w:pPr>
              <w:rPr>
                <w:color w:val="0000FF"/>
                <w:u w:val="single"/>
              </w:rPr>
            </w:pPr>
            <w:hyperlink w:anchor="review_performance" w:history="1">
              <w:r w:rsidR="003A30CF" w:rsidRPr="00B710FE">
                <w:rPr>
                  <w:rFonts w:cstheme="minorHAnsi"/>
                  <w:color w:val="0070C0"/>
                </w:rPr>
                <w:t>LSC/N9602</w:t>
              </w:r>
              <w:r w:rsidR="003A30CF">
                <w:rPr>
                  <w:rFonts w:cstheme="minorHAnsi"/>
                  <w:color w:val="0070C0"/>
                </w:rPr>
                <w:t xml:space="preserve"> -</w:t>
              </w:r>
              <w:r w:rsidR="003A30CF" w:rsidRPr="00B710FE">
                <w:rPr>
                  <w:rFonts w:cstheme="minorHAnsi"/>
                  <w:color w:val="0070C0"/>
                </w:rPr>
                <w:t xml:space="preserve"> Review performance and develop </w:t>
              </w:r>
              <w:r w:rsidR="003A30CF" w:rsidRPr="00B710FE">
                <w:rPr>
                  <w:rFonts w:cstheme="minorHAnsi"/>
                  <w:color w:val="0070C0"/>
                </w:rPr>
                <w:lastRenderedPageBreak/>
                <w:t>performance improvement plan</w:t>
              </w:r>
            </w:hyperlink>
          </w:p>
          <w:p w14:paraId="46C6420F" w14:textId="506C10DA" w:rsidR="003A30CF" w:rsidRPr="001505D4" w:rsidRDefault="003A30CF" w:rsidP="003A30CF">
            <w:pPr>
              <w:rPr>
                <w:rFonts w:cstheme="minorHAnsi"/>
                <w:color w:val="0070C0"/>
              </w:rPr>
            </w:pPr>
            <w:r w:rsidRPr="001505D4">
              <w:rPr>
                <w:rFonts w:cstheme="minorHAnsi"/>
                <w:color w:val="0070C0"/>
              </w:rPr>
              <w:t>V</w:t>
            </w:r>
            <w:r>
              <w:rPr>
                <w:rFonts w:cstheme="minorHAnsi"/>
                <w:color w:val="0070C0"/>
              </w:rPr>
              <w:t>1</w:t>
            </w:r>
            <w:r w:rsidRPr="001505D4">
              <w:rPr>
                <w:rFonts w:cstheme="minorHAnsi"/>
                <w:color w:val="0070C0"/>
              </w:rPr>
              <w:t>.0</w:t>
            </w:r>
          </w:p>
          <w:p w14:paraId="4447C2BB" w14:textId="6E182FD0" w:rsidR="003A30CF" w:rsidRPr="00F27E86" w:rsidRDefault="003A30CF" w:rsidP="003A30CF">
            <w:pPr>
              <w:rPr>
                <w:rFonts w:cstheme="minorHAnsi"/>
                <w:b w:val="0"/>
                <w:bCs w:val="0"/>
                <w:color w:val="0070C0"/>
              </w:rPr>
            </w:pPr>
            <w:r>
              <w:rPr>
                <w:rFonts w:cstheme="minorHAnsi"/>
                <w:color w:val="0070C0"/>
              </w:rPr>
              <w:t>6</w:t>
            </w:r>
          </w:p>
        </w:tc>
        <w:tc>
          <w:tcPr>
            <w:tcW w:w="241" w:type="dxa"/>
            <w:shd w:val="clear" w:color="auto" w:fill="auto"/>
          </w:tcPr>
          <w:p w14:paraId="10065102" w14:textId="2EC1F47E"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lastRenderedPageBreak/>
              <w:t>20</w:t>
            </w:r>
          </w:p>
        </w:tc>
        <w:tc>
          <w:tcPr>
            <w:tcW w:w="1189" w:type="dxa"/>
            <w:shd w:val="clear" w:color="auto" w:fill="auto"/>
          </w:tcPr>
          <w:p w14:paraId="41AF4484" w14:textId="1EC2DCBE"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2EE8F6F5" w14:textId="41E7400B"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pPr>
            <w:r>
              <w:rPr>
                <w:b/>
                <w:bCs/>
                <w:iCs/>
                <w:color w:val="0070C0"/>
              </w:rPr>
              <w:t>5</w:t>
            </w:r>
          </w:p>
        </w:tc>
        <w:tc>
          <w:tcPr>
            <w:tcW w:w="2250" w:type="dxa"/>
            <w:shd w:val="clear" w:color="auto" w:fill="auto"/>
          </w:tcPr>
          <w:p w14:paraId="43C8FE83" w14:textId="777777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5138AE1A" w:rsidR="003A30CF" w:rsidRPr="00E32528" w:rsidRDefault="003A30CF" w:rsidP="003A30CF">
            <w:pPr>
              <w:cnfStyle w:val="000000100000" w:firstRow="0" w:lastRow="0" w:firstColumn="0" w:lastColumn="0" w:oddVBand="0" w:evenVBand="0" w:oddHBand="1" w:evenHBand="0" w:firstRowFirstColumn="0" w:firstRowLastColumn="0" w:lastRowFirstColumn="0" w:lastRowLastColumn="0"/>
            </w:pPr>
            <w:r w:rsidRPr="003A30CF">
              <w:rPr>
                <w:b/>
                <w:bCs/>
                <w:iCs/>
                <w:color w:val="0070C0"/>
              </w:rPr>
              <w:t>60</w:t>
            </w:r>
          </w:p>
        </w:tc>
      </w:tr>
      <w:tr w:rsidR="003A30CF" w:rsidRPr="0039226F" w14:paraId="7F267957"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50AD1CAD" w14:textId="2DCDD5D0" w:rsidR="003A30CF" w:rsidRPr="000C405D" w:rsidRDefault="003A30CF" w:rsidP="003A30CF">
            <w:pPr>
              <w:rPr>
                <w:rFonts w:cstheme="minorHAnsi"/>
                <w:b w:val="0"/>
                <w:bCs w:val="0"/>
              </w:rPr>
            </w:pPr>
            <w:r w:rsidRPr="0034043F">
              <w:rPr>
                <w:rFonts w:cstheme="minorHAnsi"/>
                <w:b w:val="0"/>
                <w:bCs w:val="0"/>
              </w:rPr>
              <w:t xml:space="preserve">Module 4: </w:t>
            </w:r>
            <w:r w:rsidRPr="000C405D">
              <w:rPr>
                <w:rFonts w:cstheme="minorHAnsi"/>
                <w:b w:val="0"/>
                <w:bCs w:val="0"/>
              </w:rPr>
              <w:t>Performance management system</w:t>
            </w:r>
          </w:p>
        </w:tc>
        <w:tc>
          <w:tcPr>
            <w:tcW w:w="241" w:type="dxa"/>
            <w:shd w:val="clear" w:color="auto" w:fill="auto"/>
          </w:tcPr>
          <w:p w14:paraId="1C31E7C0" w14:textId="5B4D10E6"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07CBD889" w:rsidR="003A30CF" w:rsidRDefault="003A30CF" w:rsidP="003A30CF">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765FA506" w14:textId="2C85F181"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r>
              <w:rPr>
                <w:iCs/>
              </w:rPr>
              <w:t>5</w:t>
            </w:r>
          </w:p>
        </w:tc>
        <w:tc>
          <w:tcPr>
            <w:tcW w:w="2250" w:type="dxa"/>
            <w:shd w:val="clear" w:color="auto" w:fill="auto"/>
          </w:tcPr>
          <w:p w14:paraId="4E4ABB6F"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63CF398B" w:rsidR="003A30CF" w:rsidRPr="00E32528" w:rsidRDefault="003A30CF" w:rsidP="003A30CF">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462467D6" w14:textId="71A8777B"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62439389" w14:textId="54059AE8" w:rsidR="003A30CF" w:rsidRPr="001505D4" w:rsidRDefault="00000000" w:rsidP="003A30CF">
            <w:pPr>
              <w:rPr>
                <w:rFonts w:cstheme="minorHAnsi"/>
                <w:color w:val="0070C0"/>
              </w:rPr>
            </w:pPr>
            <w:hyperlink w:anchor="PnL_CA" w:history="1">
              <w:r w:rsidR="003A30CF" w:rsidRPr="00B710FE">
                <w:rPr>
                  <w:rFonts w:cstheme="minorHAnsi"/>
                  <w:color w:val="0070C0"/>
                </w:rPr>
                <w:t>LSC/N9603</w:t>
              </w:r>
              <w:r w:rsidR="003A30CF">
                <w:rPr>
                  <w:rFonts w:cstheme="minorHAnsi"/>
                  <w:color w:val="0070C0"/>
                </w:rPr>
                <w:t xml:space="preserve"> -</w:t>
              </w:r>
              <w:r w:rsidR="003A30CF" w:rsidRPr="00B710FE">
                <w:rPr>
                  <w:rFonts w:cstheme="minorHAnsi"/>
                  <w:color w:val="0070C0"/>
                </w:rPr>
                <w:t xml:space="preserve"> </w:t>
              </w:r>
              <w:r w:rsidR="003A30CF" w:rsidRPr="00B710FE">
                <w:rPr>
                  <w:color w:val="0070C0"/>
                </w:rPr>
                <w:t>Profit and loss account management and cost accounting</w:t>
              </w:r>
            </w:hyperlink>
          </w:p>
          <w:p w14:paraId="477E8282" w14:textId="77777777" w:rsidR="003A30CF" w:rsidRPr="001505D4" w:rsidRDefault="003A30CF" w:rsidP="003A30CF">
            <w:pPr>
              <w:rPr>
                <w:rFonts w:cstheme="minorHAnsi"/>
                <w:color w:val="0070C0"/>
              </w:rPr>
            </w:pPr>
            <w:r w:rsidRPr="001505D4">
              <w:rPr>
                <w:rFonts w:cstheme="minorHAnsi"/>
                <w:color w:val="0070C0"/>
              </w:rPr>
              <w:t>V1.0</w:t>
            </w:r>
          </w:p>
          <w:p w14:paraId="6AFF9CA5" w14:textId="75238DB7" w:rsidR="003A30CF" w:rsidRPr="001505D4" w:rsidRDefault="003A30CF" w:rsidP="003A30CF">
            <w:pPr>
              <w:rPr>
                <w:rFonts w:cstheme="minorHAnsi"/>
                <w:color w:val="0070C0"/>
              </w:rPr>
            </w:pPr>
            <w:r>
              <w:rPr>
                <w:rFonts w:cstheme="minorHAnsi"/>
                <w:color w:val="0070C0"/>
              </w:rPr>
              <w:t>6</w:t>
            </w:r>
          </w:p>
        </w:tc>
        <w:tc>
          <w:tcPr>
            <w:tcW w:w="241" w:type="dxa"/>
            <w:shd w:val="clear" w:color="auto" w:fill="auto"/>
          </w:tcPr>
          <w:p w14:paraId="6B294399" w14:textId="6022980A"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w:t>
            </w:r>
            <w:r w:rsidRPr="00B640E3">
              <w:rPr>
                <w:rFonts w:cstheme="minorHAnsi"/>
                <w:b/>
                <w:color w:val="0070C0"/>
              </w:rPr>
              <w:t>0</w:t>
            </w:r>
          </w:p>
        </w:tc>
        <w:tc>
          <w:tcPr>
            <w:tcW w:w="1189" w:type="dxa"/>
            <w:shd w:val="clear" w:color="auto" w:fill="auto"/>
          </w:tcPr>
          <w:p w14:paraId="01D5FD42" w14:textId="1248F646"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65</w:t>
            </w:r>
          </w:p>
        </w:tc>
        <w:tc>
          <w:tcPr>
            <w:tcW w:w="2022" w:type="dxa"/>
            <w:shd w:val="clear" w:color="auto" w:fill="auto"/>
          </w:tcPr>
          <w:p w14:paraId="327D7882" w14:textId="28D0D2DE" w:rsidR="003A30CF" w:rsidRPr="003A30CF"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3A30CF">
              <w:rPr>
                <w:rFonts w:cstheme="minorHAnsi"/>
                <w:b/>
                <w:color w:val="0070C0"/>
              </w:rPr>
              <w:t>5</w:t>
            </w:r>
          </w:p>
        </w:tc>
        <w:tc>
          <w:tcPr>
            <w:tcW w:w="2250" w:type="dxa"/>
            <w:shd w:val="clear" w:color="auto" w:fill="auto"/>
          </w:tcPr>
          <w:p w14:paraId="6761A08B" w14:textId="77777777" w:rsidR="003A30CF" w:rsidRPr="003A30CF"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790A5F3" w14:textId="00A56C06"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90</w:t>
            </w:r>
          </w:p>
        </w:tc>
      </w:tr>
      <w:tr w:rsidR="003A30CF" w:rsidRPr="0039226F" w14:paraId="4CF7FD30"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23A4FEF4" w14:textId="4E9FFE27" w:rsidR="003A30CF" w:rsidRPr="00E642D0" w:rsidRDefault="003A30CF" w:rsidP="003A30CF">
            <w:pPr>
              <w:rPr>
                <w:rFonts w:cstheme="minorHAnsi"/>
                <w:b w:val="0"/>
                <w:bCs w:val="0"/>
              </w:rPr>
            </w:pPr>
            <w:r w:rsidRPr="0034043F">
              <w:rPr>
                <w:rFonts w:cstheme="minorHAnsi"/>
                <w:b w:val="0"/>
                <w:bCs w:val="0"/>
              </w:rPr>
              <w:t xml:space="preserve">Module 5: </w:t>
            </w:r>
            <w:r>
              <w:rPr>
                <w:rFonts w:cstheme="minorHAnsi"/>
                <w:b w:val="0"/>
                <w:bCs w:val="0"/>
              </w:rPr>
              <w:t>Profit and loss account management and cost accounting</w:t>
            </w:r>
          </w:p>
        </w:tc>
        <w:tc>
          <w:tcPr>
            <w:tcW w:w="241" w:type="dxa"/>
            <w:shd w:val="clear" w:color="auto" w:fill="auto"/>
          </w:tcPr>
          <w:p w14:paraId="0BD59835" w14:textId="3F9787CF"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5BF31560" w:rsidR="003A30CF" w:rsidRDefault="003A30CF" w:rsidP="003A30CF">
            <w:pPr>
              <w:cnfStyle w:val="000000000000" w:firstRow="0" w:lastRow="0" w:firstColumn="0" w:lastColumn="0" w:oddVBand="0" w:evenVBand="0" w:oddHBand="0" w:evenHBand="0" w:firstRowFirstColumn="0" w:firstRowLastColumn="0" w:lastRowFirstColumn="0" w:lastRowLastColumn="0"/>
            </w:pPr>
            <w:r>
              <w:t>65</w:t>
            </w:r>
          </w:p>
        </w:tc>
        <w:tc>
          <w:tcPr>
            <w:tcW w:w="2022" w:type="dxa"/>
            <w:shd w:val="clear" w:color="auto" w:fill="auto"/>
          </w:tcPr>
          <w:p w14:paraId="658DE7DF" w14:textId="54DB29EC"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r>
              <w:t>5</w:t>
            </w:r>
          </w:p>
        </w:tc>
        <w:tc>
          <w:tcPr>
            <w:tcW w:w="2250" w:type="dxa"/>
            <w:shd w:val="clear" w:color="auto" w:fill="auto"/>
          </w:tcPr>
          <w:p w14:paraId="1005444F"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20C61481" w:rsidR="003A30CF" w:rsidRPr="00E32528" w:rsidRDefault="003A30CF" w:rsidP="003A30CF">
            <w:pPr>
              <w:cnfStyle w:val="000000000000" w:firstRow="0" w:lastRow="0" w:firstColumn="0" w:lastColumn="0" w:oddVBand="0" w:evenVBand="0" w:oddHBand="0" w:evenHBand="0" w:firstRowFirstColumn="0" w:firstRowLastColumn="0" w:lastRowFirstColumn="0" w:lastRowLastColumn="0"/>
            </w:pPr>
            <w:r>
              <w:t>90</w:t>
            </w:r>
          </w:p>
        </w:tc>
      </w:tr>
      <w:tr w:rsidR="003A30CF" w:rsidRPr="0039226F" w14:paraId="2D41D369" w14:textId="04BDEA6C"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1C33E5A5" w14:textId="1056AB01" w:rsidR="003A30CF" w:rsidRPr="001505D4" w:rsidRDefault="003A30CF" w:rsidP="00E642D0">
            <w:pPr>
              <w:pStyle w:val="Header"/>
              <w:rPr>
                <w:rFonts w:cstheme="minorHAnsi"/>
                <w:color w:val="0070C0"/>
              </w:rPr>
            </w:pPr>
            <w:r w:rsidRPr="00B710FE">
              <w:rPr>
                <w:rFonts w:cstheme="minorHAnsi"/>
                <w:color w:val="0070C0"/>
              </w:rPr>
              <w:t>LSC/N0116</w:t>
            </w:r>
            <w:r>
              <w:rPr>
                <w:rFonts w:cstheme="minorHAnsi"/>
                <w:color w:val="0070C0"/>
              </w:rPr>
              <w:t xml:space="preserve"> - </w:t>
            </w:r>
            <w:r w:rsidRPr="00B710FE">
              <w:rPr>
                <w:rFonts w:cstheme="minorHAnsi"/>
                <w:color w:val="0070C0"/>
              </w:rPr>
              <w:t>Manage in-plant logistics</w:t>
            </w:r>
          </w:p>
          <w:p w14:paraId="74359C50" w14:textId="77777777" w:rsidR="003A30CF" w:rsidRPr="001505D4" w:rsidRDefault="003A30CF" w:rsidP="003A30CF">
            <w:pPr>
              <w:rPr>
                <w:color w:val="0B84B5"/>
              </w:rPr>
            </w:pPr>
            <w:r w:rsidRPr="001505D4">
              <w:rPr>
                <w:color w:val="0B84B5"/>
              </w:rPr>
              <w:t>V1.0</w:t>
            </w:r>
          </w:p>
          <w:p w14:paraId="7DB0572D" w14:textId="17EE4E6F" w:rsidR="003A30CF" w:rsidRPr="00502BAB" w:rsidRDefault="003A30CF" w:rsidP="003A30CF">
            <w:pPr>
              <w:rPr>
                <w:color w:val="0B84B5"/>
              </w:rPr>
            </w:pPr>
            <w:r>
              <w:rPr>
                <w:color w:val="0B84B5"/>
              </w:rPr>
              <w:t>6</w:t>
            </w:r>
          </w:p>
        </w:tc>
        <w:tc>
          <w:tcPr>
            <w:tcW w:w="241" w:type="dxa"/>
            <w:shd w:val="clear" w:color="auto" w:fill="auto"/>
          </w:tcPr>
          <w:p w14:paraId="710D62C3" w14:textId="64C92281"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w:t>
            </w:r>
            <w:r w:rsidRPr="00B640E3">
              <w:rPr>
                <w:rFonts w:cstheme="minorHAnsi"/>
                <w:b/>
                <w:color w:val="0070C0"/>
              </w:rPr>
              <w:t>0</w:t>
            </w:r>
          </w:p>
        </w:tc>
        <w:tc>
          <w:tcPr>
            <w:tcW w:w="1189" w:type="dxa"/>
            <w:shd w:val="clear" w:color="auto" w:fill="auto"/>
          </w:tcPr>
          <w:p w14:paraId="7CAC3242" w14:textId="4001D5E4"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65</w:t>
            </w:r>
          </w:p>
        </w:tc>
        <w:tc>
          <w:tcPr>
            <w:tcW w:w="2022" w:type="dxa"/>
            <w:shd w:val="clear" w:color="auto" w:fill="auto"/>
          </w:tcPr>
          <w:p w14:paraId="0C2C2908" w14:textId="7D89B705"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r w:rsidRPr="003A30CF">
              <w:rPr>
                <w:rFonts w:cstheme="minorHAnsi"/>
                <w:b/>
                <w:color w:val="0070C0"/>
              </w:rPr>
              <w:t>5</w:t>
            </w:r>
          </w:p>
        </w:tc>
        <w:tc>
          <w:tcPr>
            <w:tcW w:w="2250" w:type="dxa"/>
            <w:shd w:val="clear" w:color="auto" w:fill="auto"/>
          </w:tcPr>
          <w:p w14:paraId="18716291" w14:textId="77777777"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41015264" w:rsidR="003A30CF" w:rsidRPr="00B640E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90</w:t>
            </w:r>
          </w:p>
        </w:tc>
      </w:tr>
      <w:tr w:rsidR="003A30CF" w:rsidRPr="0039226F" w14:paraId="7C354C38"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68CAE3A0" w14:textId="51C9E4A5" w:rsidR="003A30CF" w:rsidRPr="0034043F" w:rsidRDefault="003A30CF" w:rsidP="003A30CF">
            <w:pPr>
              <w:rPr>
                <w:rFonts w:cstheme="minorHAnsi"/>
                <w:b w:val="0"/>
                <w:bCs w:val="0"/>
              </w:rPr>
            </w:pPr>
            <w:r w:rsidRPr="0034043F">
              <w:rPr>
                <w:rFonts w:cstheme="minorHAnsi"/>
                <w:b w:val="0"/>
                <w:bCs w:val="0"/>
              </w:rPr>
              <w:t>Module 6:</w:t>
            </w:r>
            <w:r>
              <w:rPr>
                <w:rFonts w:cstheme="minorHAnsi"/>
                <w:b w:val="0"/>
                <w:bCs w:val="0"/>
              </w:rPr>
              <w:t xml:space="preserve"> In-plant Logistics Management</w:t>
            </w:r>
          </w:p>
          <w:p w14:paraId="4E532FE8" w14:textId="4A8B500F" w:rsidR="003A30CF" w:rsidRPr="00502BAB" w:rsidRDefault="003A30CF" w:rsidP="003A30CF">
            <w:pPr>
              <w:rPr>
                <w:rFonts w:cstheme="minorHAnsi"/>
                <w:b w:val="0"/>
                <w:bCs w:val="0"/>
                <w:color w:val="0070C0"/>
              </w:rPr>
            </w:pPr>
          </w:p>
        </w:tc>
        <w:tc>
          <w:tcPr>
            <w:tcW w:w="241" w:type="dxa"/>
            <w:shd w:val="clear" w:color="auto" w:fill="auto"/>
          </w:tcPr>
          <w:p w14:paraId="6861C3ED" w14:textId="492270CD" w:rsidR="003A30CF" w:rsidRPr="00502BAB"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582DC16F" w:rsidR="003A30CF" w:rsidRPr="00502BAB" w:rsidRDefault="003A30CF" w:rsidP="003A30CF">
            <w:pPr>
              <w:cnfStyle w:val="000000000000" w:firstRow="0" w:lastRow="0" w:firstColumn="0" w:lastColumn="0" w:oddVBand="0" w:evenVBand="0" w:oddHBand="0" w:evenHBand="0" w:firstRowFirstColumn="0" w:firstRowLastColumn="0" w:lastRowFirstColumn="0" w:lastRowLastColumn="0"/>
            </w:pPr>
            <w:r>
              <w:t>65</w:t>
            </w:r>
          </w:p>
        </w:tc>
        <w:tc>
          <w:tcPr>
            <w:tcW w:w="2022" w:type="dxa"/>
            <w:shd w:val="clear" w:color="auto" w:fill="auto"/>
          </w:tcPr>
          <w:p w14:paraId="4A7753C5" w14:textId="5A83306F"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r>
              <w:t>5</w:t>
            </w:r>
          </w:p>
        </w:tc>
        <w:tc>
          <w:tcPr>
            <w:tcW w:w="2250" w:type="dxa"/>
            <w:shd w:val="clear" w:color="auto" w:fill="auto"/>
          </w:tcPr>
          <w:p w14:paraId="5ED58C19"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11990DD0" w:rsidR="003A30CF" w:rsidRPr="00E32528" w:rsidRDefault="003A30CF" w:rsidP="003A30CF">
            <w:pPr>
              <w:cnfStyle w:val="000000000000" w:firstRow="0" w:lastRow="0" w:firstColumn="0" w:lastColumn="0" w:oddVBand="0" w:evenVBand="0" w:oddHBand="0" w:evenHBand="0" w:firstRowFirstColumn="0" w:firstRowLastColumn="0" w:lastRowFirstColumn="0" w:lastRowLastColumn="0"/>
            </w:pPr>
            <w:r>
              <w:t>90</w:t>
            </w:r>
          </w:p>
        </w:tc>
      </w:tr>
      <w:tr w:rsidR="003A30CF" w:rsidRPr="0039226F" w14:paraId="207969C3" w14:textId="777777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7ADF93D6" w14:textId="67EAF0BF" w:rsidR="003A30CF" w:rsidRPr="00E642D0" w:rsidRDefault="00000000" w:rsidP="003A30CF">
            <w:pPr>
              <w:rPr>
                <w:rFonts w:cstheme="minorHAnsi"/>
                <w:color w:val="0070C0"/>
              </w:rPr>
            </w:pPr>
            <w:hyperlink w:anchor="NOS_C_forecast" w:history="1">
              <w:r w:rsidR="003A30CF" w:rsidRPr="00B710FE">
                <w:rPr>
                  <w:rFonts w:cstheme="minorHAnsi"/>
                  <w:color w:val="0070C0"/>
                </w:rPr>
                <w:t>LSC/N0117 Forecasting, planning and stock keeping</w:t>
              </w:r>
            </w:hyperlink>
            <w:r w:rsidR="003A30CF" w:rsidRPr="00B710FE">
              <w:rPr>
                <w:rFonts w:cstheme="minorHAnsi"/>
                <w:color w:val="0070C0"/>
              </w:rPr>
              <w:t xml:space="preserve"> </w:t>
            </w:r>
          </w:p>
          <w:p w14:paraId="640D894C" w14:textId="77777777" w:rsidR="003A30CF" w:rsidRDefault="003A30CF" w:rsidP="003A30CF">
            <w:pPr>
              <w:rPr>
                <w:rFonts w:cstheme="minorHAnsi"/>
                <w:b w:val="0"/>
                <w:bCs w:val="0"/>
                <w:color w:val="0070C0"/>
              </w:rPr>
            </w:pPr>
            <w:r>
              <w:rPr>
                <w:rFonts w:cstheme="minorHAnsi"/>
                <w:color w:val="0070C0"/>
              </w:rPr>
              <w:t>V1.0</w:t>
            </w:r>
          </w:p>
          <w:p w14:paraId="2643BB9E" w14:textId="0CB69F71" w:rsidR="003A30CF" w:rsidRPr="0034043F" w:rsidRDefault="003A30CF" w:rsidP="003A30CF">
            <w:pPr>
              <w:rPr>
                <w:rFonts w:cstheme="minorHAnsi"/>
              </w:rPr>
            </w:pPr>
            <w:r w:rsidRPr="00B710FE">
              <w:rPr>
                <w:color w:val="0B84B5"/>
              </w:rPr>
              <w:t>6</w:t>
            </w:r>
          </w:p>
        </w:tc>
        <w:tc>
          <w:tcPr>
            <w:tcW w:w="241" w:type="dxa"/>
            <w:shd w:val="clear" w:color="auto" w:fill="auto"/>
          </w:tcPr>
          <w:p w14:paraId="0F815ECA" w14:textId="4D2A4BAA" w:rsidR="003A30CF" w:rsidRPr="0025278B"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w:t>
            </w:r>
            <w:r w:rsidRPr="00B640E3">
              <w:rPr>
                <w:rFonts w:cstheme="minorHAnsi"/>
                <w:b/>
                <w:color w:val="0070C0"/>
              </w:rPr>
              <w:t>0</w:t>
            </w:r>
          </w:p>
        </w:tc>
        <w:tc>
          <w:tcPr>
            <w:tcW w:w="1189" w:type="dxa"/>
            <w:shd w:val="clear" w:color="auto" w:fill="auto"/>
          </w:tcPr>
          <w:p w14:paraId="711E1C4F" w14:textId="6D492580" w:rsidR="003A30CF" w:rsidRPr="0025278B"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65</w:t>
            </w:r>
          </w:p>
        </w:tc>
        <w:tc>
          <w:tcPr>
            <w:tcW w:w="2022" w:type="dxa"/>
            <w:shd w:val="clear" w:color="auto" w:fill="auto"/>
          </w:tcPr>
          <w:p w14:paraId="2B30F3FE" w14:textId="25B0B69F"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r w:rsidRPr="003A30CF">
              <w:rPr>
                <w:rFonts w:cstheme="minorHAnsi"/>
                <w:b/>
                <w:color w:val="0070C0"/>
              </w:rPr>
              <w:t>5</w:t>
            </w:r>
          </w:p>
        </w:tc>
        <w:tc>
          <w:tcPr>
            <w:tcW w:w="2250" w:type="dxa"/>
            <w:shd w:val="clear" w:color="auto" w:fill="auto"/>
          </w:tcPr>
          <w:p w14:paraId="100D2354" w14:textId="777777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63110F00" w14:textId="3D6D70B8" w:rsidR="003A30CF" w:rsidRDefault="003A30CF" w:rsidP="003A30CF">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90</w:t>
            </w:r>
          </w:p>
        </w:tc>
      </w:tr>
      <w:tr w:rsidR="003A30CF" w:rsidRPr="0039226F" w14:paraId="2E66578F"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015D67BC" w14:textId="63CD1B5F" w:rsidR="003A30CF" w:rsidRPr="00E642D0" w:rsidRDefault="003A30CF" w:rsidP="003A30CF">
            <w:pPr>
              <w:rPr>
                <w:rFonts w:cstheme="minorHAnsi"/>
                <w:b w:val="0"/>
                <w:bCs w:val="0"/>
              </w:rPr>
            </w:pPr>
            <w:r w:rsidRPr="0034043F">
              <w:rPr>
                <w:rFonts w:cstheme="minorHAnsi"/>
                <w:b w:val="0"/>
                <w:bCs w:val="0"/>
              </w:rPr>
              <w:t xml:space="preserve">Module </w:t>
            </w:r>
            <w:r>
              <w:rPr>
                <w:rFonts w:cstheme="minorHAnsi"/>
                <w:b w:val="0"/>
                <w:bCs w:val="0"/>
              </w:rPr>
              <w:t>7: Forecasting, Planning and Stock Keeping</w:t>
            </w:r>
          </w:p>
        </w:tc>
        <w:tc>
          <w:tcPr>
            <w:tcW w:w="241" w:type="dxa"/>
            <w:shd w:val="clear" w:color="auto" w:fill="auto"/>
          </w:tcPr>
          <w:p w14:paraId="77614081" w14:textId="0D4AB078"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68F49151" w14:textId="66646B7A" w:rsidR="003A30CF" w:rsidRDefault="003A30CF" w:rsidP="003A30CF">
            <w:pPr>
              <w:cnfStyle w:val="000000000000" w:firstRow="0" w:lastRow="0" w:firstColumn="0" w:lastColumn="0" w:oddVBand="0" w:evenVBand="0" w:oddHBand="0" w:evenHBand="0" w:firstRowFirstColumn="0" w:firstRowLastColumn="0" w:lastRowFirstColumn="0" w:lastRowLastColumn="0"/>
            </w:pPr>
            <w:r>
              <w:t>65</w:t>
            </w:r>
          </w:p>
        </w:tc>
        <w:tc>
          <w:tcPr>
            <w:tcW w:w="2022" w:type="dxa"/>
            <w:shd w:val="clear" w:color="auto" w:fill="auto"/>
          </w:tcPr>
          <w:p w14:paraId="0977D0EE" w14:textId="74561042" w:rsidR="003A30CF" w:rsidRPr="00116B4B" w:rsidRDefault="003A30CF" w:rsidP="003A30CF">
            <w:pPr>
              <w:cnfStyle w:val="000000000000" w:firstRow="0" w:lastRow="0" w:firstColumn="0" w:lastColumn="0" w:oddVBand="0" w:evenVBand="0" w:oddHBand="0" w:evenHBand="0" w:firstRowFirstColumn="0" w:firstRowLastColumn="0" w:lastRowFirstColumn="0" w:lastRowLastColumn="0"/>
              <w:rPr>
                <w:color w:val="0B84B5"/>
              </w:rPr>
            </w:pPr>
            <w:r>
              <w:t>5</w:t>
            </w:r>
          </w:p>
        </w:tc>
        <w:tc>
          <w:tcPr>
            <w:tcW w:w="2250" w:type="dxa"/>
            <w:shd w:val="clear" w:color="auto" w:fill="auto"/>
          </w:tcPr>
          <w:p w14:paraId="549701A4"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026DFD9" w14:textId="27ADD0E8" w:rsidR="003A30CF" w:rsidRDefault="003A30CF" w:rsidP="003A30CF">
            <w:pPr>
              <w:cnfStyle w:val="000000000000" w:firstRow="0" w:lastRow="0" w:firstColumn="0" w:lastColumn="0" w:oddVBand="0" w:evenVBand="0" w:oddHBand="0" w:evenHBand="0" w:firstRowFirstColumn="0" w:firstRowLastColumn="0" w:lastRowFirstColumn="0" w:lastRowLastColumn="0"/>
            </w:pPr>
            <w:r>
              <w:t>90</w:t>
            </w:r>
          </w:p>
        </w:tc>
      </w:tr>
      <w:tr w:rsidR="003A30CF" w:rsidRPr="0039226F" w14:paraId="13D3CA86" w14:textId="777777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6861CF3B" w14:textId="3B22AFBF" w:rsidR="003A30CF" w:rsidRPr="00E642D0" w:rsidRDefault="003A30CF" w:rsidP="00E642D0">
            <w:pPr>
              <w:pStyle w:val="Header"/>
              <w:rPr>
                <w:rFonts w:cstheme="minorHAnsi"/>
                <w:color w:val="0070C0"/>
              </w:rPr>
            </w:pPr>
            <w:r w:rsidRPr="00B710FE">
              <w:rPr>
                <w:rFonts w:cstheme="minorHAnsi"/>
                <w:color w:val="0070C0"/>
              </w:rPr>
              <w:t>LSC/N9908 Maintain and monitor integrity and ethics in operations</w:t>
            </w:r>
          </w:p>
          <w:p w14:paraId="0B580BEA" w14:textId="77777777" w:rsidR="003A30CF" w:rsidRDefault="003A30CF" w:rsidP="003A30CF">
            <w:pPr>
              <w:rPr>
                <w:rFonts w:cstheme="minorHAnsi"/>
                <w:b w:val="0"/>
                <w:bCs w:val="0"/>
                <w:color w:val="0070C0"/>
              </w:rPr>
            </w:pPr>
            <w:r>
              <w:rPr>
                <w:rFonts w:cstheme="minorHAnsi"/>
                <w:color w:val="0070C0"/>
              </w:rPr>
              <w:t>V1.0</w:t>
            </w:r>
          </w:p>
          <w:p w14:paraId="530649E6" w14:textId="62272938" w:rsidR="003A30CF" w:rsidRPr="0034043F" w:rsidRDefault="003A30CF" w:rsidP="003A30CF">
            <w:pPr>
              <w:rPr>
                <w:rFonts w:cstheme="minorHAnsi"/>
              </w:rPr>
            </w:pPr>
            <w:r w:rsidRPr="00B710FE">
              <w:rPr>
                <w:color w:val="0B84B5"/>
              </w:rPr>
              <w:t>6</w:t>
            </w:r>
          </w:p>
        </w:tc>
        <w:tc>
          <w:tcPr>
            <w:tcW w:w="241" w:type="dxa"/>
            <w:shd w:val="clear" w:color="auto" w:fill="auto"/>
          </w:tcPr>
          <w:p w14:paraId="334DE3F5" w14:textId="3FF10384"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10</w:t>
            </w:r>
          </w:p>
        </w:tc>
        <w:tc>
          <w:tcPr>
            <w:tcW w:w="1189" w:type="dxa"/>
            <w:shd w:val="clear" w:color="auto" w:fill="auto"/>
          </w:tcPr>
          <w:p w14:paraId="4E2EFAF4" w14:textId="0BEE3C7D"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2022" w:type="dxa"/>
            <w:shd w:val="clear" w:color="auto" w:fill="auto"/>
          </w:tcPr>
          <w:p w14:paraId="7B5E5162" w14:textId="4D934E9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6C650845" w14:textId="777777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7AFB4004" w14:textId="1755F912" w:rsidR="003A30CF" w:rsidRDefault="003A30CF" w:rsidP="003A30CF">
            <w:pPr>
              <w:cnfStyle w:val="000000100000" w:firstRow="0" w:lastRow="0" w:firstColumn="0" w:lastColumn="0" w:oddVBand="0" w:evenVBand="0" w:oddHBand="1" w:evenHBand="0" w:firstRowFirstColumn="0" w:firstRowLastColumn="0" w:lastRowFirstColumn="0" w:lastRowLastColumn="0"/>
            </w:pPr>
            <w:r w:rsidRPr="003A30CF">
              <w:rPr>
                <w:rFonts w:cstheme="minorHAnsi"/>
                <w:b/>
                <w:color w:val="0070C0"/>
              </w:rPr>
              <w:t>60</w:t>
            </w:r>
          </w:p>
        </w:tc>
      </w:tr>
      <w:tr w:rsidR="003A30CF" w:rsidRPr="0039226F" w14:paraId="0C1B46A1"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2FAB53A3" w14:textId="24A6FF9C" w:rsidR="003A30CF" w:rsidRPr="0034043F" w:rsidRDefault="003A30CF" w:rsidP="003A30CF">
            <w:pPr>
              <w:rPr>
                <w:rFonts w:cstheme="minorHAnsi"/>
              </w:rPr>
            </w:pPr>
            <w:r w:rsidRPr="0034043F">
              <w:rPr>
                <w:rFonts w:cstheme="minorHAnsi"/>
                <w:b w:val="0"/>
                <w:bCs w:val="0"/>
              </w:rPr>
              <w:t xml:space="preserve">Module </w:t>
            </w:r>
            <w:r>
              <w:rPr>
                <w:rFonts w:cstheme="minorHAnsi"/>
                <w:b w:val="0"/>
                <w:bCs w:val="0"/>
              </w:rPr>
              <w:t>8: Guidelines on integrity and ethics</w:t>
            </w:r>
          </w:p>
        </w:tc>
        <w:tc>
          <w:tcPr>
            <w:tcW w:w="241" w:type="dxa"/>
            <w:shd w:val="clear" w:color="auto" w:fill="auto"/>
          </w:tcPr>
          <w:p w14:paraId="5AB4564D" w14:textId="289B5381" w:rsidR="003A30CF" w:rsidRDefault="003A30CF" w:rsidP="003A30CF">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535FA9C1" w14:textId="72702E04"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2022" w:type="dxa"/>
            <w:shd w:val="clear" w:color="auto" w:fill="auto"/>
          </w:tcPr>
          <w:p w14:paraId="18002C87" w14:textId="1B0A9D4A" w:rsidR="003A30CF" w:rsidRPr="00116B4B" w:rsidRDefault="003A30CF" w:rsidP="003A30CF">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59B90198"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297F1A28" w14:textId="75460A6B" w:rsidR="003A30CF" w:rsidRDefault="003A30CF" w:rsidP="003A30CF">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4F7101AE" w14:textId="777777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5324C74B" w14:textId="3CBCFC7E" w:rsidR="003A30CF" w:rsidRPr="00E642D0" w:rsidRDefault="003A30CF" w:rsidP="00E642D0">
            <w:pPr>
              <w:pStyle w:val="Header"/>
              <w:rPr>
                <w:rFonts w:cstheme="minorHAnsi"/>
                <w:color w:val="0070C0"/>
              </w:rPr>
            </w:pPr>
            <w:r w:rsidRPr="00B710FE">
              <w:rPr>
                <w:rFonts w:cstheme="minorHAnsi"/>
                <w:color w:val="0070C0"/>
              </w:rPr>
              <w:t>LSC/N9909 Maintain and monitor health, safety and security procedures</w:t>
            </w:r>
          </w:p>
          <w:p w14:paraId="44FE580B" w14:textId="77777777" w:rsidR="003A30CF" w:rsidRDefault="003A30CF" w:rsidP="003A30CF">
            <w:pPr>
              <w:rPr>
                <w:rFonts w:cstheme="minorHAnsi"/>
                <w:b w:val="0"/>
                <w:bCs w:val="0"/>
                <w:color w:val="0070C0"/>
              </w:rPr>
            </w:pPr>
            <w:r>
              <w:rPr>
                <w:rFonts w:cstheme="minorHAnsi"/>
                <w:color w:val="0070C0"/>
              </w:rPr>
              <w:t>V1.0</w:t>
            </w:r>
          </w:p>
          <w:p w14:paraId="0168959B" w14:textId="053B2533" w:rsidR="003A30CF" w:rsidRPr="0034043F" w:rsidRDefault="003A30CF" w:rsidP="003A30CF">
            <w:pPr>
              <w:rPr>
                <w:rFonts w:cstheme="minorHAnsi"/>
              </w:rPr>
            </w:pPr>
            <w:r w:rsidRPr="003C24AD">
              <w:rPr>
                <w:rFonts w:cstheme="minorHAnsi"/>
                <w:color w:val="0070C0"/>
              </w:rPr>
              <w:t>6</w:t>
            </w:r>
          </w:p>
        </w:tc>
        <w:tc>
          <w:tcPr>
            <w:tcW w:w="241" w:type="dxa"/>
            <w:shd w:val="clear" w:color="auto" w:fill="auto"/>
          </w:tcPr>
          <w:p w14:paraId="244002F3" w14:textId="6137E4FF"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10</w:t>
            </w:r>
          </w:p>
        </w:tc>
        <w:tc>
          <w:tcPr>
            <w:tcW w:w="1189" w:type="dxa"/>
            <w:shd w:val="clear" w:color="auto" w:fill="auto"/>
          </w:tcPr>
          <w:p w14:paraId="46BDDB20" w14:textId="45224F6A"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2022" w:type="dxa"/>
            <w:shd w:val="clear" w:color="auto" w:fill="auto"/>
          </w:tcPr>
          <w:p w14:paraId="7C8C3E77" w14:textId="504D75DD"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2B4549AD" w14:textId="777777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C2841CC" w14:textId="582AAB3D" w:rsidR="003A30CF" w:rsidRDefault="003A30CF" w:rsidP="003A30CF">
            <w:pPr>
              <w:cnfStyle w:val="000000100000" w:firstRow="0" w:lastRow="0" w:firstColumn="0" w:lastColumn="0" w:oddVBand="0" w:evenVBand="0" w:oddHBand="1" w:evenHBand="0" w:firstRowFirstColumn="0" w:firstRowLastColumn="0" w:lastRowFirstColumn="0" w:lastRowLastColumn="0"/>
            </w:pPr>
            <w:r w:rsidRPr="003A30CF">
              <w:rPr>
                <w:rFonts w:cstheme="minorHAnsi"/>
                <w:b/>
                <w:color w:val="0070C0"/>
              </w:rPr>
              <w:t>60</w:t>
            </w:r>
          </w:p>
        </w:tc>
      </w:tr>
      <w:tr w:rsidR="003A30CF" w:rsidRPr="0039226F" w14:paraId="07CC099D"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5A7E7E13" w14:textId="1275AF3F" w:rsidR="003A30CF" w:rsidRPr="00182C1B" w:rsidRDefault="003A30CF" w:rsidP="003A30CF">
            <w:pPr>
              <w:rPr>
                <w:rFonts w:cstheme="minorHAnsi"/>
                <w:b w:val="0"/>
                <w:bCs w:val="0"/>
              </w:rPr>
            </w:pPr>
            <w:r w:rsidRPr="0034043F">
              <w:rPr>
                <w:rFonts w:cstheme="minorHAnsi"/>
                <w:b w:val="0"/>
                <w:bCs w:val="0"/>
              </w:rPr>
              <w:t xml:space="preserve">Module </w:t>
            </w:r>
            <w:r>
              <w:rPr>
                <w:rFonts w:cstheme="minorHAnsi"/>
                <w:b w:val="0"/>
                <w:bCs w:val="0"/>
              </w:rPr>
              <w:t>9: Compliance to health, safety and security norms</w:t>
            </w:r>
          </w:p>
        </w:tc>
        <w:tc>
          <w:tcPr>
            <w:tcW w:w="241" w:type="dxa"/>
            <w:shd w:val="clear" w:color="auto" w:fill="auto"/>
          </w:tcPr>
          <w:p w14:paraId="41B79836" w14:textId="07A23677" w:rsidR="003A30CF" w:rsidRDefault="003A30CF" w:rsidP="003A30CF">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3B572C61" w14:textId="072B451F"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2022" w:type="dxa"/>
            <w:shd w:val="clear" w:color="auto" w:fill="auto"/>
          </w:tcPr>
          <w:p w14:paraId="1A4E5A22" w14:textId="22075EF3" w:rsidR="003A30CF" w:rsidRPr="00116B4B" w:rsidRDefault="003A30CF" w:rsidP="003A30CF">
            <w:pPr>
              <w:cnfStyle w:val="000000000000" w:firstRow="0" w:lastRow="0" w:firstColumn="0" w:lastColumn="0" w:oddVBand="0" w:evenVBand="0" w:oddHBand="0" w:evenHBand="0" w:firstRowFirstColumn="0" w:firstRowLastColumn="0" w:lastRowFirstColumn="0" w:lastRowLastColumn="0"/>
              <w:rPr>
                <w:color w:val="0B84B5"/>
              </w:rPr>
            </w:pPr>
          </w:p>
        </w:tc>
        <w:tc>
          <w:tcPr>
            <w:tcW w:w="2250" w:type="dxa"/>
            <w:shd w:val="clear" w:color="auto" w:fill="auto"/>
          </w:tcPr>
          <w:p w14:paraId="4AE49C79"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3F53AACB" w14:textId="141E8B04" w:rsidR="003A30CF" w:rsidRDefault="003A30CF" w:rsidP="003A30CF">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3ED2BFC6" w14:textId="777777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789BE3C3" w14:textId="392F39E7" w:rsidR="003A30CF" w:rsidRPr="00E642D0" w:rsidRDefault="003A30CF" w:rsidP="00E642D0">
            <w:pPr>
              <w:pStyle w:val="Header"/>
              <w:rPr>
                <w:rFonts w:cstheme="minorHAnsi"/>
                <w:color w:val="0070C0"/>
              </w:rPr>
            </w:pPr>
            <w:r w:rsidRPr="00B710FE">
              <w:rPr>
                <w:rFonts w:cstheme="minorHAnsi"/>
                <w:color w:val="0070C0"/>
              </w:rPr>
              <w:t>LSC/N9907 Verify and review GST application</w:t>
            </w:r>
          </w:p>
          <w:p w14:paraId="0F7D9E10" w14:textId="77777777" w:rsidR="003A30CF" w:rsidRDefault="003A30CF" w:rsidP="003A30CF">
            <w:pPr>
              <w:rPr>
                <w:rFonts w:cstheme="minorHAnsi"/>
                <w:b w:val="0"/>
                <w:bCs w:val="0"/>
                <w:color w:val="0070C0"/>
              </w:rPr>
            </w:pPr>
            <w:r>
              <w:rPr>
                <w:rFonts w:cstheme="minorHAnsi"/>
                <w:color w:val="0070C0"/>
              </w:rPr>
              <w:t>V1.0</w:t>
            </w:r>
          </w:p>
          <w:p w14:paraId="386372AB" w14:textId="7F3ED9B7" w:rsidR="003A30CF" w:rsidRPr="0034043F" w:rsidRDefault="003A30CF" w:rsidP="003A30CF">
            <w:pPr>
              <w:rPr>
                <w:rFonts w:cstheme="minorHAnsi"/>
              </w:rPr>
            </w:pPr>
            <w:r w:rsidRPr="00B710FE">
              <w:rPr>
                <w:rFonts w:cstheme="minorHAnsi"/>
                <w:color w:val="0070C0"/>
              </w:rPr>
              <w:t>6</w:t>
            </w:r>
          </w:p>
        </w:tc>
        <w:tc>
          <w:tcPr>
            <w:tcW w:w="241" w:type="dxa"/>
            <w:shd w:val="clear" w:color="auto" w:fill="auto"/>
          </w:tcPr>
          <w:p w14:paraId="5A32D0C7" w14:textId="5E251F82"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291143">
              <w:rPr>
                <w:rFonts w:cstheme="minorHAnsi"/>
                <w:b/>
                <w:color w:val="0070C0"/>
              </w:rPr>
              <w:t>20</w:t>
            </w:r>
          </w:p>
        </w:tc>
        <w:tc>
          <w:tcPr>
            <w:tcW w:w="1189" w:type="dxa"/>
            <w:shd w:val="clear" w:color="auto" w:fill="auto"/>
          </w:tcPr>
          <w:p w14:paraId="6A804725" w14:textId="53FDB568" w:rsidR="003A30CF" w:rsidRPr="00291143"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022" w:type="dxa"/>
            <w:shd w:val="clear" w:color="auto" w:fill="auto"/>
          </w:tcPr>
          <w:p w14:paraId="56364303" w14:textId="6A3E3477" w:rsidR="003A30CF" w:rsidRPr="00F27E86" w:rsidRDefault="003A30CF" w:rsidP="003A30CF">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7AB5AB7E" w14:textId="77777777" w:rsidR="003A30CF" w:rsidRPr="003A30CF"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26810613" w14:textId="767804B8" w:rsidR="003A30CF" w:rsidRPr="003A30CF" w:rsidRDefault="003A30CF" w:rsidP="003A30CF">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3A30CF">
              <w:rPr>
                <w:rFonts w:cstheme="minorHAnsi"/>
                <w:b/>
                <w:color w:val="0070C0"/>
              </w:rPr>
              <w:t>60</w:t>
            </w:r>
          </w:p>
        </w:tc>
      </w:tr>
      <w:tr w:rsidR="003A30CF" w:rsidRPr="0039226F" w14:paraId="461AA85C" w14:textId="77777777" w:rsidTr="00182C1B">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5EA608E6" w14:textId="69B593B2" w:rsidR="003A30CF" w:rsidRPr="0034043F" w:rsidRDefault="003A30CF" w:rsidP="003A30CF">
            <w:pPr>
              <w:rPr>
                <w:rFonts w:cstheme="minorHAnsi"/>
              </w:rPr>
            </w:pPr>
            <w:r w:rsidRPr="004C23D2">
              <w:rPr>
                <w:rFonts w:cstheme="minorHAnsi"/>
                <w:b w:val="0"/>
                <w:bCs w:val="0"/>
              </w:rPr>
              <w:t>Module 10: GST and it’s application</w:t>
            </w:r>
          </w:p>
        </w:tc>
        <w:tc>
          <w:tcPr>
            <w:tcW w:w="241" w:type="dxa"/>
            <w:shd w:val="clear" w:color="auto" w:fill="auto"/>
          </w:tcPr>
          <w:p w14:paraId="22B054BF" w14:textId="53D284E9" w:rsidR="003A30CF" w:rsidRDefault="003A30CF" w:rsidP="003A30CF">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61AFDA28" w14:textId="03B56A07" w:rsidR="003A30CF" w:rsidRDefault="003A30CF" w:rsidP="003A30CF">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32512845" w14:textId="61B14F5B" w:rsidR="003A30CF" w:rsidRPr="00116B4B" w:rsidRDefault="003A30CF" w:rsidP="003A30CF">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E829C94"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23BDDED7" w14:textId="05BF8552" w:rsidR="003A30CF" w:rsidRDefault="003A30CF" w:rsidP="003A30CF">
            <w:pPr>
              <w:cnfStyle w:val="000000000000" w:firstRow="0" w:lastRow="0" w:firstColumn="0" w:lastColumn="0" w:oddVBand="0" w:evenVBand="0" w:oddHBand="0" w:evenHBand="0" w:firstRowFirstColumn="0" w:firstRowLastColumn="0" w:lastRowFirstColumn="0" w:lastRowLastColumn="0"/>
            </w:pPr>
            <w:r>
              <w:t>60</w:t>
            </w:r>
          </w:p>
        </w:tc>
      </w:tr>
      <w:tr w:rsidR="003A30CF" w:rsidRPr="0039226F" w14:paraId="2EFE5DAD" w14:textId="77777777" w:rsidTr="0018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shd w:val="clear" w:color="auto" w:fill="auto"/>
          </w:tcPr>
          <w:p w14:paraId="595409E9" w14:textId="13A7D575" w:rsidR="003A30CF" w:rsidRPr="00D56C6A" w:rsidRDefault="00D56C6A" w:rsidP="003A30CF">
            <w:pPr>
              <w:rPr>
                <w:rFonts w:cstheme="minorHAnsi"/>
                <w:color w:val="0070C0"/>
              </w:rPr>
            </w:pPr>
            <w:r w:rsidRPr="00D56C6A">
              <w:rPr>
                <w:rFonts w:cstheme="minorHAnsi"/>
                <w:color w:val="0070C0"/>
              </w:rPr>
              <w:t>DGT/VSQ/N0103</w:t>
            </w:r>
            <w:r w:rsidRPr="00D56C6A">
              <w:rPr>
                <w:rFonts w:cstheme="minorHAnsi"/>
                <w:color w:val="0070C0"/>
              </w:rPr>
              <w:t xml:space="preserve"> </w:t>
            </w:r>
            <w:r w:rsidR="003A30CF" w:rsidRPr="00D56C6A">
              <w:rPr>
                <w:rFonts w:cstheme="minorHAnsi"/>
                <w:color w:val="0070C0"/>
              </w:rPr>
              <w:t>Employability</w:t>
            </w:r>
          </w:p>
        </w:tc>
        <w:tc>
          <w:tcPr>
            <w:tcW w:w="241" w:type="dxa"/>
            <w:shd w:val="clear" w:color="auto" w:fill="auto"/>
          </w:tcPr>
          <w:p w14:paraId="080D164D" w14:textId="5A669B5F" w:rsidR="003A30CF" w:rsidRPr="00D56C6A" w:rsidRDefault="003A30CF" w:rsidP="003A30CF">
            <w:pPr>
              <w:cnfStyle w:val="000000100000" w:firstRow="0" w:lastRow="0" w:firstColumn="0" w:lastColumn="0" w:oddVBand="0" w:evenVBand="0" w:oddHBand="1" w:evenHBand="0" w:firstRowFirstColumn="0" w:firstRowLastColumn="0" w:lastRowFirstColumn="0" w:lastRowLastColumn="0"/>
              <w:rPr>
                <w:b/>
                <w:bCs/>
                <w:color w:val="0070C0"/>
              </w:rPr>
            </w:pPr>
            <w:r w:rsidRPr="00D56C6A">
              <w:rPr>
                <w:b/>
                <w:bCs/>
                <w:color w:val="0070C0"/>
              </w:rPr>
              <w:t>30</w:t>
            </w:r>
          </w:p>
        </w:tc>
        <w:tc>
          <w:tcPr>
            <w:tcW w:w="1189" w:type="dxa"/>
            <w:shd w:val="clear" w:color="auto" w:fill="auto"/>
          </w:tcPr>
          <w:p w14:paraId="791D359A" w14:textId="5D922D0F" w:rsidR="003A30CF" w:rsidRPr="00D56C6A" w:rsidRDefault="003A30CF" w:rsidP="003A30CF">
            <w:pPr>
              <w:cnfStyle w:val="000000100000" w:firstRow="0" w:lastRow="0" w:firstColumn="0" w:lastColumn="0" w:oddVBand="0" w:evenVBand="0" w:oddHBand="1" w:evenHBand="0" w:firstRowFirstColumn="0" w:firstRowLastColumn="0" w:lastRowFirstColumn="0" w:lastRowLastColumn="0"/>
              <w:rPr>
                <w:b/>
                <w:bCs/>
                <w:color w:val="0070C0"/>
              </w:rPr>
            </w:pPr>
            <w:r w:rsidRPr="00D56C6A">
              <w:rPr>
                <w:b/>
                <w:bCs/>
                <w:color w:val="0070C0"/>
              </w:rPr>
              <w:t>60</w:t>
            </w:r>
          </w:p>
        </w:tc>
        <w:tc>
          <w:tcPr>
            <w:tcW w:w="2022" w:type="dxa"/>
            <w:shd w:val="clear" w:color="auto" w:fill="auto"/>
          </w:tcPr>
          <w:p w14:paraId="709E4689" w14:textId="77777777" w:rsidR="003A30CF" w:rsidRPr="00D56C6A" w:rsidRDefault="003A30CF" w:rsidP="003A30CF">
            <w:pPr>
              <w:cnfStyle w:val="000000100000" w:firstRow="0" w:lastRow="0" w:firstColumn="0" w:lastColumn="0" w:oddVBand="0" w:evenVBand="0" w:oddHBand="1" w:evenHBand="0" w:firstRowFirstColumn="0" w:firstRowLastColumn="0" w:lastRowFirstColumn="0" w:lastRowLastColumn="0"/>
              <w:rPr>
                <w:b/>
                <w:bCs/>
                <w:color w:val="0070C0"/>
              </w:rPr>
            </w:pPr>
          </w:p>
        </w:tc>
        <w:tc>
          <w:tcPr>
            <w:tcW w:w="2250" w:type="dxa"/>
            <w:shd w:val="clear" w:color="auto" w:fill="auto"/>
          </w:tcPr>
          <w:p w14:paraId="0304DDB3" w14:textId="77777777" w:rsidR="003A30CF" w:rsidRPr="00D56C6A" w:rsidRDefault="003A30CF" w:rsidP="003A30CF">
            <w:pPr>
              <w:cnfStyle w:val="000000100000" w:firstRow="0" w:lastRow="0" w:firstColumn="0" w:lastColumn="0" w:oddVBand="0" w:evenVBand="0" w:oddHBand="1" w:evenHBand="0" w:firstRowFirstColumn="0" w:firstRowLastColumn="0" w:lastRowFirstColumn="0" w:lastRowLastColumn="0"/>
              <w:rPr>
                <w:b/>
                <w:bCs/>
                <w:color w:val="0070C0"/>
              </w:rPr>
            </w:pPr>
          </w:p>
        </w:tc>
        <w:tc>
          <w:tcPr>
            <w:tcW w:w="1440" w:type="dxa"/>
            <w:shd w:val="clear" w:color="auto" w:fill="auto"/>
          </w:tcPr>
          <w:p w14:paraId="6CB9CD1A" w14:textId="2470653C" w:rsidR="003A30CF" w:rsidRPr="00D56C6A" w:rsidRDefault="003A30CF" w:rsidP="003A30CF">
            <w:pPr>
              <w:cnfStyle w:val="000000100000" w:firstRow="0" w:lastRow="0" w:firstColumn="0" w:lastColumn="0" w:oddVBand="0" w:evenVBand="0" w:oddHBand="1" w:evenHBand="0" w:firstRowFirstColumn="0" w:firstRowLastColumn="0" w:lastRowFirstColumn="0" w:lastRowLastColumn="0"/>
              <w:rPr>
                <w:b/>
                <w:bCs/>
                <w:color w:val="0070C0"/>
              </w:rPr>
            </w:pPr>
            <w:r w:rsidRPr="00D56C6A">
              <w:rPr>
                <w:b/>
                <w:bCs/>
                <w:color w:val="0070C0"/>
              </w:rPr>
              <w:t>90</w:t>
            </w:r>
          </w:p>
        </w:tc>
      </w:tr>
      <w:tr w:rsidR="003A30CF" w14:paraId="10D1BBAD" w14:textId="53D70AD7" w:rsidTr="00182C1B">
        <w:trPr>
          <w:trHeight w:val="287"/>
        </w:trPr>
        <w:tc>
          <w:tcPr>
            <w:cnfStyle w:val="001000000000" w:firstRow="0" w:lastRow="0" w:firstColumn="1" w:lastColumn="0" w:oddVBand="0" w:evenVBand="0" w:oddHBand="0" w:evenHBand="0" w:firstRowFirstColumn="0" w:firstRowLastColumn="0" w:lastRowFirstColumn="0" w:lastRowLastColumn="0"/>
            <w:tcW w:w="3270" w:type="dxa"/>
          </w:tcPr>
          <w:p w14:paraId="476CA4D8" w14:textId="12E3FC5A" w:rsidR="00182C1B" w:rsidRPr="00E642D0" w:rsidRDefault="003A30CF" w:rsidP="003A30CF">
            <w:pPr>
              <w:rPr>
                <w:b w:val="0"/>
                <w:bCs w:val="0"/>
                <w:color w:val="0B84B5"/>
              </w:rPr>
            </w:pPr>
            <w:r w:rsidRPr="00F27E86">
              <w:rPr>
                <w:color w:val="0B84B5"/>
              </w:rPr>
              <w:t>Total Duration</w:t>
            </w:r>
          </w:p>
        </w:tc>
        <w:tc>
          <w:tcPr>
            <w:tcW w:w="241" w:type="dxa"/>
          </w:tcPr>
          <w:p w14:paraId="2DFCBFDF" w14:textId="653006E0"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210</w:t>
            </w:r>
          </w:p>
        </w:tc>
        <w:tc>
          <w:tcPr>
            <w:tcW w:w="1189" w:type="dxa"/>
          </w:tcPr>
          <w:p w14:paraId="545999D7" w14:textId="2A4D37A6"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510</w:t>
            </w:r>
          </w:p>
        </w:tc>
        <w:tc>
          <w:tcPr>
            <w:tcW w:w="2022" w:type="dxa"/>
          </w:tcPr>
          <w:p w14:paraId="0C6FA00E" w14:textId="413E854F"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38CD6314" w:rsidR="003A30CF" w:rsidRPr="00F27E86" w:rsidRDefault="003A30CF" w:rsidP="003A30CF">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750</w:t>
            </w:r>
          </w:p>
        </w:tc>
      </w:tr>
    </w:tbl>
    <w:p w14:paraId="611B5F38" w14:textId="435DF364" w:rsidR="00291143" w:rsidRDefault="00291143" w:rsidP="00CC11F0">
      <w:pPr>
        <w:pStyle w:val="Heading2"/>
        <w:rPr>
          <w:color w:val="0B84B5"/>
          <w:sz w:val="24"/>
          <w:szCs w:val="24"/>
        </w:rPr>
      </w:pPr>
      <w:bookmarkStart w:id="4" w:name="_Toc107162361"/>
      <w:r>
        <w:rPr>
          <w:color w:val="0B84B5"/>
          <w:sz w:val="24"/>
          <w:szCs w:val="24"/>
        </w:rPr>
        <w:lastRenderedPageBreak/>
        <w:t>Option Modules</w:t>
      </w:r>
      <w:bookmarkEnd w:id="4"/>
    </w:p>
    <w:p w14:paraId="7220BFC2" w14:textId="5E8AB511" w:rsidR="00291143" w:rsidRPr="003F5934" w:rsidRDefault="00291143" w:rsidP="00291143">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6D695C33" w14:textId="41519B91" w:rsidR="00291143" w:rsidRDefault="00291143" w:rsidP="00291143">
      <w:pPr>
        <w:ind w:left="-900"/>
        <w:rPr>
          <w:b/>
          <w:sz w:val="24"/>
          <w:szCs w:val="24"/>
        </w:rPr>
      </w:pPr>
      <w:r>
        <w:rPr>
          <w:b/>
          <w:sz w:val="24"/>
          <w:szCs w:val="24"/>
        </w:rPr>
        <w:t xml:space="preserve">Option </w:t>
      </w:r>
      <w:r w:rsidRPr="008D2C1E">
        <w:rPr>
          <w:b/>
          <w:sz w:val="24"/>
          <w:szCs w:val="24"/>
        </w:rPr>
        <w:t>1:</w:t>
      </w:r>
      <w:r>
        <w:rPr>
          <w:b/>
          <w:sz w:val="24"/>
          <w:szCs w:val="24"/>
        </w:rPr>
        <w:t xml:space="preserve"> Bid Process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291143" w14:paraId="0FFEE251" w14:textId="77777777" w:rsidTr="00407BEB">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7E0311ED" w14:textId="77777777" w:rsidR="00291143" w:rsidRPr="00F27E86" w:rsidRDefault="00291143" w:rsidP="00407BEB">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56D3A59C"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0853CE6"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27DF442"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1510645E"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0E71C34"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2D31B741"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67501393"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060BDBE0" w14:textId="77777777" w:rsidR="00291143" w:rsidRPr="00F27E86" w:rsidRDefault="00291143" w:rsidP="00407BEB">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291143" w:rsidRPr="0039226F" w14:paraId="777AF796" w14:textId="77777777" w:rsidTr="00407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403CEAE8" w14:textId="1C70843E" w:rsidR="00291143" w:rsidRPr="007E7454" w:rsidRDefault="00000000" w:rsidP="00407BEB">
            <w:pPr>
              <w:tabs>
                <w:tab w:val="left" w:pos="407"/>
              </w:tabs>
              <w:rPr>
                <w:rFonts w:eastAsia="Times New Roman"/>
              </w:rPr>
            </w:pPr>
            <w:hyperlink w:anchor="NOS9_E_AW" w:history="1">
              <w:r w:rsidR="00291143" w:rsidRPr="007E7454">
                <w:rPr>
                  <w:rFonts w:ascii="Calibri" w:eastAsia="Trebuchet MS" w:hAnsi="Calibri" w:cs="Calibri"/>
                  <w:iCs/>
                  <w:color w:val="258BC0"/>
                  <w:w w:val="110"/>
                  <w:lang w:bidi="en-US"/>
                </w:rPr>
                <w:t>LSC/N</w:t>
              </w:r>
              <w:r w:rsidR="00291143">
                <w:rPr>
                  <w:rFonts w:ascii="Calibri" w:eastAsia="Trebuchet MS" w:hAnsi="Calibri" w:cs="Calibri"/>
                  <w:iCs/>
                  <w:color w:val="258BC0"/>
                  <w:w w:val="110"/>
                  <w:lang w:bidi="en-US"/>
                </w:rPr>
                <w:t xml:space="preserve">9702- Bid Process Management  </w:t>
              </w:r>
            </w:hyperlink>
          </w:p>
          <w:p w14:paraId="7C0CA9EF" w14:textId="77777777" w:rsidR="00291143" w:rsidRPr="001505D4" w:rsidRDefault="00291143" w:rsidP="00407BEB">
            <w:pPr>
              <w:rPr>
                <w:rFonts w:ascii="Calibri" w:eastAsia="Trebuchet MS" w:hAnsi="Calibri" w:cs="Calibri"/>
                <w:iCs/>
                <w:color w:val="258BC0"/>
                <w:w w:val="110"/>
                <w:lang w:bidi="en-US"/>
              </w:rPr>
            </w:pPr>
          </w:p>
          <w:p w14:paraId="0CE025FF" w14:textId="77777777" w:rsidR="00291143" w:rsidRPr="001505D4" w:rsidRDefault="00291143" w:rsidP="00407BEB">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V1.0</w:t>
            </w:r>
          </w:p>
          <w:p w14:paraId="0E1E57F8" w14:textId="77777777" w:rsidR="00291143" w:rsidRPr="00F27E86" w:rsidRDefault="00291143" w:rsidP="00407BEB">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6</w:t>
            </w:r>
          </w:p>
        </w:tc>
        <w:tc>
          <w:tcPr>
            <w:tcW w:w="1027" w:type="dxa"/>
            <w:shd w:val="clear" w:color="auto" w:fill="FFFFFF" w:themeFill="background1"/>
          </w:tcPr>
          <w:p w14:paraId="3D217EA4" w14:textId="0F8753F1" w:rsidR="00291143" w:rsidRPr="00F27E86" w:rsidRDefault="005635C9" w:rsidP="00407BEB">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291143">
              <w:rPr>
                <w:b/>
                <w:bCs/>
                <w:color w:val="0B84B5"/>
              </w:rPr>
              <w:t>0</w:t>
            </w:r>
          </w:p>
        </w:tc>
        <w:tc>
          <w:tcPr>
            <w:tcW w:w="1027" w:type="dxa"/>
            <w:shd w:val="clear" w:color="auto" w:fill="FFFFFF" w:themeFill="background1"/>
          </w:tcPr>
          <w:p w14:paraId="4904203C" w14:textId="427C2906" w:rsidR="00291143" w:rsidRPr="00F27E86" w:rsidRDefault="005635C9" w:rsidP="00407BEB">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291143">
              <w:rPr>
                <w:b/>
                <w:bCs/>
                <w:color w:val="0B84B5"/>
              </w:rPr>
              <w:t>0</w:t>
            </w:r>
          </w:p>
        </w:tc>
        <w:tc>
          <w:tcPr>
            <w:tcW w:w="2184" w:type="dxa"/>
            <w:shd w:val="clear" w:color="auto" w:fill="FFFFFF" w:themeFill="background1"/>
          </w:tcPr>
          <w:p w14:paraId="3E5582A7"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718206E0"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44EA0C9"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291143" w:rsidRPr="0039226F" w14:paraId="1D98214D" w14:textId="77777777" w:rsidTr="00407BEB">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3793B04" w14:textId="11544D18" w:rsidR="00291143" w:rsidRPr="00F27E86" w:rsidRDefault="00291143" w:rsidP="00407BEB">
            <w:pPr>
              <w:rPr>
                <w:rFonts w:cstheme="minorHAnsi"/>
                <w:b w:val="0"/>
                <w:bCs w:val="0"/>
                <w:color w:val="0070C0"/>
              </w:rPr>
            </w:pPr>
            <w:r>
              <w:rPr>
                <w:rFonts w:cstheme="minorHAnsi"/>
                <w:b w:val="0"/>
                <w:bCs w:val="0"/>
              </w:rPr>
              <w:t xml:space="preserve">Module </w:t>
            </w:r>
            <w:r w:rsidR="00070DB8">
              <w:rPr>
                <w:rFonts w:cstheme="minorHAnsi"/>
                <w:b w:val="0"/>
                <w:bCs w:val="0"/>
              </w:rPr>
              <w:t>11:</w:t>
            </w:r>
            <w:r>
              <w:rPr>
                <w:rFonts w:cstheme="minorHAnsi"/>
                <w:b w:val="0"/>
                <w:bCs w:val="0"/>
              </w:rPr>
              <w:t xml:space="preserve"> Bid Process Management</w:t>
            </w:r>
          </w:p>
        </w:tc>
        <w:tc>
          <w:tcPr>
            <w:tcW w:w="1027" w:type="dxa"/>
            <w:shd w:val="clear" w:color="auto" w:fill="auto"/>
          </w:tcPr>
          <w:p w14:paraId="1CD9D64E" w14:textId="2C366005" w:rsidR="00291143" w:rsidRPr="00F27E86" w:rsidRDefault="005635C9" w:rsidP="00407BEB">
            <w:pPr>
              <w:cnfStyle w:val="000000000000" w:firstRow="0" w:lastRow="0" w:firstColumn="0" w:lastColumn="0" w:oddVBand="0" w:evenVBand="0" w:oddHBand="0" w:evenHBand="0" w:firstRowFirstColumn="0" w:firstRowLastColumn="0" w:lastRowFirstColumn="0" w:lastRowLastColumn="0"/>
            </w:pPr>
            <w:r>
              <w:t>3</w:t>
            </w:r>
            <w:r w:rsidR="00291143">
              <w:t>0</w:t>
            </w:r>
          </w:p>
        </w:tc>
        <w:tc>
          <w:tcPr>
            <w:tcW w:w="1027" w:type="dxa"/>
            <w:shd w:val="clear" w:color="auto" w:fill="auto"/>
          </w:tcPr>
          <w:p w14:paraId="6BFF3D9C" w14:textId="6E7B806B" w:rsidR="00291143" w:rsidRPr="00F27E86" w:rsidRDefault="005635C9" w:rsidP="00407BEB">
            <w:pPr>
              <w:cnfStyle w:val="000000000000" w:firstRow="0" w:lastRow="0" w:firstColumn="0" w:lastColumn="0" w:oddVBand="0" w:evenVBand="0" w:oddHBand="0" w:evenHBand="0" w:firstRowFirstColumn="0" w:firstRowLastColumn="0" w:lastRowFirstColumn="0" w:lastRowLastColumn="0"/>
            </w:pPr>
            <w:r>
              <w:t>3</w:t>
            </w:r>
            <w:r w:rsidR="00291143">
              <w:t>0</w:t>
            </w:r>
          </w:p>
        </w:tc>
        <w:tc>
          <w:tcPr>
            <w:tcW w:w="2184" w:type="dxa"/>
            <w:shd w:val="clear" w:color="auto" w:fill="auto"/>
          </w:tcPr>
          <w:p w14:paraId="39EB6A41" w14:textId="77777777" w:rsidR="00291143" w:rsidRPr="00F27E86" w:rsidRDefault="00291143" w:rsidP="00407BEB">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7581EB3" w14:textId="77777777" w:rsidR="00291143" w:rsidRPr="00F27E86" w:rsidRDefault="00291143" w:rsidP="00407BEB">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A9E7FC3" w14:textId="77777777" w:rsidR="00291143" w:rsidRPr="00F27E86" w:rsidRDefault="00291143" w:rsidP="00407BEB">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291143" w14:paraId="3AF662F7" w14:textId="77777777" w:rsidTr="00407BE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042490F" w14:textId="77777777" w:rsidR="00291143" w:rsidRPr="00F27E86" w:rsidRDefault="00291143" w:rsidP="00407BEB">
            <w:pPr>
              <w:rPr>
                <w:rFonts w:cstheme="minorHAnsi"/>
                <w:bCs w:val="0"/>
                <w:color w:val="0070C0"/>
              </w:rPr>
            </w:pPr>
            <w:r w:rsidRPr="00F27E86">
              <w:rPr>
                <w:color w:val="0B84B5"/>
              </w:rPr>
              <w:t>Total Duration</w:t>
            </w:r>
          </w:p>
        </w:tc>
        <w:tc>
          <w:tcPr>
            <w:tcW w:w="1027" w:type="dxa"/>
          </w:tcPr>
          <w:p w14:paraId="39F9A63B" w14:textId="6B9AFF06" w:rsidR="00291143" w:rsidRPr="00F27E86" w:rsidRDefault="005635C9" w:rsidP="00407BEB">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291143">
              <w:rPr>
                <w:rFonts w:cstheme="minorHAnsi"/>
                <w:b/>
                <w:color w:val="0070C0"/>
              </w:rPr>
              <w:t>0</w:t>
            </w:r>
          </w:p>
        </w:tc>
        <w:tc>
          <w:tcPr>
            <w:tcW w:w="1027" w:type="dxa"/>
          </w:tcPr>
          <w:p w14:paraId="396B00EC" w14:textId="2B1BE81B" w:rsidR="00291143" w:rsidRPr="00F27E86" w:rsidRDefault="005635C9" w:rsidP="00407BEB">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291143">
              <w:rPr>
                <w:rFonts w:cstheme="minorHAnsi"/>
                <w:b/>
                <w:color w:val="0070C0"/>
              </w:rPr>
              <w:t>0</w:t>
            </w:r>
          </w:p>
        </w:tc>
        <w:tc>
          <w:tcPr>
            <w:tcW w:w="2184" w:type="dxa"/>
          </w:tcPr>
          <w:p w14:paraId="590F2F41"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3694C26E"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03F3CC6F" w14:textId="77777777" w:rsidR="00291143" w:rsidRPr="00F27E86" w:rsidRDefault="00291143" w:rsidP="00407BEB">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716A764" w14:textId="77777777" w:rsidR="00C33523" w:rsidRDefault="00C33523" w:rsidP="00F14321">
      <w:pPr>
        <w:jc w:val="center"/>
        <w:rPr>
          <w:rFonts w:ascii="Cambria" w:hAnsi="Cambria"/>
          <w:b/>
          <w:bCs/>
          <w:color w:val="0B84B5"/>
          <w:sz w:val="44"/>
          <w:szCs w:val="44"/>
        </w:rPr>
      </w:pPr>
    </w:p>
    <w:p w14:paraId="2725256A" w14:textId="238DF260" w:rsidR="00C33523" w:rsidRDefault="00C33523" w:rsidP="00F14321">
      <w:pPr>
        <w:jc w:val="center"/>
        <w:rPr>
          <w:rFonts w:ascii="Cambria" w:hAnsi="Cambria"/>
          <w:b/>
          <w:bCs/>
          <w:color w:val="0B84B5"/>
          <w:sz w:val="44"/>
          <w:szCs w:val="44"/>
        </w:rPr>
      </w:pPr>
    </w:p>
    <w:p w14:paraId="17981B07" w14:textId="4151A054" w:rsidR="00800724" w:rsidRDefault="00800724" w:rsidP="00F14321">
      <w:pPr>
        <w:jc w:val="center"/>
        <w:rPr>
          <w:rFonts w:ascii="Cambria" w:hAnsi="Cambria"/>
          <w:b/>
          <w:bCs/>
          <w:color w:val="0B84B5"/>
          <w:sz w:val="44"/>
          <w:szCs w:val="44"/>
        </w:rPr>
      </w:pPr>
    </w:p>
    <w:p w14:paraId="7380869C" w14:textId="24B9158B" w:rsidR="00800724" w:rsidRDefault="00800724" w:rsidP="00F14321">
      <w:pPr>
        <w:jc w:val="center"/>
        <w:rPr>
          <w:rFonts w:ascii="Cambria" w:hAnsi="Cambria"/>
          <w:b/>
          <w:bCs/>
          <w:color w:val="0B84B5"/>
          <w:sz w:val="44"/>
          <w:szCs w:val="44"/>
        </w:rPr>
      </w:pPr>
    </w:p>
    <w:p w14:paraId="6B7C4D89" w14:textId="1AB76B05" w:rsidR="00800724" w:rsidRDefault="00800724" w:rsidP="00F14321">
      <w:pPr>
        <w:jc w:val="center"/>
        <w:rPr>
          <w:rFonts w:ascii="Cambria" w:hAnsi="Cambria"/>
          <w:b/>
          <w:bCs/>
          <w:color w:val="0B84B5"/>
          <w:sz w:val="44"/>
          <w:szCs w:val="44"/>
        </w:rPr>
      </w:pPr>
    </w:p>
    <w:p w14:paraId="47F550D6" w14:textId="614F680A" w:rsidR="00800724" w:rsidRDefault="00800724" w:rsidP="00F14321">
      <w:pPr>
        <w:jc w:val="center"/>
        <w:rPr>
          <w:rFonts w:ascii="Cambria" w:hAnsi="Cambria"/>
          <w:b/>
          <w:bCs/>
          <w:color w:val="0B84B5"/>
          <w:sz w:val="44"/>
          <w:szCs w:val="44"/>
        </w:rPr>
      </w:pPr>
    </w:p>
    <w:p w14:paraId="3E573BC6" w14:textId="68646222" w:rsidR="000217A3" w:rsidRDefault="000217A3" w:rsidP="00F14321">
      <w:pPr>
        <w:jc w:val="center"/>
        <w:rPr>
          <w:rFonts w:ascii="Cambria" w:hAnsi="Cambria"/>
          <w:b/>
          <w:bCs/>
          <w:color w:val="0B84B5"/>
          <w:sz w:val="44"/>
          <w:szCs w:val="44"/>
        </w:rPr>
      </w:pPr>
    </w:p>
    <w:p w14:paraId="6E159BFF" w14:textId="4E0E8A2F" w:rsidR="000217A3" w:rsidRDefault="000217A3" w:rsidP="00F14321">
      <w:pPr>
        <w:jc w:val="center"/>
        <w:rPr>
          <w:rFonts w:ascii="Cambria" w:hAnsi="Cambria"/>
          <w:b/>
          <w:bCs/>
          <w:color w:val="0B84B5"/>
          <w:sz w:val="44"/>
          <w:szCs w:val="44"/>
        </w:rPr>
      </w:pPr>
    </w:p>
    <w:p w14:paraId="1ED8135B" w14:textId="626B3B36" w:rsidR="000217A3" w:rsidRDefault="000217A3" w:rsidP="00F14321">
      <w:pPr>
        <w:jc w:val="center"/>
        <w:rPr>
          <w:rFonts w:ascii="Cambria" w:hAnsi="Cambria"/>
          <w:b/>
          <w:bCs/>
          <w:color w:val="0B84B5"/>
          <w:sz w:val="44"/>
          <w:szCs w:val="44"/>
        </w:rPr>
      </w:pPr>
    </w:p>
    <w:p w14:paraId="46CB6673" w14:textId="04262FD5" w:rsidR="000217A3" w:rsidRDefault="000217A3" w:rsidP="00F14321">
      <w:pPr>
        <w:jc w:val="center"/>
        <w:rPr>
          <w:rFonts w:ascii="Cambria" w:hAnsi="Cambria"/>
          <w:b/>
          <w:bCs/>
          <w:color w:val="0B84B5"/>
          <w:sz w:val="44"/>
          <w:szCs w:val="44"/>
        </w:rPr>
      </w:pPr>
    </w:p>
    <w:p w14:paraId="4805C0FD" w14:textId="77777777" w:rsidR="000217A3" w:rsidRDefault="000217A3" w:rsidP="00F14321">
      <w:pPr>
        <w:jc w:val="cente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0BEB05A1"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5" w:name="_Toc107825036"/>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4C23D2">
        <w:rPr>
          <w:color w:val="0B84B5"/>
        </w:rPr>
        <w:t>Inventory, Materials Manager</w:t>
      </w:r>
      <w:bookmarkEnd w:id="5"/>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2A68FA3D"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4C23D2">
        <w:rPr>
          <w:color w:val="000000"/>
        </w:rPr>
        <w:t>n Inventory, Materials Manager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55DAF177" w14:textId="77777777" w:rsidR="005D7CD6" w:rsidRPr="005D7CD6" w:rsidRDefault="005D7CD6" w:rsidP="005D7CD6">
            <w:pPr>
              <w:pStyle w:val="ListParagraph"/>
              <w:numPr>
                <w:ilvl w:val="0"/>
                <w:numId w:val="36"/>
              </w:numPr>
              <w:suppressAutoHyphens/>
              <w:rPr>
                <w:color w:val="000000"/>
              </w:rPr>
            </w:pPr>
            <w:r w:rsidRPr="005D7CD6">
              <w:rPr>
                <w:color w:val="000000"/>
              </w:rPr>
              <w:t>Classify the components of supply chain and logistics sector</w:t>
            </w:r>
          </w:p>
          <w:p w14:paraId="4B6E3E64" w14:textId="77777777" w:rsidR="005D7CD6" w:rsidRPr="005D7CD6" w:rsidRDefault="005D7CD6" w:rsidP="005D7CD6">
            <w:pPr>
              <w:pStyle w:val="ListParagraph"/>
              <w:numPr>
                <w:ilvl w:val="0"/>
                <w:numId w:val="36"/>
              </w:numPr>
              <w:suppressAutoHyphens/>
              <w:rPr>
                <w:color w:val="000000"/>
              </w:rPr>
            </w:pPr>
            <w:r w:rsidRPr="005D7CD6">
              <w:rPr>
                <w:color w:val="000000"/>
              </w:rPr>
              <w:t>Detail the various sub-sectors and the opportunities in them</w:t>
            </w:r>
          </w:p>
          <w:p w14:paraId="5F5C6C33" w14:textId="7E63559E" w:rsidR="005D7CD6" w:rsidRPr="005D7CD6" w:rsidRDefault="005D7CD6" w:rsidP="005D7CD6">
            <w:pPr>
              <w:pStyle w:val="ListParagraph"/>
              <w:numPr>
                <w:ilvl w:val="0"/>
                <w:numId w:val="36"/>
              </w:numPr>
              <w:suppressAutoHyphens/>
              <w:rPr>
                <w:color w:val="000000"/>
              </w:rPr>
            </w:pPr>
            <w:r w:rsidRPr="005D7CD6">
              <w:rPr>
                <w:color w:val="000000"/>
              </w:rPr>
              <w:t xml:space="preserve">Identify various activities in </w:t>
            </w:r>
            <w:r w:rsidR="00AE46D8">
              <w:rPr>
                <w:color w:val="000000"/>
              </w:rPr>
              <w:t>warehousing</w:t>
            </w:r>
          </w:p>
          <w:p w14:paraId="77AFD39D" w14:textId="153B5421" w:rsidR="005D7CD6" w:rsidRPr="005D7CD6" w:rsidRDefault="005D7CD6" w:rsidP="005D7CD6">
            <w:pPr>
              <w:pStyle w:val="ListParagraph"/>
              <w:numPr>
                <w:ilvl w:val="0"/>
                <w:numId w:val="36"/>
              </w:numPr>
              <w:suppressAutoHyphens/>
              <w:rPr>
                <w:color w:val="000000"/>
              </w:rPr>
            </w:pPr>
            <w:r w:rsidRPr="005D7CD6">
              <w:rPr>
                <w:color w:val="000000"/>
              </w:rPr>
              <w:t xml:space="preserve">Explain job roles in </w:t>
            </w:r>
            <w:r w:rsidR="00AE46D8">
              <w:rPr>
                <w:color w:val="000000"/>
              </w:rPr>
              <w:t>warehousing</w:t>
            </w:r>
          </w:p>
          <w:p w14:paraId="2F562E3D" w14:textId="47D994E3" w:rsidR="005D7CD6" w:rsidRPr="005D7CD6" w:rsidRDefault="005D7CD6" w:rsidP="005D7CD6">
            <w:pPr>
              <w:pStyle w:val="ListParagraph"/>
              <w:numPr>
                <w:ilvl w:val="0"/>
                <w:numId w:val="36"/>
              </w:numPr>
              <w:suppressAutoHyphens/>
              <w:rPr>
                <w:color w:val="000000"/>
              </w:rPr>
            </w:pPr>
            <w:r w:rsidRPr="005D7CD6">
              <w:rPr>
                <w:color w:val="000000"/>
              </w:rPr>
              <w:t xml:space="preserve">Detail your job role as </w:t>
            </w:r>
            <w:r w:rsidR="00AE46D8">
              <w:rPr>
                <w:color w:val="000000"/>
              </w:rPr>
              <w:t xml:space="preserve">inventory, materials manager </w:t>
            </w:r>
            <w:r w:rsidRPr="005D7CD6">
              <w:rPr>
                <w:color w:val="000000"/>
              </w:rPr>
              <w:t>and its interface with other job roles</w:t>
            </w:r>
          </w:p>
          <w:p w14:paraId="72948390" w14:textId="4D198DE9" w:rsidR="00A559E0" w:rsidRPr="005D7CD6" w:rsidRDefault="005D7CD6" w:rsidP="005D7CD6">
            <w:pPr>
              <w:pStyle w:val="ListParagraph"/>
              <w:numPr>
                <w:ilvl w:val="0"/>
                <w:numId w:val="36"/>
              </w:numPr>
              <w:suppressAutoHyphens/>
              <w:rPr>
                <w:color w:val="000000"/>
              </w:rPr>
            </w:pPr>
            <w:r w:rsidRPr="005D7CD6">
              <w:rPr>
                <w:color w:val="000000"/>
              </w:rPr>
              <w:t xml:space="preserve">Discuss the documentation requirement in </w:t>
            </w:r>
            <w:r w:rsidR="00AE46D8">
              <w:rPr>
                <w:color w:val="000000"/>
              </w:rPr>
              <w:t>warehousing operations</w:t>
            </w:r>
          </w:p>
          <w:p w14:paraId="76758949" w14:textId="77777777" w:rsidR="00A559E0" w:rsidRDefault="00A559E0" w:rsidP="00D46B32">
            <w:pPr>
              <w:rPr>
                <w:lang w:val="en-IN"/>
              </w:rPr>
            </w:pPr>
          </w:p>
        </w:tc>
        <w:tc>
          <w:tcPr>
            <w:tcW w:w="4514" w:type="dxa"/>
          </w:tcPr>
          <w:p w14:paraId="7527F19F" w14:textId="77777777" w:rsidR="002E21A1" w:rsidRDefault="002E21A1" w:rsidP="002E21A1">
            <w:pPr>
              <w:rPr>
                <w:rFonts w:cstheme="minorHAnsi"/>
                <w:i/>
                <w:color w:val="365F91" w:themeColor="accent1" w:themeShade="BF"/>
                <w:sz w:val="18"/>
                <w:szCs w:val="18"/>
              </w:rPr>
            </w:pPr>
          </w:p>
          <w:p w14:paraId="672ACEF7" w14:textId="4787B4FF" w:rsidR="00587CE3" w:rsidRPr="00587CE3" w:rsidRDefault="00587CE3" w:rsidP="00587CE3">
            <w:pPr>
              <w:pStyle w:val="ListParagraph"/>
              <w:numPr>
                <w:ilvl w:val="0"/>
                <w:numId w:val="36"/>
              </w:numPr>
              <w:suppressAutoHyphens/>
              <w:contextualSpacing w:val="0"/>
              <w:rPr>
                <w:color w:val="000000"/>
              </w:rPr>
            </w:pPr>
            <w:r w:rsidRPr="00587CE3">
              <w:rPr>
                <w:color w:val="000000"/>
              </w:rPr>
              <w:t>Identify the various MHEs and</w:t>
            </w:r>
            <w:r w:rsidR="00AE46D8">
              <w:rPr>
                <w:color w:val="000000"/>
              </w:rPr>
              <w:t xml:space="preserve"> equipment’s used in warehouses</w:t>
            </w:r>
          </w:p>
          <w:p w14:paraId="091C470B" w14:textId="35866C2E" w:rsidR="00587CE3" w:rsidRDefault="00587CE3" w:rsidP="00587CE3">
            <w:pPr>
              <w:pStyle w:val="ListParagraph"/>
              <w:numPr>
                <w:ilvl w:val="0"/>
                <w:numId w:val="36"/>
              </w:numPr>
              <w:suppressAutoHyphens/>
              <w:contextualSpacing w:val="0"/>
            </w:pPr>
            <w:r w:rsidRPr="00587CE3">
              <w:rPr>
                <w:color w:val="000000"/>
              </w:rPr>
              <w:t>Perform various operations functions of</w:t>
            </w:r>
            <w:r w:rsidR="00AE46D8">
              <w:rPr>
                <w:color w:val="000000"/>
              </w:rPr>
              <w:t xml:space="preserve"> an inventory materials manager</w:t>
            </w:r>
          </w:p>
          <w:p w14:paraId="1620B3B4" w14:textId="6275A4AE" w:rsidR="002E21A1" w:rsidRDefault="002E21A1" w:rsidP="00587CE3">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554A145F" w14:textId="77777777" w:rsidR="00A559E0" w:rsidRDefault="0097383B" w:rsidP="00C560A3">
            <w:pPr>
              <w:rPr>
                <w:sz w:val="20"/>
              </w:rPr>
            </w:pPr>
            <w:r>
              <w:rPr>
                <w:sz w:val="20"/>
              </w:rPr>
              <w:t>Charts, Models, Video presentation, Flip Chart, Whiteboard/Smart Board, Marker, Board eraser</w:t>
            </w:r>
          </w:p>
          <w:p w14:paraId="0E621204" w14:textId="77777777" w:rsidR="00963FF4" w:rsidRDefault="00963FF4" w:rsidP="00C560A3">
            <w:pPr>
              <w:rPr>
                <w:b/>
                <w:sz w:val="20"/>
              </w:rPr>
            </w:pPr>
          </w:p>
          <w:p w14:paraId="19751B8B" w14:textId="15FC62AC" w:rsidR="00963FF4" w:rsidRDefault="00963FF4" w:rsidP="00C560A3">
            <w:pPr>
              <w:rPr>
                <w:b/>
                <w:lang w:val="en-IN"/>
              </w:rPr>
            </w:pP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32E1DBE0" w14:textId="50D96623" w:rsidR="00E60A7C" w:rsidRDefault="00E60A7C">
      <w:pPr>
        <w:rPr>
          <w:rFonts w:cstheme="minorHAnsi"/>
          <w:i/>
          <w:color w:val="365F91" w:themeColor="accent1" w:themeShade="BF"/>
          <w:sz w:val="18"/>
          <w:szCs w:val="18"/>
        </w:rPr>
      </w:pPr>
      <w:r>
        <w:rPr>
          <w:rFonts w:cstheme="minorHAnsi"/>
          <w:i/>
          <w:color w:val="365F91" w:themeColor="accent1" w:themeShade="BF"/>
          <w:sz w:val="18"/>
          <w:szCs w:val="18"/>
        </w:rPr>
        <w:br w:type="page"/>
      </w:r>
    </w:p>
    <w:p w14:paraId="342D8FC2" w14:textId="0C6E5544"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6" w:name="_Toc107825037"/>
      <w:r w:rsidRPr="00CD65E2">
        <w:rPr>
          <w:color w:val="0B84B5"/>
        </w:rPr>
        <w:lastRenderedPageBreak/>
        <w:t>Module</w:t>
      </w:r>
      <w:r>
        <w:rPr>
          <w:color w:val="0B84B5"/>
        </w:rPr>
        <w:t xml:space="preserve"> 2:</w:t>
      </w:r>
      <w:r w:rsidRPr="00CD65E2">
        <w:rPr>
          <w:color w:val="0B84B5"/>
        </w:rPr>
        <w:t xml:space="preserve"> </w:t>
      </w:r>
      <w:r w:rsidR="00AE46D8">
        <w:rPr>
          <w:color w:val="0B84B5"/>
        </w:rPr>
        <w:t>Daily review and process control</w:t>
      </w:r>
      <w:bookmarkEnd w:id="6"/>
    </w:p>
    <w:p w14:paraId="52F0E456" w14:textId="6BEC99E7" w:rsidR="0097383B" w:rsidRDefault="0097383B" w:rsidP="0097383B">
      <w:pPr>
        <w:rPr>
          <w:b/>
          <w:bCs/>
          <w:i/>
          <w:iCs/>
          <w:color w:val="0B84B5"/>
          <w:sz w:val="24"/>
          <w:szCs w:val="24"/>
        </w:rPr>
      </w:pPr>
      <w:r>
        <w:rPr>
          <w:b/>
          <w:bCs/>
          <w:i/>
          <w:iCs/>
          <w:color w:val="0B84B5"/>
          <w:sz w:val="24"/>
          <w:szCs w:val="24"/>
        </w:rPr>
        <w:t>Mapped to LSC/</w:t>
      </w:r>
      <w:r w:rsidR="005D7CD6">
        <w:rPr>
          <w:b/>
          <w:bCs/>
          <w:i/>
          <w:iCs/>
          <w:color w:val="0B84B5"/>
          <w:sz w:val="24"/>
          <w:szCs w:val="24"/>
        </w:rPr>
        <w:t>N</w:t>
      </w:r>
      <w:r w:rsidR="00AE46D8">
        <w:rPr>
          <w:b/>
          <w:bCs/>
          <w:i/>
          <w:iCs/>
          <w:color w:val="0B84B5"/>
          <w:sz w:val="24"/>
          <w:szCs w:val="24"/>
        </w:rPr>
        <w:t>9601</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5C65B623"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w:t>
      </w:r>
      <w:r w:rsidR="007C33EA">
        <w:rPr>
          <w:color w:val="000000"/>
        </w:rPr>
        <w:t>tail the steps involved in daily reviewing and process control as per SOP</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79ECFC9A"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73275" w:rsidRPr="00473275">
              <w:rPr>
                <w:b w:val="0"/>
                <w:i/>
                <w:iCs/>
                <w:color w:val="0070C0"/>
                <w:lang w:val="en-IN"/>
              </w:rPr>
              <w:t>35</w:t>
            </w:r>
            <w:r w:rsidRPr="0097383B">
              <w:rPr>
                <w:rFonts w:ascii="Carlito" w:eastAsia="Carlito" w:hAnsi="Carlito" w:cs="Carlito"/>
                <w:b w:val="0"/>
                <w:bCs w:val="0"/>
                <w:i/>
                <w:color w:val="006FC0"/>
              </w:rPr>
              <w:t>:00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7C33EA" w14:paraId="2E2EB4CF" w14:textId="77777777" w:rsidTr="00D42D84">
        <w:trPr>
          <w:trHeight w:val="2240"/>
        </w:trPr>
        <w:tc>
          <w:tcPr>
            <w:tcW w:w="4503" w:type="dxa"/>
          </w:tcPr>
          <w:p w14:paraId="3F1526F8" w14:textId="77777777" w:rsidR="007C33EA" w:rsidRDefault="007C33EA" w:rsidP="007C33EA">
            <w:pPr>
              <w:pStyle w:val="ListParagraph"/>
              <w:numPr>
                <w:ilvl w:val="0"/>
                <w:numId w:val="37"/>
              </w:numPr>
              <w:suppressAutoHyphens/>
              <w:contextualSpacing w:val="0"/>
              <w:rPr>
                <w:color w:val="000000"/>
              </w:rPr>
            </w:pPr>
            <w:r>
              <w:rPr>
                <w:color w:val="000000"/>
              </w:rPr>
              <w:t xml:space="preserve">Discuss the process for outlining the plan of action </w:t>
            </w:r>
          </w:p>
          <w:p w14:paraId="1E1CAB2F" w14:textId="6A31CC9B" w:rsidR="007C33EA" w:rsidRPr="00554752" w:rsidRDefault="007C33EA" w:rsidP="007C33EA">
            <w:pPr>
              <w:pStyle w:val="ListParagraph"/>
              <w:numPr>
                <w:ilvl w:val="0"/>
                <w:numId w:val="37"/>
              </w:numPr>
              <w:suppressAutoHyphens/>
              <w:contextualSpacing w:val="0"/>
              <w:rPr>
                <w:color w:val="000000"/>
              </w:rPr>
            </w:pPr>
            <w:r>
              <w:rPr>
                <w:color w:val="000000"/>
              </w:rPr>
              <w:t xml:space="preserve">Detail the method for allocating resources post inspection of pending activities for the day </w:t>
            </w:r>
          </w:p>
          <w:p w14:paraId="4348FBA3" w14:textId="636CC72F" w:rsidR="007C33EA" w:rsidRPr="00554752" w:rsidRDefault="007C33EA" w:rsidP="007C33EA">
            <w:pPr>
              <w:pStyle w:val="ListParagraph"/>
              <w:numPr>
                <w:ilvl w:val="0"/>
                <w:numId w:val="37"/>
              </w:numPr>
              <w:suppressAutoHyphens/>
              <w:contextualSpacing w:val="0"/>
              <w:rPr>
                <w:color w:val="000000"/>
              </w:rPr>
            </w:pPr>
            <w:r>
              <w:rPr>
                <w:color w:val="000000"/>
              </w:rPr>
              <w:t>Explain the most effective ways to r</w:t>
            </w:r>
            <w:r w:rsidRPr="00554752">
              <w:rPr>
                <w:color w:val="000000"/>
              </w:rPr>
              <w:t>esolve interdepartmental queries and issues</w:t>
            </w:r>
          </w:p>
          <w:p w14:paraId="62F2226D" w14:textId="355558B1" w:rsidR="007C33EA" w:rsidRPr="00554752" w:rsidRDefault="007C33EA" w:rsidP="007C33EA">
            <w:pPr>
              <w:pStyle w:val="ListParagraph"/>
              <w:numPr>
                <w:ilvl w:val="0"/>
                <w:numId w:val="37"/>
              </w:numPr>
              <w:suppressAutoHyphens/>
              <w:contextualSpacing w:val="0"/>
              <w:rPr>
                <w:color w:val="000000"/>
              </w:rPr>
            </w:pPr>
            <w:r>
              <w:rPr>
                <w:color w:val="000000"/>
              </w:rPr>
              <w:t>Demonstrate the analysis of</w:t>
            </w:r>
            <w:r w:rsidRPr="00554752">
              <w:rPr>
                <w:color w:val="000000"/>
              </w:rPr>
              <w:t xml:space="preserve"> business performance trends and forecasts</w:t>
            </w:r>
          </w:p>
          <w:p w14:paraId="7E1F9B31" w14:textId="7413AC6E" w:rsidR="007C33EA" w:rsidRPr="00554752" w:rsidRDefault="007C33EA" w:rsidP="007C33EA">
            <w:pPr>
              <w:pStyle w:val="ListParagraph"/>
              <w:numPr>
                <w:ilvl w:val="0"/>
                <w:numId w:val="37"/>
              </w:numPr>
              <w:suppressAutoHyphens/>
              <w:contextualSpacing w:val="0"/>
              <w:rPr>
                <w:color w:val="000000"/>
              </w:rPr>
            </w:pPr>
            <w:r>
              <w:rPr>
                <w:color w:val="000000"/>
              </w:rPr>
              <w:t xml:space="preserve">Detail the process of preparing various budgets </w:t>
            </w:r>
          </w:p>
          <w:p w14:paraId="1D91A0B6" w14:textId="16C282FF" w:rsidR="007C33EA" w:rsidRPr="00554752" w:rsidRDefault="000E2CEA" w:rsidP="007C33EA">
            <w:pPr>
              <w:pStyle w:val="ListParagraph"/>
              <w:numPr>
                <w:ilvl w:val="0"/>
                <w:numId w:val="37"/>
              </w:numPr>
              <w:suppressAutoHyphens/>
              <w:contextualSpacing w:val="0"/>
              <w:rPr>
                <w:color w:val="000000"/>
              </w:rPr>
            </w:pPr>
            <w:r>
              <w:rPr>
                <w:color w:val="000000"/>
              </w:rPr>
              <w:t xml:space="preserve">State the </w:t>
            </w:r>
            <w:r w:rsidRPr="00554752">
              <w:rPr>
                <w:color w:val="000000"/>
              </w:rPr>
              <w:t>relevant</w:t>
            </w:r>
            <w:r w:rsidR="007C33EA" w:rsidRPr="00554752">
              <w:rPr>
                <w:color w:val="000000"/>
              </w:rPr>
              <w:t xml:space="preserve"> state/ country and international laws and regulations</w:t>
            </w:r>
          </w:p>
          <w:p w14:paraId="615B2949" w14:textId="15BE5DCE" w:rsidR="007C33EA" w:rsidRPr="007B0438" w:rsidRDefault="000E2CEA" w:rsidP="000E2CEA">
            <w:pPr>
              <w:pStyle w:val="ListParagraph"/>
              <w:numPr>
                <w:ilvl w:val="0"/>
                <w:numId w:val="37"/>
              </w:numPr>
              <w:suppressAutoHyphens/>
              <w:contextualSpacing w:val="0"/>
              <w:rPr>
                <w:color w:val="000000"/>
              </w:rPr>
            </w:pPr>
            <w:r>
              <w:rPr>
                <w:color w:val="000000"/>
              </w:rPr>
              <w:t xml:space="preserve">Discuss the importance of complying to </w:t>
            </w:r>
            <w:r w:rsidR="007C33EA" w:rsidRPr="00554752">
              <w:rPr>
                <w:color w:val="000000"/>
              </w:rPr>
              <w:t>hazardous goods handling standards</w:t>
            </w:r>
          </w:p>
        </w:tc>
        <w:tc>
          <w:tcPr>
            <w:tcW w:w="4514" w:type="dxa"/>
          </w:tcPr>
          <w:p w14:paraId="1CDB3770"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Analyse the previous day’s performance to chart the plan of action</w:t>
            </w:r>
          </w:p>
          <w:p w14:paraId="20EA7704"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Approve resource allocation post inspection of pending activities for the day</w:t>
            </w:r>
          </w:p>
          <w:p w14:paraId="5DE49830"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Prepare daily/ weekly activity plan</w:t>
            </w:r>
          </w:p>
          <w:p w14:paraId="25AF4B12"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Resolve interdepartmental queries and issues</w:t>
            </w:r>
          </w:p>
          <w:p w14:paraId="50DFBF04"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Assess optimal utilisation of all available resources</w:t>
            </w:r>
          </w:p>
          <w:p w14:paraId="32AFCF40"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Identify training and development needs</w:t>
            </w:r>
          </w:p>
          <w:p w14:paraId="1DAE9914"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Create a cohesive working environment between clients and organisation</w:t>
            </w:r>
          </w:p>
          <w:p w14:paraId="4E334B0A"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Analyse business performance trends and forecasts</w:t>
            </w:r>
          </w:p>
          <w:p w14:paraId="20D29002"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Prepare budgets for various operations</w:t>
            </w:r>
          </w:p>
          <w:p w14:paraId="48EB5A3E"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Review compliance to relevant state/ country and international laws and regulations</w:t>
            </w:r>
          </w:p>
          <w:p w14:paraId="07F1DB3D" w14:textId="77777777" w:rsidR="007C33EA" w:rsidRPr="00554752" w:rsidRDefault="007C33EA" w:rsidP="007C33EA">
            <w:pPr>
              <w:pStyle w:val="ListParagraph"/>
              <w:numPr>
                <w:ilvl w:val="0"/>
                <w:numId w:val="37"/>
              </w:numPr>
              <w:suppressAutoHyphens/>
              <w:contextualSpacing w:val="0"/>
              <w:rPr>
                <w:color w:val="000000"/>
              </w:rPr>
            </w:pPr>
            <w:r w:rsidRPr="00554752">
              <w:rPr>
                <w:color w:val="000000"/>
              </w:rPr>
              <w:t>Plan corrective and preventive actions to improve outcome of business activities</w:t>
            </w:r>
          </w:p>
          <w:p w14:paraId="34800438" w14:textId="6474570D" w:rsidR="007C33EA" w:rsidRPr="007B0438" w:rsidRDefault="007C33EA" w:rsidP="000C5804">
            <w:pPr>
              <w:pStyle w:val="ListParagraph"/>
              <w:numPr>
                <w:ilvl w:val="0"/>
                <w:numId w:val="37"/>
              </w:numPr>
              <w:suppressAutoHyphens/>
              <w:contextualSpacing w:val="0"/>
              <w:rPr>
                <w:color w:val="000000"/>
              </w:rPr>
            </w:pPr>
            <w:r w:rsidRPr="00554752">
              <w:rPr>
                <w:color w:val="000000"/>
              </w:rPr>
              <w:t>Assess compliance to hazardous goods handling standards</w:t>
            </w:r>
          </w:p>
        </w:tc>
      </w:tr>
      <w:tr w:rsidR="007C33EA"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7C33EA" w:rsidRPr="00D46B32" w:rsidRDefault="007C33EA" w:rsidP="007C33EA">
            <w:pPr>
              <w:rPr>
                <w:b/>
                <w:lang w:val="en-IN"/>
              </w:rPr>
            </w:pPr>
            <w:r>
              <w:rPr>
                <w:b/>
                <w:lang w:val="en-IN"/>
              </w:rPr>
              <w:t>Classroom Aids</w:t>
            </w:r>
          </w:p>
        </w:tc>
      </w:tr>
      <w:tr w:rsidR="007C33EA" w:rsidRPr="00D46B32" w14:paraId="2CD6ED01" w14:textId="77777777" w:rsidTr="00D42D84">
        <w:tc>
          <w:tcPr>
            <w:tcW w:w="9017" w:type="dxa"/>
            <w:gridSpan w:val="2"/>
          </w:tcPr>
          <w:p w14:paraId="6ACD1BE1" w14:textId="77777777" w:rsidR="007C33EA" w:rsidRDefault="007C33EA" w:rsidP="007C33EA">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7CDC5C89" w14:textId="4B35D22E" w:rsidR="00963FF4" w:rsidRDefault="00963FF4" w:rsidP="007C33EA">
            <w:pPr>
              <w:rPr>
                <w:b/>
                <w:lang w:val="en-IN"/>
              </w:rPr>
            </w:pPr>
          </w:p>
        </w:tc>
      </w:tr>
      <w:tr w:rsidR="007C33EA"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7C33EA" w:rsidRPr="00D46B32" w:rsidRDefault="007C33EA" w:rsidP="007C33EA">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C33EA" w14:paraId="34052AAC" w14:textId="77777777" w:rsidTr="00D42D84">
        <w:trPr>
          <w:trHeight w:val="622"/>
        </w:trPr>
        <w:tc>
          <w:tcPr>
            <w:tcW w:w="9017" w:type="dxa"/>
            <w:gridSpan w:val="2"/>
          </w:tcPr>
          <w:p w14:paraId="6BD3B64A" w14:textId="133D9490" w:rsidR="007C33EA" w:rsidRPr="001B0A60" w:rsidRDefault="000C5804" w:rsidP="007C33EA">
            <w:pPr>
              <w:rPr>
                <w:bCs/>
                <w:lang w:val="en-IN"/>
              </w:rPr>
            </w:pPr>
            <w:bookmarkStart w:id="7" w:name="_Hlk2936795"/>
            <w:r w:rsidRPr="000C5804">
              <w:rPr>
                <w:bCs/>
                <w:lang w:val="en-IN"/>
              </w:rPr>
              <w:t xml:space="preserve">Computer, </w:t>
            </w:r>
            <w:bookmarkStart w:id="8" w:name="_Hlk3885314"/>
            <w:r w:rsidRPr="000C5804">
              <w:rPr>
                <w:bCs/>
                <w:lang w:val="en-IN"/>
              </w:rPr>
              <w:t xml:space="preserve">Management information system (MIS), Enterprise Resource Planning (ERP), performance review software, budgeting and forecasting software, stationery, worksheets, </w:t>
            </w:r>
            <w:bookmarkEnd w:id="8"/>
            <w:r w:rsidRPr="000C5804">
              <w:rPr>
                <w:bCs/>
                <w:lang w:val="en-IN"/>
              </w:rPr>
              <w:t>SOP etc.</w:t>
            </w:r>
            <w:bookmarkEnd w:id="7"/>
          </w:p>
        </w:tc>
      </w:tr>
    </w:tbl>
    <w:p w14:paraId="49216291" w14:textId="77777777" w:rsidR="0097383B" w:rsidRDefault="0097383B" w:rsidP="00E60A7C">
      <w:pPr>
        <w:pStyle w:val="Heading2"/>
        <w:rPr>
          <w:color w:val="0B84B5"/>
        </w:rPr>
      </w:pPr>
    </w:p>
    <w:p w14:paraId="492F58FE" w14:textId="292AEA46" w:rsidR="0097383B" w:rsidRDefault="0097383B" w:rsidP="00E60A7C">
      <w:pPr>
        <w:pStyle w:val="Heading2"/>
        <w:rPr>
          <w:color w:val="0B84B5"/>
        </w:rPr>
      </w:pPr>
    </w:p>
    <w:p w14:paraId="6E6A52AC" w14:textId="7FF2891E" w:rsidR="00800724" w:rsidRDefault="00800724" w:rsidP="00800724">
      <w:pPr>
        <w:rPr>
          <w:lang w:val="en-IN"/>
        </w:rPr>
      </w:pPr>
    </w:p>
    <w:p w14:paraId="16832ED3" w14:textId="72FD5069" w:rsidR="00800724" w:rsidRDefault="00800724" w:rsidP="00800724">
      <w:pPr>
        <w:rPr>
          <w:lang w:val="en-IN"/>
        </w:rPr>
      </w:pPr>
    </w:p>
    <w:p w14:paraId="7B02C154" w14:textId="216C9368" w:rsidR="00800724" w:rsidRDefault="00800724" w:rsidP="00800724">
      <w:pPr>
        <w:rPr>
          <w:lang w:val="en-IN"/>
        </w:rPr>
      </w:pPr>
    </w:p>
    <w:p w14:paraId="5D5FB101" w14:textId="6A205EEA" w:rsidR="00800724" w:rsidRDefault="00800724" w:rsidP="00800724">
      <w:pPr>
        <w:rPr>
          <w:lang w:val="en-IN"/>
        </w:rPr>
      </w:pPr>
    </w:p>
    <w:p w14:paraId="139DB359" w14:textId="376B6952"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9" w:name="_Toc107825038"/>
      <w:r w:rsidRPr="00CD65E2">
        <w:rPr>
          <w:color w:val="0B84B5"/>
        </w:rPr>
        <w:lastRenderedPageBreak/>
        <w:t>Module</w:t>
      </w:r>
      <w:r>
        <w:rPr>
          <w:color w:val="0B84B5"/>
        </w:rPr>
        <w:t xml:space="preserve"> </w:t>
      </w:r>
      <w:r w:rsidR="00C45B5C">
        <w:rPr>
          <w:color w:val="0B84B5"/>
        </w:rPr>
        <w:t>3</w:t>
      </w:r>
      <w:r>
        <w:rPr>
          <w:color w:val="0B84B5"/>
        </w:rPr>
        <w:t>:</w:t>
      </w:r>
      <w:r w:rsidRPr="00CD65E2">
        <w:rPr>
          <w:color w:val="0B84B5"/>
        </w:rPr>
        <w:t xml:space="preserve"> </w:t>
      </w:r>
      <w:r w:rsidR="004510EC">
        <w:rPr>
          <w:color w:val="0B84B5"/>
        </w:rPr>
        <w:t>Business development and stakeholder relations</w:t>
      </w:r>
      <w:bookmarkEnd w:id="9"/>
    </w:p>
    <w:p w14:paraId="23F62A49" w14:textId="5FB8C01E" w:rsidR="007B0438" w:rsidRDefault="007B0438" w:rsidP="007B0438">
      <w:pPr>
        <w:rPr>
          <w:b/>
          <w:bCs/>
          <w:i/>
          <w:iCs/>
          <w:color w:val="0B84B5"/>
          <w:sz w:val="24"/>
          <w:szCs w:val="24"/>
        </w:rPr>
      </w:pPr>
      <w:r>
        <w:rPr>
          <w:b/>
          <w:bCs/>
          <w:i/>
          <w:iCs/>
          <w:color w:val="0B84B5"/>
          <w:sz w:val="24"/>
          <w:szCs w:val="24"/>
        </w:rPr>
        <w:t>Mapped to LSC/N</w:t>
      </w:r>
      <w:r w:rsidR="004510EC">
        <w:rPr>
          <w:b/>
          <w:bCs/>
          <w:i/>
          <w:iCs/>
          <w:color w:val="0B84B5"/>
          <w:sz w:val="24"/>
          <w:szCs w:val="24"/>
        </w:rPr>
        <w:t>9701</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683CBE6C"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 xml:space="preserve">etail the steps to be followed for </w:t>
      </w:r>
      <w:r w:rsidR="000C5804">
        <w:rPr>
          <w:color w:val="000000"/>
        </w:rPr>
        <w:t>effective business development activities</w:t>
      </w:r>
    </w:p>
    <w:p w14:paraId="0007869E" w14:textId="34A472CB" w:rsidR="000C5804" w:rsidRDefault="00B9706F" w:rsidP="007B0438">
      <w:pPr>
        <w:pStyle w:val="ListParagraph"/>
        <w:numPr>
          <w:ilvl w:val="0"/>
          <w:numId w:val="36"/>
        </w:numPr>
        <w:tabs>
          <w:tab w:val="left" w:pos="7896"/>
          <w:tab w:val="left" w:pos="11692"/>
        </w:tabs>
        <w:rPr>
          <w:color w:val="000000"/>
        </w:rPr>
      </w:pPr>
      <w:r>
        <w:rPr>
          <w:color w:val="000000"/>
        </w:rPr>
        <w:t>Discuss the ways of establishing health relations with stakeholders</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258F499A"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73275">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D16E6D" w14:paraId="3E61E3B2" w14:textId="77777777" w:rsidTr="00D42D84">
        <w:trPr>
          <w:trHeight w:val="2240"/>
        </w:trPr>
        <w:tc>
          <w:tcPr>
            <w:tcW w:w="4503" w:type="dxa"/>
          </w:tcPr>
          <w:p w14:paraId="6FDBA76E"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List target population to approach for business development</w:t>
            </w:r>
          </w:p>
          <w:p w14:paraId="58B32896"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Assess prospective clients</w:t>
            </w:r>
          </w:p>
          <w:p w14:paraId="6C28E59F"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Discuss client requirements</w:t>
            </w:r>
          </w:p>
          <w:p w14:paraId="77FDEA83"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Plan customised or bundled solutions based on sales pitch</w:t>
            </w:r>
          </w:p>
          <w:p w14:paraId="631A9734"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 xml:space="preserve">Demonstrate effective oral and written business communication </w:t>
            </w:r>
          </w:p>
          <w:p w14:paraId="0E278A39"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Detail the procedure for preparing costing sheets for service delivery</w:t>
            </w:r>
          </w:p>
          <w:p w14:paraId="1DEE6881"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Demonstrate usage of ERP for updating client data</w:t>
            </w:r>
          </w:p>
          <w:p w14:paraId="5E2BCE64"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Assess when to upsell and cross-sell services to existing clients</w:t>
            </w:r>
          </w:p>
          <w:p w14:paraId="5199AEA4"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Describe the nuances in building rapport with clients, customs, government agencies, insurance for healthy relationship</w:t>
            </w:r>
          </w:p>
          <w:p w14:paraId="0E4EB6C6" w14:textId="0FCD9B07" w:rsidR="00D16E6D" w:rsidRPr="007B0438" w:rsidRDefault="00D16E6D" w:rsidP="009D1F74">
            <w:pPr>
              <w:pStyle w:val="ListParagraph"/>
              <w:numPr>
                <w:ilvl w:val="0"/>
                <w:numId w:val="36"/>
              </w:numPr>
              <w:suppressAutoHyphens/>
              <w:ind w:left="316" w:hanging="284"/>
              <w:contextualSpacing w:val="0"/>
              <w:rPr>
                <w:color w:val="000000"/>
              </w:rPr>
            </w:pPr>
            <w:r w:rsidRPr="00D16E6D">
              <w:rPr>
                <w:color w:val="000000"/>
              </w:rPr>
              <w:t>Discuss the process of writing service level agreements</w:t>
            </w:r>
          </w:p>
        </w:tc>
        <w:tc>
          <w:tcPr>
            <w:tcW w:w="4514" w:type="dxa"/>
          </w:tcPr>
          <w:p w14:paraId="2D82D507"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Identify target population to approach for business development</w:t>
            </w:r>
          </w:p>
          <w:p w14:paraId="0F3345E3"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Assess prospective clients</w:t>
            </w:r>
          </w:p>
          <w:p w14:paraId="3D0CCEDC"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Identify client requirements</w:t>
            </w:r>
          </w:p>
          <w:p w14:paraId="2F68AD02"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Offer customised or bundled solutions based on sales pitch</w:t>
            </w:r>
          </w:p>
          <w:p w14:paraId="5DC1EC75"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 xml:space="preserve">Demonstrate effective oral and written business communication </w:t>
            </w:r>
          </w:p>
          <w:p w14:paraId="73993053"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Prepare costing sheets for service delivery</w:t>
            </w:r>
          </w:p>
          <w:p w14:paraId="56DFC89A"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Use ERP for updating client data</w:t>
            </w:r>
          </w:p>
          <w:p w14:paraId="621F9DE0"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Estimate when to upsell and cross-sell services to existing clients</w:t>
            </w:r>
          </w:p>
          <w:p w14:paraId="71F883B9"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Establish rapport with clients, customs, government agencies, insurance for healthy relationship</w:t>
            </w:r>
          </w:p>
          <w:p w14:paraId="65E238E1" w14:textId="77777777" w:rsidR="00D16E6D" w:rsidRPr="00D16E6D" w:rsidRDefault="00D16E6D" w:rsidP="00D16E6D">
            <w:pPr>
              <w:pStyle w:val="ListParagraph"/>
              <w:numPr>
                <w:ilvl w:val="0"/>
                <w:numId w:val="37"/>
              </w:numPr>
              <w:suppressAutoHyphens/>
              <w:contextualSpacing w:val="0"/>
              <w:rPr>
                <w:color w:val="000000"/>
              </w:rPr>
            </w:pPr>
            <w:r w:rsidRPr="00D16E6D">
              <w:rPr>
                <w:color w:val="000000"/>
              </w:rPr>
              <w:t>Prepare service level agreements</w:t>
            </w:r>
          </w:p>
          <w:p w14:paraId="65BA7D32" w14:textId="32AD0680" w:rsidR="00D16E6D" w:rsidRPr="007B0438" w:rsidRDefault="00D16E6D" w:rsidP="00D16E6D">
            <w:pPr>
              <w:pStyle w:val="ListParagraph"/>
              <w:numPr>
                <w:ilvl w:val="0"/>
                <w:numId w:val="37"/>
              </w:numPr>
              <w:suppressAutoHyphens/>
              <w:contextualSpacing w:val="0"/>
              <w:rPr>
                <w:color w:val="000000"/>
              </w:rPr>
            </w:pPr>
            <w:r w:rsidRPr="00D16E6D">
              <w:rPr>
                <w:color w:val="000000"/>
              </w:rPr>
              <w:t>Schedule resources as per operational requirement</w:t>
            </w:r>
          </w:p>
        </w:tc>
      </w:tr>
      <w:tr w:rsidR="00D16E6D"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D16E6D" w:rsidRPr="00D46B32" w:rsidRDefault="00D16E6D" w:rsidP="00D16E6D">
            <w:pPr>
              <w:rPr>
                <w:b/>
                <w:lang w:val="en-IN"/>
              </w:rPr>
            </w:pPr>
            <w:r>
              <w:rPr>
                <w:b/>
                <w:lang w:val="en-IN"/>
              </w:rPr>
              <w:t>Classroom Aids</w:t>
            </w:r>
          </w:p>
        </w:tc>
      </w:tr>
      <w:tr w:rsidR="00D16E6D" w:rsidRPr="00D46B32" w14:paraId="10AA6117" w14:textId="77777777" w:rsidTr="00D42D84">
        <w:tc>
          <w:tcPr>
            <w:tcW w:w="9017" w:type="dxa"/>
            <w:gridSpan w:val="2"/>
          </w:tcPr>
          <w:p w14:paraId="58302CDC" w14:textId="77777777" w:rsidR="00D16E6D" w:rsidRDefault="00D16E6D" w:rsidP="00D16E6D">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4A82A2BF" w14:textId="2B64E19E" w:rsidR="00963FF4" w:rsidRDefault="00963FF4" w:rsidP="00D16E6D">
            <w:pPr>
              <w:rPr>
                <w:b/>
                <w:lang w:val="en-IN"/>
              </w:rPr>
            </w:pPr>
          </w:p>
        </w:tc>
      </w:tr>
      <w:tr w:rsidR="00D16E6D"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D16E6D" w:rsidRPr="00D46B32" w:rsidRDefault="00D16E6D" w:rsidP="00D16E6D">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16E6D" w14:paraId="015FFA0F" w14:textId="77777777" w:rsidTr="00D42D84">
        <w:trPr>
          <w:trHeight w:val="622"/>
        </w:trPr>
        <w:tc>
          <w:tcPr>
            <w:tcW w:w="9017" w:type="dxa"/>
            <w:gridSpan w:val="2"/>
          </w:tcPr>
          <w:p w14:paraId="6486F03D" w14:textId="6410D5A4" w:rsidR="00B9706F" w:rsidRPr="00B9706F" w:rsidRDefault="00B9706F" w:rsidP="00B9706F">
            <w:pPr>
              <w:rPr>
                <w:bCs/>
                <w:lang w:val="en-IN"/>
              </w:rPr>
            </w:pPr>
            <w:r w:rsidRPr="00B9706F">
              <w:rPr>
                <w:bCs/>
                <w:lang w:val="en-IN"/>
              </w:rPr>
              <w:t xml:space="preserve">Computers, MIS, </w:t>
            </w:r>
            <w:r w:rsidR="00F946EB" w:rsidRPr="00B9706F">
              <w:rPr>
                <w:bCs/>
                <w:lang w:val="en-IN"/>
              </w:rPr>
              <w:t>ERP, business</w:t>
            </w:r>
            <w:r w:rsidRPr="00B9706F">
              <w:rPr>
                <w:bCs/>
                <w:lang w:val="en-IN"/>
              </w:rPr>
              <w:t xml:space="preserve"> lead software, </w:t>
            </w:r>
          </w:p>
          <w:p w14:paraId="6D7A2164" w14:textId="23D4B7FB" w:rsidR="00D16E6D" w:rsidRPr="00B9706F" w:rsidRDefault="00D16E6D" w:rsidP="00B9706F">
            <w:pPr>
              <w:rPr>
                <w:bCs/>
                <w:lang w:val="en-IN"/>
              </w:rPr>
            </w:pPr>
          </w:p>
        </w:tc>
      </w:tr>
    </w:tbl>
    <w:p w14:paraId="1E8717AA" w14:textId="1BAF542F" w:rsidR="0097383B" w:rsidRDefault="0097383B" w:rsidP="00E60A7C">
      <w:pPr>
        <w:pStyle w:val="Heading2"/>
        <w:rPr>
          <w:color w:val="0B84B5"/>
        </w:rPr>
      </w:pPr>
    </w:p>
    <w:p w14:paraId="32C0E8D3" w14:textId="2BCAC221" w:rsidR="007B0438" w:rsidRDefault="007B0438" w:rsidP="007B0438">
      <w:pPr>
        <w:rPr>
          <w:lang w:val="en-IN"/>
        </w:rPr>
      </w:pPr>
    </w:p>
    <w:p w14:paraId="1C8627C9" w14:textId="5CFD93DD" w:rsidR="00800724" w:rsidRDefault="00800724" w:rsidP="007B0438">
      <w:pPr>
        <w:rPr>
          <w:lang w:val="en-IN"/>
        </w:rPr>
      </w:pPr>
    </w:p>
    <w:p w14:paraId="071E7010" w14:textId="04D4E50E" w:rsidR="00800724" w:rsidRDefault="00800724" w:rsidP="007B0438">
      <w:pPr>
        <w:rPr>
          <w:lang w:val="en-IN"/>
        </w:rPr>
      </w:pPr>
    </w:p>
    <w:p w14:paraId="7663F936" w14:textId="429F83BA" w:rsidR="00800724" w:rsidRDefault="00800724" w:rsidP="007B0438">
      <w:pPr>
        <w:rPr>
          <w:lang w:val="en-IN"/>
        </w:rPr>
      </w:pPr>
    </w:p>
    <w:p w14:paraId="7C8D55BA" w14:textId="2629C7E6" w:rsidR="00800724" w:rsidRDefault="00800724" w:rsidP="007B0438">
      <w:pPr>
        <w:rPr>
          <w:lang w:val="en-IN"/>
        </w:rPr>
      </w:pPr>
    </w:p>
    <w:p w14:paraId="2BE67C40" w14:textId="443977D8" w:rsidR="00963FF4" w:rsidRDefault="00963FF4" w:rsidP="007B0438">
      <w:pPr>
        <w:rPr>
          <w:lang w:val="en-IN"/>
        </w:rPr>
      </w:pPr>
    </w:p>
    <w:p w14:paraId="6BB77614" w14:textId="7839CA95" w:rsidR="00963FF4" w:rsidRDefault="00963FF4" w:rsidP="007B0438">
      <w:pPr>
        <w:rPr>
          <w:lang w:val="en-IN"/>
        </w:rPr>
      </w:pPr>
    </w:p>
    <w:p w14:paraId="783714F9" w14:textId="72D86736" w:rsidR="00B01EB5" w:rsidRPr="0039226F" w:rsidRDefault="00B01EB5" w:rsidP="00B01EB5">
      <w:pPr>
        <w:pStyle w:val="Heading2"/>
        <w:rPr>
          <w:rFonts w:asciiTheme="minorHAnsi" w:eastAsiaTheme="minorHAnsi" w:hAnsiTheme="minorHAnsi" w:cstheme="minorBidi"/>
          <w:color w:val="000000"/>
          <w:sz w:val="22"/>
          <w:szCs w:val="22"/>
          <w:lang w:val="en-US"/>
        </w:rPr>
      </w:pPr>
      <w:bookmarkStart w:id="10" w:name="_Toc107825039"/>
      <w:r w:rsidRPr="00CD65E2">
        <w:rPr>
          <w:color w:val="0B84B5"/>
        </w:rPr>
        <w:lastRenderedPageBreak/>
        <w:t>Module</w:t>
      </w:r>
      <w:r>
        <w:rPr>
          <w:color w:val="0B84B5"/>
        </w:rPr>
        <w:t xml:space="preserve"> </w:t>
      </w:r>
      <w:r w:rsidR="00C45B5C">
        <w:rPr>
          <w:color w:val="0B84B5"/>
        </w:rPr>
        <w:t>4</w:t>
      </w:r>
      <w:r>
        <w:rPr>
          <w:color w:val="0B84B5"/>
        </w:rPr>
        <w:t>:</w:t>
      </w:r>
      <w:r w:rsidRPr="00CD65E2">
        <w:rPr>
          <w:color w:val="0B84B5"/>
        </w:rPr>
        <w:t xml:space="preserve"> </w:t>
      </w:r>
      <w:r w:rsidR="004510EC">
        <w:rPr>
          <w:color w:val="0B84B5"/>
        </w:rPr>
        <w:t>Performance management system</w:t>
      </w:r>
      <w:bookmarkEnd w:id="10"/>
    </w:p>
    <w:p w14:paraId="742C9B8D" w14:textId="021CB126" w:rsidR="00B01EB5" w:rsidRDefault="00B01EB5" w:rsidP="00B01EB5">
      <w:pPr>
        <w:rPr>
          <w:b/>
          <w:bCs/>
          <w:i/>
          <w:iCs/>
          <w:color w:val="0B84B5"/>
          <w:sz w:val="24"/>
          <w:szCs w:val="24"/>
        </w:rPr>
      </w:pPr>
      <w:r>
        <w:rPr>
          <w:b/>
          <w:bCs/>
          <w:i/>
          <w:iCs/>
          <w:color w:val="0B84B5"/>
          <w:sz w:val="24"/>
          <w:szCs w:val="24"/>
        </w:rPr>
        <w:t>Mapped to LSC/N</w:t>
      </w:r>
      <w:r w:rsidR="004510EC">
        <w:rPr>
          <w:b/>
          <w:bCs/>
          <w:i/>
          <w:iCs/>
          <w:color w:val="0B84B5"/>
          <w:sz w:val="24"/>
          <w:szCs w:val="24"/>
        </w:rPr>
        <w:t>9602</w:t>
      </w:r>
      <w:r w:rsidR="00112D49">
        <w:rPr>
          <w:b/>
          <w:bCs/>
          <w:i/>
          <w:iCs/>
          <w:color w:val="0B84B5"/>
          <w:sz w:val="24"/>
          <w:szCs w:val="24"/>
        </w:rPr>
        <w:t xml:space="preserve">, </w:t>
      </w:r>
      <w:r>
        <w:rPr>
          <w:b/>
          <w:bCs/>
          <w:i/>
          <w:iCs/>
          <w:color w:val="0B84B5"/>
          <w:sz w:val="24"/>
          <w:szCs w:val="24"/>
        </w:rPr>
        <w:t>v1.0</w:t>
      </w:r>
    </w:p>
    <w:p w14:paraId="6E585D3E" w14:textId="77777777" w:rsidR="00B01EB5" w:rsidRPr="00353CC2" w:rsidRDefault="00B01EB5" w:rsidP="00B01EB5">
      <w:pPr>
        <w:rPr>
          <w:b/>
          <w:bCs/>
          <w:color w:val="000000"/>
        </w:rPr>
      </w:pPr>
      <w:r w:rsidRPr="00353CC2">
        <w:rPr>
          <w:b/>
          <w:bCs/>
          <w:color w:val="000000"/>
        </w:rPr>
        <w:t xml:space="preserve">Terminal Outcomes: </w:t>
      </w:r>
    </w:p>
    <w:p w14:paraId="65BC49BB" w14:textId="3AD71173" w:rsidR="00E237C6" w:rsidRDefault="00E237C6" w:rsidP="00B01EB5">
      <w:pPr>
        <w:pStyle w:val="ListParagraph"/>
        <w:numPr>
          <w:ilvl w:val="0"/>
          <w:numId w:val="36"/>
        </w:numPr>
        <w:tabs>
          <w:tab w:val="left" w:pos="7896"/>
          <w:tab w:val="left" w:pos="11692"/>
        </w:tabs>
        <w:rPr>
          <w:color w:val="000000"/>
        </w:rPr>
      </w:pPr>
      <w:r>
        <w:rPr>
          <w:color w:val="000000"/>
        </w:rPr>
        <w:t xml:space="preserve">Detail the appropriate steps </w:t>
      </w:r>
      <w:r w:rsidR="00EA630C">
        <w:rPr>
          <w:color w:val="000000"/>
        </w:rPr>
        <w:t>to be followed for effective performance management as per SOP</w:t>
      </w:r>
    </w:p>
    <w:p w14:paraId="5B0BCF5B" w14:textId="77777777" w:rsidR="008C1809" w:rsidRPr="007E2593" w:rsidRDefault="008C1809" w:rsidP="007F5C75">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B01EB5" w14:paraId="719AAE6B"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ABCF2E9" w14:textId="77777777"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BFC94E" w14:textId="79D6BED4" w:rsidR="00B01EB5" w:rsidRPr="00D46B32" w:rsidRDefault="00B01EB5"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73275">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B01EB5" w14:paraId="4B75B3E7"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6222D17" w14:textId="77777777" w:rsidR="00B01EB5" w:rsidRPr="003F5934" w:rsidRDefault="00B01EB5" w:rsidP="00D42D84">
            <w:pPr>
              <w:rPr>
                <w:b/>
                <w:lang w:val="en-IN"/>
              </w:rPr>
            </w:pPr>
            <w:r w:rsidRPr="00353CC2">
              <w:rPr>
                <w:b/>
                <w:lang w:val="en-IN"/>
              </w:rPr>
              <w:t>Theory – Key Learning Outcomes</w:t>
            </w:r>
          </w:p>
        </w:tc>
        <w:tc>
          <w:tcPr>
            <w:tcW w:w="4514" w:type="dxa"/>
            <w:vAlign w:val="center"/>
          </w:tcPr>
          <w:p w14:paraId="7828ACAF" w14:textId="77777777" w:rsidR="00B01EB5" w:rsidRPr="00353CC2" w:rsidRDefault="00B01EB5" w:rsidP="00D42D84">
            <w:pPr>
              <w:rPr>
                <w:lang w:val="en-IN"/>
              </w:rPr>
            </w:pPr>
            <w:r w:rsidRPr="00353CC2">
              <w:rPr>
                <w:b/>
                <w:lang w:val="en-IN"/>
              </w:rPr>
              <w:t>Practical – Key Learning Outcomes</w:t>
            </w:r>
          </w:p>
        </w:tc>
      </w:tr>
      <w:tr w:rsidR="006E763E" w14:paraId="769B3F59" w14:textId="77777777" w:rsidTr="00D42D84">
        <w:trPr>
          <w:trHeight w:val="2240"/>
        </w:trPr>
        <w:tc>
          <w:tcPr>
            <w:tcW w:w="4503" w:type="dxa"/>
          </w:tcPr>
          <w:p w14:paraId="11560075" w14:textId="77777777" w:rsidR="004510EC" w:rsidRPr="004510EC" w:rsidRDefault="004510EC" w:rsidP="004510EC">
            <w:pPr>
              <w:pStyle w:val="ListParagraph"/>
              <w:numPr>
                <w:ilvl w:val="0"/>
                <w:numId w:val="36"/>
              </w:numPr>
              <w:suppressAutoHyphens/>
              <w:contextualSpacing w:val="0"/>
              <w:rPr>
                <w:color w:val="000000"/>
              </w:rPr>
            </w:pPr>
            <w:r w:rsidRPr="004510EC">
              <w:rPr>
                <w:color w:val="000000"/>
              </w:rPr>
              <w:t>Define performance measurement metrics for assigned activities</w:t>
            </w:r>
          </w:p>
          <w:p w14:paraId="2B5C4665" w14:textId="77777777" w:rsidR="004510EC" w:rsidRPr="004510EC" w:rsidRDefault="004510EC" w:rsidP="004510EC">
            <w:pPr>
              <w:pStyle w:val="ListParagraph"/>
              <w:numPr>
                <w:ilvl w:val="0"/>
                <w:numId w:val="36"/>
              </w:numPr>
              <w:suppressAutoHyphens/>
              <w:contextualSpacing w:val="0"/>
              <w:rPr>
                <w:color w:val="000000"/>
              </w:rPr>
            </w:pPr>
            <w:r w:rsidRPr="004510EC">
              <w:rPr>
                <w:color w:val="000000"/>
              </w:rPr>
              <w:t>Explain performance review process</w:t>
            </w:r>
          </w:p>
          <w:p w14:paraId="0E056BE2" w14:textId="32C8B4B3" w:rsidR="004510EC" w:rsidRPr="004510EC" w:rsidRDefault="00B9706F" w:rsidP="004510EC">
            <w:pPr>
              <w:pStyle w:val="ListParagraph"/>
              <w:numPr>
                <w:ilvl w:val="0"/>
                <w:numId w:val="36"/>
              </w:numPr>
              <w:suppressAutoHyphens/>
              <w:contextualSpacing w:val="0"/>
              <w:rPr>
                <w:color w:val="000000"/>
              </w:rPr>
            </w:pPr>
            <w:r>
              <w:rPr>
                <w:color w:val="000000"/>
              </w:rPr>
              <w:t>Explain</w:t>
            </w:r>
            <w:r w:rsidR="004510EC" w:rsidRPr="004510EC">
              <w:rPr>
                <w:color w:val="000000"/>
              </w:rPr>
              <w:t xml:space="preserve"> root cause analysis for non-performing areas</w:t>
            </w:r>
          </w:p>
          <w:p w14:paraId="3C270BB0" w14:textId="1702CF2F" w:rsidR="004510EC" w:rsidRPr="004510EC" w:rsidRDefault="004510EC" w:rsidP="004510EC">
            <w:pPr>
              <w:pStyle w:val="ListParagraph"/>
              <w:numPr>
                <w:ilvl w:val="0"/>
                <w:numId w:val="36"/>
              </w:numPr>
              <w:suppressAutoHyphens/>
              <w:contextualSpacing w:val="0"/>
              <w:rPr>
                <w:color w:val="000000"/>
              </w:rPr>
            </w:pPr>
            <w:r w:rsidRPr="004510EC">
              <w:rPr>
                <w:color w:val="000000"/>
              </w:rPr>
              <w:t>D</w:t>
            </w:r>
            <w:r w:rsidR="00B9706F">
              <w:rPr>
                <w:color w:val="000000"/>
              </w:rPr>
              <w:t>iscuss the importance of</w:t>
            </w:r>
            <w:r w:rsidRPr="004510EC">
              <w:rPr>
                <w:color w:val="000000"/>
              </w:rPr>
              <w:t xml:space="preserve"> performance improvement plan</w:t>
            </w:r>
          </w:p>
          <w:p w14:paraId="0CEC2FD7" w14:textId="77777777" w:rsidR="004510EC" w:rsidRPr="004510EC" w:rsidRDefault="004510EC" w:rsidP="004510EC">
            <w:pPr>
              <w:pStyle w:val="ListParagraph"/>
              <w:numPr>
                <w:ilvl w:val="0"/>
                <w:numId w:val="36"/>
              </w:numPr>
              <w:suppressAutoHyphens/>
              <w:contextualSpacing w:val="0"/>
              <w:rPr>
                <w:color w:val="000000"/>
              </w:rPr>
            </w:pPr>
            <w:r w:rsidRPr="004510EC">
              <w:rPr>
                <w:color w:val="000000"/>
              </w:rPr>
              <w:t>Define KPIs as per organisational metrics and expectations</w:t>
            </w:r>
          </w:p>
          <w:p w14:paraId="7D838858" w14:textId="62A8BD7E" w:rsidR="006E763E" w:rsidRPr="007B0438" w:rsidRDefault="00EA630C" w:rsidP="004510EC">
            <w:pPr>
              <w:pStyle w:val="ListParagraph"/>
              <w:numPr>
                <w:ilvl w:val="0"/>
                <w:numId w:val="36"/>
              </w:numPr>
              <w:suppressAutoHyphens/>
              <w:contextualSpacing w:val="0"/>
              <w:rPr>
                <w:color w:val="000000"/>
              </w:rPr>
            </w:pPr>
            <w:r>
              <w:rPr>
                <w:color w:val="000000"/>
              </w:rPr>
              <w:t>Explain effective ways for resolving</w:t>
            </w:r>
            <w:r w:rsidR="004510EC" w:rsidRPr="004510EC">
              <w:rPr>
                <w:color w:val="000000"/>
              </w:rPr>
              <w:t xml:space="preserve"> employee grievances </w:t>
            </w:r>
          </w:p>
        </w:tc>
        <w:tc>
          <w:tcPr>
            <w:tcW w:w="4514" w:type="dxa"/>
          </w:tcPr>
          <w:p w14:paraId="559F275F" w14:textId="61D30308" w:rsidR="00B9706F" w:rsidRPr="004510EC" w:rsidRDefault="00B9706F" w:rsidP="00B9706F">
            <w:pPr>
              <w:pStyle w:val="ListParagraph"/>
              <w:numPr>
                <w:ilvl w:val="0"/>
                <w:numId w:val="36"/>
              </w:numPr>
              <w:suppressAutoHyphens/>
              <w:contextualSpacing w:val="0"/>
              <w:rPr>
                <w:color w:val="000000"/>
              </w:rPr>
            </w:pPr>
            <w:r>
              <w:rPr>
                <w:color w:val="000000"/>
              </w:rPr>
              <w:t>Establish</w:t>
            </w:r>
            <w:r w:rsidRPr="004510EC">
              <w:rPr>
                <w:color w:val="000000"/>
              </w:rPr>
              <w:t xml:space="preserve"> performance measurement metrics for assigned activities</w:t>
            </w:r>
          </w:p>
          <w:p w14:paraId="55B649AB" w14:textId="115E83ED" w:rsidR="00B9706F" w:rsidRPr="004510EC" w:rsidRDefault="00B9706F" w:rsidP="00B9706F">
            <w:pPr>
              <w:pStyle w:val="ListParagraph"/>
              <w:numPr>
                <w:ilvl w:val="0"/>
                <w:numId w:val="36"/>
              </w:numPr>
              <w:suppressAutoHyphens/>
              <w:contextualSpacing w:val="0"/>
              <w:rPr>
                <w:color w:val="000000"/>
              </w:rPr>
            </w:pPr>
            <w:r>
              <w:rPr>
                <w:color w:val="000000"/>
              </w:rPr>
              <w:t>Demonstrate</w:t>
            </w:r>
            <w:r w:rsidRPr="004510EC">
              <w:rPr>
                <w:color w:val="000000"/>
              </w:rPr>
              <w:t xml:space="preserve"> performance review process</w:t>
            </w:r>
          </w:p>
          <w:p w14:paraId="4D34FD03"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Perform root cause analysis for non-performing areas</w:t>
            </w:r>
          </w:p>
          <w:p w14:paraId="04DB3868"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Develop corrective and preventive actions to avoid recurrence</w:t>
            </w:r>
          </w:p>
          <w:p w14:paraId="690F98DD"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Design performance improvement plan</w:t>
            </w:r>
          </w:p>
          <w:p w14:paraId="16684123" w14:textId="77777777" w:rsidR="00B9706F" w:rsidRPr="004510EC" w:rsidRDefault="00B9706F" w:rsidP="00B9706F">
            <w:pPr>
              <w:pStyle w:val="ListParagraph"/>
              <w:numPr>
                <w:ilvl w:val="0"/>
                <w:numId w:val="36"/>
              </w:numPr>
              <w:suppressAutoHyphens/>
              <w:contextualSpacing w:val="0"/>
              <w:rPr>
                <w:color w:val="000000"/>
              </w:rPr>
            </w:pPr>
            <w:r w:rsidRPr="004510EC">
              <w:rPr>
                <w:color w:val="000000"/>
              </w:rPr>
              <w:t>Communicate performance improvement plan</w:t>
            </w:r>
          </w:p>
          <w:p w14:paraId="38978FF1" w14:textId="01208DE4" w:rsidR="00B9706F" w:rsidRPr="004510EC" w:rsidRDefault="00B9706F" w:rsidP="00B9706F">
            <w:pPr>
              <w:pStyle w:val="ListParagraph"/>
              <w:numPr>
                <w:ilvl w:val="0"/>
                <w:numId w:val="36"/>
              </w:numPr>
              <w:suppressAutoHyphens/>
              <w:contextualSpacing w:val="0"/>
              <w:rPr>
                <w:color w:val="000000"/>
              </w:rPr>
            </w:pPr>
            <w:r>
              <w:rPr>
                <w:color w:val="000000"/>
              </w:rPr>
              <w:t>Establish the</w:t>
            </w:r>
            <w:r w:rsidRPr="004510EC">
              <w:rPr>
                <w:color w:val="000000"/>
              </w:rPr>
              <w:t xml:space="preserve"> KPIs as per organisational metrics and expectations</w:t>
            </w:r>
          </w:p>
          <w:p w14:paraId="3A129998" w14:textId="2979DB2E" w:rsidR="006E763E" w:rsidRPr="007B0438" w:rsidRDefault="00B9706F" w:rsidP="00B9706F">
            <w:pPr>
              <w:pStyle w:val="ListParagraph"/>
              <w:numPr>
                <w:ilvl w:val="0"/>
                <w:numId w:val="36"/>
              </w:numPr>
              <w:tabs>
                <w:tab w:val="left" w:pos="7896"/>
                <w:tab w:val="left" w:pos="11692"/>
              </w:tabs>
              <w:rPr>
                <w:color w:val="000000"/>
              </w:rPr>
            </w:pPr>
            <w:r w:rsidRPr="004510EC">
              <w:rPr>
                <w:color w:val="000000"/>
              </w:rPr>
              <w:t>Examine employee grievances and undertake corrective actions</w:t>
            </w:r>
          </w:p>
        </w:tc>
      </w:tr>
      <w:tr w:rsidR="006E763E" w:rsidRPr="00D46B32" w14:paraId="16E75C3F"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DA1F16" w14:textId="77777777" w:rsidR="006E763E" w:rsidRPr="00D46B32" w:rsidRDefault="006E763E" w:rsidP="006E763E">
            <w:pPr>
              <w:rPr>
                <w:b/>
                <w:lang w:val="en-IN"/>
              </w:rPr>
            </w:pPr>
            <w:r>
              <w:rPr>
                <w:b/>
                <w:lang w:val="en-IN"/>
              </w:rPr>
              <w:t>Classroom Aids</w:t>
            </w:r>
          </w:p>
        </w:tc>
      </w:tr>
      <w:tr w:rsidR="006E763E" w:rsidRPr="00D46B32" w14:paraId="553E85EA" w14:textId="77777777" w:rsidTr="00D42D84">
        <w:tc>
          <w:tcPr>
            <w:tcW w:w="9017" w:type="dxa"/>
            <w:gridSpan w:val="2"/>
          </w:tcPr>
          <w:p w14:paraId="78713E03" w14:textId="77777777" w:rsidR="006E763E" w:rsidRDefault="006E763E" w:rsidP="006E763E">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1201419B" w14:textId="78DE04F6" w:rsidR="00963FF4" w:rsidRDefault="00963FF4" w:rsidP="006E763E">
            <w:pPr>
              <w:rPr>
                <w:b/>
                <w:lang w:val="en-IN"/>
              </w:rPr>
            </w:pPr>
          </w:p>
        </w:tc>
      </w:tr>
      <w:tr w:rsidR="006E763E" w:rsidRPr="00D46B32" w14:paraId="697C06C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A43B19" w14:textId="77777777" w:rsidR="006E763E" w:rsidRPr="00D46B32" w:rsidRDefault="006E763E" w:rsidP="006E763E">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E763E" w:rsidRPr="00E237C6" w14:paraId="4903CCCF" w14:textId="77777777" w:rsidTr="00D42D84">
        <w:trPr>
          <w:trHeight w:val="622"/>
        </w:trPr>
        <w:tc>
          <w:tcPr>
            <w:tcW w:w="9017" w:type="dxa"/>
            <w:gridSpan w:val="2"/>
          </w:tcPr>
          <w:p w14:paraId="561D9C58" w14:textId="55690258" w:rsidR="006E763E" w:rsidRPr="00E237C6" w:rsidRDefault="00EA630C" w:rsidP="006E763E">
            <w:pPr>
              <w:rPr>
                <w:bCs/>
                <w:lang w:val="en-IN"/>
              </w:rPr>
            </w:pPr>
            <w:r w:rsidRPr="00EA630C">
              <w:rPr>
                <w:color w:val="000000"/>
                <w:lang w:val="en-IN"/>
              </w:rPr>
              <w:t>SOP, MIS, ERP, worksheets, stationery, computer, projector etc.</w:t>
            </w:r>
          </w:p>
        </w:tc>
      </w:tr>
    </w:tbl>
    <w:p w14:paraId="71009181" w14:textId="4C976577" w:rsidR="007B0438" w:rsidRDefault="007B0438" w:rsidP="007B0438">
      <w:pPr>
        <w:rPr>
          <w:bCs/>
          <w:lang w:val="en-IN"/>
        </w:rPr>
      </w:pPr>
    </w:p>
    <w:p w14:paraId="671C6A42" w14:textId="4C29C787" w:rsidR="00800724" w:rsidRDefault="00800724" w:rsidP="007B0438">
      <w:pPr>
        <w:rPr>
          <w:bCs/>
          <w:lang w:val="en-IN"/>
        </w:rPr>
      </w:pPr>
    </w:p>
    <w:p w14:paraId="79D86593" w14:textId="7DBDA8F1" w:rsidR="00800724" w:rsidRDefault="00800724" w:rsidP="007B0438">
      <w:pPr>
        <w:rPr>
          <w:bCs/>
          <w:lang w:val="en-IN"/>
        </w:rPr>
      </w:pPr>
    </w:p>
    <w:p w14:paraId="70071F28" w14:textId="5C433A3D" w:rsidR="00800724" w:rsidRDefault="00800724" w:rsidP="007B0438">
      <w:pPr>
        <w:rPr>
          <w:bCs/>
          <w:lang w:val="en-IN"/>
        </w:rPr>
      </w:pPr>
    </w:p>
    <w:p w14:paraId="1A1E27FB" w14:textId="11F0784A" w:rsidR="00800724" w:rsidRDefault="00800724" w:rsidP="007B0438">
      <w:pPr>
        <w:rPr>
          <w:bCs/>
          <w:lang w:val="en-IN"/>
        </w:rPr>
      </w:pPr>
    </w:p>
    <w:p w14:paraId="514379E3" w14:textId="24A7CC7D" w:rsidR="00800724" w:rsidRDefault="00800724" w:rsidP="007B0438">
      <w:pPr>
        <w:rPr>
          <w:bCs/>
          <w:lang w:val="en-IN"/>
        </w:rPr>
      </w:pPr>
    </w:p>
    <w:p w14:paraId="545C94C7" w14:textId="7EC46710" w:rsidR="00800724" w:rsidRDefault="00800724" w:rsidP="007B0438">
      <w:pPr>
        <w:rPr>
          <w:bCs/>
          <w:lang w:val="en-IN"/>
        </w:rPr>
      </w:pPr>
    </w:p>
    <w:p w14:paraId="4FB2C9AC" w14:textId="7AFFAB96" w:rsidR="00800724" w:rsidRDefault="00800724" w:rsidP="007B0438">
      <w:pPr>
        <w:rPr>
          <w:bCs/>
          <w:lang w:val="en-IN"/>
        </w:rPr>
      </w:pPr>
    </w:p>
    <w:p w14:paraId="3D66A59C" w14:textId="77777777" w:rsidR="00963FF4" w:rsidRPr="00E237C6" w:rsidRDefault="00963FF4" w:rsidP="007B0438">
      <w:pPr>
        <w:rPr>
          <w:bCs/>
          <w:lang w:val="en-IN"/>
        </w:rPr>
      </w:pPr>
    </w:p>
    <w:p w14:paraId="1256211B" w14:textId="0D40C61A" w:rsidR="007B0438" w:rsidRDefault="007B0438" w:rsidP="007B0438">
      <w:pPr>
        <w:rPr>
          <w:lang w:val="en-IN"/>
        </w:rPr>
      </w:pPr>
    </w:p>
    <w:p w14:paraId="785E9734" w14:textId="16DF6390"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1" w:name="_Toc107825040"/>
      <w:r w:rsidRPr="00CD65E2">
        <w:rPr>
          <w:color w:val="0B84B5"/>
        </w:rPr>
        <w:lastRenderedPageBreak/>
        <w:t>Module</w:t>
      </w:r>
      <w:r>
        <w:rPr>
          <w:color w:val="0B84B5"/>
        </w:rPr>
        <w:t xml:space="preserve"> </w:t>
      </w:r>
      <w:r w:rsidR="004B4296">
        <w:rPr>
          <w:color w:val="0B84B5"/>
        </w:rPr>
        <w:t>5</w:t>
      </w:r>
      <w:r>
        <w:rPr>
          <w:color w:val="0B84B5"/>
        </w:rPr>
        <w:t>:</w:t>
      </w:r>
      <w:r w:rsidRPr="00CD65E2">
        <w:rPr>
          <w:color w:val="0B84B5"/>
        </w:rPr>
        <w:t xml:space="preserve"> </w:t>
      </w:r>
      <w:r w:rsidR="000E5006">
        <w:rPr>
          <w:color w:val="0B84B5"/>
        </w:rPr>
        <w:t>Profit and loss account management and cost accounting</w:t>
      </w:r>
      <w:bookmarkEnd w:id="11"/>
    </w:p>
    <w:p w14:paraId="5FDB97A1" w14:textId="5506EBD3" w:rsidR="00F70C22" w:rsidRDefault="00F70C22" w:rsidP="00F70C22">
      <w:pPr>
        <w:rPr>
          <w:b/>
          <w:bCs/>
          <w:i/>
          <w:iCs/>
          <w:color w:val="0B84B5"/>
          <w:sz w:val="24"/>
          <w:szCs w:val="24"/>
        </w:rPr>
      </w:pPr>
      <w:r>
        <w:rPr>
          <w:b/>
          <w:bCs/>
          <w:i/>
          <w:iCs/>
          <w:color w:val="0B84B5"/>
          <w:sz w:val="24"/>
          <w:szCs w:val="24"/>
        </w:rPr>
        <w:t>Mapped to LSC/N</w:t>
      </w:r>
      <w:r w:rsidR="000E5006">
        <w:rPr>
          <w:b/>
          <w:bCs/>
          <w:i/>
          <w:iCs/>
          <w:color w:val="0B84B5"/>
          <w:sz w:val="24"/>
          <w:szCs w:val="24"/>
        </w:rPr>
        <w:t>9603</w:t>
      </w:r>
      <w:r>
        <w:rPr>
          <w:b/>
          <w:bCs/>
          <w:i/>
          <w:iCs/>
          <w:color w:val="0B84B5"/>
          <w:sz w:val="24"/>
          <w:szCs w:val="24"/>
        </w:rPr>
        <w:t>, v1.0</w:t>
      </w:r>
    </w:p>
    <w:p w14:paraId="0654F181" w14:textId="77777777" w:rsidR="00F70C22" w:rsidRPr="00353CC2" w:rsidRDefault="00F70C22" w:rsidP="00F70C22">
      <w:pPr>
        <w:rPr>
          <w:b/>
          <w:bCs/>
          <w:color w:val="000000"/>
        </w:rPr>
      </w:pPr>
      <w:r w:rsidRPr="00353CC2">
        <w:rPr>
          <w:b/>
          <w:bCs/>
          <w:color w:val="000000"/>
        </w:rPr>
        <w:t xml:space="preserve">Terminal Outcomes: </w:t>
      </w:r>
    </w:p>
    <w:p w14:paraId="7BA5D043" w14:textId="4DB55A64" w:rsidR="00EA630C" w:rsidRDefault="00E237C6" w:rsidP="00E237C6">
      <w:pPr>
        <w:pStyle w:val="ListParagraph"/>
        <w:numPr>
          <w:ilvl w:val="0"/>
          <w:numId w:val="36"/>
        </w:numPr>
        <w:tabs>
          <w:tab w:val="left" w:pos="7896"/>
          <w:tab w:val="left" w:pos="11692"/>
        </w:tabs>
        <w:rPr>
          <w:color w:val="000000"/>
        </w:rPr>
      </w:pPr>
      <w:r>
        <w:rPr>
          <w:color w:val="000000"/>
        </w:rPr>
        <w:t xml:space="preserve">Detail </w:t>
      </w:r>
      <w:r w:rsidR="00EA630C">
        <w:rPr>
          <w:color w:val="000000"/>
        </w:rPr>
        <w:t>the profit and loss account management process as per SOP</w:t>
      </w:r>
    </w:p>
    <w:p w14:paraId="1BBE438E" w14:textId="0C61B896" w:rsidR="00F70C22" w:rsidRPr="00EA630C" w:rsidRDefault="00EA630C" w:rsidP="00050594">
      <w:pPr>
        <w:pStyle w:val="ListParagraph"/>
        <w:numPr>
          <w:ilvl w:val="0"/>
          <w:numId w:val="36"/>
        </w:numPr>
        <w:tabs>
          <w:tab w:val="left" w:pos="7896"/>
          <w:tab w:val="left" w:pos="11692"/>
        </w:tabs>
        <w:rPr>
          <w:color w:val="000000"/>
        </w:rPr>
      </w:pPr>
      <w:r w:rsidRPr="00EA630C">
        <w:rPr>
          <w:color w:val="000000"/>
        </w:rPr>
        <w:t xml:space="preserve">Demonstrate the process of cost accounting as per SOP </w:t>
      </w:r>
      <w:r w:rsidR="00E237C6" w:rsidRPr="00EA630C">
        <w:rPr>
          <w:color w:val="000000"/>
        </w:rPr>
        <w:t xml:space="preserve"> </w:t>
      </w:r>
    </w:p>
    <w:tbl>
      <w:tblPr>
        <w:tblStyle w:val="PlainTable1"/>
        <w:tblW w:w="0" w:type="auto"/>
        <w:tblLook w:val="0420" w:firstRow="1" w:lastRow="0" w:firstColumn="0" w:lastColumn="0" w:noHBand="0" w:noVBand="1"/>
      </w:tblPr>
      <w:tblGrid>
        <w:gridCol w:w="4503"/>
        <w:gridCol w:w="4514"/>
      </w:tblGrid>
      <w:tr w:rsidR="00F70C22" w14:paraId="3EB1AC10"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D325B47" w14:textId="7777777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FE49194" w14:textId="38A5B034"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73275">
              <w:rPr>
                <w:rFonts w:ascii="Carlito" w:eastAsia="Carlito" w:hAnsi="Carlito" w:cs="Carlito"/>
                <w:b w:val="0"/>
                <w:bCs w:val="0"/>
                <w:i/>
                <w:color w:val="006FC0"/>
              </w:rPr>
              <w:t>65</w:t>
            </w:r>
            <w:r w:rsidRPr="0097383B">
              <w:rPr>
                <w:rFonts w:ascii="Carlito" w:eastAsia="Carlito" w:hAnsi="Carlito" w:cs="Carlito"/>
                <w:b w:val="0"/>
                <w:bCs w:val="0"/>
                <w:i/>
                <w:color w:val="006FC0"/>
              </w:rPr>
              <w:t>:00</w:t>
            </w:r>
          </w:p>
        </w:tc>
      </w:tr>
      <w:tr w:rsidR="00F70C22" w14:paraId="0C842384"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122BEB9"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6CFBA209" w14:textId="77777777" w:rsidR="00F70C22" w:rsidRPr="00353CC2" w:rsidRDefault="00F70C22" w:rsidP="00D42D84">
            <w:pPr>
              <w:rPr>
                <w:lang w:val="en-IN"/>
              </w:rPr>
            </w:pPr>
            <w:r w:rsidRPr="00353CC2">
              <w:rPr>
                <w:b/>
                <w:lang w:val="en-IN"/>
              </w:rPr>
              <w:t>Practical – Key Learning Outcomes</w:t>
            </w:r>
          </w:p>
        </w:tc>
      </w:tr>
      <w:tr w:rsidR="00F70C22" w14:paraId="13C1DD8F" w14:textId="77777777" w:rsidTr="00D42D84">
        <w:trPr>
          <w:trHeight w:val="2240"/>
        </w:trPr>
        <w:tc>
          <w:tcPr>
            <w:tcW w:w="4503" w:type="dxa"/>
          </w:tcPr>
          <w:p w14:paraId="40CE8A49"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P&amp;L analysis process</w:t>
            </w:r>
          </w:p>
          <w:p w14:paraId="4E9BDAA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budgeting and monitoring process</w:t>
            </w:r>
          </w:p>
          <w:p w14:paraId="4C20F59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methods to analyse variance between budget and actual expenditure</w:t>
            </w:r>
          </w:p>
          <w:p w14:paraId="277B6EE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Compare budget with actual physical output</w:t>
            </w:r>
          </w:p>
          <w:p w14:paraId="455AC98B"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procedure for making budget amendments</w:t>
            </w:r>
          </w:p>
          <w:p w14:paraId="46F2BEB9"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List the risk management procedures</w:t>
            </w:r>
          </w:p>
          <w:p w14:paraId="698BA84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procedure for performing Activity Based Costing (ABC)</w:t>
            </w:r>
          </w:p>
          <w:p w14:paraId="2DC2B8C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the audit process to identify reasons for deviation from costing</w:t>
            </w:r>
          </w:p>
          <w:p w14:paraId="44533653" w14:textId="22378B1A" w:rsidR="00F70C22" w:rsidRPr="007B0438" w:rsidRDefault="00D16E6D" w:rsidP="00D16E6D">
            <w:pPr>
              <w:pStyle w:val="ListParagraph"/>
              <w:numPr>
                <w:ilvl w:val="0"/>
                <w:numId w:val="36"/>
              </w:numPr>
              <w:suppressAutoHyphens/>
              <w:contextualSpacing w:val="0"/>
              <w:rPr>
                <w:color w:val="000000"/>
              </w:rPr>
            </w:pPr>
            <w:r w:rsidRPr="00D16E6D">
              <w:rPr>
                <w:color w:val="000000"/>
              </w:rPr>
              <w:t>Explain the process to rationalize cost by undertaking improvement activities</w:t>
            </w:r>
          </w:p>
        </w:tc>
        <w:tc>
          <w:tcPr>
            <w:tcW w:w="4514" w:type="dxa"/>
          </w:tcPr>
          <w:p w14:paraId="07FCE7DE"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 xml:space="preserve">Perform P&amp;L analysis </w:t>
            </w:r>
          </w:p>
          <w:p w14:paraId="0C57D4F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Perform budgeting and monitoring process</w:t>
            </w:r>
          </w:p>
          <w:p w14:paraId="2091CCBE"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Analyse variance between budget and actual expenditure</w:t>
            </w:r>
          </w:p>
          <w:p w14:paraId="146853AB"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Cross check budget with actual physical output</w:t>
            </w:r>
          </w:p>
          <w:p w14:paraId="015E74E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Prepare budget amendments</w:t>
            </w:r>
          </w:p>
          <w:p w14:paraId="1FB79B16"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Demonstrate risk management procedures</w:t>
            </w:r>
          </w:p>
          <w:p w14:paraId="61C55450"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Perform Activity Based Costing (ABC)</w:t>
            </w:r>
          </w:p>
          <w:p w14:paraId="6A4064A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Perform audit to identify</w:t>
            </w:r>
            <w:r w:rsidRPr="00C27E9D">
              <w:rPr>
                <w:rFonts w:ascii="Times New Roman" w:hAnsi="Times New Roman" w:cs="Times New Roman"/>
                <w:sz w:val="24"/>
              </w:rPr>
              <w:t xml:space="preserve"> reasons for </w:t>
            </w:r>
            <w:r w:rsidRPr="00D16E6D">
              <w:rPr>
                <w:color w:val="000000"/>
              </w:rPr>
              <w:t>deviation from costing</w:t>
            </w:r>
          </w:p>
          <w:p w14:paraId="4757F0E8" w14:textId="436340AD" w:rsidR="00F70C22" w:rsidRPr="007B0438" w:rsidRDefault="00D16E6D" w:rsidP="00D16E6D">
            <w:pPr>
              <w:pStyle w:val="ListParagraph"/>
              <w:numPr>
                <w:ilvl w:val="0"/>
                <w:numId w:val="36"/>
              </w:numPr>
              <w:tabs>
                <w:tab w:val="left" w:pos="7896"/>
                <w:tab w:val="left" w:pos="11692"/>
              </w:tabs>
              <w:rPr>
                <w:color w:val="000000"/>
              </w:rPr>
            </w:pPr>
            <w:r w:rsidRPr="00D16E6D">
              <w:rPr>
                <w:color w:val="000000"/>
              </w:rPr>
              <w:t>Implement improvement activities to rationalize</w:t>
            </w:r>
            <w:r>
              <w:rPr>
                <w:rFonts w:ascii="Times New Roman" w:hAnsi="Times New Roman" w:cs="Times New Roman"/>
                <w:sz w:val="24"/>
              </w:rPr>
              <w:t xml:space="preserve"> cost</w:t>
            </w:r>
          </w:p>
        </w:tc>
      </w:tr>
      <w:tr w:rsidR="00F70C22" w:rsidRPr="00D46B32" w14:paraId="0EF67BB2"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F5D724C" w14:textId="77777777" w:rsidR="00F70C22" w:rsidRPr="00D46B32" w:rsidRDefault="00F70C22" w:rsidP="00D42D84">
            <w:pPr>
              <w:rPr>
                <w:b/>
                <w:lang w:val="en-IN"/>
              </w:rPr>
            </w:pPr>
            <w:r>
              <w:rPr>
                <w:b/>
                <w:lang w:val="en-IN"/>
              </w:rPr>
              <w:t>Classroom Aids</w:t>
            </w:r>
          </w:p>
        </w:tc>
      </w:tr>
      <w:tr w:rsidR="00F70C22" w:rsidRPr="00D46B32" w14:paraId="348ECD1C" w14:textId="77777777" w:rsidTr="00D42D84">
        <w:tc>
          <w:tcPr>
            <w:tcW w:w="9017" w:type="dxa"/>
            <w:gridSpan w:val="2"/>
          </w:tcPr>
          <w:p w14:paraId="41A1D7BB" w14:textId="77777777" w:rsidR="00F70C22" w:rsidRDefault="00F70C22" w:rsidP="00D42D84">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6606F917" w14:textId="444C63EA" w:rsidR="00963FF4" w:rsidRDefault="00963FF4" w:rsidP="00D42D84">
            <w:pPr>
              <w:rPr>
                <w:b/>
                <w:lang w:val="en-IN"/>
              </w:rPr>
            </w:pPr>
          </w:p>
        </w:tc>
      </w:tr>
      <w:tr w:rsidR="00F70C22" w:rsidRPr="00D46B32" w14:paraId="1A95EBC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55F7845" w14:textId="77777777" w:rsidR="00F70C22" w:rsidRPr="00D46B32" w:rsidRDefault="00F70C22" w:rsidP="00D42D8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70C22" w14:paraId="05C0EA31" w14:textId="77777777" w:rsidTr="00D42D84">
        <w:trPr>
          <w:trHeight w:val="622"/>
        </w:trPr>
        <w:tc>
          <w:tcPr>
            <w:tcW w:w="9017" w:type="dxa"/>
            <w:gridSpan w:val="2"/>
          </w:tcPr>
          <w:p w14:paraId="0481E1D2" w14:textId="3D4430EC" w:rsidR="00F70C22" w:rsidRDefault="00661988" w:rsidP="00E237C6">
            <w:pPr>
              <w:rPr>
                <w:b/>
                <w:lang w:val="en-IN"/>
              </w:rPr>
            </w:pPr>
            <w:r w:rsidRPr="00661988">
              <w:rPr>
                <w:color w:val="000000"/>
                <w:lang w:val="en-IN"/>
              </w:rPr>
              <w:t>Computers, MIS, ERP, performance review software, worksheets etc.</w:t>
            </w:r>
          </w:p>
        </w:tc>
      </w:tr>
    </w:tbl>
    <w:p w14:paraId="08FC9D41" w14:textId="5E2976DE" w:rsidR="007B0438" w:rsidRDefault="007B0438" w:rsidP="007B0438">
      <w:pPr>
        <w:rPr>
          <w:lang w:val="en-IN"/>
        </w:rPr>
      </w:pPr>
    </w:p>
    <w:p w14:paraId="77C1FB96" w14:textId="67DD9AA2" w:rsidR="007B0438" w:rsidRDefault="007B0438" w:rsidP="007B0438">
      <w:pPr>
        <w:rPr>
          <w:lang w:val="en-IN"/>
        </w:rPr>
      </w:pPr>
    </w:p>
    <w:p w14:paraId="3B821D7B" w14:textId="18EFA4E0" w:rsidR="007B0438" w:rsidRDefault="007B0438" w:rsidP="007B0438">
      <w:pPr>
        <w:rPr>
          <w:lang w:val="en-IN"/>
        </w:rPr>
      </w:pPr>
    </w:p>
    <w:p w14:paraId="3C94F39A" w14:textId="395226B3" w:rsidR="00800724" w:rsidRDefault="00800724" w:rsidP="007B0438">
      <w:pPr>
        <w:rPr>
          <w:lang w:val="en-IN"/>
        </w:rPr>
      </w:pPr>
    </w:p>
    <w:p w14:paraId="1FA36D02" w14:textId="77301C6C" w:rsidR="00800724" w:rsidRDefault="00800724" w:rsidP="007B0438">
      <w:pPr>
        <w:rPr>
          <w:lang w:val="en-IN"/>
        </w:rPr>
      </w:pPr>
    </w:p>
    <w:p w14:paraId="0BBF4CAE" w14:textId="007CA0A1" w:rsidR="00800724" w:rsidRDefault="00800724" w:rsidP="007B0438">
      <w:pPr>
        <w:rPr>
          <w:lang w:val="en-IN"/>
        </w:rPr>
      </w:pPr>
    </w:p>
    <w:p w14:paraId="482AE9D9" w14:textId="25EC1EED" w:rsidR="00800724" w:rsidRDefault="00800724" w:rsidP="007B0438">
      <w:pPr>
        <w:rPr>
          <w:lang w:val="en-IN"/>
        </w:rPr>
      </w:pPr>
    </w:p>
    <w:p w14:paraId="6E6B27FC" w14:textId="77777777" w:rsidR="00963FF4" w:rsidRDefault="00963FF4" w:rsidP="007B0438">
      <w:pPr>
        <w:rPr>
          <w:lang w:val="en-IN"/>
        </w:rPr>
      </w:pPr>
    </w:p>
    <w:p w14:paraId="5F3192CE" w14:textId="77777777" w:rsidR="00800724" w:rsidRDefault="00800724" w:rsidP="007B0438">
      <w:pPr>
        <w:rPr>
          <w:lang w:val="en-IN"/>
        </w:rPr>
      </w:pPr>
    </w:p>
    <w:p w14:paraId="264BDFAF" w14:textId="6A643DF3"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2" w:name="_Toc107825041"/>
      <w:bookmarkStart w:id="13" w:name="_Hlk107165224"/>
      <w:r w:rsidRPr="00CD65E2">
        <w:rPr>
          <w:color w:val="0B84B5"/>
        </w:rPr>
        <w:lastRenderedPageBreak/>
        <w:t>Module</w:t>
      </w:r>
      <w:r>
        <w:rPr>
          <w:color w:val="0B84B5"/>
        </w:rPr>
        <w:t xml:space="preserve"> </w:t>
      </w:r>
      <w:r w:rsidR="004B4296">
        <w:rPr>
          <w:color w:val="0B84B5"/>
        </w:rPr>
        <w:t>6</w:t>
      </w:r>
      <w:r>
        <w:rPr>
          <w:color w:val="0B84B5"/>
        </w:rPr>
        <w:t>:</w:t>
      </w:r>
      <w:r w:rsidRPr="00CD65E2">
        <w:rPr>
          <w:color w:val="0B84B5"/>
        </w:rPr>
        <w:t xml:space="preserve"> </w:t>
      </w:r>
      <w:r w:rsidR="000E5006">
        <w:rPr>
          <w:color w:val="0B84B5"/>
        </w:rPr>
        <w:t>In-plant logistics management</w:t>
      </w:r>
      <w:bookmarkEnd w:id="12"/>
    </w:p>
    <w:p w14:paraId="47D0F9B7" w14:textId="680A7868" w:rsidR="00F70C22" w:rsidRDefault="00F70C22" w:rsidP="00F70C22">
      <w:pPr>
        <w:rPr>
          <w:b/>
          <w:bCs/>
          <w:i/>
          <w:iCs/>
          <w:color w:val="0B84B5"/>
          <w:sz w:val="24"/>
          <w:szCs w:val="24"/>
        </w:rPr>
      </w:pPr>
      <w:r>
        <w:rPr>
          <w:b/>
          <w:bCs/>
          <w:i/>
          <w:iCs/>
          <w:color w:val="0B84B5"/>
          <w:sz w:val="24"/>
          <w:szCs w:val="24"/>
        </w:rPr>
        <w:t>Mapped to LSC/N</w:t>
      </w:r>
      <w:r w:rsidR="000E5006">
        <w:rPr>
          <w:b/>
          <w:bCs/>
          <w:i/>
          <w:iCs/>
          <w:color w:val="0B84B5"/>
          <w:sz w:val="24"/>
          <w:szCs w:val="24"/>
        </w:rPr>
        <w:t>0116</w:t>
      </w:r>
      <w:r>
        <w:rPr>
          <w:b/>
          <w:bCs/>
          <w:i/>
          <w:iCs/>
          <w:color w:val="0B84B5"/>
          <w:sz w:val="24"/>
          <w:szCs w:val="24"/>
        </w:rPr>
        <w:t>, v1.0</w:t>
      </w:r>
    </w:p>
    <w:p w14:paraId="3708C3B6" w14:textId="77777777" w:rsidR="00F70C22" w:rsidRPr="00353CC2" w:rsidRDefault="00F70C22" w:rsidP="00F70C22">
      <w:pPr>
        <w:rPr>
          <w:b/>
          <w:bCs/>
          <w:color w:val="000000"/>
        </w:rPr>
      </w:pPr>
      <w:r w:rsidRPr="00353CC2">
        <w:rPr>
          <w:b/>
          <w:bCs/>
          <w:color w:val="000000"/>
        </w:rPr>
        <w:t xml:space="preserve">Terminal Outcomes: </w:t>
      </w:r>
    </w:p>
    <w:p w14:paraId="7C7CB053" w14:textId="7E679D74" w:rsidR="006862E1" w:rsidRPr="00467F37" w:rsidRDefault="0040323D" w:rsidP="000A5BEE">
      <w:pPr>
        <w:pStyle w:val="ListParagraph"/>
        <w:numPr>
          <w:ilvl w:val="0"/>
          <w:numId w:val="36"/>
        </w:numPr>
        <w:tabs>
          <w:tab w:val="left" w:pos="7896"/>
          <w:tab w:val="left" w:pos="11692"/>
        </w:tabs>
        <w:suppressAutoHyphens/>
        <w:spacing w:after="160" w:line="259" w:lineRule="auto"/>
        <w:rPr>
          <w:color w:val="000000"/>
        </w:rPr>
      </w:pPr>
      <w:r w:rsidRPr="00467F37">
        <w:rPr>
          <w:color w:val="000000"/>
        </w:rPr>
        <w:t>Illustrate</w:t>
      </w:r>
      <w:r w:rsidR="00F70C22" w:rsidRPr="00467F37">
        <w:rPr>
          <w:color w:val="000000"/>
        </w:rPr>
        <w:t xml:space="preserve"> the</w:t>
      </w:r>
      <w:r w:rsidR="00467F37" w:rsidRPr="00467F37">
        <w:rPr>
          <w:color w:val="000000"/>
        </w:rPr>
        <w:t xml:space="preserve"> various steps be performed for managing in plant logistics </w:t>
      </w:r>
      <w:r w:rsidR="00F70C22" w:rsidRPr="00467F37">
        <w:rPr>
          <w:color w:val="000000"/>
        </w:rPr>
        <w:t xml:space="preserve"> </w:t>
      </w:r>
    </w:p>
    <w:p w14:paraId="3C48EA19" w14:textId="54498424" w:rsidR="006862E1" w:rsidRDefault="006862E1" w:rsidP="006862E1">
      <w:pPr>
        <w:suppressAutoHyphens/>
        <w:spacing w:after="160" w:line="259" w:lineRule="auto"/>
        <w:rPr>
          <w:color w:val="000000"/>
        </w:rPr>
      </w:pPr>
    </w:p>
    <w:tbl>
      <w:tblPr>
        <w:tblStyle w:val="PlainTable1"/>
        <w:tblW w:w="0" w:type="auto"/>
        <w:tblLook w:val="0420" w:firstRow="1" w:lastRow="0" w:firstColumn="0" w:lastColumn="0" w:noHBand="0" w:noVBand="1"/>
      </w:tblPr>
      <w:tblGrid>
        <w:gridCol w:w="4503"/>
        <w:gridCol w:w="4514"/>
      </w:tblGrid>
      <w:tr w:rsidR="00F70C22" w14:paraId="362DE628"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1EBC4C5B" w14:textId="7777777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8C9F0F6" w14:textId="19D4196E"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473275">
              <w:rPr>
                <w:rFonts w:ascii="Carlito" w:eastAsia="Carlito" w:hAnsi="Carlito" w:cs="Carlito"/>
                <w:b w:val="0"/>
                <w:bCs w:val="0"/>
                <w:i/>
                <w:color w:val="006FC0"/>
              </w:rPr>
              <w:t>65</w:t>
            </w:r>
            <w:r w:rsidRPr="0097383B">
              <w:rPr>
                <w:rFonts w:ascii="Carlito" w:eastAsia="Carlito" w:hAnsi="Carlito" w:cs="Carlito"/>
                <w:b w:val="0"/>
                <w:bCs w:val="0"/>
                <w:i/>
                <w:color w:val="006FC0"/>
              </w:rPr>
              <w:t>:00</w:t>
            </w:r>
          </w:p>
        </w:tc>
      </w:tr>
      <w:tr w:rsidR="00F70C22" w14:paraId="2036C4CD"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9E36FBD"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45426C05" w14:textId="77777777" w:rsidR="00F70C22" w:rsidRPr="00353CC2" w:rsidRDefault="00F70C22" w:rsidP="00D42D84">
            <w:pPr>
              <w:rPr>
                <w:lang w:val="en-IN"/>
              </w:rPr>
            </w:pPr>
            <w:r w:rsidRPr="00353CC2">
              <w:rPr>
                <w:b/>
                <w:lang w:val="en-IN"/>
              </w:rPr>
              <w:t>Practical – Key Learning Outcomes</w:t>
            </w:r>
          </w:p>
        </w:tc>
      </w:tr>
      <w:tr w:rsidR="00D60E7F" w14:paraId="61902A42" w14:textId="77777777" w:rsidTr="00D42D84">
        <w:trPr>
          <w:trHeight w:val="2240"/>
        </w:trPr>
        <w:tc>
          <w:tcPr>
            <w:tcW w:w="4503" w:type="dxa"/>
          </w:tcPr>
          <w:p w14:paraId="337CB85E" w14:textId="7868103C" w:rsidR="00D60E7F" w:rsidRPr="000E5006" w:rsidRDefault="00D60E7F" w:rsidP="00D60E7F">
            <w:pPr>
              <w:pStyle w:val="ListParagraph"/>
              <w:numPr>
                <w:ilvl w:val="0"/>
                <w:numId w:val="36"/>
              </w:numPr>
              <w:tabs>
                <w:tab w:val="left" w:pos="7896"/>
                <w:tab w:val="left" w:pos="11692"/>
              </w:tabs>
              <w:rPr>
                <w:color w:val="000000"/>
              </w:rPr>
            </w:pPr>
            <w:r>
              <w:rPr>
                <w:color w:val="000000"/>
              </w:rPr>
              <w:t>Explain the methodology to prepare</w:t>
            </w:r>
            <w:r w:rsidRPr="000E5006">
              <w:rPr>
                <w:color w:val="000000"/>
              </w:rPr>
              <w:t xml:space="preserve"> Material Requirement Plan (MRP), despatch/ Distribution Requirement Plan (DRP), and budget </w:t>
            </w:r>
          </w:p>
          <w:p w14:paraId="52B9B27B" w14:textId="0C4DF751" w:rsidR="00D60E7F" w:rsidRDefault="00D60E7F" w:rsidP="00D60E7F">
            <w:pPr>
              <w:pStyle w:val="ListParagraph"/>
              <w:numPr>
                <w:ilvl w:val="0"/>
                <w:numId w:val="36"/>
              </w:numPr>
              <w:tabs>
                <w:tab w:val="left" w:pos="7896"/>
                <w:tab w:val="left" w:pos="11692"/>
              </w:tabs>
              <w:rPr>
                <w:color w:val="000000"/>
              </w:rPr>
            </w:pPr>
            <w:r>
              <w:rPr>
                <w:color w:val="000000"/>
              </w:rPr>
              <w:t xml:space="preserve">Discuss the process of preparing </w:t>
            </w:r>
            <w:r w:rsidRPr="000E5006">
              <w:rPr>
                <w:color w:val="000000"/>
              </w:rPr>
              <w:t>indents for material receipt/ procurement</w:t>
            </w:r>
          </w:p>
          <w:p w14:paraId="261599D9" w14:textId="33B1F187" w:rsidR="00B710FE" w:rsidRDefault="00B710FE" w:rsidP="00D60E7F">
            <w:pPr>
              <w:pStyle w:val="ListParagraph"/>
              <w:numPr>
                <w:ilvl w:val="0"/>
                <w:numId w:val="36"/>
              </w:numPr>
              <w:tabs>
                <w:tab w:val="left" w:pos="7896"/>
                <w:tab w:val="left" w:pos="11692"/>
              </w:tabs>
              <w:rPr>
                <w:color w:val="000000"/>
              </w:rPr>
            </w:pPr>
            <w:r>
              <w:rPr>
                <w:color w:val="000000"/>
              </w:rPr>
              <w:t>Detail the process of allocating storage locations based on goods volume</w:t>
            </w:r>
          </w:p>
          <w:p w14:paraId="650AAC71" w14:textId="16926A6B" w:rsidR="0052711C" w:rsidRPr="000E5006" w:rsidRDefault="0052711C" w:rsidP="00D60E7F">
            <w:pPr>
              <w:pStyle w:val="ListParagraph"/>
              <w:numPr>
                <w:ilvl w:val="0"/>
                <w:numId w:val="36"/>
              </w:numPr>
              <w:tabs>
                <w:tab w:val="left" w:pos="7896"/>
                <w:tab w:val="left" w:pos="11692"/>
              </w:tabs>
              <w:rPr>
                <w:color w:val="000000"/>
              </w:rPr>
            </w:pPr>
            <w:r>
              <w:rPr>
                <w:color w:val="000000"/>
              </w:rPr>
              <w:t>Detail the various steps for approving material movement</w:t>
            </w:r>
          </w:p>
          <w:p w14:paraId="70289CCC" w14:textId="660E77DB" w:rsidR="00D60E7F" w:rsidRPr="007B0438" w:rsidRDefault="00D60E7F" w:rsidP="0052711C">
            <w:pPr>
              <w:pStyle w:val="ListParagraph"/>
              <w:tabs>
                <w:tab w:val="left" w:pos="7896"/>
                <w:tab w:val="left" w:pos="11692"/>
              </w:tabs>
              <w:rPr>
                <w:color w:val="000000"/>
              </w:rPr>
            </w:pPr>
          </w:p>
        </w:tc>
        <w:tc>
          <w:tcPr>
            <w:tcW w:w="4514" w:type="dxa"/>
          </w:tcPr>
          <w:p w14:paraId="5BA5E2DA"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Analyse Material Requirement Plan (MRP), despatch/ Distribution Requirement Plan (DRP), and budget for procurement to assess material requirement</w:t>
            </w:r>
          </w:p>
          <w:p w14:paraId="05FCBAC3"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Prepare indents for material receipt/ procurement</w:t>
            </w:r>
          </w:p>
          <w:p w14:paraId="4B957E17"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Plan workforce, equipment and MHE resources for storage, handling and movement of material</w:t>
            </w:r>
          </w:p>
          <w:p w14:paraId="41131B7C"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Analyse material receipts, documentation and gate passes to approve invoicing</w:t>
            </w:r>
          </w:p>
          <w:p w14:paraId="151249CD"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Manage inventory count and review stock inspection records</w:t>
            </w:r>
          </w:p>
          <w:p w14:paraId="79A60A92"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Allocate storage locations based on goods volume</w:t>
            </w:r>
          </w:p>
          <w:p w14:paraId="71F07FB8"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Manage goods movement between multiple storage locations</w:t>
            </w:r>
          </w:p>
          <w:p w14:paraId="32609946" w14:textId="77777777" w:rsidR="00D60E7F" w:rsidRPr="000E5006" w:rsidRDefault="00D60E7F" w:rsidP="00D60E7F">
            <w:pPr>
              <w:pStyle w:val="ListParagraph"/>
              <w:numPr>
                <w:ilvl w:val="0"/>
                <w:numId w:val="36"/>
              </w:numPr>
              <w:tabs>
                <w:tab w:val="left" w:pos="7896"/>
                <w:tab w:val="left" w:pos="11692"/>
              </w:tabs>
              <w:rPr>
                <w:color w:val="000000"/>
              </w:rPr>
            </w:pPr>
            <w:r w:rsidRPr="000E5006">
              <w:rPr>
                <w:color w:val="000000"/>
              </w:rPr>
              <w:t>Assess production, sales and despatch team requirement for material movement</w:t>
            </w:r>
          </w:p>
          <w:p w14:paraId="61144461" w14:textId="3EE4EDC5" w:rsidR="00D60E7F" w:rsidRPr="007B0438" w:rsidRDefault="00D60E7F" w:rsidP="00D60E7F">
            <w:pPr>
              <w:pStyle w:val="ListParagraph"/>
              <w:numPr>
                <w:ilvl w:val="0"/>
                <w:numId w:val="36"/>
              </w:numPr>
              <w:tabs>
                <w:tab w:val="left" w:pos="7896"/>
                <w:tab w:val="left" w:pos="11692"/>
              </w:tabs>
              <w:rPr>
                <w:color w:val="000000"/>
              </w:rPr>
            </w:pPr>
            <w:r w:rsidRPr="000E5006">
              <w:rPr>
                <w:color w:val="000000"/>
              </w:rPr>
              <w:t>Verify transfer orders, despatch orders and material issue in MMS for approving movement</w:t>
            </w:r>
          </w:p>
        </w:tc>
      </w:tr>
      <w:tr w:rsidR="00D60E7F" w:rsidRPr="00D46B32" w14:paraId="33565396"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2B20AD4" w14:textId="77777777" w:rsidR="00D60E7F" w:rsidRPr="00D46B32" w:rsidRDefault="00D60E7F" w:rsidP="00D60E7F">
            <w:pPr>
              <w:rPr>
                <w:b/>
                <w:lang w:val="en-IN"/>
              </w:rPr>
            </w:pPr>
            <w:r>
              <w:rPr>
                <w:b/>
                <w:lang w:val="en-IN"/>
              </w:rPr>
              <w:t>Classroom Aids</w:t>
            </w:r>
          </w:p>
        </w:tc>
      </w:tr>
      <w:tr w:rsidR="00D60E7F" w:rsidRPr="00D46B32" w14:paraId="262F01BB" w14:textId="77777777" w:rsidTr="00D42D84">
        <w:tc>
          <w:tcPr>
            <w:tcW w:w="9017" w:type="dxa"/>
            <w:gridSpan w:val="2"/>
          </w:tcPr>
          <w:p w14:paraId="0AFFCBCD" w14:textId="77777777" w:rsidR="00D60E7F" w:rsidRDefault="00D60E7F" w:rsidP="00D60E7F">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4B1600F1" w14:textId="55431EC2" w:rsidR="00963FF4" w:rsidRDefault="00963FF4" w:rsidP="00D60E7F">
            <w:pPr>
              <w:rPr>
                <w:b/>
                <w:lang w:val="en-IN"/>
              </w:rPr>
            </w:pPr>
          </w:p>
        </w:tc>
      </w:tr>
      <w:tr w:rsidR="00D60E7F" w:rsidRPr="00D46B32" w14:paraId="76EAB34C"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4623726" w14:textId="77777777" w:rsidR="00D60E7F" w:rsidRPr="00D46B32" w:rsidRDefault="00D60E7F" w:rsidP="00D60E7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60E7F" w14:paraId="436C7C35" w14:textId="77777777" w:rsidTr="00D42D84">
        <w:trPr>
          <w:trHeight w:val="622"/>
        </w:trPr>
        <w:tc>
          <w:tcPr>
            <w:tcW w:w="9017" w:type="dxa"/>
            <w:gridSpan w:val="2"/>
          </w:tcPr>
          <w:p w14:paraId="24ED6C9D" w14:textId="484A8329" w:rsidR="00D60E7F" w:rsidRDefault="00661988" w:rsidP="00D60E7F">
            <w:pPr>
              <w:rPr>
                <w:b/>
                <w:lang w:val="en-IN"/>
              </w:rPr>
            </w:pPr>
            <w:r w:rsidRPr="00661988">
              <w:rPr>
                <w:color w:val="000000"/>
                <w:lang w:val="en-IN"/>
              </w:rPr>
              <w:t>Computers, Enterprise Resource Planning (ERP), Material Handling Equipment (MHEs), inventory models, stationery, Personal Protective Equipment (PPEs) etc</w:t>
            </w:r>
          </w:p>
        </w:tc>
      </w:tr>
    </w:tbl>
    <w:p w14:paraId="056C771B" w14:textId="2D21FE42" w:rsidR="007B0438" w:rsidRDefault="007B0438" w:rsidP="007B0438">
      <w:pPr>
        <w:rPr>
          <w:lang w:val="en-IN"/>
        </w:rPr>
      </w:pPr>
    </w:p>
    <w:p w14:paraId="0C23ED57" w14:textId="1FE9F01A" w:rsidR="007B0438" w:rsidRDefault="007B0438" w:rsidP="007B0438">
      <w:pPr>
        <w:rPr>
          <w:lang w:val="en-IN"/>
        </w:rPr>
      </w:pPr>
    </w:p>
    <w:p w14:paraId="6CACCB2B" w14:textId="3BFB1387" w:rsidR="00963FF4" w:rsidRDefault="00963FF4" w:rsidP="007B0438">
      <w:pPr>
        <w:rPr>
          <w:lang w:val="en-IN"/>
        </w:rPr>
      </w:pPr>
    </w:p>
    <w:p w14:paraId="58948870" w14:textId="77777777" w:rsidR="00963FF4" w:rsidRDefault="00963FF4" w:rsidP="007B0438">
      <w:pPr>
        <w:rPr>
          <w:lang w:val="en-IN"/>
        </w:rPr>
      </w:pPr>
    </w:p>
    <w:p w14:paraId="03BA4798" w14:textId="77777777" w:rsidR="008719A9" w:rsidRDefault="008719A9" w:rsidP="007B0438">
      <w:pPr>
        <w:rPr>
          <w:lang w:val="en-IN"/>
        </w:rPr>
      </w:pPr>
    </w:p>
    <w:p w14:paraId="58B76B8C" w14:textId="6A85E731"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4" w:name="_Toc107825042"/>
      <w:r w:rsidRPr="00CD65E2">
        <w:rPr>
          <w:color w:val="0B84B5"/>
        </w:rPr>
        <w:lastRenderedPageBreak/>
        <w:t>Module</w:t>
      </w:r>
      <w:r>
        <w:rPr>
          <w:color w:val="0B84B5"/>
        </w:rPr>
        <w:t xml:space="preserve"> </w:t>
      </w:r>
      <w:r w:rsidR="004B4296">
        <w:rPr>
          <w:color w:val="0B84B5"/>
        </w:rPr>
        <w:t>7</w:t>
      </w:r>
      <w:r>
        <w:rPr>
          <w:color w:val="0B84B5"/>
        </w:rPr>
        <w:t>:</w:t>
      </w:r>
      <w:r w:rsidRPr="00CD65E2">
        <w:rPr>
          <w:color w:val="0B84B5"/>
        </w:rPr>
        <w:t xml:space="preserve"> </w:t>
      </w:r>
      <w:r w:rsidR="000E5006">
        <w:rPr>
          <w:color w:val="0B84B5"/>
        </w:rPr>
        <w:t>Forecasting, Planning and Stock Keeping</w:t>
      </w:r>
      <w:bookmarkEnd w:id="14"/>
    </w:p>
    <w:p w14:paraId="0FA5D019" w14:textId="7486542C" w:rsidR="00F70C22" w:rsidRDefault="00F70C22" w:rsidP="00F70C22">
      <w:pPr>
        <w:rPr>
          <w:b/>
          <w:bCs/>
          <w:i/>
          <w:iCs/>
          <w:color w:val="0B84B5"/>
          <w:sz w:val="24"/>
          <w:szCs w:val="24"/>
        </w:rPr>
      </w:pPr>
      <w:r>
        <w:rPr>
          <w:b/>
          <w:bCs/>
          <w:i/>
          <w:iCs/>
          <w:color w:val="0B84B5"/>
          <w:sz w:val="24"/>
          <w:szCs w:val="24"/>
        </w:rPr>
        <w:t>Mapped to LSC/N</w:t>
      </w:r>
      <w:r w:rsidR="000E5006">
        <w:rPr>
          <w:b/>
          <w:bCs/>
          <w:i/>
          <w:iCs/>
          <w:color w:val="0B84B5"/>
          <w:sz w:val="24"/>
          <w:szCs w:val="24"/>
        </w:rPr>
        <w:t>0117</w:t>
      </w:r>
      <w:r w:rsidR="00950830">
        <w:rPr>
          <w:b/>
          <w:bCs/>
          <w:i/>
          <w:iCs/>
          <w:color w:val="0B84B5"/>
          <w:sz w:val="24"/>
          <w:szCs w:val="24"/>
        </w:rPr>
        <w:t>, v1.0</w:t>
      </w:r>
    </w:p>
    <w:p w14:paraId="672D1AAF" w14:textId="77777777" w:rsidR="00F70C22" w:rsidRPr="00353CC2" w:rsidRDefault="00F70C22" w:rsidP="00F70C22">
      <w:pPr>
        <w:rPr>
          <w:b/>
          <w:bCs/>
          <w:color w:val="000000"/>
        </w:rPr>
      </w:pPr>
      <w:r w:rsidRPr="00353CC2">
        <w:rPr>
          <w:b/>
          <w:bCs/>
          <w:color w:val="000000"/>
        </w:rPr>
        <w:t xml:space="preserve">Terminal Outcomes: </w:t>
      </w:r>
    </w:p>
    <w:p w14:paraId="5C91A660" w14:textId="6A61C87B" w:rsidR="00950830" w:rsidRDefault="00F70C22" w:rsidP="00B710FE">
      <w:pPr>
        <w:pStyle w:val="ListParagraph"/>
        <w:numPr>
          <w:ilvl w:val="0"/>
          <w:numId w:val="36"/>
        </w:numPr>
        <w:tabs>
          <w:tab w:val="left" w:pos="7896"/>
          <w:tab w:val="left" w:pos="11692"/>
        </w:tabs>
        <w:spacing w:after="0" w:line="240" w:lineRule="auto"/>
        <w:rPr>
          <w:color w:val="000000"/>
        </w:rPr>
      </w:pPr>
      <w:r>
        <w:rPr>
          <w:color w:val="000000"/>
        </w:rPr>
        <w:t>De</w:t>
      </w:r>
      <w:r w:rsidR="00950830">
        <w:rPr>
          <w:color w:val="000000"/>
        </w:rPr>
        <w:t xml:space="preserve">monstrate </w:t>
      </w:r>
      <w:r w:rsidR="00B710FE">
        <w:rPr>
          <w:color w:val="000000"/>
        </w:rPr>
        <w:t>the process of forecasting, planning and stock keeping as per SOP</w:t>
      </w:r>
    </w:p>
    <w:p w14:paraId="44550281" w14:textId="77777777" w:rsidR="00B710FE" w:rsidRPr="007E2593" w:rsidRDefault="00B710FE" w:rsidP="00B710FE">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F70C22" w14:paraId="483DDBED"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294CBAF" w14:textId="7777777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156C12F" w14:textId="675C669D"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61988" w:rsidRPr="00661988">
              <w:rPr>
                <w:rFonts w:ascii="Carlito" w:eastAsia="Carlito" w:hAnsi="Carlito" w:cs="Carlito"/>
                <w:b w:val="0"/>
                <w:bCs w:val="0"/>
                <w:i/>
                <w:color w:val="006FC0"/>
              </w:rPr>
              <w:t>6</w:t>
            </w:r>
            <w:r w:rsidR="00473275">
              <w:rPr>
                <w:rFonts w:ascii="Carlito" w:eastAsia="Carlito" w:hAnsi="Carlito" w:cs="Carlito"/>
                <w:b w:val="0"/>
                <w:bCs w:val="0"/>
                <w:i/>
                <w:color w:val="006FC0"/>
              </w:rPr>
              <w:t>5:</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w:t>
            </w:r>
          </w:p>
        </w:tc>
      </w:tr>
      <w:tr w:rsidR="00F70C22" w14:paraId="349D3E5E"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82AE140"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70101908" w14:textId="77777777" w:rsidR="00F70C22" w:rsidRPr="00353CC2" w:rsidRDefault="00F70C22" w:rsidP="00D42D84">
            <w:pPr>
              <w:rPr>
                <w:lang w:val="en-IN"/>
              </w:rPr>
            </w:pPr>
            <w:r w:rsidRPr="00353CC2">
              <w:rPr>
                <w:b/>
                <w:lang w:val="en-IN"/>
              </w:rPr>
              <w:t>Practical – Key Learning Outcomes</w:t>
            </w:r>
          </w:p>
        </w:tc>
      </w:tr>
      <w:tr w:rsidR="00D60E7F" w14:paraId="3E2F33AE" w14:textId="77777777" w:rsidTr="00D42D84">
        <w:trPr>
          <w:trHeight w:val="2240"/>
        </w:trPr>
        <w:tc>
          <w:tcPr>
            <w:tcW w:w="4503" w:type="dxa"/>
          </w:tcPr>
          <w:p w14:paraId="15B52348" w14:textId="20DB2299" w:rsidR="00D60E7F" w:rsidRPr="000E5006" w:rsidRDefault="00D60E7F" w:rsidP="00D60E7F">
            <w:pPr>
              <w:pStyle w:val="ListParagraph"/>
              <w:numPr>
                <w:ilvl w:val="0"/>
                <w:numId w:val="36"/>
              </w:numPr>
              <w:suppressAutoHyphens/>
              <w:contextualSpacing w:val="0"/>
              <w:rPr>
                <w:color w:val="000000"/>
              </w:rPr>
            </w:pPr>
            <w:r>
              <w:rPr>
                <w:color w:val="000000"/>
              </w:rPr>
              <w:t xml:space="preserve">Explain the process of analysing </w:t>
            </w:r>
            <w:r w:rsidRPr="000E5006">
              <w:rPr>
                <w:color w:val="000000"/>
              </w:rPr>
              <w:t>past trends of material movement</w:t>
            </w:r>
          </w:p>
          <w:p w14:paraId="61172CC3" w14:textId="6D70CF07" w:rsidR="00D60E7F" w:rsidRPr="000E5006" w:rsidRDefault="00D60E7F" w:rsidP="00D60E7F">
            <w:pPr>
              <w:pStyle w:val="ListParagraph"/>
              <w:numPr>
                <w:ilvl w:val="0"/>
                <w:numId w:val="36"/>
              </w:numPr>
              <w:suppressAutoHyphens/>
              <w:contextualSpacing w:val="0"/>
              <w:rPr>
                <w:color w:val="000000"/>
              </w:rPr>
            </w:pPr>
            <w:r>
              <w:rPr>
                <w:color w:val="000000"/>
              </w:rPr>
              <w:t xml:space="preserve">Explain the methodology of </w:t>
            </w:r>
            <w:r w:rsidR="008719A9">
              <w:rPr>
                <w:color w:val="000000"/>
              </w:rPr>
              <w:t xml:space="preserve">preparing </w:t>
            </w:r>
            <w:r w:rsidR="008719A9" w:rsidRPr="000E5006">
              <w:rPr>
                <w:color w:val="000000"/>
              </w:rPr>
              <w:t>Material</w:t>
            </w:r>
            <w:r w:rsidRPr="000E5006">
              <w:rPr>
                <w:color w:val="000000"/>
              </w:rPr>
              <w:t xml:space="preserve"> Requirement Plan (MRP) </w:t>
            </w:r>
          </w:p>
          <w:p w14:paraId="66E50B8C" w14:textId="014C0720" w:rsidR="00D60E7F" w:rsidRPr="000E5006" w:rsidRDefault="00D60E7F" w:rsidP="00D60E7F">
            <w:pPr>
              <w:pStyle w:val="ListParagraph"/>
              <w:numPr>
                <w:ilvl w:val="0"/>
                <w:numId w:val="36"/>
              </w:numPr>
              <w:suppressAutoHyphens/>
              <w:contextualSpacing w:val="0"/>
              <w:rPr>
                <w:color w:val="000000"/>
              </w:rPr>
            </w:pPr>
            <w:r>
              <w:rPr>
                <w:color w:val="000000"/>
              </w:rPr>
              <w:t xml:space="preserve">Discuss </w:t>
            </w:r>
            <w:r w:rsidRPr="000E5006">
              <w:rPr>
                <w:color w:val="000000"/>
              </w:rPr>
              <w:t>Kanban and Just In Time inventory schedules</w:t>
            </w:r>
          </w:p>
          <w:p w14:paraId="7BF8ED78" w14:textId="2051AF67" w:rsidR="00D60E7F" w:rsidRPr="000E5006" w:rsidRDefault="00D60E7F" w:rsidP="00D60E7F">
            <w:pPr>
              <w:pStyle w:val="ListParagraph"/>
              <w:numPr>
                <w:ilvl w:val="0"/>
                <w:numId w:val="36"/>
              </w:numPr>
              <w:suppressAutoHyphens/>
              <w:contextualSpacing w:val="0"/>
              <w:rPr>
                <w:color w:val="000000"/>
              </w:rPr>
            </w:pPr>
            <w:r>
              <w:rPr>
                <w:color w:val="000000"/>
              </w:rPr>
              <w:t>Discuss the importance for measuring</w:t>
            </w:r>
            <w:r w:rsidRPr="000E5006">
              <w:rPr>
                <w:color w:val="000000"/>
              </w:rPr>
              <w:t xml:space="preserve"> adequate availability of stock as per Kanban requirements</w:t>
            </w:r>
          </w:p>
          <w:p w14:paraId="0F6E7CBC" w14:textId="51352FC2" w:rsidR="00D60E7F" w:rsidRPr="007B0438" w:rsidRDefault="00B710FE" w:rsidP="00B710FE">
            <w:pPr>
              <w:pStyle w:val="ListParagraph"/>
              <w:numPr>
                <w:ilvl w:val="0"/>
                <w:numId w:val="36"/>
              </w:numPr>
              <w:tabs>
                <w:tab w:val="left" w:pos="7896"/>
                <w:tab w:val="left" w:pos="11692"/>
              </w:tabs>
              <w:rPr>
                <w:color w:val="000000"/>
              </w:rPr>
            </w:pPr>
            <w:r>
              <w:rPr>
                <w:color w:val="000000"/>
              </w:rPr>
              <w:t>Detail the steps to be followed for timely procurement of stock</w:t>
            </w:r>
          </w:p>
        </w:tc>
        <w:tc>
          <w:tcPr>
            <w:tcW w:w="4514" w:type="dxa"/>
          </w:tcPr>
          <w:p w14:paraId="091C0D29" w14:textId="77777777" w:rsidR="00D60E7F" w:rsidRPr="000E5006" w:rsidRDefault="00D60E7F" w:rsidP="00D60E7F">
            <w:pPr>
              <w:pStyle w:val="ListParagraph"/>
              <w:numPr>
                <w:ilvl w:val="0"/>
                <w:numId w:val="36"/>
              </w:numPr>
              <w:suppressAutoHyphens/>
              <w:contextualSpacing w:val="0"/>
              <w:rPr>
                <w:color w:val="000000"/>
              </w:rPr>
            </w:pPr>
            <w:r w:rsidRPr="000E5006">
              <w:rPr>
                <w:color w:val="000000"/>
              </w:rPr>
              <w:t>Analyse past trends of material movement</w:t>
            </w:r>
          </w:p>
          <w:p w14:paraId="143187B5" w14:textId="73A29002" w:rsidR="00D60E7F" w:rsidRPr="000E5006" w:rsidRDefault="00D60E7F" w:rsidP="00D60E7F">
            <w:pPr>
              <w:pStyle w:val="ListParagraph"/>
              <w:numPr>
                <w:ilvl w:val="0"/>
                <w:numId w:val="36"/>
              </w:numPr>
              <w:suppressAutoHyphens/>
              <w:contextualSpacing w:val="0"/>
              <w:rPr>
                <w:color w:val="000000"/>
              </w:rPr>
            </w:pPr>
            <w:r w:rsidRPr="000E5006">
              <w:rPr>
                <w:color w:val="000000"/>
              </w:rPr>
              <w:t xml:space="preserve">Prepare Material Requirement Plan (MRP) based on current requirement for weekly, </w:t>
            </w:r>
            <w:r w:rsidR="009D1F74" w:rsidRPr="000E5006">
              <w:rPr>
                <w:color w:val="000000"/>
              </w:rPr>
              <w:t>monthly,</w:t>
            </w:r>
            <w:r w:rsidRPr="000E5006">
              <w:rPr>
                <w:color w:val="000000"/>
              </w:rPr>
              <w:t xml:space="preserve"> and quarterly demand</w:t>
            </w:r>
          </w:p>
          <w:p w14:paraId="4B2FEBDE" w14:textId="77777777" w:rsidR="00D60E7F" w:rsidRPr="000E5006" w:rsidRDefault="00D60E7F" w:rsidP="00D60E7F">
            <w:pPr>
              <w:pStyle w:val="ListParagraph"/>
              <w:numPr>
                <w:ilvl w:val="0"/>
                <w:numId w:val="36"/>
              </w:numPr>
              <w:suppressAutoHyphens/>
              <w:contextualSpacing w:val="0"/>
              <w:rPr>
                <w:color w:val="000000"/>
              </w:rPr>
            </w:pPr>
            <w:r w:rsidRPr="000E5006">
              <w:rPr>
                <w:color w:val="000000"/>
              </w:rPr>
              <w:t>Communicate MRP to stakeholders</w:t>
            </w:r>
          </w:p>
          <w:p w14:paraId="08787792" w14:textId="77777777" w:rsidR="00D60E7F" w:rsidRPr="000E5006" w:rsidRDefault="00D60E7F" w:rsidP="00D60E7F">
            <w:pPr>
              <w:pStyle w:val="ListParagraph"/>
              <w:numPr>
                <w:ilvl w:val="0"/>
                <w:numId w:val="36"/>
              </w:numPr>
              <w:suppressAutoHyphens/>
              <w:contextualSpacing w:val="0"/>
              <w:rPr>
                <w:color w:val="000000"/>
              </w:rPr>
            </w:pPr>
            <w:r w:rsidRPr="000E5006">
              <w:rPr>
                <w:color w:val="000000"/>
              </w:rPr>
              <w:t>Plan Kanban and Just In Time inventory schedules</w:t>
            </w:r>
          </w:p>
          <w:p w14:paraId="108FE04D" w14:textId="264414D8" w:rsidR="00D60E7F" w:rsidRDefault="00D60E7F" w:rsidP="00D60E7F">
            <w:pPr>
              <w:pStyle w:val="ListParagraph"/>
              <w:numPr>
                <w:ilvl w:val="0"/>
                <w:numId w:val="36"/>
              </w:numPr>
              <w:suppressAutoHyphens/>
              <w:contextualSpacing w:val="0"/>
              <w:rPr>
                <w:color w:val="000000"/>
              </w:rPr>
            </w:pPr>
            <w:r w:rsidRPr="000E5006">
              <w:rPr>
                <w:color w:val="000000"/>
              </w:rPr>
              <w:t>Assess adequate availability of stock as per Kanban requirements</w:t>
            </w:r>
          </w:p>
          <w:p w14:paraId="65B2920F" w14:textId="77777777" w:rsidR="00B710FE" w:rsidRPr="007B0438" w:rsidRDefault="00B710FE" w:rsidP="00B710FE">
            <w:pPr>
              <w:pStyle w:val="ListParagraph"/>
              <w:numPr>
                <w:ilvl w:val="0"/>
                <w:numId w:val="36"/>
              </w:numPr>
              <w:tabs>
                <w:tab w:val="left" w:pos="7896"/>
                <w:tab w:val="left" w:pos="11692"/>
              </w:tabs>
              <w:rPr>
                <w:color w:val="000000"/>
              </w:rPr>
            </w:pPr>
            <w:r w:rsidRPr="000E5006">
              <w:rPr>
                <w:color w:val="000000"/>
              </w:rPr>
              <w:t>Arrange for disposal or quarantine of old or damaged stock</w:t>
            </w:r>
          </w:p>
          <w:p w14:paraId="7A9CAFA7" w14:textId="77777777" w:rsidR="00D60E7F" w:rsidRPr="000E5006" w:rsidRDefault="00D60E7F" w:rsidP="00D60E7F">
            <w:pPr>
              <w:pStyle w:val="ListParagraph"/>
              <w:numPr>
                <w:ilvl w:val="0"/>
                <w:numId w:val="36"/>
              </w:numPr>
              <w:suppressAutoHyphens/>
              <w:contextualSpacing w:val="0"/>
              <w:rPr>
                <w:color w:val="000000"/>
              </w:rPr>
            </w:pPr>
            <w:r w:rsidRPr="000E5006">
              <w:rPr>
                <w:color w:val="000000"/>
              </w:rPr>
              <w:t>Arrange for timely procurement of stock</w:t>
            </w:r>
          </w:p>
          <w:p w14:paraId="1CB3F0F2" w14:textId="121E35F4" w:rsidR="00D60E7F" w:rsidRPr="007B0438" w:rsidRDefault="00D60E7F" w:rsidP="00B710FE">
            <w:pPr>
              <w:pStyle w:val="ListParagraph"/>
              <w:tabs>
                <w:tab w:val="left" w:pos="7896"/>
                <w:tab w:val="left" w:pos="11692"/>
              </w:tabs>
              <w:rPr>
                <w:color w:val="000000"/>
              </w:rPr>
            </w:pPr>
          </w:p>
        </w:tc>
      </w:tr>
      <w:tr w:rsidR="00D60E7F" w:rsidRPr="00D46B32" w14:paraId="75A72475"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3DE63CB" w14:textId="77777777" w:rsidR="00D60E7F" w:rsidRPr="00D46B32" w:rsidRDefault="00D60E7F" w:rsidP="00D60E7F">
            <w:pPr>
              <w:rPr>
                <w:b/>
                <w:lang w:val="en-IN"/>
              </w:rPr>
            </w:pPr>
            <w:r>
              <w:rPr>
                <w:b/>
                <w:lang w:val="en-IN"/>
              </w:rPr>
              <w:t>Classroom Aids</w:t>
            </w:r>
          </w:p>
        </w:tc>
      </w:tr>
      <w:tr w:rsidR="00D60E7F" w:rsidRPr="00D46B32" w14:paraId="4D010BFF" w14:textId="77777777" w:rsidTr="00D42D84">
        <w:tc>
          <w:tcPr>
            <w:tcW w:w="9017" w:type="dxa"/>
            <w:gridSpan w:val="2"/>
          </w:tcPr>
          <w:p w14:paraId="186D56F0" w14:textId="77777777" w:rsidR="00D60E7F" w:rsidRDefault="00D60E7F" w:rsidP="00D60E7F">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457212EA" w14:textId="77777777" w:rsidR="00963FF4" w:rsidRDefault="00963FF4" w:rsidP="00D60E7F">
            <w:pPr>
              <w:rPr>
                <w:b/>
                <w:color w:val="000000"/>
                <w:lang w:val="en-IN"/>
              </w:rPr>
            </w:pPr>
          </w:p>
          <w:p w14:paraId="0EAE3A58" w14:textId="35ACE8F7" w:rsidR="00963FF4" w:rsidRDefault="00963FF4" w:rsidP="00D60E7F">
            <w:pPr>
              <w:rPr>
                <w:b/>
                <w:lang w:val="en-IN"/>
              </w:rPr>
            </w:pPr>
          </w:p>
        </w:tc>
      </w:tr>
      <w:tr w:rsidR="00D60E7F" w:rsidRPr="00D46B32" w14:paraId="03A2EE7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362129" w14:textId="77777777" w:rsidR="00D60E7F" w:rsidRPr="00D46B32" w:rsidRDefault="00D60E7F" w:rsidP="00D60E7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D60E7F" w14:paraId="433AC8D6" w14:textId="77777777" w:rsidTr="00D42D84">
        <w:trPr>
          <w:trHeight w:val="622"/>
        </w:trPr>
        <w:tc>
          <w:tcPr>
            <w:tcW w:w="9017" w:type="dxa"/>
            <w:gridSpan w:val="2"/>
          </w:tcPr>
          <w:p w14:paraId="1CA363DD" w14:textId="6DF045F6" w:rsidR="00D60E7F" w:rsidRDefault="00B710FE" w:rsidP="00D60E7F">
            <w:pPr>
              <w:rPr>
                <w:b/>
                <w:lang w:val="en-IN"/>
              </w:rPr>
            </w:pPr>
            <w:r w:rsidRPr="00B710FE">
              <w:rPr>
                <w:color w:val="000000"/>
                <w:lang w:val="en-IN"/>
              </w:rPr>
              <w:t>Computers, Enterprise Resource Planning (ERP), Material Handling Equipment (MHEs), inventory models, stationery, Personal Protective Equipment (PPEs) etc</w:t>
            </w:r>
          </w:p>
        </w:tc>
      </w:tr>
      <w:bookmarkEnd w:id="13"/>
    </w:tbl>
    <w:p w14:paraId="41379262" w14:textId="411935BC" w:rsidR="00F70C22" w:rsidRDefault="00F70C22" w:rsidP="00F70C22">
      <w:pPr>
        <w:rPr>
          <w:lang w:val="en-IN"/>
        </w:rPr>
      </w:pPr>
    </w:p>
    <w:p w14:paraId="7F2F43B0" w14:textId="6FCF8DF4" w:rsidR="00800724" w:rsidRDefault="00800724" w:rsidP="00F70C22">
      <w:pPr>
        <w:rPr>
          <w:lang w:val="en-IN"/>
        </w:rPr>
      </w:pPr>
    </w:p>
    <w:p w14:paraId="0885C44D" w14:textId="7DBA27B4" w:rsidR="00800724" w:rsidRDefault="00800724" w:rsidP="00F70C22">
      <w:pPr>
        <w:rPr>
          <w:lang w:val="en-IN"/>
        </w:rPr>
      </w:pPr>
    </w:p>
    <w:p w14:paraId="69920EF0" w14:textId="7F4CFBBF" w:rsidR="00800724" w:rsidRDefault="00800724" w:rsidP="00F70C22">
      <w:pPr>
        <w:rPr>
          <w:lang w:val="en-IN"/>
        </w:rPr>
      </w:pPr>
    </w:p>
    <w:p w14:paraId="4762D58F" w14:textId="79AF5F67" w:rsidR="00800724" w:rsidRDefault="00800724" w:rsidP="00F70C22">
      <w:pPr>
        <w:rPr>
          <w:lang w:val="en-IN"/>
        </w:rPr>
      </w:pPr>
    </w:p>
    <w:p w14:paraId="57EBF65E" w14:textId="639044BC" w:rsidR="00800724" w:rsidRDefault="00800724" w:rsidP="00F70C22">
      <w:pPr>
        <w:rPr>
          <w:lang w:val="en-IN"/>
        </w:rPr>
      </w:pPr>
    </w:p>
    <w:p w14:paraId="30A9BC29" w14:textId="4ACEABC2" w:rsidR="00800724" w:rsidRDefault="00800724" w:rsidP="00F70C22">
      <w:pPr>
        <w:rPr>
          <w:lang w:val="en-IN"/>
        </w:rPr>
      </w:pPr>
    </w:p>
    <w:p w14:paraId="75A0113B" w14:textId="4F775C12" w:rsidR="00800724" w:rsidRDefault="00800724" w:rsidP="00F70C22">
      <w:pPr>
        <w:rPr>
          <w:lang w:val="en-IN"/>
        </w:rPr>
      </w:pPr>
    </w:p>
    <w:p w14:paraId="311402DF" w14:textId="774BB9E1" w:rsidR="00800724" w:rsidRDefault="00800724" w:rsidP="00F70C22">
      <w:pPr>
        <w:rPr>
          <w:lang w:val="en-IN"/>
        </w:rPr>
      </w:pPr>
    </w:p>
    <w:p w14:paraId="2F26E48D" w14:textId="77777777" w:rsidR="00800724" w:rsidRDefault="00800724" w:rsidP="00F70C22">
      <w:pPr>
        <w:rPr>
          <w:lang w:val="en-IN"/>
        </w:rPr>
      </w:pPr>
    </w:p>
    <w:p w14:paraId="7238F7D0" w14:textId="56779D5F" w:rsidR="00587CE3" w:rsidRPr="0039226F" w:rsidRDefault="00587CE3" w:rsidP="00587CE3">
      <w:pPr>
        <w:pStyle w:val="Heading2"/>
        <w:rPr>
          <w:rFonts w:asciiTheme="minorHAnsi" w:eastAsiaTheme="minorHAnsi" w:hAnsiTheme="minorHAnsi" w:cstheme="minorBidi"/>
          <w:color w:val="000000"/>
          <w:sz w:val="22"/>
          <w:szCs w:val="22"/>
          <w:lang w:val="en-US"/>
        </w:rPr>
      </w:pPr>
      <w:bookmarkStart w:id="15" w:name="_Toc107825043"/>
      <w:bookmarkStart w:id="16" w:name="_Hlk107165241"/>
      <w:r w:rsidRPr="00CD65E2">
        <w:rPr>
          <w:color w:val="0B84B5"/>
        </w:rPr>
        <w:lastRenderedPageBreak/>
        <w:t>Module</w:t>
      </w:r>
      <w:r>
        <w:rPr>
          <w:color w:val="0B84B5"/>
        </w:rPr>
        <w:t xml:space="preserve"> </w:t>
      </w:r>
      <w:r w:rsidR="00467F37">
        <w:rPr>
          <w:color w:val="0B84B5"/>
        </w:rPr>
        <w:t>8</w:t>
      </w:r>
      <w:r>
        <w:rPr>
          <w:color w:val="0B84B5"/>
        </w:rPr>
        <w:t>:</w:t>
      </w:r>
      <w:r w:rsidRPr="00CD65E2">
        <w:rPr>
          <w:color w:val="0B84B5"/>
        </w:rPr>
        <w:t xml:space="preserve"> </w:t>
      </w:r>
      <w:r w:rsidR="000E5006">
        <w:rPr>
          <w:color w:val="0B84B5"/>
        </w:rPr>
        <w:t>Guidelines on integrity and ethics</w:t>
      </w:r>
      <w:bookmarkEnd w:id="15"/>
    </w:p>
    <w:p w14:paraId="0E87D755" w14:textId="5EB57EB4" w:rsidR="00587CE3" w:rsidRDefault="00587CE3" w:rsidP="00587CE3">
      <w:pPr>
        <w:rPr>
          <w:b/>
          <w:bCs/>
          <w:i/>
          <w:iCs/>
          <w:color w:val="0B84B5"/>
          <w:sz w:val="24"/>
          <w:szCs w:val="24"/>
        </w:rPr>
      </w:pPr>
      <w:r>
        <w:rPr>
          <w:b/>
          <w:bCs/>
          <w:i/>
          <w:iCs/>
          <w:color w:val="0B84B5"/>
          <w:sz w:val="24"/>
          <w:szCs w:val="24"/>
        </w:rPr>
        <w:t>Mapped to LSC/N990</w:t>
      </w:r>
      <w:r w:rsidR="000E5006">
        <w:rPr>
          <w:b/>
          <w:bCs/>
          <w:i/>
          <w:iCs/>
          <w:color w:val="0B84B5"/>
          <w:sz w:val="24"/>
          <w:szCs w:val="24"/>
        </w:rPr>
        <w:t>8</w:t>
      </w:r>
      <w:r>
        <w:rPr>
          <w:b/>
          <w:bCs/>
          <w:i/>
          <w:iCs/>
          <w:color w:val="0B84B5"/>
          <w:sz w:val="24"/>
          <w:szCs w:val="24"/>
        </w:rPr>
        <w:t>, v1.0</w:t>
      </w:r>
    </w:p>
    <w:p w14:paraId="0C5C9998" w14:textId="77777777" w:rsidR="00587CE3" w:rsidRPr="00353CC2" w:rsidRDefault="00587CE3" w:rsidP="00587CE3">
      <w:pPr>
        <w:rPr>
          <w:b/>
          <w:bCs/>
          <w:color w:val="000000"/>
        </w:rPr>
      </w:pPr>
      <w:r w:rsidRPr="00353CC2">
        <w:rPr>
          <w:b/>
          <w:bCs/>
          <w:color w:val="000000"/>
        </w:rPr>
        <w:t xml:space="preserve">Terminal Outcomes: </w:t>
      </w:r>
    </w:p>
    <w:p w14:paraId="3306CDA3" w14:textId="77777777" w:rsidR="00661988" w:rsidRPr="00F70C22" w:rsidRDefault="00661988" w:rsidP="00661988">
      <w:pPr>
        <w:pStyle w:val="ListParagraph"/>
        <w:numPr>
          <w:ilvl w:val="0"/>
          <w:numId w:val="36"/>
        </w:numPr>
        <w:suppressAutoHyphens/>
        <w:spacing w:after="160" w:line="259" w:lineRule="auto"/>
        <w:contextualSpacing w:val="0"/>
        <w:rPr>
          <w:color w:val="000000"/>
        </w:rPr>
      </w:pPr>
      <w:r>
        <w:rPr>
          <w:color w:val="000000"/>
        </w:rPr>
        <w:t>Explain t</w:t>
      </w:r>
      <w:r w:rsidRPr="00F70C22">
        <w:rPr>
          <w:color w:val="000000"/>
        </w:rPr>
        <w:t>he concepts of integrity, ethics</w:t>
      </w:r>
    </w:p>
    <w:p w14:paraId="270BC4B4" w14:textId="77777777" w:rsidR="00661988" w:rsidRPr="00F70C22" w:rsidRDefault="00661988" w:rsidP="00661988">
      <w:pPr>
        <w:pStyle w:val="ListParagraph"/>
        <w:numPr>
          <w:ilvl w:val="0"/>
          <w:numId w:val="36"/>
        </w:numPr>
        <w:suppressAutoHyphens/>
        <w:spacing w:after="160" w:line="259" w:lineRule="auto"/>
        <w:contextualSpacing w:val="0"/>
        <w:rPr>
          <w:color w:val="000000"/>
        </w:rPr>
      </w:pPr>
      <w:r w:rsidRPr="00F70C22">
        <w:rPr>
          <w:color w:val="000000"/>
        </w:rPr>
        <w:t>Detail the various regulatory requirements related to logistics industry</w:t>
      </w:r>
    </w:p>
    <w:p w14:paraId="737F92E6" w14:textId="77777777" w:rsidR="00587CE3" w:rsidRPr="007E2593" w:rsidRDefault="00587CE3" w:rsidP="00587CE3">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87CE3"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1BEFD613"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61988" w:rsidRPr="00661988">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5425344A" w14:textId="280ED922" w:rsidR="00587CE3" w:rsidRPr="00D46B32" w:rsidRDefault="00473275" w:rsidP="00A34EE8">
            <w:pPr>
              <w:rPr>
                <w:b w:val="0"/>
                <w:lang w:val="en-IN"/>
              </w:rPr>
            </w:pPr>
            <w:r w:rsidRPr="00196C4C">
              <w:rPr>
                <w:rFonts w:cstheme="minorHAnsi"/>
                <w:bCs w:val="0"/>
                <w:color w:val="0070C0"/>
              </w:rPr>
              <w:t>Duration</w:t>
            </w:r>
            <w:r w:rsidRPr="00D46B32">
              <w:rPr>
                <w:b w:val="0"/>
                <w:lang w:val="en-IN"/>
              </w:rPr>
              <w:t>:</w:t>
            </w:r>
            <w:r>
              <w:rPr>
                <w:rFonts w:ascii="Carlito" w:eastAsia="Carlito" w:hAnsi="Carlito" w:cs="Carlito"/>
                <w:b w:val="0"/>
                <w:bCs w:val="0"/>
                <w:i/>
                <w:color w:val="006FC0"/>
              </w:rPr>
              <w:t xml:space="preserve"> 20:00</w:t>
            </w:r>
          </w:p>
        </w:tc>
      </w:tr>
      <w:tr w:rsidR="00587CE3"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514"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587CE3" w14:paraId="774D16FF" w14:textId="77777777" w:rsidTr="00A34EE8">
        <w:trPr>
          <w:trHeight w:val="2240"/>
        </w:trPr>
        <w:tc>
          <w:tcPr>
            <w:tcW w:w="4503" w:type="dxa"/>
          </w:tcPr>
          <w:p w14:paraId="4069D4E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concepts of integrity, ethics</w:t>
            </w:r>
          </w:p>
          <w:p w14:paraId="371A702D"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various regulatory requirements related to logistics industry</w:t>
            </w:r>
          </w:p>
          <w:p w14:paraId="0C4E2D4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data and information security practices</w:t>
            </w:r>
          </w:p>
          <w:p w14:paraId="2E2C398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corrupt practices</w:t>
            </w:r>
          </w:p>
          <w:p w14:paraId="71A82BD0" w14:textId="1FFA99A4" w:rsidR="00D16E6D" w:rsidRPr="00D16E6D" w:rsidRDefault="00403A61" w:rsidP="00D16E6D">
            <w:pPr>
              <w:pStyle w:val="ListParagraph"/>
              <w:numPr>
                <w:ilvl w:val="0"/>
                <w:numId w:val="36"/>
              </w:numPr>
              <w:suppressAutoHyphens/>
              <w:contextualSpacing w:val="0"/>
              <w:rPr>
                <w:color w:val="000000"/>
              </w:rPr>
            </w:pPr>
            <w:r w:rsidRPr="00D16E6D">
              <w:rPr>
                <w:color w:val="000000"/>
              </w:rPr>
              <w:t>Discuss regulatory</w:t>
            </w:r>
            <w:r w:rsidR="00D16E6D" w:rsidRPr="00D16E6D">
              <w:rPr>
                <w:color w:val="000000"/>
              </w:rPr>
              <w:t xml:space="preserve"> requirements, code of conduct and etiquettes</w:t>
            </w:r>
          </w:p>
          <w:p w14:paraId="5BA5ABBE"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the procedure for documenting all integrity and ethics violations</w:t>
            </w:r>
          </w:p>
          <w:p w14:paraId="60F674EA" w14:textId="7DBA887D" w:rsidR="00587CE3" w:rsidRPr="007B0438" w:rsidRDefault="00D16E6D" w:rsidP="00D16E6D">
            <w:pPr>
              <w:pStyle w:val="ListParagraph"/>
              <w:numPr>
                <w:ilvl w:val="0"/>
                <w:numId w:val="36"/>
              </w:numPr>
              <w:suppressAutoHyphens/>
              <w:contextualSpacing w:val="0"/>
              <w:rPr>
                <w:color w:val="000000"/>
              </w:rPr>
            </w:pPr>
            <w:r w:rsidRPr="00D16E6D">
              <w:rPr>
                <w:color w:val="000000"/>
              </w:rPr>
              <w:t>Explain escalation matrix for reporting deviation</w:t>
            </w:r>
          </w:p>
        </w:tc>
        <w:tc>
          <w:tcPr>
            <w:tcW w:w="4514" w:type="dxa"/>
          </w:tcPr>
          <w:p w14:paraId="2711B512" w14:textId="77777777" w:rsidR="00D16E6D" w:rsidRPr="00D16E6D" w:rsidRDefault="00D16E6D" w:rsidP="00D16E6D">
            <w:pPr>
              <w:pStyle w:val="ListParagraph"/>
              <w:numPr>
                <w:ilvl w:val="0"/>
                <w:numId w:val="36"/>
              </w:numPr>
              <w:suppressAutoHyphens/>
              <w:contextualSpacing w:val="0"/>
              <w:rPr>
                <w:color w:val="000000"/>
              </w:rPr>
            </w:pPr>
            <w:bookmarkStart w:id="17" w:name="_Hlk25594315"/>
            <w:r w:rsidRPr="00D16E6D">
              <w:rPr>
                <w:color w:val="000000"/>
              </w:rPr>
              <w:t>Practice the principles of integrity and ethics</w:t>
            </w:r>
          </w:p>
          <w:p w14:paraId="6D5C3E8A"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Follow the various regulatory requirements related to logistics industry</w:t>
            </w:r>
          </w:p>
          <w:p w14:paraId="06D82D8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 xml:space="preserve"> Perform data and information security practices</w:t>
            </w:r>
          </w:p>
          <w:p w14:paraId="2E5704AF"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Identify corrupt practices</w:t>
            </w:r>
          </w:p>
          <w:p w14:paraId="5B5B7E5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Comply to regulatory requirements</w:t>
            </w:r>
          </w:p>
          <w:p w14:paraId="600AEED4"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Practice code of conduct and etiquettes</w:t>
            </w:r>
          </w:p>
          <w:p w14:paraId="1E79145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Document all integrity and ethics violations</w:t>
            </w:r>
          </w:p>
          <w:p w14:paraId="2B7D0C49" w14:textId="260DC823" w:rsidR="00587CE3" w:rsidRPr="007B0438" w:rsidRDefault="00D16E6D" w:rsidP="00D16E6D">
            <w:pPr>
              <w:pStyle w:val="ListParagraph"/>
              <w:numPr>
                <w:ilvl w:val="0"/>
                <w:numId w:val="36"/>
              </w:numPr>
              <w:suppressAutoHyphens/>
              <w:contextualSpacing w:val="0"/>
              <w:rPr>
                <w:color w:val="000000"/>
              </w:rPr>
            </w:pPr>
            <w:r w:rsidRPr="00D16E6D">
              <w:rPr>
                <w:color w:val="000000"/>
              </w:rPr>
              <w:t>Report deviation as per the escalation matrix</w:t>
            </w:r>
            <w:bookmarkEnd w:id="17"/>
          </w:p>
        </w:tc>
      </w:tr>
      <w:tr w:rsidR="00587CE3"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587CE3" w:rsidRPr="00D46B32" w:rsidRDefault="00587CE3" w:rsidP="00A34EE8">
            <w:pPr>
              <w:rPr>
                <w:b/>
                <w:lang w:val="en-IN"/>
              </w:rPr>
            </w:pPr>
            <w:r>
              <w:rPr>
                <w:b/>
                <w:lang w:val="en-IN"/>
              </w:rPr>
              <w:t>Classroom Aids</w:t>
            </w:r>
          </w:p>
        </w:tc>
      </w:tr>
      <w:tr w:rsidR="00587CE3" w:rsidRPr="00D46B32" w14:paraId="08F380B4" w14:textId="77777777" w:rsidTr="00A34EE8">
        <w:tc>
          <w:tcPr>
            <w:tcW w:w="9017" w:type="dxa"/>
            <w:gridSpan w:val="2"/>
          </w:tcPr>
          <w:p w14:paraId="57F948F4" w14:textId="77777777" w:rsidR="00587CE3" w:rsidRDefault="00587CE3" w:rsidP="00A34EE8">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36557EF0" w14:textId="51FFA8BD" w:rsidR="00963FF4" w:rsidRDefault="00963FF4" w:rsidP="00A34EE8">
            <w:pPr>
              <w:rPr>
                <w:b/>
                <w:lang w:val="en-IN"/>
              </w:rPr>
            </w:pPr>
          </w:p>
        </w:tc>
      </w:tr>
      <w:tr w:rsidR="00587CE3"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587CE3" w:rsidRPr="00D46B32" w:rsidRDefault="00587CE3" w:rsidP="00A34EE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87CE3" w14:paraId="3239448E" w14:textId="77777777" w:rsidTr="00A34EE8">
        <w:trPr>
          <w:trHeight w:val="622"/>
        </w:trPr>
        <w:tc>
          <w:tcPr>
            <w:tcW w:w="9017" w:type="dxa"/>
            <w:gridSpan w:val="2"/>
          </w:tcPr>
          <w:p w14:paraId="461BC3F4" w14:textId="1E2DE1E4" w:rsidR="00587CE3" w:rsidRDefault="00467F37" w:rsidP="00A34EE8">
            <w:pPr>
              <w:rPr>
                <w:b/>
                <w:lang w:val="en-IN"/>
              </w:rPr>
            </w:pPr>
            <w:r w:rsidRPr="00467F37">
              <w:rPr>
                <w:color w:val="000000"/>
                <w:lang w:val="en-IN"/>
              </w:rPr>
              <w:t>SOP, worksheets, computer, projector, printer, display board and markers</w:t>
            </w:r>
          </w:p>
        </w:tc>
      </w:tr>
    </w:tbl>
    <w:p w14:paraId="5F3E5630" w14:textId="3E92777E" w:rsidR="00587CE3" w:rsidRDefault="00587CE3" w:rsidP="0039226F">
      <w:pPr>
        <w:pStyle w:val="Heading1"/>
        <w:jc w:val="center"/>
        <w:rPr>
          <w:color w:val="0B84B5"/>
          <w:sz w:val="44"/>
          <w:szCs w:val="44"/>
        </w:rPr>
      </w:pPr>
    </w:p>
    <w:p w14:paraId="13FEE455" w14:textId="348A5643" w:rsidR="00800724" w:rsidRDefault="00800724" w:rsidP="00800724">
      <w:pPr>
        <w:rPr>
          <w:lang w:val="en-IN"/>
        </w:rPr>
      </w:pPr>
    </w:p>
    <w:p w14:paraId="3A1C29D2" w14:textId="1170A0DE" w:rsidR="00800724" w:rsidRDefault="00800724" w:rsidP="00800724">
      <w:pPr>
        <w:rPr>
          <w:lang w:val="en-IN"/>
        </w:rPr>
      </w:pPr>
    </w:p>
    <w:p w14:paraId="28D83187" w14:textId="77777777" w:rsidR="00963FF4" w:rsidRDefault="00963FF4" w:rsidP="00800724">
      <w:pPr>
        <w:rPr>
          <w:lang w:val="en-IN"/>
        </w:rPr>
      </w:pPr>
    </w:p>
    <w:p w14:paraId="33E287E4" w14:textId="2A0A1356" w:rsidR="00800724" w:rsidRDefault="00800724" w:rsidP="00800724">
      <w:pPr>
        <w:rPr>
          <w:lang w:val="en-IN"/>
        </w:rPr>
      </w:pPr>
    </w:p>
    <w:p w14:paraId="5F94A2BB" w14:textId="5236345C" w:rsidR="00800724" w:rsidRDefault="00800724" w:rsidP="00800724">
      <w:pPr>
        <w:rPr>
          <w:lang w:val="en-IN"/>
        </w:rPr>
      </w:pPr>
    </w:p>
    <w:p w14:paraId="04839234" w14:textId="3029F584" w:rsidR="00800724" w:rsidRDefault="00800724" w:rsidP="00800724">
      <w:pPr>
        <w:rPr>
          <w:lang w:val="en-IN"/>
        </w:rPr>
      </w:pPr>
    </w:p>
    <w:p w14:paraId="54BC8545" w14:textId="7AE891AC" w:rsidR="00800724" w:rsidRDefault="00800724" w:rsidP="00800724">
      <w:pPr>
        <w:rPr>
          <w:lang w:val="en-IN"/>
        </w:rPr>
      </w:pPr>
    </w:p>
    <w:p w14:paraId="46F523A8" w14:textId="77777777" w:rsidR="00800724" w:rsidRPr="00800724" w:rsidRDefault="00800724" w:rsidP="00800724">
      <w:pPr>
        <w:rPr>
          <w:lang w:val="en-IN"/>
        </w:rPr>
      </w:pPr>
    </w:p>
    <w:p w14:paraId="213E20F5" w14:textId="73E8293C"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18" w:name="_Toc107825044"/>
      <w:r w:rsidRPr="00CD65E2">
        <w:rPr>
          <w:color w:val="0B84B5"/>
        </w:rPr>
        <w:lastRenderedPageBreak/>
        <w:t>Module</w:t>
      </w:r>
      <w:r>
        <w:rPr>
          <w:color w:val="0B84B5"/>
        </w:rPr>
        <w:t xml:space="preserve"> </w:t>
      </w:r>
      <w:r w:rsidR="00467F37">
        <w:rPr>
          <w:color w:val="0B84B5"/>
        </w:rPr>
        <w:t>9</w:t>
      </w:r>
      <w:r>
        <w:rPr>
          <w:color w:val="0B84B5"/>
        </w:rPr>
        <w:t>:</w:t>
      </w:r>
      <w:r w:rsidRPr="00CD65E2">
        <w:rPr>
          <w:color w:val="0B84B5"/>
        </w:rPr>
        <w:t xml:space="preserve"> </w:t>
      </w:r>
      <w:r>
        <w:rPr>
          <w:color w:val="0B84B5"/>
        </w:rPr>
        <w:t>Compliance to health safety and security norms</w:t>
      </w:r>
      <w:bookmarkEnd w:id="18"/>
    </w:p>
    <w:p w14:paraId="6783186A" w14:textId="561A1E19" w:rsidR="00AE6A7D" w:rsidRDefault="00AE6A7D" w:rsidP="00AE6A7D">
      <w:pPr>
        <w:rPr>
          <w:b/>
          <w:bCs/>
          <w:i/>
          <w:iCs/>
          <w:color w:val="0B84B5"/>
          <w:sz w:val="24"/>
          <w:szCs w:val="24"/>
        </w:rPr>
      </w:pPr>
      <w:r>
        <w:rPr>
          <w:b/>
          <w:bCs/>
          <w:i/>
          <w:iCs/>
          <w:color w:val="0B84B5"/>
          <w:sz w:val="24"/>
          <w:szCs w:val="24"/>
        </w:rPr>
        <w:t>Mapped to LSC/N9909, v1.0</w:t>
      </w:r>
    </w:p>
    <w:p w14:paraId="2B4C8A4D" w14:textId="77777777" w:rsidR="00AE6A7D" w:rsidRPr="00353CC2" w:rsidRDefault="00AE6A7D" w:rsidP="00AE6A7D">
      <w:pPr>
        <w:rPr>
          <w:b/>
          <w:bCs/>
          <w:color w:val="000000"/>
        </w:rPr>
      </w:pPr>
      <w:r w:rsidRPr="00353CC2">
        <w:rPr>
          <w:b/>
          <w:bCs/>
          <w:color w:val="000000"/>
        </w:rPr>
        <w:t xml:space="preserve">Terminal Outcomes: </w:t>
      </w:r>
    </w:p>
    <w:p w14:paraId="09C13BA0" w14:textId="77777777" w:rsidR="00661988" w:rsidRPr="00F70C22" w:rsidRDefault="00661988" w:rsidP="00661988">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551910E9" w14:textId="77777777" w:rsidR="00661988" w:rsidRPr="00F70C22" w:rsidRDefault="00661988" w:rsidP="00661988">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3DAAA5CB" w14:textId="77777777" w:rsidR="00661988" w:rsidRDefault="00661988" w:rsidP="00661988">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4143D4C0"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41CFA231"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62459979" w14:textId="33E24CE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661988" w:rsidRPr="00661988">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231D9AFD" w14:textId="7027708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37276">
              <w:rPr>
                <w:rFonts w:ascii="Carlito" w:eastAsia="Carlito" w:hAnsi="Carlito" w:cs="Carlito"/>
                <w:b w:val="0"/>
                <w:bCs w:val="0"/>
                <w:i/>
                <w:color w:val="006FC0"/>
              </w:rPr>
              <w:t>2</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55AC036D"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58E1A2D"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478F0B29" w14:textId="77777777" w:rsidR="00AE6A7D" w:rsidRPr="00353CC2" w:rsidRDefault="00AE6A7D" w:rsidP="00001732">
            <w:pPr>
              <w:rPr>
                <w:lang w:val="en-IN"/>
              </w:rPr>
            </w:pPr>
            <w:r w:rsidRPr="00353CC2">
              <w:rPr>
                <w:b/>
                <w:lang w:val="en-IN"/>
              </w:rPr>
              <w:t>Practical – Key Learning Outcomes</w:t>
            </w:r>
          </w:p>
        </w:tc>
      </w:tr>
      <w:tr w:rsidR="00AE6A7D" w14:paraId="5AB4C015" w14:textId="77777777" w:rsidTr="00001732">
        <w:trPr>
          <w:trHeight w:val="2240"/>
        </w:trPr>
        <w:tc>
          <w:tcPr>
            <w:tcW w:w="4503" w:type="dxa"/>
          </w:tcPr>
          <w:p w14:paraId="3E4018B3"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Detail health, safety and security procedures in warehouse</w:t>
            </w:r>
          </w:p>
          <w:p w14:paraId="3C0056A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5S to be followed</w:t>
            </w:r>
          </w:p>
          <w:p w14:paraId="740842E4"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the inspection procedure to ensure appropriate and safe conditions of activity area and equipment</w:t>
            </w:r>
          </w:p>
          <w:p w14:paraId="7BFB0DF3"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unsafe working conditions</w:t>
            </w:r>
          </w:p>
          <w:p w14:paraId="69531D7C"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Describe the inspection procedure to check safe handling of hazardous goods</w:t>
            </w:r>
          </w:p>
          <w:p w14:paraId="349F01C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Discuss the standard protocol to be followed during emergency situations, accidents and breach pf safety</w:t>
            </w:r>
          </w:p>
          <w:p w14:paraId="5314001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Document health, safety and security violations</w:t>
            </w:r>
          </w:p>
          <w:p w14:paraId="41535EAC"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Explain the escalation matrix for reporting deviation</w:t>
            </w:r>
          </w:p>
          <w:p w14:paraId="7FC90439" w14:textId="6065D8EE" w:rsidR="00AE6A7D" w:rsidRPr="007B0438" w:rsidRDefault="00AE6A7D" w:rsidP="00D16E6D">
            <w:pPr>
              <w:pStyle w:val="ListParagraph"/>
              <w:tabs>
                <w:tab w:val="left" w:pos="7896"/>
                <w:tab w:val="left" w:pos="11692"/>
              </w:tabs>
              <w:rPr>
                <w:color w:val="000000"/>
              </w:rPr>
            </w:pPr>
          </w:p>
        </w:tc>
        <w:tc>
          <w:tcPr>
            <w:tcW w:w="4514" w:type="dxa"/>
          </w:tcPr>
          <w:p w14:paraId="58E3A06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Follow health, safety and security procedures in warehouse</w:t>
            </w:r>
          </w:p>
          <w:p w14:paraId="2F8D8668"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Implement 5S at workplace</w:t>
            </w:r>
          </w:p>
          <w:p w14:paraId="636A0857"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Inspect the activity area and equipment, for appropriate and safe conditions</w:t>
            </w:r>
          </w:p>
          <w:p w14:paraId="75CED329"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 xml:space="preserve">Identify unsafe working conditions </w:t>
            </w:r>
          </w:p>
          <w:p w14:paraId="1A87B8C5"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Inspect adherence to standard operating procedures (SOP) while handling dangerous and hazardous goods</w:t>
            </w:r>
          </w:p>
          <w:p w14:paraId="63C80E31"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Implement standard protocol in case of emergency situations, accidents, and breach of safety</w:t>
            </w:r>
          </w:p>
          <w:p w14:paraId="0CD56996" w14:textId="77777777" w:rsidR="00D16E6D" w:rsidRPr="00D16E6D" w:rsidRDefault="00D16E6D" w:rsidP="00D16E6D">
            <w:pPr>
              <w:pStyle w:val="ListParagraph"/>
              <w:numPr>
                <w:ilvl w:val="0"/>
                <w:numId w:val="36"/>
              </w:numPr>
              <w:suppressAutoHyphens/>
              <w:contextualSpacing w:val="0"/>
              <w:rPr>
                <w:color w:val="000000"/>
              </w:rPr>
            </w:pPr>
            <w:r w:rsidRPr="00D16E6D">
              <w:rPr>
                <w:color w:val="000000"/>
              </w:rPr>
              <w:t>Prepare report on health, safety and security violations</w:t>
            </w:r>
          </w:p>
          <w:p w14:paraId="5DB3EDC0" w14:textId="724055AA" w:rsidR="00AE6A7D" w:rsidRPr="007B0438" w:rsidRDefault="00D16E6D" w:rsidP="00D16E6D">
            <w:pPr>
              <w:pStyle w:val="ListParagraph"/>
              <w:numPr>
                <w:ilvl w:val="0"/>
                <w:numId w:val="36"/>
              </w:numPr>
              <w:suppressAutoHyphens/>
              <w:contextualSpacing w:val="0"/>
              <w:rPr>
                <w:color w:val="000000"/>
              </w:rPr>
            </w:pPr>
            <w:r w:rsidRPr="00D16E6D">
              <w:rPr>
                <w:color w:val="000000"/>
              </w:rPr>
              <w:t>Report deviation as per the escalation matrix</w:t>
            </w:r>
          </w:p>
        </w:tc>
      </w:tr>
      <w:tr w:rsidR="00AE6A7D" w:rsidRPr="00D46B32" w14:paraId="392B5380"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39BD98" w14:textId="77777777" w:rsidR="00AE6A7D" w:rsidRPr="00D46B32" w:rsidRDefault="00AE6A7D" w:rsidP="00001732">
            <w:pPr>
              <w:rPr>
                <w:b/>
                <w:lang w:val="en-IN"/>
              </w:rPr>
            </w:pPr>
            <w:r>
              <w:rPr>
                <w:b/>
                <w:lang w:val="en-IN"/>
              </w:rPr>
              <w:t>Classroom Aids</w:t>
            </w:r>
          </w:p>
        </w:tc>
      </w:tr>
      <w:tr w:rsidR="00AE6A7D" w:rsidRPr="00D46B32" w14:paraId="5C59829A" w14:textId="77777777" w:rsidTr="00001732">
        <w:tc>
          <w:tcPr>
            <w:tcW w:w="9017" w:type="dxa"/>
            <w:gridSpan w:val="2"/>
          </w:tcPr>
          <w:p w14:paraId="52C468B9" w14:textId="77777777" w:rsidR="00AE6A7D" w:rsidRDefault="00AE6A7D" w:rsidP="00001732">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2C01CE71" w14:textId="6F4F5D8A" w:rsidR="00963FF4" w:rsidRDefault="00963FF4" w:rsidP="00001732">
            <w:pPr>
              <w:rPr>
                <w:b/>
                <w:lang w:val="en-IN"/>
              </w:rPr>
            </w:pPr>
          </w:p>
        </w:tc>
      </w:tr>
      <w:tr w:rsidR="00AE6A7D" w:rsidRPr="00D46B32" w14:paraId="65C77C33"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0F44351" w14:textId="77777777" w:rsidR="00AE6A7D" w:rsidRPr="00D46B32" w:rsidRDefault="00AE6A7D" w:rsidP="0000173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E6A7D" w14:paraId="0ED5FD02" w14:textId="77777777" w:rsidTr="00001732">
        <w:trPr>
          <w:trHeight w:val="622"/>
        </w:trPr>
        <w:tc>
          <w:tcPr>
            <w:tcW w:w="9017" w:type="dxa"/>
            <w:gridSpan w:val="2"/>
          </w:tcPr>
          <w:p w14:paraId="7D854D27" w14:textId="77777777" w:rsidR="00467F37" w:rsidRPr="00467F37" w:rsidRDefault="00467F37" w:rsidP="00467F37">
            <w:pPr>
              <w:spacing w:line="242" w:lineRule="auto"/>
              <w:rPr>
                <w:color w:val="000000"/>
                <w:lang w:val="en-IN"/>
              </w:rPr>
            </w:pPr>
            <w:bookmarkStart w:id="19" w:name="_Hlk3885358"/>
            <w:r w:rsidRPr="00467F37">
              <w:rPr>
                <w:color w:val="000000"/>
                <w:lang w:val="en-IN"/>
              </w:rPr>
              <w:t>PPE, MHE, instructional material, alarms, safety guidelines, safety signs,</w:t>
            </w:r>
            <w:bookmarkEnd w:id="19"/>
            <w:r w:rsidRPr="00467F37">
              <w:rPr>
                <w:color w:val="000000"/>
                <w:lang w:val="en-IN"/>
              </w:rPr>
              <w:t xml:space="preserve"> computer, projector etc.</w:t>
            </w:r>
          </w:p>
          <w:p w14:paraId="33E261FD" w14:textId="2C82D477" w:rsidR="00AE6A7D" w:rsidRDefault="00AE6A7D" w:rsidP="00001732">
            <w:pPr>
              <w:rPr>
                <w:b/>
                <w:lang w:val="en-IN"/>
              </w:rPr>
            </w:pPr>
          </w:p>
        </w:tc>
      </w:tr>
    </w:tbl>
    <w:p w14:paraId="645F6438" w14:textId="3C292E32" w:rsidR="00587CE3" w:rsidRDefault="00587CE3" w:rsidP="0039226F">
      <w:pPr>
        <w:pStyle w:val="Heading1"/>
        <w:jc w:val="center"/>
        <w:rPr>
          <w:color w:val="0B84B5"/>
          <w:sz w:val="44"/>
          <w:szCs w:val="44"/>
        </w:rPr>
      </w:pPr>
    </w:p>
    <w:p w14:paraId="12DE011E" w14:textId="69DDA447" w:rsidR="00800724" w:rsidRDefault="00800724" w:rsidP="00800724">
      <w:pPr>
        <w:rPr>
          <w:lang w:val="en-IN"/>
        </w:rPr>
      </w:pPr>
    </w:p>
    <w:p w14:paraId="76F42376" w14:textId="53F26922" w:rsidR="00800724" w:rsidRDefault="00800724" w:rsidP="00800724">
      <w:pPr>
        <w:rPr>
          <w:lang w:val="en-IN"/>
        </w:rPr>
      </w:pPr>
    </w:p>
    <w:p w14:paraId="15B814B9" w14:textId="77777777" w:rsidR="00963FF4" w:rsidRDefault="00963FF4" w:rsidP="00800724">
      <w:pPr>
        <w:rPr>
          <w:lang w:val="en-IN"/>
        </w:rPr>
      </w:pPr>
    </w:p>
    <w:p w14:paraId="04B38F7C" w14:textId="77777777" w:rsidR="0091079A" w:rsidRDefault="0091079A" w:rsidP="00800724">
      <w:pPr>
        <w:rPr>
          <w:lang w:val="en-IN"/>
        </w:rPr>
      </w:pPr>
    </w:p>
    <w:p w14:paraId="4F771BC7" w14:textId="77777777" w:rsidR="00800724" w:rsidRPr="00800724" w:rsidRDefault="00800724" w:rsidP="00800724">
      <w:pPr>
        <w:rPr>
          <w:lang w:val="en-IN"/>
        </w:rPr>
      </w:pPr>
    </w:p>
    <w:p w14:paraId="4257DDE3" w14:textId="74A87380"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20" w:name="_Toc107825045"/>
      <w:r w:rsidRPr="00CD65E2">
        <w:rPr>
          <w:color w:val="0B84B5"/>
        </w:rPr>
        <w:lastRenderedPageBreak/>
        <w:t>Module</w:t>
      </w:r>
      <w:r>
        <w:rPr>
          <w:color w:val="0B84B5"/>
        </w:rPr>
        <w:t xml:space="preserve"> </w:t>
      </w:r>
      <w:r w:rsidR="00F946EB">
        <w:rPr>
          <w:color w:val="0B84B5"/>
        </w:rPr>
        <w:t>10:</w:t>
      </w:r>
      <w:r w:rsidRPr="00CD65E2">
        <w:rPr>
          <w:color w:val="0B84B5"/>
        </w:rPr>
        <w:t xml:space="preserve"> </w:t>
      </w:r>
      <w:r>
        <w:rPr>
          <w:color w:val="0B84B5"/>
        </w:rPr>
        <w:t>GST and it’s application</w:t>
      </w:r>
      <w:bookmarkEnd w:id="20"/>
    </w:p>
    <w:p w14:paraId="3FE83517" w14:textId="31184ADF" w:rsidR="00AE6A7D" w:rsidRDefault="00AE6A7D" w:rsidP="00AE6A7D">
      <w:pPr>
        <w:rPr>
          <w:b/>
          <w:bCs/>
          <w:i/>
          <w:iCs/>
          <w:color w:val="0B84B5"/>
          <w:sz w:val="24"/>
          <w:szCs w:val="24"/>
        </w:rPr>
      </w:pPr>
      <w:r>
        <w:rPr>
          <w:b/>
          <w:bCs/>
          <w:i/>
          <w:iCs/>
          <w:color w:val="0B84B5"/>
          <w:sz w:val="24"/>
          <w:szCs w:val="24"/>
        </w:rPr>
        <w:t>Mapped to LSC/N9907, v1.0</w:t>
      </w:r>
    </w:p>
    <w:p w14:paraId="4A499536" w14:textId="77777777" w:rsidR="00AE6A7D" w:rsidRPr="00353CC2" w:rsidRDefault="00AE6A7D" w:rsidP="00AE6A7D">
      <w:pPr>
        <w:rPr>
          <w:b/>
          <w:bCs/>
          <w:color w:val="000000"/>
        </w:rPr>
      </w:pPr>
      <w:r w:rsidRPr="00353CC2">
        <w:rPr>
          <w:b/>
          <w:bCs/>
          <w:color w:val="000000"/>
        </w:rPr>
        <w:t xml:space="preserve">Terminal Outcomes: </w:t>
      </w:r>
    </w:p>
    <w:p w14:paraId="59079346" w14:textId="0D45F061" w:rsidR="00AE6A7D" w:rsidRDefault="00AE6A7D" w:rsidP="00661988">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00661988">
        <w:rPr>
          <w:color w:val="000000"/>
        </w:rPr>
        <w:t>the GST application procedure as per SOP</w:t>
      </w:r>
    </w:p>
    <w:p w14:paraId="39DFDD8B" w14:textId="77777777" w:rsidR="00661988" w:rsidRPr="007E2593" w:rsidRDefault="00661988" w:rsidP="009D1F74">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5460C2A8"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12A9B701" w14:textId="7777777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3DE5B49" w14:textId="59B2A2A8"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sidR="00537276">
              <w:rPr>
                <w:rFonts w:ascii="Carlito" w:eastAsia="Carlito" w:hAnsi="Carlito" w:cs="Carlito"/>
                <w:b w:val="0"/>
                <w:bCs w:val="0"/>
                <w:i/>
                <w:color w:val="006FC0"/>
              </w:rPr>
              <w:t>40</w:t>
            </w:r>
            <w:r w:rsidRPr="0097383B">
              <w:rPr>
                <w:rFonts w:ascii="Carlito" w:eastAsia="Carlito" w:hAnsi="Carlito" w:cs="Carlito"/>
                <w:b w:val="0"/>
                <w:bCs w:val="0"/>
                <w:i/>
                <w:color w:val="006FC0"/>
              </w:rPr>
              <w:t>:00</w:t>
            </w:r>
          </w:p>
        </w:tc>
      </w:tr>
      <w:tr w:rsidR="00AE6A7D" w14:paraId="35626CF6"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F187748"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8A4CD3E" w14:textId="77777777" w:rsidR="00AE6A7D" w:rsidRPr="00353CC2" w:rsidRDefault="00AE6A7D" w:rsidP="00001732">
            <w:pPr>
              <w:rPr>
                <w:lang w:val="en-IN"/>
              </w:rPr>
            </w:pPr>
            <w:r w:rsidRPr="00353CC2">
              <w:rPr>
                <w:b/>
                <w:lang w:val="en-IN"/>
              </w:rPr>
              <w:t>Practical – Key Learning Outcomes</w:t>
            </w:r>
          </w:p>
        </w:tc>
      </w:tr>
      <w:tr w:rsidR="00AE6A7D" w14:paraId="2EBCBF4B" w14:textId="77777777" w:rsidTr="00001732">
        <w:trPr>
          <w:trHeight w:val="2240"/>
        </w:trPr>
        <w:tc>
          <w:tcPr>
            <w:tcW w:w="4503" w:type="dxa"/>
          </w:tcPr>
          <w:p w14:paraId="12D143F3"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Describe the GST application procedure in invoicing process</w:t>
            </w:r>
          </w:p>
          <w:p w14:paraId="01288E02"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Detail the rules and regulation in applying and reversing GST</w:t>
            </w:r>
          </w:p>
          <w:p w14:paraId="0BDC9635"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Inspect to identify faults in a document with GST computation</w:t>
            </w:r>
          </w:p>
          <w:p w14:paraId="287B1A91"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Describe GST documents approval process</w:t>
            </w:r>
          </w:p>
          <w:p w14:paraId="15B6EB35"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for pending litigation from previous regime</w:t>
            </w:r>
          </w:p>
          <w:p w14:paraId="256A06C4"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Review monthly returns for compliance to regulations</w:t>
            </w:r>
          </w:p>
          <w:p w14:paraId="284380C4" w14:textId="6F92595D" w:rsidR="00AE6A7D" w:rsidRPr="007B0438" w:rsidRDefault="00230931" w:rsidP="00230931">
            <w:pPr>
              <w:pStyle w:val="ListParagraph"/>
              <w:numPr>
                <w:ilvl w:val="0"/>
                <w:numId w:val="36"/>
              </w:numPr>
              <w:tabs>
                <w:tab w:val="left" w:pos="7896"/>
                <w:tab w:val="left" w:pos="11692"/>
              </w:tabs>
              <w:rPr>
                <w:color w:val="000000"/>
              </w:rPr>
            </w:pPr>
            <w:r w:rsidRPr="00230931">
              <w:rPr>
                <w:color w:val="000000"/>
              </w:rPr>
              <w:t>Examine correctness of tax payment records and acknowledgements received</w:t>
            </w:r>
          </w:p>
        </w:tc>
        <w:tc>
          <w:tcPr>
            <w:tcW w:w="4514" w:type="dxa"/>
          </w:tcPr>
          <w:p w14:paraId="3B49E096"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Prepare the GST application for invoicing process</w:t>
            </w:r>
          </w:p>
          <w:p w14:paraId="1C39B682"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faults in a document with GST computation</w:t>
            </w:r>
          </w:p>
          <w:p w14:paraId="6D1B4ECC"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Perform all activities for GST documents approval process</w:t>
            </w:r>
          </w:p>
          <w:p w14:paraId="4BAAE371"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for pending litigation from previous regime</w:t>
            </w:r>
          </w:p>
          <w:p w14:paraId="75E43F4A" w14:textId="77777777" w:rsidR="00230931" w:rsidRPr="00230931" w:rsidRDefault="00230931" w:rsidP="00230931">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Review monthly returns for compliance to regulations</w:t>
            </w:r>
          </w:p>
          <w:p w14:paraId="40AFAE41" w14:textId="505CE089" w:rsidR="00AE6A7D" w:rsidRPr="007B0438" w:rsidRDefault="00230931" w:rsidP="00230931">
            <w:pPr>
              <w:pStyle w:val="Bullets"/>
              <w:numPr>
                <w:ilvl w:val="0"/>
                <w:numId w:val="36"/>
              </w:numPr>
              <w:spacing w:line="240" w:lineRule="auto"/>
              <w:rPr>
                <w:color w:val="000000"/>
              </w:rPr>
            </w:pPr>
            <w:r w:rsidRPr="00230931">
              <w:rPr>
                <w:rFonts w:asciiTheme="minorHAnsi" w:eastAsiaTheme="minorHAnsi" w:hAnsiTheme="minorHAnsi" w:cstheme="minorBidi"/>
                <w:color w:val="000000"/>
                <w:szCs w:val="22"/>
                <w:lang w:val="en-IN"/>
              </w:rPr>
              <w:t>Examine correctness of tax payment records and acknowledgements received</w:t>
            </w:r>
          </w:p>
        </w:tc>
      </w:tr>
      <w:tr w:rsidR="00AE6A7D" w:rsidRPr="00D46B32" w14:paraId="0F50539F"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A036542" w14:textId="77777777" w:rsidR="00AE6A7D" w:rsidRPr="00D46B32" w:rsidRDefault="00AE6A7D" w:rsidP="00001732">
            <w:pPr>
              <w:rPr>
                <w:b/>
                <w:lang w:val="en-IN"/>
              </w:rPr>
            </w:pPr>
            <w:r>
              <w:rPr>
                <w:b/>
                <w:lang w:val="en-IN"/>
              </w:rPr>
              <w:t>Classroom Aids</w:t>
            </w:r>
          </w:p>
        </w:tc>
      </w:tr>
      <w:tr w:rsidR="00AE6A7D" w:rsidRPr="00D46B32" w14:paraId="56412974" w14:textId="77777777" w:rsidTr="00001732">
        <w:tc>
          <w:tcPr>
            <w:tcW w:w="9017" w:type="dxa"/>
            <w:gridSpan w:val="2"/>
          </w:tcPr>
          <w:p w14:paraId="5C777EFB" w14:textId="77777777" w:rsidR="00AE6A7D" w:rsidRDefault="00AE6A7D" w:rsidP="00001732">
            <w:pPr>
              <w:rPr>
                <w:color w:val="000000"/>
                <w:lang w:val="en-IN"/>
              </w:rPr>
            </w:pPr>
            <w:r w:rsidRPr="007B0438">
              <w:rPr>
                <w:bCs/>
                <w:lang w:val="en-IN"/>
              </w:rPr>
              <w:t>Charts, Models</w:t>
            </w:r>
            <w:r w:rsidRPr="007B0438">
              <w:rPr>
                <w:color w:val="000000"/>
                <w:lang w:val="en-IN"/>
              </w:rPr>
              <w:t>, Video presentation, Flip Chart, Whiteboard/Smart Board, Marker, Board eraser</w:t>
            </w:r>
          </w:p>
          <w:p w14:paraId="72237B61" w14:textId="123A2A5A" w:rsidR="00963FF4" w:rsidRDefault="00963FF4" w:rsidP="00001732">
            <w:pPr>
              <w:rPr>
                <w:b/>
                <w:lang w:val="en-IN"/>
              </w:rPr>
            </w:pPr>
          </w:p>
        </w:tc>
      </w:tr>
      <w:tr w:rsidR="00AE6A7D" w:rsidRPr="00D46B32" w14:paraId="60047055"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E032AA" w14:textId="77777777" w:rsidR="00AE6A7D" w:rsidRPr="00D46B32" w:rsidRDefault="00AE6A7D" w:rsidP="0000173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E6A7D" w14:paraId="21BAC3B3" w14:textId="77777777" w:rsidTr="00001732">
        <w:trPr>
          <w:trHeight w:val="622"/>
        </w:trPr>
        <w:tc>
          <w:tcPr>
            <w:tcW w:w="9017" w:type="dxa"/>
            <w:gridSpan w:val="2"/>
          </w:tcPr>
          <w:p w14:paraId="7D8CE85A" w14:textId="0E3CFD4E" w:rsidR="00AE6A7D" w:rsidRDefault="00467F37" w:rsidP="00001732">
            <w:pPr>
              <w:rPr>
                <w:b/>
                <w:lang w:val="en-IN"/>
              </w:rPr>
            </w:pPr>
            <w:r w:rsidRPr="00467F37">
              <w:rPr>
                <w:bCs/>
                <w:lang w:val="en-IN"/>
              </w:rPr>
              <w:t xml:space="preserve">Laptop, MS office, ERP, stationery, worksheets, computer, projector, </w:t>
            </w:r>
            <w:bookmarkStart w:id="21" w:name="_Hlk3885366"/>
            <w:r w:rsidRPr="00467F37">
              <w:rPr>
                <w:bCs/>
                <w:lang w:val="en-IN"/>
              </w:rPr>
              <w:t>GST guidelines</w:t>
            </w:r>
            <w:bookmarkEnd w:id="21"/>
            <w:r w:rsidRPr="00467F37">
              <w:rPr>
                <w:bCs/>
                <w:lang w:val="en-IN"/>
              </w:rPr>
              <w:t xml:space="preserve"> etc</w:t>
            </w:r>
            <w:r w:rsidRPr="00F94D33">
              <w:rPr>
                <w:rFonts w:ascii="Arial" w:hAnsi="Arial" w:cs="Arial"/>
                <w:noProof/>
                <w:lang w:val="en-GB"/>
              </w:rPr>
              <w:t>.</w:t>
            </w:r>
          </w:p>
        </w:tc>
      </w:tr>
      <w:bookmarkEnd w:id="16"/>
    </w:tbl>
    <w:p w14:paraId="73AFC49A" w14:textId="78F96164" w:rsidR="00587CE3" w:rsidRDefault="00587CE3" w:rsidP="0039226F">
      <w:pPr>
        <w:pStyle w:val="Heading1"/>
        <w:jc w:val="center"/>
        <w:rPr>
          <w:color w:val="0B84B5"/>
          <w:sz w:val="44"/>
          <w:szCs w:val="44"/>
        </w:rPr>
      </w:pPr>
    </w:p>
    <w:p w14:paraId="121A2F32" w14:textId="11913A01" w:rsidR="00800724" w:rsidRDefault="00800724" w:rsidP="00800724">
      <w:pPr>
        <w:rPr>
          <w:lang w:val="en-IN"/>
        </w:rPr>
      </w:pPr>
    </w:p>
    <w:p w14:paraId="0B6AEB9E" w14:textId="03D3DE32" w:rsidR="00800724" w:rsidRDefault="00800724" w:rsidP="00800724">
      <w:pPr>
        <w:rPr>
          <w:lang w:val="en-IN"/>
        </w:rPr>
      </w:pPr>
    </w:p>
    <w:p w14:paraId="71FFD41E" w14:textId="41D0B838" w:rsidR="00800724" w:rsidRDefault="00800724" w:rsidP="00800724">
      <w:pPr>
        <w:rPr>
          <w:lang w:val="en-IN"/>
        </w:rPr>
      </w:pPr>
    </w:p>
    <w:p w14:paraId="7F381701" w14:textId="44A1B49F" w:rsidR="00800724" w:rsidRDefault="00800724" w:rsidP="00800724">
      <w:pPr>
        <w:rPr>
          <w:lang w:val="en-IN"/>
        </w:rPr>
      </w:pPr>
    </w:p>
    <w:p w14:paraId="0A9AFF06" w14:textId="38F53166" w:rsidR="00800724" w:rsidRDefault="00800724" w:rsidP="00800724">
      <w:pPr>
        <w:rPr>
          <w:lang w:val="en-IN"/>
        </w:rPr>
      </w:pPr>
    </w:p>
    <w:p w14:paraId="3174DFDC" w14:textId="5CD4C7C1" w:rsidR="00800724" w:rsidRDefault="00800724" w:rsidP="00800724">
      <w:pPr>
        <w:rPr>
          <w:lang w:val="en-IN"/>
        </w:rPr>
      </w:pPr>
    </w:p>
    <w:p w14:paraId="6A00228F" w14:textId="6595D004" w:rsidR="00800724" w:rsidRDefault="00800724" w:rsidP="00800724">
      <w:pPr>
        <w:rPr>
          <w:lang w:val="en-IN"/>
        </w:rPr>
      </w:pPr>
    </w:p>
    <w:p w14:paraId="3F5A059E" w14:textId="06909A5B" w:rsidR="00800724" w:rsidRDefault="00800724" w:rsidP="00800724">
      <w:pPr>
        <w:rPr>
          <w:lang w:val="en-IN"/>
        </w:rPr>
      </w:pPr>
    </w:p>
    <w:p w14:paraId="44EA6DA8" w14:textId="5AE0AC88" w:rsidR="00F946EB" w:rsidRPr="0039226F" w:rsidRDefault="00F946EB" w:rsidP="00F946EB">
      <w:pPr>
        <w:pStyle w:val="Heading2"/>
        <w:rPr>
          <w:rFonts w:asciiTheme="minorHAnsi" w:eastAsiaTheme="minorHAnsi" w:hAnsiTheme="minorHAnsi" w:cstheme="minorBidi"/>
          <w:color w:val="000000"/>
          <w:sz w:val="22"/>
          <w:szCs w:val="22"/>
          <w:lang w:val="en-US"/>
        </w:rPr>
      </w:pPr>
      <w:bookmarkStart w:id="22" w:name="_Toc107825046"/>
      <w:r w:rsidRPr="00CD65E2">
        <w:rPr>
          <w:color w:val="0B84B5"/>
        </w:rPr>
        <w:lastRenderedPageBreak/>
        <w:t>Module</w:t>
      </w:r>
      <w:r>
        <w:rPr>
          <w:color w:val="0B84B5"/>
        </w:rPr>
        <w:t xml:space="preserve"> 11:</w:t>
      </w:r>
      <w:r w:rsidRPr="00CD65E2">
        <w:rPr>
          <w:color w:val="0B84B5"/>
        </w:rPr>
        <w:t xml:space="preserve"> </w:t>
      </w:r>
      <w:r w:rsidRPr="001071BA">
        <w:rPr>
          <w:color w:val="0B84B5"/>
        </w:rPr>
        <w:t>Employability Skills</w:t>
      </w:r>
    </w:p>
    <w:p w14:paraId="707DB1B3" w14:textId="2101616C" w:rsidR="00F946EB" w:rsidRDefault="00F946EB" w:rsidP="00F946EB">
      <w:pPr>
        <w:rPr>
          <w:b/>
          <w:bCs/>
          <w:i/>
          <w:iCs/>
          <w:color w:val="0B84B5"/>
          <w:sz w:val="24"/>
          <w:szCs w:val="24"/>
        </w:rPr>
      </w:pPr>
      <w:r>
        <w:rPr>
          <w:b/>
          <w:bCs/>
          <w:i/>
          <w:iCs/>
          <w:color w:val="0B84B5"/>
          <w:sz w:val="24"/>
          <w:szCs w:val="24"/>
        </w:rPr>
        <w:t xml:space="preserve">Mapped to </w:t>
      </w:r>
      <w:r w:rsidR="0091079A" w:rsidRPr="0091079A">
        <w:rPr>
          <w:b/>
          <w:bCs/>
          <w:i/>
          <w:iCs/>
          <w:color w:val="0B84B5"/>
          <w:sz w:val="24"/>
          <w:szCs w:val="24"/>
        </w:rPr>
        <w:t>DGT/VSQ/N0103</w:t>
      </w:r>
      <w:r>
        <w:rPr>
          <w:b/>
          <w:bCs/>
          <w:i/>
          <w:iCs/>
          <w:color w:val="0B84B5"/>
          <w:sz w:val="24"/>
          <w:szCs w:val="24"/>
        </w:rPr>
        <w:t>, v1.0</w:t>
      </w:r>
    </w:p>
    <w:p w14:paraId="211720E8" w14:textId="77777777" w:rsidR="00F946EB" w:rsidRPr="00353CC2" w:rsidRDefault="00F946EB" w:rsidP="00F946EB">
      <w:pPr>
        <w:rPr>
          <w:b/>
          <w:bCs/>
          <w:color w:val="000000"/>
        </w:rPr>
      </w:pPr>
      <w:r w:rsidRPr="00353CC2">
        <w:rPr>
          <w:b/>
          <w:bCs/>
          <w:color w:val="000000"/>
        </w:rPr>
        <w:t xml:space="preserve">Terminal Outcomes: </w:t>
      </w:r>
    </w:p>
    <w:p w14:paraId="0F5627F2" w14:textId="77777777" w:rsidR="00F946EB" w:rsidRPr="001071BA" w:rsidRDefault="00F946EB" w:rsidP="00F946EB">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77472336" w14:textId="77777777" w:rsidR="00F946EB" w:rsidRPr="001071BA" w:rsidRDefault="00F946EB" w:rsidP="00F946EB">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7F1EC693" w14:textId="77777777" w:rsidR="00F946EB" w:rsidRPr="001071BA" w:rsidRDefault="00F946EB" w:rsidP="00F946EB">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5AB4EE43" w14:textId="77777777" w:rsidR="00F946EB" w:rsidRPr="005F0C6A" w:rsidRDefault="00F946EB" w:rsidP="00F946EB">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F946EB" w14:paraId="5967D5A5" w14:textId="77777777" w:rsidTr="00981702">
        <w:trPr>
          <w:cnfStyle w:val="100000000000" w:firstRow="1" w:lastRow="0" w:firstColumn="0" w:lastColumn="0" w:oddVBand="0" w:evenVBand="0" w:oddHBand="0" w:evenHBand="0" w:firstRowFirstColumn="0" w:firstRowLastColumn="0" w:lastRowFirstColumn="0" w:lastRowLastColumn="0"/>
        </w:trPr>
        <w:tc>
          <w:tcPr>
            <w:tcW w:w="4503" w:type="dxa"/>
          </w:tcPr>
          <w:p w14:paraId="6A2559BA" w14:textId="77777777" w:rsidR="00F946EB" w:rsidRPr="00D46B32" w:rsidRDefault="00F946EB" w:rsidP="00981702">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35F02929" w14:textId="77777777" w:rsidR="00F946EB" w:rsidRPr="00D46B32" w:rsidRDefault="00F946EB" w:rsidP="00981702">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6</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F946EB" w14:paraId="5708A83A" w14:textId="77777777" w:rsidTr="0098170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F7C0D47" w14:textId="77777777" w:rsidR="00F946EB" w:rsidRPr="003F5934" w:rsidRDefault="00F946EB" w:rsidP="00981702">
            <w:pPr>
              <w:rPr>
                <w:b/>
                <w:lang w:val="en-IN"/>
              </w:rPr>
            </w:pPr>
            <w:r w:rsidRPr="00353CC2">
              <w:rPr>
                <w:b/>
                <w:lang w:val="en-IN"/>
              </w:rPr>
              <w:t>Theory – Key Learning Outcomes</w:t>
            </w:r>
          </w:p>
        </w:tc>
        <w:tc>
          <w:tcPr>
            <w:tcW w:w="4514" w:type="dxa"/>
            <w:vAlign w:val="center"/>
          </w:tcPr>
          <w:p w14:paraId="5516640A" w14:textId="77777777" w:rsidR="00F946EB" w:rsidRPr="00353CC2" w:rsidRDefault="00F946EB" w:rsidP="00981702">
            <w:pPr>
              <w:rPr>
                <w:lang w:val="en-IN"/>
              </w:rPr>
            </w:pPr>
            <w:r w:rsidRPr="00353CC2">
              <w:rPr>
                <w:b/>
                <w:lang w:val="en-IN"/>
              </w:rPr>
              <w:t>Practical – Key Learning Outcomes</w:t>
            </w:r>
          </w:p>
        </w:tc>
      </w:tr>
      <w:tr w:rsidR="00F946EB" w14:paraId="1AA5B71F" w14:textId="77777777" w:rsidTr="00981702">
        <w:trPr>
          <w:trHeight w:val="2240"/>
        </w:trPr>
        <w:tc>
          <w:tcPr>
            <w:tcW w:w="4503" w:type="dxa"/>
          </w:tcPr>
          <w:p w14:paraId="022A95B0" w14:textId="77777777" w:rsidR="00F946EB" w:rsidRPr="009B7C9E" w:rsidRDefault="00F946EB" w:rsidP="00981702">
            <w:pPr>
              <w:pStyle w:val="ListParagraph"/>
              <w:numPr>
                <w:ilvl w:val="0"/>
                <w:numId w:val="37"/>
              </w:numPr>
              <w:suppressAutoHyphens/>
              <w:rPr>
                <w:color w:val="000000"/>
              </w:rPr>
            </w:pPr>
            <w:r w:rsidRPr="009B7C9E">
              <w:rPr>
                <w:color w:val="000000"/>
              </w:rPr>
              <w:t>Outline the importance of Employability Skills for the current job market and future of work</w:t>
            </w:r>
          </w:p>
          <w:p w14:paraId="36BD2188" w14:textId="77777777" w:rsidR="00F946EB" w:rsidRPr="009B7C9E" w:rsidRDefault="00F946EB" w:rsidP="00981702">
            <w:pPr>
              <w:pStyle w:val="ListParagraph"/>
              <w:numPr>
                <w:ilvl w:val="0"/>
                <w:numId w:val="37"/>
              </w:numPr>
              <w:suppressAutoHyphens/>
              <w:rPr>
                <w:color w:val="000000"/>
              </w:rPr>
            </w:pPr>
            <w:r w:rsidRPr="009B7C9E">
              <w:rPr>
                <w:color w:val="000000"/>
              </w:rPr>
              <w:t>List different learning and employability related GOI and private portals and their usage</w:t>
            </w:r>
          </w:p>
          <w:p w14:paraId="10BC38C6" w14:textId="77777777" w:rsidR="00F946EB" w:rsidRPr="009B7C9E" w:rsidRDefault="00F946EB" w:rsidP="00981702">
            <w:pPr>
              <w:pStyle w:val="ListParagraph"/>
              <w:numPr>
                <w:ilvl w:val="0"/>
                <w:numId w:val="37"/>
              </w:numPr>
              <w:suppressAutoHyphens/>
              <w:rPr>
                <w:color w:val="000000"/>
              </w:rPr>
            </w:pPr>
            <w:r w:rsidRPr="009B7C9E">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1FDAD0A9" w14:textId="77777777" w:rsidR="00F946EB" w:rsidRPr="009B7C9E" w:rsidRDefault="00F946EB" w:rsidP="00981702">
            <w:pPr>
              <w:pStyle w:val="ListParagraph"/>
              <w:numPr>
                <w:ilvl w:val="0"/>
                <w:numId w:val="37"/>
              </w:numPr>
              <w:suppressAutoHyphens/>
              <w:rPr>
                <w:color w:val="000000"/>
              </w:rPr>
            </w:pPr>
            <w:r w:rsidRPr="009B7C9E">
              <w:rPr>
                <w:color w:val="000000"/>
              </w:rPr>
              <w:t>Discuss relevant 21st century skills required for employment</w:t>
            </w:r>
          </w:p>
          <w:p w14:paraId="288396DF" w14:textId="77777777" w:rsidR="00F946EB" w:rsidRPr="00DE4705" w:rsidRDefault="00F946EB" w:rsidP="00981702">
            <w:pPr>
              <w:pStyle w:val="ListParagraph"/>
              <w:numPr>
                <w:ilvl w:val="0"/>
                <w:numId w:val="37"/>
              </w:numPr>
              <w:suppressAutoHyphens/>
              <w:rPr>
                <w:color w:val="000000"/>
              </w:rPr>
            </w:pPr>
            <w:r w:rsidRPr="009B7C9E">
              <w:rPr>
                <w:color w:val="000000"/>
              </w:rPr>
              <w:t>Highlight the importance of practicing 21st century skills like Self-Awareness, Behaviour Skills, time management, critical and adaptive thinking, problem-solving, creative thinking, social and cultural awareness, emotional awareness, learning to learn etc. in personal or professional life</w:t>
            </w:r>
          </w:p>
          <w:p w14:paraId="5B3FBAAF" w14:textId="77777777" w:rsidR="00F946EB" w:rsidRPr="009B7C9E" w:rsidRDefault="00F946EB" w:rsidP="00981702">
            <w:pPr>
              <w:pStyle w:val="ListParagraph"/>
              <w:numPr>
                <w:ilvl w:val="0"/>
                <w:numId w:val="37"/>
              </w:numPr>
              <w:suppressAutoHyphens/>
              <w:rPr>
                <w:color w:val="000000"/>
              </w:rPr>
            </w:pPr>
            <w:r w:rsidRPr="009B7C9E">
              <w:rPr>
                <w:color w:val="000000"/>
              </w:rPr>
              <w:t>Explain the importance of communication etiquette including active listening for effective communication</w:t>
            </w:r>
          </w:p>
          <w:p w14:paraId="36E9A4F7" w14:textId="77777777" w:rsidR="00F946EB" w:rsidRPr="009B7C9E" w:rsidRDefault="00F946EB" w:rsidP="00981702">
            <w:pPr>
              <w:pStyle w:val="ListParagraph"/>
              <w:numPr>
                <w:ilvl w:val="0"/>
                <w:numId w:val="37"/>
              </w:numPr>
              <w:suppressAutoHyphens/>
              <w:rPr>
                <w:color w:val="000000"/>
              </w:rPr>
            </w:pPr>
            <w:r w:rsidRPr="009B7C9E">
              <w:rPr>
                <w:color w:val="000000"/>
              </w:rPr>
              <w:t>Discuss the significance of escalating sexual harassment issues as per POSH act</w:t>
            </w:r>
          </w:p>
          <w:p w14:paraId="3C6A65F5" w14:textId="77777777" w:rsidR="00F946EB" w:rsidRPr="009B7C9E" w:rsidRDefault="00F946EB" w:rsidP="00981702">
            <w:pPr>
              <w:pStyle w:val="ListParagraph"/>
              <w:numPr>
                <w:ilvl w:val="0"/>
                <w:numId w:val="37"/>
              </w:numPr>
              <w:suppressAutoHyphens/>
              <w:rPr>
                <w:color w:val="000000"/>
              </w:rPr>
            </w:pPr>
            <w:r w:rsidRPr="009B7C9E">
              <w:rPr>
                <w:color w:val="000000"/>
              </w:rPr>
              <w:t>Discuss various financial institutions, products, and services</w:t>
            </w:r>
          </w:p>
          <w:p w14:paraId="58D633C1" w14:textId="77777777" w:rsidR="00F946EB" w:rsidRPr="009B7C9E" w:rsidRDefault="00F946EB" w:rsidP="00981702">
            <w:pPr>
              <w:pStyle w:val="ListParagraph"/>
              <w:numPr>
                <w:ilvl w:val="0"/>
                <w:numId w:val="37"/>
              </w:numPr>
              <w:suppressAutoHyphens/>
              <w:rPr>
                <w:color w:val="000000"/>
              </w:rPr>
            </w:pPr>
            <w:r w:rsidRPr="009B7C9E">
              <w:rPr>
                <w:color w:val="000000"/>
              </w:rPr>
              <w:t>Explain the common components of salary such as Basic, PF, Allowances (HRA, TA, DA, etc.), tax deductions</w:t>
            </w:r>
          </w:p>
          <w:p w14:paraId="2C8C6575" w14:textId="77777777" w:rsidR="00F946EB" w:rsidRPr="009B7C9E" w:rsidRDefault="00F946EB" w:rsidP="00981702">
            <w:pPr>
              <w:pStyle w:val="ListParagraph"/>
              <w:numPr>
                <w:ilvl w:val="0"/>
                <w:numId w:val="37"/>
              </w:numPr>
              <w:suppressAutoHyphens/>
              <w:rPr>
                <w:color w:val="000000"/>
              </w:rPr>
            </w:pPr>
            <w:r w:rsidRPr="009B7C9E">
              <w:rPr>
                <w:color w:val="000000"/>
              </w:rPr>
              <w:t>Discuss the legal rights, laws, and aids</w:t>
            </w:r>
          </w:p>
          <w:p w14:paraId="211CF406" w14:textId="77777777" w:rsidR="00F946EB" w:rsidRPr="009B7C9E" w:rsidRDefault="00F946EB" w:rsidP="00981702">
            <w:pPr>
              <w:pStyle w:val="ListParagraph"/>
              <w:numPr>
                <w:ilvl w:val="0"/>
                <w:numId w:val="37"/>
              </w:numPr>
              <w:suppressAutoHyphens/>
              <w:rPr>
                <w:color w:val="000000"/>
              </w:rPr>
            </w:pPr>
            <w:r w:rsidRPr="009B7C9E">
              <w:rPr>
                <w:color w:val="000000"/>
              </w:rPr>
              <w:t>Describe the role of digital technology in day-to-day life and the workplace</w:t>
            </w:r>
          </w:p>
          <w:p w14:paraId="6ECA5EB2" w14:textId="77777777" w:rsidR="00F946EB" w:rsidRPr="00DE4705" w:rsidRDefault="00F946EB" w:rsidP="00981702">
            <w:pPr>
              <w:pStyle w:val="ListParagraph"/>
              <w:numPr>
                <w:ilvl w:val="0"/>
                <w:numId w:val="37"/>
              </w:numPr>
              <w:suppressAutoHyphens/>
              <w:rPr>
                <w:color w:val="000000"/>
              </w:rPr>
            </w:pPr>
            <w:r w:rsidRPr="00DE4705">
              <w:rPr>
                <w:color w:val="000000"/>
              </w:rPr>
              <w:lastRenderedPageBreak/>
              <w:t>Discuss the significance of displaying responsible online behaviour while using various social media platforms</w:t>
            </w:r>
          </w:p>
          <w:p w14:paraId="649FCEAB" w14:textId="77777777" w:rsidR="00F946EB" w:rsidRPr="009B7C9E" w:rsidRDefault="00F946EB" w:rsidP="00981702">
            <w:pPr>
              <w:pStyle w:val="ListParagraph"/>
              <w:numPr>
                <w:ilvl w:val="0"/>
                <w:numId w:val="37"/>
              </w:numPr>
              <w:suppressAutoHyphens/>
              <w:rPr>
                <w:color w:val="000000"/>
              </w:rPr>
            </w:pPr>
            <w:r w:rsidRPr="009B7C9E">
              <w:rPr>
                <w:color w:val="000000"/>
              </w:rPr>
              <w:t>Explain the types of entrepreneurship and enterprises</w:t>
            </w:r>
          </w:p>
          <w:p w14:paraId="61C867A3" w14:textId="77777777" w:rsidR="00F946EB" w:rsidRPr="009B7C9E" w:rsidRDefault="00F946EB" w:rsidP="00981702">
            <w:pPr>
              <w:pStyle w:val="ListParagraph"/>
              <w:numPr>
                <w:ilvl w:val="0"/>
                <w:numId w:val="37"/>
              </w:numPr>
              <w:suppressAutoHyphens/>
              <w:rPr>
                <w:color w:val="000000"/>
              </w:rPr>
            </w:pPr>
            <w:r w:rsidRPr="009B7C9E">
              <w:rPr>
                <w:color w:val="000000"/>
              </w:rPr>
              <w:t>Discuss how to identify opportunities for potential business, sources of funding and associated financial and legal risks with its mitigation plan</w:t>
            </w:r>
          </w:p>
          <w:p w14:paraId="603CB92C" w14:textId="77777777" w:rsidR="00F946EB" w:rsidRPr="009B7C9E" w:rsidRDefault="00F946EB" w:rsidP="00981702">
            <w:pPr>
              <w:pStyle w:val="ListParagraph"/>
              <w:numPr>
                <w:ilvl w:val="0"/>
                <w:numId w:val="37"/>
              </w:numPr>
              <w:suppressAutoHyphens/>
              <w:rPr>
                <w:color w:val="000000"/>
              </w:rPr>
            </w:pPr>
            <w:r w:rsidRPr="009B7C9E">
              <w:rPr>
                <w:color w:val="000000"/>
              </w:rPr>
              <w:t>Describe the 4Ps of Marketing-Product, Price, Place and Promotion and apply them as per requirement</w:t>
            </w:r>
          </w:p>
          <w:p w14:paraId="1498A87A" w14:textId="77777777" w:rsidR="00F946EB" w:rsidRPr="009B7C9E" w:rsidRDefault="00F946EB" w:rsidP="00981702">
            <w:pPr>
              <w:pStyle w:val="ListParagraph"/>
              <w:numPr>
                <w:ilvl w:val="0"/>
                <w:numId w:val="37"/>
              </w:numPr>
              <w:suppressAutoHyphens/>
              <w:rPr>
                <w:color w:val="000000"/>
              </w:rPr>
            </w:pPr>
            <w:r w:rsidRPr="009B7C9E">
              <w:rPr>
                <w:color w:val="000000"/>
              </w:rPr>
              <w:t>Discuss various tools used to collect customer feedback</w:t>
            </w:r>
          </w:p>
          <w:p w14:paraId="3F83FB7B" w14:textId="77777777" w:rsidR="00F946EB" w:rsidRPr="009B7C9E" w:rsidRDefault="00F946EB" w:rsidP="00981702">
            <w:pPr>
              <w:pStyle w:val="ListParagraph"/>
              <w:numPr>
                <w:ilvl w:val="0"/>
                <w:numId w:val="37"/>
              </w:numPr>
              <w:suppressAutoHyphens/>
              <w:rPr>
                <w:color w:val="000000"/>
              </w:rPr>
            </w:pPr>
            <w:r w:rsidRPr="009B7C9E">
              <w:rPr>
                <w:color w:val="000000"/>
              </w:rPr>
              <w:t>Discuss the significance of maintaining hygiene and dressing appropriately</w:t>
            </w:r>
          </w:p>
          <w:p w14:paraId="45536923" w14:textId="77777777" w:rsidR="00F946EB" w:rsidRPr="009B7C9E" w:rsidRDefault="00F946EB" w:rsidP="00981702">
            <w:pPr>
              <w:pStyle w:val="ListParagraph"/>
              <w:numPr>
                <w:ilvl w:val="0"/>
                <w:numId w:val="37"/>
              </w:numPr>
              <w:suppressAutoHyphens/>
              <w:rPr>
                <w:color w:val="000000"/>
              </w:rPr>
            </w:pPr>
            <w:r w:rsidRPr="009B7C9E">
              <w:rPr>
                <w:color w:val="000000"/>
              </w:rPr>
              <w:t>Discuss the significance of maintaining hygiene and dressing appropriately for an interview</w:t>
            </w:r>
          </w:p>
          <w:p w14:paraId="2BF53A2F" w14:textId="77777777" w:rsidR="00F946EB" w:rsidRPr="00BE0755" w:rsidRDefault="00F946EB" w:rsidP="00981702">
            <w:pPr>
              <w:pStyle w:val="ListParagraph"/>
              <w:numPr>
                <w:ilvl w:val="0"/>
                <w:numId w:val="37"/>
              </w:numPr>
              <w:suppressAutoHyphens/>
              <w:rPr>
                <w:color w:val="000000"/>
              </w:rPr>
            </w:pPr>
            <w:r w:rsidRPr="009B7C9E">
              <w:rPr>
                <w:color w:val="000000"/>
              </w:rPr>
              <w:t>List the steps for searching and registering for apprenticeship opportunities</w:t>
            </w:r>
          </w:p>
        </w:tc>
        <w:tc>
          <w:tcPr>
            <w:tcW w:w="4514" w:type="dxa"/>
          </w:tcPr>
          <w:p w14:paraId="79C5E813" w14:textId="77777777" w:rsidR="00F946EB" w:rsidRDefault="00F946EB" w:rsidP="00981702">
            <w:pPr>
              <w:pStyle w:val="ListParagraph"/>
              <w:numPr>
                <w:ilvl w:val="0"/>
                <w:numId w:val="37"/>
              </w:numPr>
              <w:suppressAutoHyphens/>
              <w:rPr>
                <w:color w:val="000000"/>
              </w:rPr>
            </w:pPr>
            <w:r w:rsidRPr="009B7C9E">
              <w:rPr>
                <w:color w:val="000000"/>
              </w:rPr>
              <w:lastRenderedPageBreak/>
              <w:t>Research and prepare a note on different industries, trends, required skills and the available opportunities</w:t>
            </w:r>
          </w:p>
          <w:p w14:paraId="38651A49" w14:textId="77777777" w:rsidR="00F946EB" w:rsidRDefault="00F946EB" w:rsidP="00981702">
            <w:pPr>
              <w:pStyle w:val="ListParagraph"/>
              <w:numPr>
                <w:ilvl w:val="0"/>
                <w:numId w:val="37"/>
              </w:numPr>
              <w:suppressAutoHyphens/>
              <w:rPr>
                <w:color w:val="000000"/>
              </w:rPr>
            </w:pPr>
            <w:r w:rsidRPr="009B7C9E">
              <w:rPr>
                <w:color w:val="000000"/>
              </w:rPr>
              <w:t>Demonstrate how to practice different environmentally sustainable practices</w:t>
            </w:r>
          </w:p>
          <w:p w14:paraId="19AE4640" w14:textId="77777777" w:rsidR="00F946EB" w:rsidRDefault="00F946EB" w:rsidP="00981702">
            <w:pPr>
              <w:pStyle w:val="ListParagraph"/>
              <w:numPr>
                <w:ilvl w:val="0"/>
                <w:numId w:val="37"/>
              </w:numPr>
              <w:suppressAutoHyphens/>
              <w:rPr>
                <w:color w:val="000000"/>
              </w:rPr>
            </w:pPr>
            <w:r w:rsidRPr="009B7C9E">
              <w:rPr>
                <w:color w:val="000000"/>
              </w:rPr>
              <w:t>Create a pathway for adopting a continuous learning mindset for personal and professional development</w:t>
            </w:r>
          </w:p>
          <w:p w14:paraId="4DC9D606" w14:textId="77777777" w:rsidR="00F946EB" w:rsidRPr="009B7C9E" w:rsidRDefault="00F946EB" w:rsidP="00981702">
            <w:pPr>
              <w:pStyle w:val="ListParagraph"/>
              <w:numPr>
                <w:ilvl w:val="0"/>
                <w:numId w:val="37"/>
              </w:numPr>
              <w:suppressAutoHyphens/>
              <w:rPr>
                <w:color w:val="000000"/>
              </w:rPr>
            </w:pPr>
            <w:r w:rsidRPr="009B7C9E">
              <w:rPr>
                <w:color w:val="000000"/>
              </w:rPr>
              <w:t>Show how to use basic English sentences for everyday conversation in different contexts, in person and over the telephone</w:t>
            </w:r>
          </w:p>
          <w:p w14:paraId="532476AD" w14:textId="77777777" w:rsidR="00F946EB" w:rsidRPr="009B7C9E" w:rsidRDefault="00F946EB" w:rsidP="00981702">
            <w:pPr>
              <w:pStyle w:val="ListParagraph"/>
              <w:numPr>
                <w:ilvl w:val="0"/>
                <w:numId w:val="37"/>
              </w:numPr>
              <w:suppressAutoHyphens/>
              <w:rPr>
                <w:color w:val="000000"/>
              </w:rPr>
            </w:pPr>
            <w:r w:rsidRPr="009B7C9E">
              <w:rPr>
                <w:color w:val="000000"/>
              </w:rPr>
              <w:t>Read and understand text written in basic English</w:t>
            </w:r>
          </w:p>
          <w:p w14:paraId="38E9A42A" w14:textId="77777777" w:rsidR="00F946EB" w:rsidRPr="009B7C9E" w:rsidRDefault="00F946EB" w:rsidP="00981702">
            <w:pPr>
              <w:pStyle w:val="ListParagraph"/>
              <w:numPr>
                <w:ilvl w:val="0"/>
                <w:numId w:val="37"/>
              </w:numPr>
              <w:suppressAutoHyphens/>
              <w:rPr>
                <w:color w:val="000000"/>
              </w:rPr>
            </w:pPr>
            <w:r w:rsidRPr="009B7C9E">
              <w:rPr>
                <w:color w:val="000000"/>
              </w:rPr>
              <w:t>Write a short note/paragraph / letter/e -mail using correct basic English</w:t>
            </w:r>
          </w:p>
          <w:p w14:paraId="764BA683" w14:textId="77777777" w:rsidR="00F946EB" w:rsidRPr="009B7C9E" w:rsidRDefault="00F946EB" w:rsidP="00981702">
            <w:pPr>
              <w:pStyle w:val="ListParagraph"/>
              <w:numPr>
                <w:ilvl w:val="0"/>
                <w:numId w:val="37"/>
              </w:numPr>
              <w:suppressAutoHyphens/>
              <w:rPr>
                <w:color w:val="000000"/>
              </w:rPr>
            </w:pPr>
            <w:r w:rsidRPr="009B7C9E">
              <w:rPr>
                <w:color w:val="000000"/>
              </w:rPr>
              <w:t>Create a career development plan</w:t>
            </w:r>
          </w:p>
          <w:p w14:paraId="4F3FE5D3" w14:textId="77777777" w:rsidR="00F946EB" w:rsidRPr="009B7C9E" w:rsidRDefault="00F946EB" w:rsidP="00981702">
            <w:pPr>
              <w:pStyle w:val="ListParagraph"/>
              <w:numPr>
                <w:ilvl w:val="0"/>
                <w:numId w:val="37"/>
              </w:numPr>
              <w:suppressAutoHyphens/>
              <w:rPr>
                <w:color w:val="000000"/>
              </w:rPr>
            </w:pPr>
            <w:r w:rsidRPr="009B7C9E">
              <w:rPr>
                <w:color w:val="000000"/>
              </w:rPr>
              <w:t>Identify well-defined short- and long-term goals</w:t>
            </w:r>
          </w:p>
          <w:p w14:paraId="6160C1C4" w14:textId="77777777" w:rsidR="00F946EB" w:rsidRPr="009B7C9E" w:rsidRDefault="00F946EB" w:rsidP="00981702">
            <w:pPr>
              <w:pStyle w:val="ListParagraph"/>
              <w:numPr>
                <w:ilvl w:val="0"/>
                <w:numId w:val="37"/>
              </w:numPr>
              <w:suppressAutoHyphens/>
              <w:rPr>
                <w:color w:val="000000"/>
              </w:rPr>
            </w:pPr>
            <w:r w:rsidRPr="009B7C9E">
              <w:rPr>
                <w:color w:val="000000"/>
              </w:rPr>
              <w:t>Demonstrate how to communicate effectively using verbal and nonverbal communication etiquette</w:t>
            </w:r>
          </w:p>
          <w:p w14:paraId="57F66E8B" w14:textId="77777777" w:rsidR="00F946EB" w:rsidRPr="009B7C9E" w:rsidRDefault="00F946EB" w:rsidP="00981702">
            <w:pPr>
              <w:pStyle w:val="ListParagraph"/>
              <w:numPr>
                <w:ilvl w:val="0"/>
                <w:numId w:val="37"/>
              </w:numPr>
              <w:suppressAutoHyphens/>
              <w:rPr>
                <w:color w:val="000000"/>
              </w:rPr>
            </w:pPr>
            <w:r w:rsidRPr="009B7C9E">
              <w:rPr>
                <w:color w:val="000000"/>
              </w:rPr>
              <w:t>Write a brief note/paragraph on a familiar topic</w:t>
            </w:r>
          </w:p>
          <w:p w14:paraId="23FBAB61" w14:textId="77777777" w:rsidR="00F946EB" w:rsidRDefault="00F946EB" w:rsidP="00981702">
            <w:pPr>
              <w:pStyle w:val="ListParagraph"/>
              <w:numPr>
                <w:ilvl w:val="0"/>
                <w:numId w:val="37"/>
              </w:numPr>
              <w:suppressAutoHyphens/>
              <w:rPr>
                <w:color w:val="000000"/>
              </w:rPr>
            </w:pPr>
            <w:r w:rsidRPr="009B7C9E">
              <w:rPr>
                <w:color w:val="000000"/>
              </w:rPr>
              <w:t>Role play a situation on how to work collaboratively with others in a team</w:t>
            </w:r>
          </w:p>
          <w:p w14:paraId="08EA7CC3" w14:textId="77777777" w:rsidR="00F946EB" w:rsidRDefault="00F946EB" w:rsidP="00981702">
            <w:pPr>
              <w:pStyle w:val="ListParagraph"/>
              <w:numPr>
                <w:ilvl w:val="0"/>
                <w:numId w:val="37"/>
              </w:numPr>
              <w:suppressAutoHyphens/>
              <w:rPr>
                <w:color w:val="000000"/>
              </w:rPr>
            </w:pPr>
            <w:r w:rsidRPr="009B7C9E">
              <w:rPr>
                <w:color w:val="000000"/>
              </w:rPr>
              <w:t>Demonstrate how to behave, communicate, and conduct appropriately with all genders and PwD</w:t>
            </w:r>
          </w:p>
          <w:p w14:paraId="26C0F41F" w14:textId="77777777" w:rsidR="00F946EB" w:rsidRDefault="00F946EB" w:rsidP="00981702">
            <w:pPr>
              <w:pStyle w:val="ListParagraph"/>
              <w:numPr>
                <w:ilvl w:val="0"/>
                <w:numId w:val="37"/>
              </w:numPr>
              <w:suppressAutoHyphens/>
              <w:rPr>
                <w:color w:val="000000"/>
              </w:rPr>
            </w:pPr>
            <w:r w:rsidRPr="009B7C9E">
              <w:rPr>
                <w:color w:val="000000"/>
              </w:rPr>
              <w:t>Demonstrate how to conduct offline and online financial transactions, safely and securely and check passbook/statement</w:t>
            </w:r>
          </w:p>
          <w:p w14:paraId="53621457" w14:textId="77777777" w:rsidR="00F946EB" w:rsidRPr="009B7C9E" w:rsidRDefault="00F946EB" w:rsidP="00981702">
            <w:pPr>
              <w:pStyle w:val="ListParagraph"/>
              <w:numPr>
                <w:ilvl w:val="0"/>
                <w:numId w:val="37"/>
              </w:numPr>
              <w:suppressAutoHyphens/>
              <w:rPr>
                <w:color w:val="000000"/>
              </w:rPr>
            </w:pPr>
            <w:r w:rsidRPr="009B7C9E">
              <w:rPr>
                <w:color w:val="000000"/>
              </w:rPr>
              <w:t>Calculate income and expenditure for budgeting</w:t>
            </w:r>
          </w:p>
          <w:p w14:paraId="74B32797" w14:textId="77777777" w:rsidR="00F946EB" w:rsidRPr="009B7C9E" w:rsidRDefault="00F946EB" w:rsidP="00981702">
            <w:pPr>
              <w:pStyle w:val="ListParagraph"/>
              <w:numPr>
                <w:ilvl w:val="0"/>
                <w:numId w:val="37"/>
              </w:numPr>
              <w:suppressAutoHyphens/>
              <w:rPr>
                <w:color w:val="000000"/>
              </w:rPr>
            </w:pPr>
            <w:r w:rsidRPr="009B7C9E">
              <w:rPr>
                <w:color w:val="000000"/>
              </w:rPr>
              <w:t>Demonstrate how to operate digital devices and use the associated applications and features, safely and securely</w:t>
            </w:r>
          </w:p>
          <w:p w14:paraId="1802D1D4" w14:textId="77777777" w:rsidR="00F946EB" w:rsidRPr="009B7C9E" w:rsidRDefault="00F946EB" w:rsidP="00981702">
            <w:pPr>
              <w:pStyle w:val="ListParagraph"/>
              <w:numPr>
                <w:ilvl w:val="0"/>
                <w:numId w:val="37"/>
              </w:numPr>
              <w:suppressAutoHyphens/>
              <w:rPr>
                <w:color w:val="000000"/>
              </w:rPr>
            </w:pPr>
            <w:r w:rsidRPr="009B7C9E">
              <w:rPr>
                <w:color w:val="000000"/>
              </w:rPr>
              <w:lastRenderedPageBreak/>
              <w:t>Demonstrate how to connect devices securely to internet using different means</w:t>
            </w:r>
          </w:p>
          <w:p w14:paraId="3F38832A" w14:textId="77777777" w:rsidR="00F946EB" w:rsidRPr="009B7C9E" w:rsidRDefault="00F946EB" w:rsidP="00981702">
            <w:pPr>
              <w:pStyle w:val="ListParagraph"/>
              <w:numPr>
                <w:ilvl w:val="0"/>
                <w:numId w:val="37"/>
              </w:numPr>
              <w:suppressAutoHyphens/>
              <w:rPr>
                <w:color w:val="000000"/>
              </w:rPr>
            </w:pPr>
            <w:r w:rsidRPr="009B7C9E">
              <w:rPr>
                <w:color w:val="000000"/>
              </w:rPr>
              <w:t>Follow the dos and don’ts of cyber security to protect against cyber crimes</w:t>
            </w:r>
          </w:p>
          <w:p w14:paraId="760CB13B" w14:textId="77777777" w:rsidR="00F946EB" w:rsidRPr="009B7C9E" w:rsidRDefault="00F946EB" w:rsidP="00981702">
            <w:pPr>
              <w:pStyle w:val="ListParagraph"/>
              <w:numPr>
                <w:ilvl w:val="0"/>
                <w:numId w:val="37"/>
              </w:numPr>
              <w:suppressAutoHyphens/>
              <w:rPr>
                <w:color w:val="000000"/>
              </w:rPr>
            </w:pPr>
            <w:r w:rsidRPr="009B7C9E">
              <w:rPr>
                <w:color w:val="000000"/>
              </w:rPr>
              <w:t>Create an e-mail id and follow e- mail etiquette to exchange e -mails</w:t>
            </w:r>
          </w:p>
          <w:p w14:paraId="5FF80F81" w14:textId="77777777" w:rsidR="00F946EB" w:rsidRPr="009B7C9E" w:rsidRDefault="00F946EB" w:rsidP="00981702">
            <w:pPr>
              <w:pStyle w:val="ListParagraph"/>
              <w:numPr>
                <w:ilvl w:val="0"/>
                <w:numId w:val="37"/>
              </w:numPr>
              <w:suppressAutoHyphens/>
              <w:rPr>
                <w:color w:val="000000"/>
              </w:rPr>
            </w:pPr>
            <w:r w:rsidRPr="009B7C9E">
              <w:rPr>
                <w:color w:val="000000"/>
              </w:rPr>
              <w:t>Show how to create documents, spreadsheets and presentations using appropriate applications</w:t>
            </w:r>
          </w:p>
          <w:p w14:paraId="4A77B76E" w14:textId="77777777" w:rsidR="00F946EB" w:rsidRPr="009B7C9E" w:rsidRDefault="00F946EB" w:rsidP="00981702">
            <w:pPr>
              <w:pStyle w:val="ListParagraph"/>
              <w:numPr>
                <w:ilvl w:val="0"/>
                <w:numId w:val="37"/>
              </w:numPr>
              <w:suppressAutoHyphens/>
              <w:rPr>
                <w:color w:val="000000"/>
              </w:rPr>
            </w:pPr>
            <w:r>
              <w:rPr>
                <w:color w:val="000000"/>
              </w:rPr>
              <w:t>U</w:t>
            </w:r>
            <w:r w:rsidRPr="009B7C9E">
              <w:rPr>
                <w:color w:val="000000"/>
              </w:rPr>
              <w:t>tilize virtual collaboration tools to work effectively</w:t>
            </w:r>
          </w:p>
          <w:p w14:paraId="6DC4E28E" w14:textId="77777777" w:rsidR="00F946EB" w:rsidRPr="009B7C9E" w:rsidRDefault="00F946EB" w:rsidP="00981702">
            <w:pPr>
              <w:pStyle w:val="ListParagraph"/>
              <w:numPr>
                <w:ilvl w:val="0"/>
                <w:numId w:val="37"/>
              </w:numPr>
              <w:suppressAutoHyphens/>
              <w:rPr>
                <w:color w:val="000000"/>
              </w:rPr>
            </w:pPr>
            <w:r w:rsidRPr="009B7C9E">
              <w:rPr>
                <w:color w:val="000000"/>
              </w:rPr>
              <w:t>Create a sample business plan, for the selected business opportunity</w:t>
            </w:r>
          </w:p>
          <w:p w14:paraId="35345B7F" w14:textId="77777777" w:rsidR="00F946EB" w:rsidRPr="009B7C9E" w:rsidRDefault="00F946EB" w:rsidP="00981702">
            <w:pPr>
              <w:pStyle w:val="ListParagraph"/>
              <w:numPr>
                <w:ilvl w:val="0"/>
                <w:numId w:val="37"/>
              </w:numPr>
              <w:suppressAutoHyphens/>
              <w:rPr>
                <w:color w:val="000000"/>
              </w:rPr>
            </w:pPr>
            <w:r w:rsidRPr="009B7C9E">
              <w:rPr>
                <w:color w:val="000000"/>
              </w:rPr>
              <w:t>Classify different types of customers</w:t>
            </w:r>
          </w:p>
          <w:p w14:paraId="34A6DEFE" w14:textId="77777777" w:rsidR="00F946EB" w:rsidRPr="009B7C9E" w:rsidRDefault="00F946EB" w:rsidP="00981702">
            <w:pPr>
              <w:pStyle w:val="ListParagraph"/>
              <w:numPr>
                <w:ilvl w:val="0"/>
                <w:numId w:val="37"/>
              </w:numPr>
              <w:suppressAutoHyphens/>
              <w:rPr>
                <w:color w:val="000000"/>
              </w:rPr>
            </w:pPr>
            <w:r w:rsidRPr="009B7C9E">
              <w:rPr>
                <w:color w:val="000000"/>
              </w:rPr>
              <w:t>Demonstrate how to identify customer needs and respond to them in a professional manner</w:t>
            </w:r>
          </w:p>
          <w:p w14:paraId="00C59789" w14:textId="77777777" w:rsidR="00F946EB" w:rsidRPr="009B7C9E" w:rsidRDefault="00F946EB" w:rsidP="00981702">
            <w:pPr>
              <w:pStyle w:val="ListParagraph"/>
              <w:numPr>
                <w:ilvl w:val="0"/>
                <w:numId w:val="37"/>
              </w:numPr>
              <w:suppressAutoHyphens/>
              <w:rPr>
                <w:color w:val="000000"/>
              </w:rPr>
            </w:pPr>
            <w:r w:rsidRPr="009B7C9E">
              <w:rPr>
                <w:color w:val="000000"/>
              </w:rPr>
              <w:t>Draft a professional Curriculum Vitae (CV)</w:t>
            </w:r>
          </w:p>
          <w:p w14:paraId="37530D68" w14:textId="77777777" w:rsidR="00F946EB" w:rsidRPr="009B7C9E" w:rsidRDefault="00F946EB" w:rsidP="00981702">
            <w:pPr>
              <w:pStyle w:val="ListParagraph"/>
              <w:numPr>
                <w:ilvl w:val="0"/>
                <w:numId w:val="37"/>
              </w:numPr>
              <w:suppressAutoHyphens/>
              <w:rPr>
                <w:color w:val="000000"/>
              </w:rPr>
            </w:pPr>
            <w:r w:rsidRPr="009B7C9E">
              <w:rPr>
                <w:color w:val="000000"/>
              </w:rPr>
              <w:t>Use various offline and online job search sources to find and apply for jobs</w:t>
            </w:r>
          </w:p>
          <w:p w14:paraId="08360FD3" w14:textId="77777777" w:rsidR="00F946EB" w:rsidRPr="001071BA" w:rsidRDefault="00F946EB" w:rsidP="00981702">
            <w:pPr>
              <w:pStyle w:val="ListParagraph"/>
              <w:numPr>
                <w:ilvl w:val="0"/>
                <w:numId w:val="37"/>
              </w:numPr>
              <w:suppressAutoHyphens/>
              <w:rPr>
                <w:color w:val="000000"/>
              </w:rPr>
            </w:pPr>
            <w:r w:rsidRPr="009B7C9E">
              <w:rPr>
                <w:color w:val="000000"/>
              </w:rPr>
              <w:t>Role play a mock interview</w:t>
            </w:r>
          </w:p>
          <w:p w14:paraId="1D09C3B5" w14:textId="77777777" w:rsidR="00F946EB" w:rsidRPr="007B0438" w:rsidRDefault="00F946EB" w:rsidP="00981702">
            <w:pPr>
              <w:pStyle w:val="ListParagraph"/>
              <w:suppressAutoHyphens/>
              <w:ind w:left="360"/>
              <w:rPr>
                <w:color w:val="000000"/>
              </w:rPr>
            </w:pPr>
          </w:p>
        </w:tc>
      </w:tr>
      <w:tr w:rsidR="00F946EB" w:rsidRPr="00D46B32" w14:paraId="50E8E964" w14:textId="77777777" w:rsidTr="0098170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26ED4DC" w14:textId="77777777" w:rsidR="00F946EB" w:rsidRPr="00D46B32" w:rsidRDefault="00F946EB" w:rsidP="00981702">
            <w:pPr>
              <w:rPr>
                <w:b/>
                <w:lang w:val="en-IN"/>
              </w:rPr>
            </w:pPr>
            <w:r>
              <w:rPr>
                <w:b/>
                <w:lang w:val="en-IN"/>
              </w:rPr>
              <w:t>Classroom Aids</w:t>
            </w:r>
          </w:p>
        </w:tc>
      </w:tr>
      <w:tr w:rsidR="00F946EB" w:rsidRPr="00D46B32" w14:paraId="6A02B955" w14:textId="77777777" w:rsidTr="00981702">
        <w:tc>
          <w:tcPr>
            <w:tcW w:w="9017" w:type="dxa"/>
            <w:gridSpan w:val="2"/>
          </w:tcPr>
          <w:p w14:paraId="124E89A2" w14:textId="77777777" w:rsidR="00F946EB" w:rsidRDefault="00F946EB" w:rsidP="00981702">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F946EB" w:rsidRPr="00D46B32" w14:paraId="06E8B294" w14:textId="77777777" w:rsidTr="0098170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58CD58A" w14:textId="77777777" w:rsidR="00F946EB" w:rsidRPr="00D46B32" w:rsidRDefault="00F946EB" w:rsidP="0098170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946EB" w:rsidRPr="001829BC" w14:paraId="29CA00C2" w14:textId="77777777" w:rsidTr="00981702">
        <w:trPr>
          <w:trHeight w:val="622"/>
        </w:trPr>
        <w:tc>
          <w:tcPr>
            <w:tcW w:w="9017" w:type="dxa"/>
            <w:gridSpan w:val="2"/>
          </w:tcPr>
          <w:p w14:paraId="28178805" w14:textId="77777777" w:rsidR="00F946EB" w:rsidRPr="001829BC" w:rsidRDefault="00F946EB" w:rsidP="00981702">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p>
        </w:tc>
      </w:tr>
    </w:tbl>
    <w:p w14:paraId="7ABF7B35" w14:textId="77777777" w:rsidR="00F946EB" w:rsidRDefault="00F946EB" w:rsidP="00AE6A7D">
      <w:pPr>
        <w:pStyle w:val="Heading2"/>
        <w:rPr>
          <w:color w:val="0B84B5"/>
        </w:rPr>
      </w:pPr>
    </w:p>
    <w:p w14:paraId="1238E826" w14:textId="77777777" w:rsidR="00F946EB" w:rsidRDefault="00F946EB">
      <w:pPr>
        <w:rPr>
          <w:rFonts w:asciiTheme="majorHAnsi" w:eastAsiaTheme="majorEastAsia" w:hAnsiTheme="majorHAnsi" w:cstheme="majorBidi"/>
          <w:b/>
          <w:bCs/>
          <w:color w:val="0B84B5"/>
          <w:sz w:val="26"/>
          <w:szCs w:val="26"/>
          <w:lang w:val="en-IN"/>
        </w:rPr>
      </w:pPr>
      <w:r>
        <w:rPr>
          <w:color w:val="0B84B5"/>
        </w:rPr>
        <w:br w:type="page"/>
      </w:r>
    </w:p>
    <w:p w14:paraId="14F27F60" w14:textId="74560626" w:rsidR="00AE6A7D" w:rsidRPr="0039226F" w:rsidRDefault="00AE6A7D" w:rsidP="00AE6A7D">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1</w:t>
      </w:r>
      <w:r w:rsidR="00F946EB">
        <w:rPr>
          <w:color w:val="0B84B5"/>
        </w:rPr>
        <w:t>2</w:t>
      </w:r>
      <w:r>
        <w:rPr>
          <w:color w:val="0B84B5"/>
        </w:rPr>
        <w:t>:</w:t>
      </w:r>
      <w:r w:rsidRPr="00CD65E2">
        <w:rPr>
          <w:color w:val="0B84B5"/>
        </w:rPr>
        <w:t xml:space="preserve"> </w:t>
      </w:r>
      <w:r>
        <w:rPr>
          <w:color w:val="0B84B5"/>
        </w:rPr>
        <w:t>Bid process management</w:t>
      </w:r>
      <w:bookmarkEnd w:id="22"/>
    </w:p>
    <w:p w14:paraId="360D3515" w14:textId="4AD484D4" w:rsidR="00AE6A7D" w:rsidRDefault="00AE6A7D" w:rsidP="00AE6A7D">
      <w:pPr>
        <w:rPr>
          <w:b/>
          <w:bCs/>
          <w:i/>
          <w:iCs/>
          <w:color w:val="0B84B5"/>
          <w:sz w:val="24"/>
          <w:szCs w:val="24"/>
        </w:rPr>
      </w:pPr>
      <w:r>
        <w:rPr>
          <w:b/>
          <w:bCs/>
          <w:i/>
          <w:iCs/>
          <w:color w:val="0B84B5"/>
          <w:sz w:val="24"/>
          <w:szCs w:val="24"/>
        </w:rPr>
        <w:t>Mapped to LSC/N9702, v1.0</w:t>
      </w:r>
    </w:p>
    <w:p w14:paraId="33BA2ABD" w14:textId="30D39610" w:rsidR="00AE6A7D" w:rsidRDefault="00AE6A7D" w:rsidP="00AE6A7D">
      <w:pPr>
        <w:rPr>
          <w:b/>
          <w:bCs/>
          <w:color w:val="000000"/>
        </w:rPr>
      </w:pPr>
      <w:r w:rsidRPr="00353CC2">
        <w:rPr>
          <w:b/>
          <w:bCs/>
          <w:color w:val="000000"/>
        </w:rPr>
        <w:t xml:space="preserve">Terminal Outcomes: </w:t>
      </w:r>
    </w:p>
    <w:p w14:paraId="2595A79F" w14:textId="77777777" w:rsidR="00661988" w:rsidRDefault="00661988" w:rsidP="00661988">
      <w:pPr>
        <w:pStyle w:val="ListParagraph"/>
        <w:numPr>
          <w:ilvl w:val="0"/>
          <w:numId w:val="36"/>
        </w:numPr>
        <w:tabs>
          <w:tab w:val="left" w:pos="7896"/>
          <w:tab w:val="left" w:pos="11692"/>
        </w:tabs>
        <w:spacing w:after="0" w:line="240" w:lineRule="auto"/>
        <w:rPr>
          <w:color w:val="000000"/>
        </w:rPr>
      </w:pPr>
      <w:r>
        <w:rPr>
          <w:color w:val="000000"/>
        </w:rPr>
        <w:t>Demonstrate the steps for bid process management as per SOP</w:t>
      </w:r>
    </w:p>
    <w:p w14:paraId="4030A779" w14:textId="77777777" w:rsidR="00661988" w:rsidRPr="00353CC2" w:rsidRDefault="00661988" w:rsidP="00AE6A7D">
      <w:pPr>
        <w:rPr>
          <w:b/>
          <w:bCs/>
          <w:color w:val="000000"/>
        </w:rPr>
      </w:pPr>
    </w:p>
    <w:tbl>
      <w:tblPr>
        <w:tblStyle w:val="PlainTable1"/>
        <w:tblW w:w="0" w:type="auto"/>
        <w:tblLook w:val="0420" w:firstRow="1" w:lastRow="0" w:firstColumn="0" w:lastColumn="0" w:noHBand="0" w:noVBand="1"/>
      </w:tblPr>
      <w:tblGrid>
        <w:gridCol w:w="4503"/>
        <w:gridCol w:w="4514"/>
      </w:tblGrid>
      <w:tr w:rsidR="00AE6A7D" w14:paraId="1AC7FAF5"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541F3FCF" w14:textId="7C053BA8"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35C9" w:rsidRPr="005635C9">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4DDFB8F9" w14:textId="636965AF"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35C9" w:rsidRPr="005635C9">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4F4DF336"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4F33BF6"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024FED44" w14:textId="77777777" w:rsidR="00AE6A7D" w:rsidRPr="00353CC2" w:rsidRDefault="00AE6A7D" w:rsidP="00001732">
            <w:pPr>
              <w:rPr>
                <w:lang w:val="en-IN"/>
              </w:rPr>
            </w:pPr>
            <w:r w:rsidRPr="00353CC2">
              <w:rPr>
                <w:b/>
                <w:lang w:val="en-IN"/>
              </w:rPr>
              <w:t>Practical – Key Learning Outcomes</w:t>
            </w:r>
          </w:p>
        </w:tc>
      </w:tr>
      <w:tr w:rsidR="00661988" w14:paraId="441FBF72" w14:textId="77777777" w:rsidTr="00001732">
        <w:trPr>
          <w:trHeight w:val="2240"/>
        </w:trPr>
        <w:tc>
          <w:tcPr>
            <w:tcW w:w="4503" w:type="dxa"/>
          </w:tcPr>
          <w:p w14:paraId="5D504E39"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Describe activities to identify new business proposals</w:t>
            </w:r>
          </w:p>
          <w:p w14:paraId="6CD5DABA" w14:textId="77777777" w:rsidR="00661988" w:rsidRPr="004D6DB9" w:rsidRDefault="00661988" w:rsidP="00661988">
            <w:pPr>
              <w:pStyle w:val="ListParagraph"/>
              <w:numPr>
                <w:ilvl w:val="0"/>
                <w:numId w:val="36"/>
              </w:numPr>
              <w:suppressAutoHyphens/>
              <w:contextualSpacing w:val="0"/>
              <w:rPr>
                <w:color w:val="000000"/>
              </w:rPr>
            </w:pPr>
            <w:r>
              <w:rPr>
                <w:color w:val="000000"/>
              </w:rPr>
              <w:t xml:space="preserve">Detail the methodology of analysing </w:t>
            </w:r>
            <w:r w:rsidRPr="004D6DB9">
              <w:rPr>
                <w:color w:val="000000"/>
              </w:rPr>
              <w:t>technical requirement of the tender specification as mentioned in the Request for Proposal (RFP)</w:t>
            </w:r>
          </w:p>
          <w:p w14:paraId="6334F705" w14:textId="77777777" w:rsidR="00661988" w:rsidRPr="004D6DB9" w:rsidRDefault="00661988" w:rsidP="00661988">
            <w:pPr>
              <w:pStyle w:val="ListParagraph"/>
              <w:numPr>
                <w:ilvl w:val="0"/>
                <w:numId w:val="36"/>
              </w:numPr>
              <w:suppressAutoHyphens/>
              <w:contextualSpacing w:val="0"/>
              <w:rPr>
                <w:color w:val="000000"/>
              </w:rPr>
            </w:pPr>
            <w:r>
              <w:rPr>
                <w:color w:val="000000"/>
              </w:rPr>
              <w:t xml:space="preserve">Explain the process of conducting </w:t>
            </w:r>
            <w:r w:rsidRPr="004D6DB9">
              <w:rPr>
                <w:color w:val="000000"/>
              </w:rPr>
              <w:t>preliminary feasibility study and cost analysis of the tender based on CAPEX and OPEX requirements</w:t>
            </w:r>
          </w:p>
          <w:p w14:paraId="01F578ED"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Describe work allocation to various internal teams for proposal preparation</w:t>
            </w:r>
          </w:p>
          <w:p w14:paraId="412CC41C" w14:textId="77777777" w:rsidR="00661988" w:rsidRPr="004D6DB9" w:rsidRDefault="00661988" w:rsidP="00661988">
            <w:pPr>
              <w:pStyle w:val="ListParagraph"/>
              <w:numPr>
                <w:ilvl w:val="0"/>
                <w:numId w:val="36"/>
              </w:numPr>
              <w:suppressAutoHyphens/>
              <w:contextualSpacing w:val="0"/>
              <w:rPr>
                <w:color w:val="000000"/>
              </w:rPr>
            </w:pPr>
            <w:r>
              <w:rPr>
                <w:color w:val="000000"/>
              </w:rPr>
              <w:t>Calculate</w:t>
            </w:r>
            <w:r w:rsidRPr="004D6DB9">
              <w:rPr>
                <w:color w:val="000000"/>
              </w:rPr>
              <w:t xml:space="preserve"> CAPEX, OPEX, project quote</w:t>
            </w:r>
          </w:p>
          <w:p w14:paraId="6D6C3FDC" w14:textId="77777777" w:rsidR="00661988" w:rsidRPr="004D6DB9" w:rsidRDefault="00661988" w:rsidP="00661988">
            <w:pPr>
              <w:pStyle w:val="ListParagraph"/>
              <w:numPr>
                <w:ilvl w:val="0"/>
                <w:numId w:val="36"/>
              </w:numPr>
              <w:suppressAutoHyphens/>
              <w:contextualSpacing w:val="0"/>
              <w:rPr>
                <w:color w:val="000000"/>
              </w:rPr>
            </w:pPr>
            <w:r>
              <w:rPr>
                <w:color w:val="000000"/>
              </w:rPr>
              <w:t xml:space="preserve">Explain the reviewing process of proposal </w:t>
            </w:r>
            <w:r w:rsidRPr="004D6DB9">
              <w:rPr>
                <w:color w:val="000000"/>
              </w:rPr>
              <w:t>for compliance to all tender requirements</w:t>
            </w:r>
          </w:p>
          <w:p w14:paraId="7351BE0C" w14:textId="6CDADC05" w:rsidR="00661988" w:rsidRPr="007B0438" w:rsidRDefault="00661988" w:rsidP="00661988">
            <w:pPr>
              <w:pStyle w:val="ListParagraph"/>
              <w:numPr>
                <w:ilvl w:val="0"/>
                <w:numId w:val="36"/>
              </w:numPr>
              <w:tabs>
                <w:tab w:val="left" w:pos="7896"/>
                <w:tab w:val="left" w:pos="11692"/>
              </w:tabs>
              <w:rPr>
                <w:color w:val="000000"/>
              </w:rPr>
            </w:pPr>
            <w:r w:rsidRPr="004D6DB9">
              <w:rPr>
                <w:color w:val="000000"/>
              </w:rPr>
              <w:t>Discuss the process for client relationship management</w:t>
            </w:r>
          </w:p>
        </w:tc>
        <w:tc>
          <w:tcPr>
            <w:tcW w:w="4514" w:type="dxa"/>
          </w:tcPr>
          <w:p w14:paraId="2337AAD2" w14:textId="77777777" w:rsidR="00661988" w:rsidRDefault="00661988" w:rsidP="00661988">
            <w:pPr>
              <w:pStyle w:val="ListParagraph"/>
              <w:numPr>
                <w:ilvl w:val="0"/>
                <w:numId w:val="36"/>
              </w:numPr>
              <w:tabs>
                <w:tab w:val="left" w:pos="7896"/>
                <w:tab w:val="left" w:pos="11692"/>
              </w:tabs>
              <w:rPr>
                <w:color w:val="000000"/>
              </w:rPr>
            </w:pPr>
            <w:r>
              <w:rPr>
                <w:color w:val="000000"/>
              </w:rPr>
              <w:t>Identify new business proposals as per SOP</w:t>
            </w:r>
          </w:p>
          <w:p w14:paraId="29A10FA2"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Analyse technical requirement of the tender specification as mentioned in the Request for Proposal (RFP)</w:t>
            </w:r>
          </w:p>
          <w:p w14:paraId="22E18F6C"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Prepare preliminary feasibility study and cost analysis of the tender based on CAPEX and OPEX requirements</w:t>
            </w:r>
          </w:p>
          <w:p w14:paraId="4247E658"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Review queries on bid scope with client</w:t>
            </w:r>
          </w:p>
          <w:p w14:paraId="5B5C9C14"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 xml:space="preserve"> </w:t>
            </w:r>
            <w:r>
              <w:rPr>
                <w:color w:val="000000"/>
              </w:rPr>
              <w:t xml:space="preserve">Allocate work </w:t>
            </w:r>
            <w:r w:rsidRPr="004D6DB9">
              <w:rPr>
                <w:color w:val="000000"/>
              </w:rPr>
              <w:t>to various internal teams for proposal preparation</w:t>
            </w:r>
          </w:p>
          <w:p w14:paraId="0ADC8A81"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Prepare CAPEX, OPEX, project quote in discussion with engineering, procurement, implementation, operations, HR and finance team</w:t>
            </w:r>
          </w:p>
          <w:p w14:paraId="49BA252B" w14:textId="77777777" w:rsidR="00661988" w:rsidRPr="004D6DB9" w:rsidRDefault="00661988" w:rsidP="00661988">
            <w:pPr>
              <w:pStyle w:val="ListParagraph"/>
              <w:numPr>
                <w:ilvl w:val="0"/>
                <w:numId w:val="36"/>
              </w:numPr>
              <w:suppressAutoHyphens/>
              <w:contextualSpacing w:val="0"/>
              <w:rPr>
                <w:color w:val="000000"/>
              </w:rPr>
            </w:pPr>
            <w:r w:rsidRPr="004D6DB9">
              <w:rPr>
                <w:color w:val="000000"/>
              </w:rPr>
              <w:t>Review the proposal for compliance to all tender requirements</w:t>
            </w:r>
          </w:p>
          <w:p w14:paraId="21F4B711" w14:textId="0530C634" w:rsidR="00661988" w:rsidRPr="007B0438" w:rsidRDefault="00661988" w:rsidP="00661988">
            <w:pPr>
              <w:pStyle w:val="ListParagraph"/>
              <w:numPr>
                <w:ilvl w:val="0"/>
                <w:numId w:val="36"/>
              </w:numPr>
              <w:tabs>
                <w:tab w:val="left" w:pos="7896"/>
                <w:tab w:val="left" w:pos="11692"/>
              </w:tabs>
              <w:rPr>
                <w:color w:val="000000"/>
              </w:rPr>
            </w:pPr>
            <w:r>
              <w:rPr>
                <w:color w:val="000000"/>
              </w:rPr>
              <w:t xml:space="preserve">Establish good relationship with clients </w:t>
            </w:r>
            <w:r w:rsidRPr="004D6DB9">
              <w:rPr>
                <w:color w:val="000000"/>
              </w:rPr>
              <w:t xml:space="preserve"> </w:t>
            </w:r>
          </w:p>
        </w:tc>
      </w:tr>
      <w:tr w:rsidR="00661988" w:rsidRPr="00D46B32" w14:paraId="56BEDDFF"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1006211" w14:textId="77777777" w:rsidR="00661988" w:rsidRPr="00D46B32" w:rsidRDefault="00661988" w:rsidP="00661988">
            <w:pPr>
              <w:rPr>
                <w:b/>
                <w:lang w:val="en-IN"/>
              </w:rPr>
            </w:pPr>
            <w:r>
              <w:rPr>
                <w:b/>
                <w:lang w:val="en-IN"/>
              </w:rPr>
              <w:t>Classroom Aids</w:t>
            </w:r>
          </w:p>
        </w:tc>
      </w:tr>
      <w:tr w:rsidR="00661988" w:rsidRPr="00D46B32" w14:paraId="7FD88AF1" w14:textId="77777777" w:rsidTr="00001732">
        <w:tc>
          <w:tcPr>
            <w:tcW w:w="9017" w:type="dxa"/>
            <w:gridSpan w:val="2"/>
          </w:tcPr>
          <w:p w14:paraId="735765D6" w14:textId="77777777" w:rsidR="00661988" w:rsidRPr="001E43AC" w:rsidRDefault="00661988" w:rsidP="00661988">
            <w:pPr>
              <w:rPr>
                <w:bCs/>
                <w:lang w:val="en-IN"/>
              </w:rPr>
            </w:pPr>
          </w:p>
          <w:p w14:paraId="7AEAB9A6" w14:textId="77777777" w:rsidR="00661988" w:rsidRPr="001E43AC" w:rsidRDefault="00661988" w:rsidP="00661988">
            <w:pPr>
              <w:rPr>
                <w:bCs/>
                <w:lang w:val="en-IN"/>
              </w:rPr>
            </w:pPr>
          </w:p>
          <w:p w14:paraId="19E11FB3" w14:textId="77777777" w:rsidR="00661988" w:rsidRPr="001E43AC" w:rsidRDefault="00661988" w:rsidP="00661988">
            <w:pPr>
              <w:rPr>
                <w:bCs/>
                <w:lang w:val="en-IN"/>
              </w:rPr>
            </w:pPr>
          </w:p>
          <w:p w14:paraId="6C89DC62" w14:textId="77777777" w:rsidR="00661988" w:rsidRDefault="00661988" w:rsidP="00661988">
            <w:pPr>
              <w:rPr>
                <w:b/>
                <w:lang w:val="en-IN"/>
              </w:rPr>
            </w:pPr>
            <w:r w:rsidRPr="007B0438">
              <w:rPr>
                <w:bCs/>
                <w:lang w:val="en-IN"/>
              </w:rPr>
              <w:t>Charts, Models</w:t>
            </w:r>
            <w:r w:rsidRPr="007B0438">
              <w:rPr>
                <w:color w:val="000000"/>
                <w:lang w:val="en-IN"/>
              </w:rPr>
              <w:t>, Video presentation, Flip Chart, Whiteboard/Smart Board, Marker, Board eraser</w:t>
            </w:r>
          </w:p>
        </w:tc>
      </w:tr>
      <w:tr w:rsidR="00661988" w:rsidRPr="00D46B32" w14:paraId="7AC2A608"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1573CC2" w14:textId="77777777" w:rsidR="00661988" w:rsidRPr="00D46B32" w:rsidRDefault="00661988" w:rsidP="0066198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61988" w14:paraId="6E066B72" w14:textId="77777777" w:rsidTr="00001732">
        <w:trPr>
          <w:trHeight w:val="622"/>
        </w:trPr>
        <w:tc>
          <w:tcPr>
            <w:tcW w:w="9017" w:type="dxa"/>
            <w:gridSpan w:val="2"/>
          </w:tcPr>
          <w:p w14:paraId="791D244C" w14:textId="5F6367E1" w:rsidR="00661988" w:rsidRDefault="00661988" w:rsidP="00661988">
            <w:pPr>
              <w:rPr>
                <w:b/>
                <w:lang w:val="en-IN"/>
              </w:rPr>
            </w:pPr>
            <w:r w:rsidRPr="005E7429">
              <w:rPr>
                <w:bCs/>
                <w:lang w:val="en-IN"/>
              </w:rPr>
              <w:t>Computer, Enterprise Resource Planning (ERP), MS office, stationery, worksheets, SOP etc</w:t>
            </w:r>
          </w:p>
        </w:tc>
      </w:tr>
    </w:tbl>
    <w:p w14:paraId="16EF37B6" w14:textId="12BF680C" w:rsidR="00587CE3" w:rsidRDefault="00587CE3" w:rsidP="00800724">
      <w:pPr>
        <w:pStyle w:val="Heading1"/>
        <w:rPr>
          <w:color w:val="0B84B5"/>
          <w:sz w:val="44"/>
          <w:szCs w:val="44"/>
        </w:rPr>
      </w:pPr>
    </w:p>
    <w:p w14:paraId="54075C37" w14:textId="39698B3D" w:rsidR="00800724" w:rsidRDefault="00800724" w:rsidP="00800724">
      <w:pPr>
        <w:rPr>
          <w:lang w:val="en-IN"/>
        </w:rPr>
      </w:pPr>
    </w:p>
    <w:p w14:paraId="210F7429" w14:textId="16F5B4AD" w:rsidR="00800724" w:rsidRDefault="00800724" w:rsidP="00800724">
      <w:pPr>
        <w:rPr>
          <w:lang w:val="en-IN"/>
        </w:rPr>
      </w:pPr>
    </w:p>
    <w:p w14:paraId="6B211627" w14:textId="3E8EB98E" w:rsidR="00800724" w:rsidRDefault="00800724" w:rsidP="00800724">
      <w:pPr>
        <w:rPr>
          <w:lang w:val="en-IN"/>
        </w:rPr>
      </w:pPr>
    </w:p>
    <w:p w14:paraId="04715528" w14:textId="77777777" w:rsidR="00800724" w:rsidRPr="00800724" w:rsidRDefault="00800724" w:rsidP="00800724">
      <w:pPr>
        <w:rPr>
          <w:lang w:val="en-IN"/>
        </w:rPr>
      </w:pPr>
    </w:p>
    <w:p w14:paraId="38A36C06" w14:textId="55B1895A" w:rsidR="003E3A73" w:rsidRPr="00CD65E2" w:rsidRDefault="00D55001" w:rsidP="0039226F">
      <w:pPr>
        <w:pStyle w:val="Heading1"/>
        <w:jc w:val="center"/>
        <w:rPr>
          <w:color w:val="0B84B5"/>
          <w:sz w:val="44"/>
          <w:szCs w:val="44"/>
        </w:rPr>
      </w:pPr>
      <w:bookmarkStart w:id="23" w:name="_Toc107825047"/>
      <w:r>
        <w:rPr>
          <w:color w:val="0B84B5"/>
          <w:sz w:val="44"/>
          <w:szCs w:val="44"/>
        </w:rPr>
        <w:lastRenderedPageBreak/>
        <w:t>A</w:t>
      </w:r>
      <w:r w:rsidR="003E3A73" w:rsidRPr="00CD65E2">
        <w:rPr>
          <w:color w:val="0B84B5"/>
          <w:sz w:val="44"/>
          <w:szCs w:val="44"/>
        </w:rPr>
        <w:t>nnexure</w:t>
      </w:r>
      <w:bookmarkEnd w:id="23"/>
    </w:p>
    <w:p w14:paraId="74D153D6" w14:textId="10065B0A" w:rsidR="002537D4" w:rsidRPr="00CD65E2" w:rsidRDefault="002537D4" w:rsidP="00353CC2">
      <w:pPr>
        <w:pStyle w:val="Heading2"/>
        <w:rPr>
          <w:color w:val="0B84B5"/>
        </w:rPr>
      </w:pPr>
      <w:bookmarkStart w:id="24" w:name="_Toc107825048"/>
      <w:r w:rsidRPr="00CD65E2">
        <w:rPr>
          <w:color w:val="0B84B5"/>
        </w:rPr>
        <w:t xml:space="preserve">Trainer </w:t>
      </w:r>
      <w:r w:rsidR="00685972" w:rsidRPr="00CD65E2">
        <w:rPr>
          <w:color w:val="0B84B5"/>
        </w:rPr>
        <w:t>Requirements</w:t>
      </w:r>
      <w:bookmarkEnd w:id="24"/>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1"/>
        <w:gridCol w:w="1568"/>
        <w:gridCol w:w="693"/>
        <w:gridCol w:w="1407"/>
        <w:gridCol w:w="690"/>
        <w:gridCol w:w="1432"/>
        <w:gridCol w:w="2124"/>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6619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6619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661988"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2E0814D4" w14:textId="2DAAA4B1" w:rsidR="001C5D6F" w:rsidRPr="00757E88" w:rsidRDefault="000D092B" w:rsidP="00C560A3">
            <w:pPr>
              <w:rPr>
                <w:rFonts w:cstheme="minorHAnsi"/>
                <w:b w:val="0"/>
                <w:bCs w:val="0"/>
                <w:color w:val="000000"/>
              </w:rPr>
            </w:pPr>
            <w:r>
              <w:rPr>
                <w:rFonts w:cstheme="minorHAnsi"/>
                <w:b w:val="0"/>
                <w:bCs w:val="0"/>
                <w:color w:val="000000"/>
              </w:rPr>
              <w:t xml:space="preserve">Graduate </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53E98816" w:rsidR="00C53087" w:rsidRPr="00757E88" w:rsidRDefault="00661988"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693" w:type="dxa"/>
            <w:shd w:val="clear" w:color="auto" w:fill="FFFFFF" w:themeFill="background1"/>
          </w:tcPr>
          <w:p w14:paraId="2BA7705A" w14:textId="1C4B7386" w:rsidR="00C53087" w:rsidRPr="00757E88" w:rsidRDefault="00661988"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397" w:type="dxa"/>
            <w:shd w:val="clear" w:color="auto" w:fill="FFFFFF" w:themeFill="background1"/>
          </w:tcPr>
          <w:p w14:paraId="70911F19" w14:textId="055A99DB" w:rsidR="00C53087" w:rsidRPr="00757E88" w:rsidRDefault="00661988"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1B24DB03" w:rsidR="00C53087" w:rsidRPr="00757E88" w:rsidRDefault="00661988"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Warehousing </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5B48F237"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661988">
              <w:rPr>
                <w:rFonts w:cstheme="minorHAnsi"/>
                <w:b w:val="0"/>
                <w:bCs w:val="0"/>
                <w:color w:val="000000"/>
              </w:rPr>
              <w:t>Inventory, Materials Manager</w:t>
            </w:r>
            <w:r w:rsidRPr="00757E88">
              <w:rPr>
                <w:rFonts w:cstheme="minorHAnsi"/>
                <w:b w:val="0"/>
                <w:bCs w:val="0"/>
                <w:color w:val="000000"/>
              </w:rPr>
              <w:t>” mapped to QP: “LSC/Q</w:t>
            </w:r>
            <w:r w:rsidR="00661988">
              <w:rPr>
                <w:rFonts w:cstheme="minorHAnsi"/>
                <w:b w:val="0"/>
                <w:bCs w:val="0"/>
                <w:color w:val="000000"/>
              </w:rPr>
              <w:t>0104</w:t>
            </w:r>
            <w:r w:rsidRPr="00757E88">
              <w:rPr>
                <w:rFonts w:cstheme="minorHAnsi"/>
                <w:b w:val="0"/>
                <w:bCs w:val="0"/>
                <w:color w:val="000000"/>
              </w:rPr>
              <w:t>, v</w:t>
            </w:r>
            <w:r w:rsidR="00FF5A8C">
              <w:rPr>
                <w:rFonts w:cstheme="minorHAnsi"/>
                <w:b w:val="0"/>
                <w:bCs w:val="0"/>
                <w:color w:val="000000"/>
              </w:rPr>
              <w:t>2</w:t>
            </w:r>
            <w:r w:rsidRPr="00757E88">
              <w:rPr>
                <w:rFonts w:cstheme="minorHAnsi"/>
                <w:b w:val="0"/>
                <w:bCs w:val="0"/>
                <w:color w:val="000000"/>
              </w:rPr>
              <w:t>.0”.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26136B6A" w14:textId="77777777" w:rsidR="00800724" w:rsidRDefault="00800724" w:rsidP="00353CC2">
      <w:pPr>
        <w:pStyle w:val="Heading2"/>
        <w:rPr>
          <w:color w:val="0B84B5"/>
        </w:rPr>
      </w:pPr>
      <w:bookmarkStart w:id="25" w:name="_Toc107825049"/>
    </w:p>
    <w:p w14:paraId="40D0F211" w14:textId="17AEC049" w:rsidR="00C53087" w:rsidRPr="007C0A49" w:rsidRDefault="00C53087" w:rsidP="00353CC2">
      <w:pPr>
        <w:pStyle w:val="Heading2"/>
        <w:rPr>
          <w:color w:val="0B84B5"/>
        </w:rPr>
      </w:pPr>
      <w:r w:rsidRPr="007C0A49">
        <w:rPr>
          <w:color w:val="0B84B5"/>
        </w:rPr>
        <w:t>Assessor Requirements</w:t>
      </w:r>
      <w:bookmarkEnd w:id="25"/>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661988"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6C7BA8E6" w14:textId="77777777" w:rsidR="00661988" w:rsidRPr="003F5934" w:rsidRDefault="00661988" w:rsidP="00661988">
            <w:pPr>
              <w:rPr>
                <w:rFonts w:cstheme="minorHAnsi"/>
                <w:b w:val="0"/>
                <w:bCs w:val="0"/>
                <w:color w:val="000000"/>
              </w:rPr>
            </w:pPr>
          </w:p>
          <w:p w14:paraId="5F0B714B" w14:textId="77777777" w:rsidR="00661988" w:rsidRPr="003F5934" w:rsidRDefault="00661988" w:rsidP="00661988">
            <w:pPr>
              <w:rPr>
                <w:rFonts w:cstheme="minorHAnsi"/>
                <w:b w:val="0"/>
                <w:bCs w:val="0"/>
                <w:color w:val="000000"/>
              </w:rPr>
            </w:pPr>
            <w:r>
              <w:rPr>
                <w:rFonts w:cstheme="minorHAnsi"/>
                <w:b w:val="0"/>
                <w:bCs w:val="0"/>
                <w:color w:val="000000"/>
              </w:rPr>
              <w:t>Graduate</w:t>
            </w:r>
          </w:p>
          <w:p w14:paraId="55064042" w14:textId="77777777" w:rsidR="00661988" w:rsidRPr="003F5934" w:rsidRDefault="00661988" w:rsidP="00661988">
            <w:pPr>
              <w:rPr>
                <w:rFonts w:cstheme="minorHAnsi"/>
                <w:b w:val="0"/>
                <w:bCs w:val="0"/>
                <w:color w:val="000000"/>
              </w:rPr>
            </w:pPr>
          </w:p>
          <w:p w14:paraId="43A20669" w14:textId="77777777" w:rsidR="00661988" w:rsidRPr="003F5934" w:rsidRDefault="00661988" w:rsidP="00661988">
            <w:pPr>
              <w:rPr>
                <w:rFonts w:cstheme="minorHAnsi"/>
                <w:b w:val="0"/>
                <w:bCs w:val="0"/>
                <w:color w:val="000000"/>
              </w:rPr>
            </w:pPr>
          </w:p>
        </w:tc>
        <w:tc>
          <w:tcPr>
            <w:tcW w:w="1537" w:type="dxa"/>
            <w:shd w:val="clear" w:color="auto" w:fill="FFFFFF" w:themeFill="background1"/>
          </w:tcPr>
          <w:p w14:paraId="39DCCEB3" w14:textId="6BDC0109" w:rsidR="00661988" w:rsidRPr="003F5934"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66F279B9" w14:textId="7220A709" w:rsidR="00661988" w:rsidRPr="003F5934"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7F34A018" w14:textId="69B4EC58" w:rsidR="00661988" w:rsidRPr="000D092B"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757" w:type="dxa"/>
            <w:shd w:val="clear" w:color="auto" w:fill="FFFFFF" w:themeFill="background1"/>
          </w:tcPr>
          <w:p w14:paraId="20EEBC85" w14:textId="5CDBD158" w:rsidR="00661988" w:rsidRPr="000D092B"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16BA350B" w14:textId="77FB13F4" w:rsidR="00661988" w:rsidRPr="000D092B"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1629" w:type="dxa"/>
            <w:shd w:val="clear" w:color="auto" w:fill="FFFFFF" w:themeFill="background1"/>
          </w:tcPr>
          <w:p w14:paraId="0091A3C4" w14:textId="46897CE4" w:rsidR="00661988" w:rsidRPr="000D092B" w:rsidRDefault="00661988" w:rsidP="00661988">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36D6B10E" w:rsidR="00757E88" w:rsidRPr="009F5432" w:rsidRDefault="00757E88" w:rsidP="00757E88">
            <w:pPr>
              <w:rPr>
                <w:rFonts w:cstheme="minorHAnsi"/>
                <w:b w:val="0"/>
                <w:bCs w:val="0"/>
              </w:rPr>
            </w:pPr>
            <w:r w:rsidRPr="009F5432">
              <w:rPr>
                <w:rFonts w:cstheme="minorHAnsi"/>
                <w:b w:val="0"/>
                <w:bCs w:val="0"/>
              </w:rPr>
              <w:t>Certified for Job Role: “</w:t>
            </w:r>
            <w:r w:rsidR="00661988">
              <w:rPr>
                <w:rFonts w:cstheme="minorHAnsi"/>
                <w:b w:val="0"/>
                <w:bCs w:val="0"/>
              </w:rPr>
              <w:t xml:space="preserve">Inventory Materials </w:t>
            </w:r>
            <w:r w:rsidR="00FF5A8C">
              <w:rPr>
                <w:rFonts w:cstheme="minorHAnsi"/>
                <w:b w:val="0"/>
                <w:bCs w:val="0"/>
              </w:rPr>
              <w:t>Manager”</w:t>
            </w:r>
            <w:r w:rsidRPr="009F5432">
              <w:rPr>
                <w:rFonts w:cstheme="minorHAnsi"/>
                <w:b w:val="0"/>
                <w:bCs w:val="0"/>
              </w:rPr>
              <w:t xml:space="preserve"> mapped to QP: “LSC/Q</w:t>
            </w:r>
            <w:r w:rsidR="00661988">
              <w:rPr>
                <w:rFonts w:cstheme="minorHAnsi"/>
                <w:b w:val="0"/>
                <w:bCs w:val="0"/>
              </w:rPr>
              <w:t>0104</w:t>
            </w:r>
            <w:r w:rsidRPr="009F5432">
              <w:rPr>
                <w:rFonts w:cstheme="minorHAnsi"/>
                <w:b w:val="0"/>
                <w:bCs w:val="0"/>
              </w:rPr>
              <w:t>, v</w:t>
            </w:r>
            <w:r w:rsidR="00FF5A8C">
              <w:rPr>
                <w:rFonts w:cstheme="minorHAnsi"/>
                <w:b w:val="0"/>
                <w:bCs w:val="0"/>
              </w:rPr>
              <w:t>2</w:t>
            </w:r>
            <w:r w:rsidRPr="009F5432">
              <w:rPr>
                <w:rFonts w:cstheme="minorHAnsi"/>
                <w:b w:val="0"/>
                <w:bCs w:val="0"/>
              </w:rPr>
              <w:t>.0”.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00B72E0" w14:textId="520C9281" w:rsidR="00B462A0" w:rsidRDefault="00B462A0" w:rsidP="00B462A0">
      <w:pPr>
        <w:pStyle w:val="Heading2"/>
        <w:rPr>
          <w:color w:val="0B84B5"/>
        </w:rPr>
      </w:pPr>
      <w:bookmarkStart w:id="26" w:name="_Toc107825050"/>
      <w:r w:rsidRPr="007C0A49">
        <w:rPr>
          <w:color w:val="0B84B5"/>
        </w:rPr>
        <w:lastRenderedPageBreak/>
        <w:t>Assessment Strategy</w:t>
      </w:r>
      <w:bookmarkEnd w:id="26"/>
    </w:p>
    <w:p w14:paraId="1487191E" w14:textId="77777777" w:rsidR="00F53B75" w:rsidRPr="00672B34" w:rsidRDefault="00F53B75" w:rsidP="00F53B75">
      <w:pPr>
        <w:widowControl w:val="0"/>
        <w:autoSpaceDE w:val="0"/>
        <w:autoSpaceDN w:val="0"/>
        <w:spacing w:before="165" w:after="0"/>
        <w:ind w:right="-423"/>
        <w:jc w:val="both"/>
        <w:rPr>
          <w:rFonts w:ascii="Carlito" w:eastAsia="Carlito" w:hAnsi="Carlito" w:cs="Carlito"/>
        </w:rPr>
      </w:pPr>
      <w:r w:rsidRPr="00672B34">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1DDB590F" w14:textId="77777777" w:rsidR="00F53B75" w:rsidRPr="00672B34" w:rsidRDefault="00F53B75" w:rsidP="00F53B75">
      <w:pPr>
        <w:widowControl w:val="0"/>
        <w:autoSpaceDE w:val="0"/>
        <w:autoSpaceDN w:val="0"/>
        <w:spacing w:before="120" w:after="0"/>
        <w:ind w:right="-423"/>
        <w:jc w:val="both"/>
        <w:rPr>
          <w:rFonts w:ascii="Carlito" w:eastAsia="Carlito" w:hAnsi="Carlito" w:cs="Carlito"/>
        </w:rPr>
      </w:pPr>
      <w:r w:rsidRPr="00672B34">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02F46108" w14:textId="77777777" w:rsidR="00F53B75" w:rsidRPr="00672B34" w:rsidRDefault="00F53B75" w:rsidP="00F53B75">
      <w:pPr>
        <w:widowControl w:val="0"/>
        <w:autoSpaceDE w:val="0"/>
        <w:autoSpaceDN w:val="0"/>
        <w:spacing w:before="122" w:after="0" w:line="273" w:lineRule="auto"/>
        <w:ind w:right="-423"/>
        <w:jc w:val="both"/>
        <w:rPr>
          <w:rFonts w:ascii="Carlito" w:eastAsia="Carlito" w:hAnsi="Carlito" w:cs="Carlito"/>
        </w:rPr>
      </w:pPr>
      <w:r w:rsidRPr="00672B34">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743B1571" w14:textId="77777777" w:rsidR="00F53B75" w:rsidRPr="00672B34" w:rsidRDefault="00F53B75" w:rsidP="00F53B75">
      <w:pPr>
        <w:widowControl w:val="0"/>
        <w:autoSpaceDE w:val="0"/>
        <w:autoSpaceDN w:val="0"/>
        <w:spacing w:before="129" w:after="0" w:line="240" w:lineRule="auto"/>
        <w:ind w:right="-423"/>
        <w:jc w:val="both"/>
        <w:rPr>
          <w:rFonts w:ascii="Carlito" w:eastAsia="Carlito" w:hAnsi="Carlito" w:cs="Carlito"/>
        </w:rPr>
      </w:pPr>
      <w:r w:rsidRPr="00672B34">
        <w:rPr>
          <w:rFonts w:ascii="Carlito" w:eastAsia="Carlito" w:hAnsi="Carlito" w:cs="Carlito"/>
        </w:rPr>
        <w:t>The following tools would be used for final assessment:</w:t>
      </w:r>
    </w:p>
    <w:p w14:paraId="19B29055" w14:textId="77777777" w:rsidR="00F53B75" w:rsidRPr="00672B34" w:rsidRDefault="00F53B75" w:rsidP="00F53B75">
      <w:pPr>
        <w:widowControl w:val="0"/>
        <w:numPr>
          <w:ilvl w:val="0"/>
          <w:numId w:val="46"/>
        </w:numPr>
        <w:tabs>
          <w:tab w:val="left" w:pos="696"/>
        </w:tabs>
        <w:autoSpaceDE w:val="0"/>
        <w:autoSpaceDN w:val="0"/>
        <w:spacing w:before="158" w:after="0" w:line="278" w:lineRule="auto"/>
        <w:ind w:left="0" w:right="-423" w:firstLine="0"/>
        <w:jc w:val="both"/>
        <w:rPr>
          <w:rFonts w:ascii="Carlito" w:eastAsia="Carlito" w:hAnsi="Carlito" w:cs="Carlito"/>
        </w:rPr>
      </w:pPr>
      <w:r w:rsidRPr="00672B34">
        <w:rPr>
          <w:rFonts w:ascii="Carlito" w:eastAsia="Carlito" w:hAnsi="Carlito" w:cs="Carlito"/>
          <w:b/>
        </w:rPr>
        <w:t xml:space="preserve">Practical Assessment: </w:t>
      </w:r>
      <w:r w:rsidRPr="00672B34">
        <w:rPr>
          <w:rFonts w:ascii="Carlito" w:eastAsia="Carlito" w:hAnsi="Carlito" w:cs="Carlito"/>
        </w:rPr>
        <w:t>This comprises of a creation of mock environment in the skill lab which is equipped with all equipment required for the qualification</w:t>
      </w:r>
      <w:r w:rsidRPr="00672B34">
        <w:rPr>
          <w:rFonts w:ascii="Carlito" w:eastAsia="Carlito" w:hAnsi="Carlito" w:cs="Carlito"/>
          <w:spacing w:val="-20"/>
        </w:rPr>
        <w:t xml:space="preserve"> </w:t>
      </w:r>
      <w:r w:rsidRPr="00672B34">
        <w:rPr>
          <w:rFonts w:ascii="Carlito" w:eastAsia="Carlito" w:hAnsi="Carlito" w:cs="Carlito"/>
        </w:rPr>
        <w:t>pack.</w:t>
      </w:r>
    </w:p>
    <w:p w14:paraId="7257D63B" w14:textId="77777777" w:rsidR="00F53B75" w:rsidRPr="00672B34" w:rsidRDefault="00F53B75" w:rsidP="00F53B75">
      <w:pPr>
        <w:widowControl w:val="0"/>
        <w:autoSpaceDE w:val="0"/>
        <w:autoSpaceDN w:val="0"/>
        <w:spacing w:before="3" w:after="0" w:line="240" w:lineRule="auto"/>
        <w:ind w:right="-423"/>
        <w:rPr>
          <w:rFonts w:ascii="Carlito" w:eastAsia="Carlito" w:hAnsi="Carlito" w:cs="Carlito"/>
          <w:sz w:val="16"/>
        </w:rPr>
      </w:pPr>
    </w:p>
    <w:p w14:paraId="2EC28EF8" w14:textId="77777777" w:rsidR="00F53B75" w:rsidRPr="00672B34" w:rsidRDefault="00F53B75" w:rsidP="00F53B75">
      <w:pPr>
        <w:widowControl w:val="0"/>
        <w:autoSpaceDE w:val="0"/>
        <w:autoSpaceDN w:val="0"/>
        <w:spacing w:after="0" w:line="273" w:lineRule="auto"/>
        <w:ind w:right="-423"/>
        <w:jc w:val="both"/>
        <w:rPr>
          <w:rFonts w:ascii="Carlito" w:eastAsia="Carlito" w:hAnsi="Carlito" w:cs="Carlito"/>
        </w:rPr>
      </w:pPr>
      <w:r w:rsidRPr="00672B34">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78F38B8B" w14:textId="77777777" w:rsidR="00F53B75" w:rsidRPr="00672B34" w:rsidRDefault="00F53B75" w:rsidP="00F53B75">
      <w:pPr>
        <w:widowControl w:val="0"/>
        <w:autoSpaceDE w:val="0"/>
        <w:autoSpaceDN w:val="0"/>
        <w:spacing w:before="9" w:after="0" w:line="240" w:lineRule="auto"/>
        <w:ind w:right="-423"/>
        <w:rPr>
          <w:rFonts w:ascii="Carlito" w:eastAsia="Carlito" w:hAnsi="Carlito" w:cs="Carlito"/>
          <w:sz w:val="16"/>
        </w:rPr>
      </w:pPr>
    </w:p>
    <w:p w14:paraId="323D5054" w14:textId="77777777" w:rsidR="00F53B75" w:rsidRPr="00672B34" w:rsidRDefault="00F53B75" w:rsidP="00F53B75">
      <w:pPr>
        <w:widowControl w:val="0"/>
        <w:numPr>
          <w:ilvl w:val="0"/>
          <w:numId w:val="46"/>
        </w:numPr>
        <w:tabs>
          <w:tab w:val="left" w:pos="720"/>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Viva/Structured Interview: </w:t>
      </w:r>
      <w:r w:rsidRPr="00672B34">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672B34">
        <w:rPr>
          <w:rFonts w:ascii="Carlito" w:eastAsia="Carlito" w:hAnsi="Carlito" w:cs="Carlito"/>
          <w:spacing w:val="-25"/>
        </w:rPr>
        <w:t xml:space="preserve"> </w:t>
      </w:r>
      <w:r w:rsidRPr="00672B34">
        <w:rPr>
          <w:rFonts w:ascii="Carlito" w:eastAsia="Carlito" w:hAnsi="Carlito" w:cs="Carlito"/>
        </w:rPr>
        <w:t>etc.</w:t>
      </w:r>
    </w:p>
    <w:p w14:paraId="753F71AA" w14:textId="77777777" w:rsidR="00F53B75" w:rsidRPr="00672B34" w:rsidRDefault="00F53B75" w:rsidP="00F53B75">
      <w:pPr>
        <w:widowControl w:val="0"/>
        <w:autoSpaceDE w:val="0"/>
        <w:autoSpaceDN w:val="0"/>
        <w:spacing w:before="6" w:after="0" w:line="240" w:lineRule="auto"/>
        <w:ind w:right="-423"/>
        <w:rPr>
          <w:rFonts w:ascii="Carlito" w:eastAsia="Carlito" w:hAnsi="Carlito" w:cs="Carlito"/>
          <w:sz w:val="16"/>
        </w:rPr>
      </w:pPr>
    </w:p>
    <w:p w14:paraId="1DF88E15" w14:textId="77777777" w:rsidR="00F53B75" w:rsidRPr="00672B34" w:rsidRDefault="00F53B75" w:rsidP="00F53B75">
      <w:pPr>
        <w:widowControl w:val="0"/>
        <w:numPr>
          <w:ilvl w:val="0"/>
          <w:numId w:val="46"/>
        </w:numPr>
        <w:tabs>
          <w:tab w:val="left" w:pos="715"/>
        </w:tabs>
        <w:autoSpaceDE w:val="0"/>
        <w:autoSpaceDN w:val="0"/>
        <w:spacing w:after="0" w:line="273" w:lineRule="auto"/>
        <w:ind w:left="0" w:right="-423" w:firstLine="0"/>
        <w:jc w:val="both"/>
        <w:rPr>
          <w:rFonts w:ascii="Carlito" w:eastAsia="Carlito" w:hAnsi="Carlito" w:cs="Carlito"/>
        </w:rPr>
      </w:pPr>
      <w:r w:rsidRPr="00672B34">
        <w:rPr>
          <w:rFonts w:ascii="Carlito" w:eastAsia="Carlito" w:hAnsi="Carlito" w:cs="Carlito"/>
          <w:b/>
        </w:rPr>
        <w:t xml:space="preserve">On-Job Training: </w:t>
      </w:r>
      <w:r w:rsidRPr="00672B34">
        <w:rPr>
          <w:rFonts w:ascii="Carlito" w:eastAsia="Carlito" w:hAnsi="Carlito" w:cs="Carlito"/>
        </w:rPr>
        <w:t>OJT would be evaluated based on standard log book capturing departments worked on, key observations of learner, feedback and remarks of supervisor or</w:t>
      </w:r>
      <w:r w:rsidRPr="00672B34">
        <w:rPr>
          <w:rFonts w:ascii="Carlito" w:eastAsia="Carlito" w:hAnsi="Carlito" w:cs="Carlito"/>
          <w:spacing w:val="-28"/>
        </w:rPr>
        <w:t xml:space="preserve"> </w:t>
      </w:r>
      <w:r w:rsidRPr="00672B34">
        <w:rPr>
          <w:rFonts w:ascii="Carlito" w:eastAsia="Carlito" w:hAnsi="Carlito" w:cs="Carlito"/>
        </w:rPr>
        <w:t>mentor.</w:t>
      </w:r>
    </w:p>
    <w:p w14:paraId="636F70E7" w14:textId="77777777" w:rsidR="00F53B75" w:rsidRPr="00672B34" w:rsidRDefault="00F53B75" w:rsidP="00F53B75">
      <w:pPr>
        <w:widowControl w:val="0"/>
        <w:autoSpaceDE w:val="0"/>
        <w:autoSpaceDN w:val="0"/>
        <w:spacing w:before="8" w:after="0" w:line="240" w:lineRule="auto"/>
        <w:ind w:right="-423"/>
        <w:rPr>
          <w:rFonts w:ascii="Carlito" w:eastAsia="Carlito" w:hAnsi="Carlito" w:cs="Carlito"/>
          <w:sz w:val="16"/>
        </w:rPr>
      </w:pPr>
    </w:p>
    <w:p w14:paraId="454B2D60" w14:textId="77777777" w:rsidR="00F53B75" w:rsidRPr="00672B34" w:rsidRDefault="00F53B75" w:rsidP="00F53B75">
      <w:pPr>
        <w:widowControl w:val="0"/>
        <w:numPr>
          <w:ilvl w:val="0"/>
          <w:numId w:val="46"/>
        </w:numPr>
        <w:tabs>
          <w:tab w:val="left" w:pos="701"/>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Written Test: </w:t>
      </w:r>
      <w:r w:rsidRPr="00672B34">
        <w:rPr>
          <w:rFonts w:ascii="Carlito" w:eastAsia="Carlito" w:hAnsi="Carlito" w:cs="Carlito"/>
        </w:rPr>
        <w:t>Question paper consisting of 100 MCQs (Hard:40, Medium:30 and Easy: 30) with questions from each element of each NOS. The written assessment paper is comprised of following types of</w:t>
      </w:r>
      <w:r w:rsidRPr="00672B34">
        <w:rPr>
          <w:rFonts w:ascii="Carlito" w:eastAsia="Carlito" w:hAnsi="Carlito" w:cs="Carlito"/>
          <w:spacing w:val="-4"/>
        </w:rPr>
        <w:t xml:space="preserve"> </w:t>
      </w:r>
      <w:r w:rsidRPr="00672B34">
        <w:rPr>
          <w:rFonts w:ascii="Carlito" w:eastAsia="Carlito" w:hAnsi="Carlito" w:cs="Carlito"/>
        </w:rPr>
        <w:t>questions:</w:t>
      </w:r>
    </w:p>
    <w:p w14:paraId="7018A572" w14:textId="77777777" w:rsidR="00F53B75" w:rsidRPr="00672B34" w:rsidRDefault="00F53B75" w:rsidP="00F53B75">
      <w:pPr>
        <w:widowControl w:val="0"/>
        <w:autoSpaceDE w:val="0"/>
        <w:autoSpaceDN w:val="0"/>
        <w:spacing w:before="6" w:after="0" w:line="240" w:lineRule="auto"/>
        <w:ind w:right="-423"/>
        <w:rPr>
          <w:rFonts w:ascii="Carlito" w:eastAsia="Carlito" w:hAnsi="Carlito" w:cs="Carlito"/>
          <w:sz w:val="16"/>
        </w:rPr>
      </w:pPr>
    </w:p>
    <w:p w14:paraId="7C9003FE" w14:textId="77777777" w:rsidR="00F53B75" w:rsidRPr="00672B34" w:rsidRDefault="00F53B75" w:rsidP="00F53B75">
      <w:pPr>
        <w:widowControl w:val="0"/>
        <w:numPr>
          <w:ilvl w:val="1"/>
          <w:numId w:val="46"/>
        </w:numPr>
        <w:tabs>
          <w:tab w:val="left" w:pos="1180"/>
          <w:tab w:val="left" w:pos="1181"/>
        </w:tabs>
        <w:autoSpaceDE w:val="0"/>
        <w:autoSpaceDN w:val="0"/>
        <w:spacing w:after="0" w:line="240" w:lineRule="auto"/>
        <w:rPr>
          <w:lang w:val="en-IN"/>
        </w:rPr>
      </w:pPr>
      <w:r w:rsidRPr="00672B34">
        <w:rPr>
          <w:lang w:val="en-IN"/>
        </w:rPr>
        <w:t>True / False</w:t>
      </w:r>
      <w:r w:rsidRPr="00672B34">
        <w:rPr>
          <w:spacing w:val="-6"/>
          <w:lang w:val="en-IN"/>
        </w:rPr>
        <w:t xml:space="preserve"> </w:t>
      </w:r>
      <w:r w:rsidRPr="00672B34">
        <w:rPr>
          <w:lang w:val="en-IN"/>
        </w:rPr>
        <w:t>Statements</w:t>
      </w:r>
    </w:p>
    <w:p w14:paraId="3BF61199" w14:textId="77777777" w:rsidR="00F53B75" w:rsidRPr="00672B34" w:rsidRDefault="00F53B75" w:rsidP="00F53B75">
      <w:pPr>
        <w:widowControl w:val="0"/>
        <w:numPr>
          <w:ilvl w:val="1"/>
          <w:numId w:val="46"/>
        </w:numPr>
        <w:tabs>
          <w:tab w:val="left" w:pos="1180"/>
          <w:tab w:val="left" w:pos="1181"/>
        </w:tabs>
        <w:autoSpaceDE w:val="0"/>
        <w:autoSpaceDN w:val="0"/>
        <w:spacing w:before="39" w:after="0" w:line="240" w:lineRule="auto"/>
        <w:ind w:hanging="519"/>
        <w:rPr>
          <w:lang w:val="en-IN"/>
        </w:rPr>
      </w:pPr>
      <w:r w:rsidRPr="00672B34">
        <w:rPr>
          <w:lang w:val="en-IN"/>
        </w:rPr>
        <w:t>Multiple Choice</w:t>
      </w:r>
      <w:r w:rsidRPr="00672B34">
        <w:rPr>
          <w:spacing w:val="-7"/>
          <w:lang w:val="en-IN"/>
        </w:rPr>
        <w:t xml:space="preserve"> </w:t>
      </w:r>
      <w:r w:rsidRPr="00672B34">
        <w:rPr>
          <w:lang w:val="en-IN"/>
        </w:rPr>
        <w:t>Questions</w:t>
      </w:r>
    </w:p>
    <w:p w14:paraId="6A0DEAD4" w14:textId="77777777" w:rsidR="00F53B75" w:rsidRPr="00672B34" w:rsidRDefault="00F53B75" w:rsidP="00F53B75">
      <w:pPr>
        <w:widowControl w:val="0"/>
        <w:numPr>
          <w:ilvl w:val="1"/>
          <w:numId w:val="46"/>
        </w:numPr>
        <w:tabs>
          <w:tab w:val="left" w:pos="1180"/>
          <w:tab w:val="left" w:pos="1181"/>
        </w:tabs>
        <w:autoSpaceDE w:val="0"/>
        <w:autoSpaceDN w:val="0"/>
        <w:spacing w:before="44" w:after="0" w:line="240" w:lineRule="auto"/>
        <w:ind w:hanging="567"/>
        <w:rPr>
          <w:lang w:val="en-IN"/>
        </w:rPr>
      </w:pPr>
      <w:r w:rsidRPr="00672B34">
        <w:rPr>
          <w:lang w:val="en-IN"/>
        </w:rPr>
        <w:t>Matching Type</w:t>
      </w:r>
      <w:r w:rsidRPr="00672B34">
        <w:rPr>
          <w:spacing w:val="-14"/>
          <w:lang w:val="en-IN"/>
        </w:rPr>
        <w:t xml:space="preserve"> </w:t>
      </w:r>
      <w:r w:rsidRPr="00672B34">
        <w:rPr>
          <w:lang w:val="en-IN"/>
        </w:rPr>
        <w:t>Questions</w:t>
      </w:r>
    </w:p>
    <w:p w14:paraId="32F6B576" w14:textId="77777777" w:rsidR="00F53B75" w:rsidRPr="00672B34" w:rsidRDefault="00F53B75" w:rsidP="00F53B75">
      <w:pPr>
        <w:widowControl w:val="0"/>
        <w:numPr>
          <w:ilvl w:val="1"/>
          <w:numId w:val="46"/>
        </w:numPr>
        <w:tabs>
          <w:tab w:val="left" w:pos="1180"/>
          <w:tab w:val="left" w:pos="1181"/>
        </w:tabs>
        <w:autoSpaceDE w:val="0"/>
        <w:autoSpaceDN w:val="0"/>
        <w:spacing w:before="38" w:after="0" w:line="240" w:lineRule="auto"/>
        <w:ind w:hanging="567"/>
        <w:rPr>
          <w:lang w:val="en-IN"/>
        </w:rPr>
      </w:pPr>
      <w:r w:rsidRPr="00672B34">
        <w:rPr>
          <w:lang w:val="en-IN"/>
        </w:rPr>
        <w:t>Fill in the</w:t>
      </w:r>
      <w:r w:rsidRPr="00672B34">
        <w:rPr>
          <w:spacing w:val="-10"/>
          <w:lang w:val="en-IN"/>
        </w:rPr>
        <w:t xml:space="preserve"> </w:t>
      </w:r>
      <w:r w:rsidRPr="00672B34">
        <w:rPr>
          <w:lang w:val="en-IN"/>
        </w:rPr>
        <w:t>blanks</w:t>
      </w:r>
    </w:p>
    <w:p w14:paraId="3D9C3FAB" w14:textId="77777777" w:rsidR="00F53B75" w:rsidRPr="00672B34" w:rsidRDefault="00F53B75" w:rsidP="00F53B75">
      <w:pPr>
        <w:widowControl w:val="0"/>
        <w:numPr>
          <w:ilvl w:val="1"/>
          <w:numId w:val="46"/>
        </w:numPr>
        <w:tabs>
          <w:tab w:val="left" w:pos="1180"/>
          <w:tab w:val="left" w:pos="1181"/>
        </w:tabs>
        <w:autoSpaceDE w:val="0"/>
        <w:autoSpaceDN w:val="0"/>
        <w:spacing w:before="39" w:after="0" w:line="240" w:lineRule="auto"/>
        <w:ind w:hanging="515"/>
        <w:rPr>
          <w:lang w:val="en-IN"/>
        </w:rPr>
      </w:pPr>
      <w:r w:rsidRPr="00672B34">
        <w:rPr>
          <w:lang w:val="en-IN"/>
        </w:rPr>
        <w:t>Scenario based</w:t>
      </w:r>
      <w:r w:rsidRPr="00672B34">
        <w:rPr>
          <w:spacing w:val="-7"/>
          <w:lang w:val="en-IN"/>
        </w:rPr>
        <w:t xml:space="preserve"> </w:t>
      </w:r>
      <w:r w:rsidRPr="00672B34">
        <w:rPr>
          <w:lang w:val="en-IN"/>
        </w:rPr>
        <w:t>Questions</w:t>
      </w:r>
    </w:p>
    <w:p w14:paraId="2E4347C2" w14:textId="77777777" w:rsidR="00F53B75" w:rsidRPr="00672B34" w:rsidRDefault="00F53B75" w:rsidP="00F53B75">
      <w:pPr>
        <w:widowControl w:val="0"/>
        <w:numPr>
          <w:ilvl w:val="1"/>
          <w:numId w:val="46"/>
        </w:numPr>
        <w:tabs>
          <w:tab w:val="left" w:pos="1180"/>
          <w:tab w:val="left" w:pos="1181"/>
        </w:tabs>
        <w:autoSpaceDE w:val="0"/>
        <w:autoSpaceDN w:val="0"/>
        <w:spacing w:before="44" w:after="0" w:line="240" w:lineRule="auto"/>
        <w:ind w:hanging="567"/>
        <w:rPr>
          <w:lang w:val="en-IN"/>
        </w:rPr>
      </w:pPr>
      <w:r w:rsidRPr="00672B34">
        <w:rPr>
          <w:lang w:val="en-IN"/>
        </w:rPr>
        <w:t>Identification</w:t>
      </w:r>
      <w:r w:rsidRPr="00672B34">
        <w:rPr>
          <w:spacing w:val="-4"/>
          <w:lang w:val="en-IN"/>
        </w:rPr>
        <w:t xml:space="preserve"> </w:t>
      </w:r>
      <w:r w:rsidRPr="00672B34">
        <w:rPr>
          <w:lang w:val="en-IN"/>
        </w:rPr>
        <w:t>Questions</w:t>
      </w:r>
    </w:p>
    <w:p w14:paraId="66249FA3" w14:textId="77777777" w:rsidR="00F53B75" w:rsidRPr="00672B34" w:rsidRDefault="00F53B75" w:rsidP="00F53B75">
      <w:pPr>
        <w:widowControl w:val="0"/>
        <w:autoSpaceDE w:val="0"/>
        <w:autoSpaceDN w:val="0"/>
        <w:spacing w:before="8" w:after="0" w:line="240" w:lineRule="auto"/>
        <w:ind w:right="-423"/>
        <w:rPr>
          <w:rFonts w:ascii="Carlito" w:eastAsia="Carlito" w:hAnsi="Carlito" w:cs="Carlito"/>
          <w:sz w:val="19"/>
        </w:rPr>
      </w:pPr>
    </w:p>
    <w:p w14:paraId="260D18F7" w14:textId="77777777" w:rsidR="00F53B75" w:rsidRPr="00672B34" w:rsidRDefault="00F53B75" w:rsidP="00F53B75">
      <w:pPr>
        <w:widowControl w:val="0"/>
        <w:autoSpaceDE w:val="0"/>
        <w:autoSpaceDN w:val="0"/>
        <w:spacing w:after="0" w:line="240" w:lineRule="auto"/>
        <w:ind w:right="-423"/>
        <w:jc w:val="both"/>
        <w:outlineLvl w:val="4"/>
        <w:rPr>
          <w:rFonts w:ascii="Carlito" w:eastAsia="Carlito" w:hAnsi="Carlito" w:cs="Carlito"/>
          <w:b/>
          <w:bCs/>
        </w:rPr>
      </w:pPr>
      <w:r w:rsidRPr="00672B34">
        <w:rPr>
          <w:rFonts w:ascii="Carlito" w:eastAsia="Carlito" w:hAnsi="Carlito" w:cs="Carlito"/>
          <w:b/>
          <w:bCs/>
        </w:rPr>
        <w:t>QA Regarding Assessors:</w:t>
      </w:r>
    </w:p>
    <w:p w14:paraId="5F839305" w14:textId="77777777" w:rsidR="00F53B75" w:rsidRDefault="00F53B75" w:rsidP="00F53B75">
      <w:pPr>
        <w:widowControl w:val="0"/>
        <w:tabs>
          <w:tab w:val="left" w:pos="720"/>
          <w:tab w:val="left" w:pos="8370"/>
        </w:tabs>
        <w:autoSpaceDE w:val="0"/>
        <w:autoSpaceDN w:val="0"/>
        <w:spacing w:before="240" w:after="0" w:line="273" w:lineRule="auto"/>
        <w:ind w:right="-513"/>
        <w:rPr>
          <w:rFonts w:ascii="Carlito" w:eastAsia="Carlito" w:hAnsi="Carlito" w:cs="Carlito"/>
        </w:rPr>
      </w:pPr>
      <w:r w:rsidRPr="00672B34">
        <w:rPr>
          <w:rFonts w:ascii="Carlito" w:eastAsia="Carlito" w:hAnsi="Carlito" w:cs="Carlito"/>
        </w:rPr>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14:paraId="55AC181B" w14:textId="77777777" w:rsidR="00F53B75" w:rsidRPr="00672B34" w:rsidRDefault="00F53B75" w:rsidP="00F53B75">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4625B639" w14:textId="77777777" w:rsidR="00F53B75" w:rsidRPr="00672B34" w:rsidRDefault="00F53B75" w:rsidP="00F53B75">
      <w:pPr>
        <w:widowControl w:val="0"/>
        <w:numPr>
          <w:ilvl w:val="2"/>
          <w:numId w:val="46"/>
        </w:numPr>
        <w:tabs>
          <w:tab w:val="left" w:pos="1181"/>
        </w:tabs>
        <w:autoSpaceDE w:val="0"/>
        <w:autoSpaceDN w:val="0"/>
        <w:spacing w:before="114" w:after="0" w:line="240" w:lineRule="auto"/>
        <w:rPr>
          <w:lang w:val="en-IN"/>
        </w:rPr>
      </w:pPr>
      <w:r w:rsidRPr="00672B34">
        <w:rPr>
          <w:lang w:val="en-IN"/>
        </w:rPr>
        <w:lastRenderedPageBreak/>
        <w:t>Guidance regarding</w:t>
      </w:r>
      <w:r w:rsidRPr="00672B34">
        <w:rPr>
          <w:spacing w:val="-3"/>
          <w:lang w:val="en-IN"/>
        </w:rPr>
        <w:t xml:space="preserve"> </w:t>
      </w:r>
      <w:r w:rsidRPr="00672B34">
        <w:rPr>
          <w:lang w:val="en-IN"/>
        </w:rPr>
        <w:t>NSQF</w:t>
      </w:r>
    </w:p>
    <w:p w14:paraId="2FCC908F" w14:textId="77777777" w:rsidR="00F53B75" w:rsidRPr="00672B34" w:rsidRDefault="00F53B75" w:rsidP="00F53B75">
      <w:pPr>
        <w:widowControl w:val="0"/>
        <w:numPr>
          <w:ilvl w:val="2"/>
          <w:numId w:val="46"/>
        </w:numPr>
        <w:tabs>
          <w:tab w:val="left" w:pos="1181"/>
        </w:tabs>
        <w:autoSpaceDE w:val="0"/>
        <w:autoSpaceDN w:val="0"/>
        <w:spacing w:before="1" w:after="0" w:line="240" w:lineRule="auto"/>
        <w:rPr>
          <w:lang w:val="en-IN"/>
        </w:rPr>
      </w:pPr>
      <w:r w:rsidRPr="00672B34">
        <w:rPr>
          <w:lang w:val="en-IN"/>
        </w:rPr>
        <w:t>Qualification Pack</w:t>
      </w:r>
      <w:r w:rsidRPr="00672B34">
        <w:rPr>
          <w:spacing w:val="-6"/>
          <w:lang w:val="en-IN"/>
        </w:rPr>
        <w:t xml:space="preserve"> </w:t>
      </w:r>
      <w:r w:rsidRPr="00672B34">
        <w:rPr>
          <w:lang w:val="en-IN"/>
        </w:rPr>
        <w:t>Structure</w:t>
      </w:r>
    </w:p>
    <w:p w14:paraId="55D28E59" w14:textId="77777777" w:rsidR="00F53B75" w:rsidRPr="00672B34" w:rsidRDefault="00F53B75" w:rsidP="00F53B75">
      <w:pPr>
        <w:widowControl w:val="0"/>
        <w:numPr>
          <w:ilvl w:val="2"/>
          <w:numId w:val="46"/>
        </w:numPr>
        <w:tabs>
          <w:tab w:val="left" w:pos="1181"/>
        </w:tabs>
        <w:autoSpaceDE w:val="0"/>
        <w:autoSpaceDN w:val="0"/>
        <w:spacing w:after="0" w:line="266" w:lineRule="exact"/>
        <w:rPr>
          <w:lang w:val="en-IN"/>
        </w:rPr>
      </w:pPr>
      <w:r w:rsidRPr="00672B34">
        <w:rPr>
          <w:lang w:val="en-IN"/>
        </w:rPr>
        <w:t>Guidance for the assessor to conduct theory, practical and viva</w:t>
      </w:r>
      <w:r w:rsidRPr="00672B34">
        <w:rPr>
          <w:spacing w:val="-19"/>
          <w:lang w:val="en-IN"/>
        </w:rPr>
        <w:t xml:space="preserve"> </w:t>
      </w:r>
      <w:r w:rsidRPr="00672B34">
        <w:rPr>
          <w:lang w:val="en-IN"/>
        </w:rPr>
        <w:t>assessments</w:t>
      </w:r>
    </w:p>
    <w:p w14:paraId="09ABC25A" w14:textId="77777777" w:rsidR="00F53B75" w:rsidRPr="00672B34" w:rsidRDefault="00F53B75" w:rsidP="00F53B75">
      <w:pPr>
        <w:widowControl w:val="0"/>
        <w:numPr>
          <w:ilvl w:val="2"/>
          <w:numId w:val="46"/>
        </w:numPr>
        <w:tabs>
          <w:tab w:val="left" w:pos="1181"/>
        </w:tabs>
        <w:autoSpaceDE w:val="0"/>
        <w:autoSpaceDN w:val="0"/>
        <w:spacing w:after="0" w:line="266" w:lineRule="exact"/>
        <w:rPr>
          <w:lang w:val="en-IN"/>
        </w:rPr>
      </w:pPr>
      <w:r w:rsidRPr="00672B34">
        <w:rPr>
          <w:lang w:val="en-IN"/>
        </w:rPr>
        <w:t>Guidance for trainees to be given by assessor before the start of the</w:t>
      </w:r>
      <w:r w:rsidRPr="00672B34">
        <w:rPr>
          <w:spacing w:val="-24"/>
          <w:lang w:val="en-IN"/>
        </w:rPr>
        <w:t xml:space="preserve"> </w:t>
      </w:r>
      <w:r w:rsidRPr="00672B34">
        <w:rPr>
          <w:lang w:val="en-IN"/>
        </w:rPr>
        <w:t>assessments.</w:t>
      </w:r>
    </w:p>
    <w:p w14:paraId="1D4BBE41" w14:textId="77777777" w:rsidR="00F53B75" w:rsidRPr="00672B34" w:rsidRDefault="00F53B75" w:rsidP="00F53B75">
      <w:pPr>
        <w:widowControl w:val="0"/>
        <w:numPr>
          <w:ilvl w:val="2"/>
          <w:numId w:val="46"/>
        </w:numPr>
        <w:tabs>
          <w:tab w:val="left" w:pos="1181"/>
        </w:tabs>
        <w:autoSpaceDE w:val="0"/>
        <w:autoSpaceDN w:val="0"/>
        <w:spacing w:after="0" w:line="240" w:lineRule="auto"/>
        <w:ind w:right="842"/>
        <w:rPr>
          <w:lang w:val="en-IN"/>
        </w:rPr>
      </w:pPr>
      <w:r w:rsidRPr="00672B34">
        <w:rPr>
          <w:lang w:val="en-IN"/>
        </w:rPr>
        <w:t>Guidance on assessments process, practical brief with steps of operations practical observation checklist and mark</w:t>
      </w:r>
      <w:r w:rsidRPr="00672B34">
        <w:rPr>
          <w:spacing w:val="-13"/>
          <w:lang w:val="en-IN"/>
        </w:rPr>
        <w:t xml:space="preserve"> </w:t>
      </w:r>
      <w:r w:rsidRPr="00672B34">
        <w:rPr>
          <w:lang w:val="en-IN"/>
        </w:rPr>
        <w:t>sheet</w:t>
      </w:r>
    </w:p>
    <w:p w14:paraId="7DCE88FE" w14:textId="77777777" w:rsidR="00F53B75" w:rsidRPr="00672B34" w:rsidRDefault="00F53B75" w:rsidP="00F53B75">
      <w:pPr>
        <w:widowControl w:val="0"/>
        <w:numPr>
          <w:ilvl w:val="2"/>
          <w:numId w:val="46"/>
        </w:numPr>
        <w:tabs>
          <w:tab w:val="left" w:pos="1181"/>
        </w:tabs>
        <w:autoSpaceDE w:val="0"/>
        <w:autoSpaceDN w:val="0"/>
        <w:spacing w:before="1" w:after="0" w:line="240" w:lineRule="auto"/>
        <w:rPr>
          <w:lang w:val="en-IN"/>
        </w:rPr>
      </w:pPr>
      <w:r w:rsidRPr="00672B34">
        <w:rPr>
          <w:lang w:val="en-IN"/>
        </w:rPr>
        <w:t>Viva guidance for uniformity and consistency across the</w:t>
      </w:r>
      <w:r w:rsidRPr="00672B34">
        <w:rPr>
          <w:spacing w:val="-19"/>
          <w:lang w:val="en-IN"/>
        </w:rPr>
        <w:t xml:space="preserve"> </w:t>
      </w:r>
      <w:r w:rsidRPr="00672B34">
        <w:rPr>
          <w:lang w:val="en-IN"/>
        </w:rPr>
        <w:t>batch.</w:t>
      </w:r>
    </w:p>
    <w:p w14:paraId="776A801E" w14:textId="77777777" w:rsidR="00F53B75" w:rsidRPr="00672B34" w:rsidRDefault="00F53B75" w:rsidP="00F53B75">
      <w:pPr>
        <w:widowControl w:val="0"/>
        <w:numPr>
          <w:ilvl w:val="2"/>
          <w:numId w:val="46"/>
        </w:numPr>
        <w:tabs>
          <w:tab w:val="left" w:pos="1181"/>
        </w:tabs>
        <w:autoSpaceDE w:val="0"/>
        <w:autoSpaceDN w:val="0"/>
        <w:spacing w:after="0" w:line="240" w:lineRule="auto"/>
        <w:rPr>
          <w:lang w:val="en-IN"/>
        </w:rPr>
      </w:pPr>
      <w:r w:rsidRPr="00672B34">
        <w:rPr>
          <w:lang w:val="en-IN"/>
        </w:rPr>
        <w:t>Mock</w:t>
      </w:r>
      <w:r w:rsidRPr="00672B34">
        <w:rPr>
          <w:spacing w:val="-3"/>
          <w:lang w:val="en-IN"/>
        </w:rPr>
        <w:t xml:space="preserve"> </w:t>
      </w:r>
      <w:r w:rsidRPr="00672B34">
        <w:rPr>
          <w:lang w:val="en-IN"/>
        </w:rPr>
        <w:t>assessments</w:t>
      </w:r>
    </w:p>
    <w:p w14:paraId="4BC1E4E0" w14:textId="77777777" w:rsidR="00F53B75" w:rsidRPr="00672B34" w:rsidRDefault="00F53B75" w:rsidP="00F53B75">
      <w:pPr>
        <w:widowControl w:val="0"/>
        <w:numPr>
          <w:ilvl w:val="2"/>
          <w:numId w:val="46"/>
        </w:numPr>
        <w:tabs>
          <w:tab w:val="left" w:pos="1181"/>
        </w:tabs>
        <w:autoSpaceDE w:val="0"/>
        <w:autoSpaceDN w:val="0"/>
        <w:spacing w:before="1" w:after="0" w:line="240" w:lineRule="auto"/>
        <w:rPr>
          <w:lang w:val="en-IN"/>
        </w:rPr>
      </w:pPr>
      <w:r w:rsidRPr="00672B34">
        <w:rPr>
          <w:lang w:val="en-IN"/>
        </w:rPr>
        <w:t>Sample question paper and practical</w:t>
      </w:r>
      <w:r w:rsidRPr="00672B34">
        <w:rPr>
          <w:spacing w:val="-12"/>
          <w:lang w:val="en-IN"/>
        </w:rPr>
        <w:t xml:space="preserve"> </w:t>
      </w:r>
      <w:r w:rsidRPr="00672B34">
        <w:rPr>
          <w:lang w:val="en-IN"/>
        </w:rPr>
        <w:t>demonstration</w:t>
      </w:r>
    </w:p>
    <w:p w14:paraId="687F6C4A" w14:textId="7B6A3243" w:rsidR="00800724" w:rsidRDefault="00800724" w:rsidP="00800724">
      <w:pPr>
        <w:rPr>
          <w:lang w:val="en-IN"/>
        </w:rPr>
      </w:pPr>
    </w:p>
    <w:p w14:paraId="34173D4F" w14:textId="501F8230" w:rsidR="00800724" w:rsidRDefault="00800724" w:rsidP="00800724">
      <w:pPr>
        <w:rPr>
          <w:lang w:val="en-IN"/>
        </w:rPr>
      </w:pPr>
    </w:p>
    <w:p w14:paraId="63D24F17" w14:textId="2CFA188D" w:rsidR="00800724" w:rsidRDefault="00800724" w:rsidP="00800724">
      <w:pPr>
        <w:rPr>
          <w:lang w:val="en-IN"/>
        </w:rPr>
      </w:pPr>
    </w:p>
    <w:p w14:paraId="118CA414" w14:textId="5C62925C" w:rsidR="00800724" w:rsidRDefault="00800724" w:rsidP="00800724">
      <w:pPr>
        <w:rPr>
          <w:lang w:val="en-IN"/>
        </w:rPr>
      </w:pPr>
    </w:p>
    <w:p w14:paraId="4C95ACF6" w14:textId="297DB519" w:rsidR="00800724" w:rsidRDefault="00800724" w:rsidP="00800724">
      <w:pPr>
        <w:rPr>
          <w:lang w:val="en-IN"/>
        </w:rPr>
      </w:pPr>
    </w:p>
    <w:p w14:paraId="569959EC" w14:textId="02F05D37" w:rsidR="00800724" w:rsidRDefault="00800724" w:rsidP="00800724">
      <w:pPr>
        <w:rPr>
          <w:lang w:val="en-IN"/>
        </w:rPr>
      </w:pPr>
    </w:p>
    <w:p w14:paraId="5A34AC5E" w14:textId="0CB6DA11" w:rsidR="00800724" w:rsidRDefault="00800724" w:rsidP="00800724">
      <w:pPr>
        <w:rPr>
          <w:lang w:val="en-IN"/>
        </w:rPr>
      </w:pPr>
    </w:p>
    <w:p w14:paraId="5DD86E48" w14:textId="4FA6C0E4" w:rsidR="00800724" w:rsidRDefault="00800724" w:rsidP="00800724">
      <w:pPr>
        <w:rPr>
          <w:lang w:val="en-IN"/>
        </w:rPr>
      </w:pPr>
    </w:p>
    <w:p w14:paraId="4B42B994" w14:textId="2CF34CEF" w:rsidR="00800724" w:rsidRDefault="00800724" w:rsidP="00800724">
      <w:pPr>
        <w:rPr>
          <w:lang w:val="en-IN"/>
        </w:rPr>
      </w:pPr>
    </w:p>
    <w:p w14:paraId="0CDB28B2" w14:textId="748B1BD0" w:rsidR="00800724" w:rsidRDefault="00800724" w:rsidP="00800724">
      <w:pPr>
        <w:rPr>
          <w:lang w:val="en-IN"/>
        </w:rPr>
      </w:pPr>
    </w:p>
    <w:p w14:paraId="17B6E1E4" w14:textId="4783A800" w:rsidR="00800724" w:rsidRDefault="00800724" w:rsidP="00800724">
      <w:pPr>
        <w:rPr>
          <w:lang w:val="en-IN"/>
        </w:rPr>
      </w:pPr>
    </w:p>
    <w:p w14:paraId="20D0E67D" w14:textId="2F62095F" w:rsidR="00800724" w:rsidRDefault="00800724" w:rsidP="00800724">
      <w:pPr>
        <w:rPr>
          <w:lang w:val="en-IN"/>
        </w:rPr>
      </w:pPr>
    </w:p>
    <w:p w14:paraId="5F0E591A" w14:textId="090FEE47" w:rsidR="00800724" w:rsidRDefault="00800724" w:rsidP="00800724">
      <w:pPr>
        <w:rPr>
          <w:lang w:val="en-IN"/>
        </w:rPr>
      </w:pPr>
    </w:p>
    <w:p w14:paraId="4334DC1B" w14:textId="5F782E18" w:rsidR="00800724" w:rsidRDefault="00800724" w:rsidP="00800724">
      <w:pPr>
        <w:rPr>
          <w:lang w:val="en-IN"/>
        </w:rPr>
      </w:pPr>
    </w:p>
    <w:p w14:paraId="208D3A18" w14:textId="663D0DD7" w:rsidR="00800724" w:rsidRDefault="00800724" w:rsidP="00800724">
      <w:pPr>
        <w:rPr>
          <w:lang w:val="en-IN"/>
        </w:rPr>
      </w:pPr>
    </w:p>
    <w:p w14:paraId="4F48D0F0" w14:textId="6675528C" w:rsidR="00800724" w:rsidRDefault="00800724" w:rsidP="00800724">
      <w:pPr>
        <w:rPr>
          <w:lang w:val="en-IN"/>
        </w:rPr>
      </w:pPr>
    </w:p>
    <w:p w14:paraId="3DECA9CA" w14:textId="016F8B1C" w:rsidR="00800724" w:rsidRDefault="00800724" w:rsidP="00800724">
      <w:pPr>
        <w:rPr>
          <w:lang w:val="en-IN"/>
        </w:rPr>
      </w:pPr>
    </w:p>
    <w:p w14:paraId="2F386672" w14:textId="5E9BA3DB" w:rsidR="00800724" w:rsidRDefault="00800724" w:rsidP="00800724">
      <w:pPr>
        <w:rPr>
          <w:lang w:val="en-IN"/>
        </w:rPr>
      </w:pPr>
    </w:p>
    <w:p w14:paraId="13E9F342" w14:textId="3AC2D537" w:rsidR="00800724" w:rsidRDefault="00800724" w:rsidP="00800724">
      <w:pPr>
        <w:rPr>
          <w:lang w:val="en-IN"/>
        </w:rPr>
      </w:pPr>
    </w:p>
    <w:p w14:paraId="5F7A7812" w14:textId="2E1085C0" w:rsidR="00800724" w:rsidRDefault="00800724" w:rsidP="00800724">
      <w:pPr>
        <w:rPr>
          <w:lang w:val="en-IN"/>
        </w:rPr>
      </w:pPr>
    </w:p>
    <w:p w14:paraId="4AE7E653" w14:textId="1D48FAC6" w:rsidR="00800724" w:rsidRDefault="00800724" w:rsidP="00800724">
      <w:pPr>
        <w:rPr>
          <w:lang w:val="en-IN"/>
        </w:rPr>
      </w:pPr>
    </w:p>
    <w:p w14:paraId="2D347E66" w14:textId="77777777" w:rsidR="00800724" w:rsidRPr="00800724" w:rsidRDefault="00800724" w:rsidP="00800724">
      <w:pPr>
        <w:rPr>
          <w:lang w:val="en-IN"/>
        </w:rPr>
      </w:pPr>
    </w:p>
    <w:p w14:paraId="296AB17E" w14:textId="7F2A86EF" w:rsidR="00D3201C" w:rsidRPr="00D3201C" w:rsidRDefault="003E3A73" w:rsidP="00D3201C">
      <w:pPr>
        <w:pStyle w:val="Heading1"/>
        <w:rPr>
          <w:color w:val="0B84B5"/>
        </w:rPr>
      </w:pPr>
      <w:bookmarkStart w:id="27" w:name="_Toc107825051"/>
      <w:r w:rsidRPr="00CD65E2">
        <w:rPr>
          <w:color w:val="0B84B5"/>
        </w:rPr>
        <w:lastRenderedPageBreak/>
        <w:t>Referen</w:t>
      </w:r>
      <w:r w:rsidR="002E21A1">
        <w:rPr>
          <w:color w:val="0B84B5"/>
        </w:rPr>
        <w:t>ces</w:t>
      </w:r>
      <w:bookmarkEnd w:id="27"/>
    </w:p>
    <w:p w14:paraId="6C9D6AD9" w14:textId="10B49801" w:rsidR="00353CC2" w:rsidRDefault="002E21A1" w:rsidP="00D3201C">
      <w:pPr>
        <w:pStyle w:val="Heading2"/>
      </w:pPr>
      <w:bookmarkStart w:id="28" w:name="_Toc107825052"/>
      <w:r>
        <w:rPr>
          <w:color w:val="0B84B5"/>
        </w:rPr>
        <w:t>Glossary</w:t>
      </w:r>
      <w:bookmarkEnd w:id="28"/>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F53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0C718048" w14:textId="65532480"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876DB7" w:rsidRPr="00876DB7" w14:paraId="167C4FCA" w14:textId="77777777" w:rsidTr="00F5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F53B75">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3A0DA617" w14:textId="41AC281A"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tc>
      </w:tr>
      <w:tr w:rsidR="00876DB7" w:rsidRPr="00876DB7" w14:paraId="1F155749" w14:textId="77777777" w:rsidTr="00F5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F53B75">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F53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09305B5B" w14:textId="048B52FA"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tc>
      </w:tr>
    </w:tbl>
    <w:p w14:paraId="139F9B24" w14:textId="20D1A6B6" w:rsidR="001D5E58" w:rsidRDefault="00F90858" w:rsidP="00BC0252">
      <w:pPr>
        <w:pStyle w:val="Heading2"/>
      </w:pPr>
      <w:r>
        <w:br w:type="page"/>
      </w:r>
      <w:bookmarkStart w:id="29" w:name="_Toc107825053"/>
      <w:r w:rsidR="00372BCA">
        <w:rPr>
          <w:color w:val="0B84B5"/>
        </w:rPr>
        <w:lastRenderedPageBreak/>
        <w:t>Acronyms and Abbreviations</w:t>
      </w:r>
      <w:bookmarkEnd w:id="29"/>
    </w:p>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37B465C6" w14:textId="6FFAF904"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headerReference w:type="default" r:id="rId9"/>
      <w:footerReference w:type="default" r:id="rId10"/>
      <w:headerReference w:type="first" r:id="rId11"/>
      <w:footerReference w:type="first" r:id="rId12"/>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E512D" w14:textId="77777777" w:rsidR="00963B8B" w:rsidRDefault="00963B8B" w:rsidP="000A69FF">
      <w:pPr>
        <w:spacing w:after="0" w:line="240" w:lineRule="auto"/>
      </w:pPr>
      <w:r>
        <w:separator/>
      </w:r>
    </w:p>
  </w:endnote>
  <w:endnote w:type="continuationSeparator" w:id="0">
    <w:p w14:paraId="4FC78A98" w14:textId="77777777" w:rsidR="00963B8B" w:rsidRDefault="00963B8B"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83" w:usb1="10000000" w:usb2="00000000" w:usb3="00000000" w:csb0="8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Latha">
    <w:altName w:val="Nirmala UI"/>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bCs/>
        <w:color w:val="000000" w:themeColor="text1"/>
        <w:spacing w:val="60"/>
      </w:rPr>
    </w:sdtEndPr>
    <w:sdtContent>
      <w:p w14:paraId="1AFF6714" w14:textId="17FD0872" w:rsidR="00B3535E" w:rsidRPr="00800724" w:rsidRDefault="00B3535E">
        <w:pPr>
          <w:pStyle w:val="Footer"/>
          <w:pBdr>
            <w:top w:val="single" w:sz="4" w:space="1" w:color="D9D9D9" w:themeColor="background1" w:themeShade="D9"/>
          </w:pBdr>
          <w:rPr>
            <w:bCs/>
            <w:color w:val="000000" w:themeColor="text1"/>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800724" w:rsidRPr="00800724">
          <w:rPr>
            <w:rFonts w:cstheme="minorHAnsi"/>
            <w:b/>
            <w:color w:val="FFFFFF" w:themeColor="background1"/>
            <w:sz w:val="28"/>
            <w:szCs w:val="28"/>
          </w:rPr>
          <w:t xml:space="preserve"> </w:t>
        </w:r>
        <w:r w:rsidR="00800724" w:rsidRPr="00800724">
          <w:rPr>
            <w:rFonts w:cstheme="minorHAnsi"/>
            <w:bCs/>
            <w:color w:val="000000" w:themeColor="text1"/>
          </w:rPr>
          <w:t>Inventory, Materials Manager</w:t>
        </w:r>
      </w:p>
    </w:sdtContent>
  </w:sdt>
  <w:p w14:paraId="53222F46" w14:textId="77777777"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bCs/>
        <w:color w:val="000000" w:themeColor="text1"/>
        <w:spacing w:val="60"/>
      </w:rPr>
    </w:sdtEndPr>
    <w:sdtContent>
      <w:p w14:paraId="37E60374" w14:textId="7DD3283E" w:rsidR="00B3535E" w:rsidRPr="00800724" w:rsidRDefault="00B3535E">
        <w:pPr>
          <w:pStyle w:val="Footer"/>
          <w:pBdr>
            <w:top w:val="single" w:sz="4" w:space="1" w:color="D9D9D9" w:themeColor="background1" w:themeShade="D9"/>
          </w:pBdr>
          <w:rPr>
            <w:bCs/>
            <w:color w:val="000000" w:themeColor="text1"/>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800724" w:rsidRPr="00800724">
          <w:rPr>
            <w:rFonts w:cstheme="minorHAnsi"/>
            <w:bCs/>
            <w:color w:val="000000" w:themeColor="text1"/>
          </w:rPr>
          <w:t>Inventory, Materials Manager</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5A98" w14:textId="77777777" w:rsidR="00963B8B" w:rsidRDefault="00963B8B" w:rsidP="000A69FF">
      <w:pPr>
        <w:spacing w:after="0" w:line="240" w:lineRule="auto"/>
      </w:pPr>
      <w:r>
        <w:separator/>
      </w:r>
    </w:p>
  </w:footnote>
  <w:footnote w:type="continuationSeparator" w:id="0">
    <w:p w14:paraId="5291CC3D" w14:textId="77777777" w:rsidR="00963B8B" w:rsidRDefault="00963B8B"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7C0" w14:textId="042B76C5" w:rsidR="00800724" w:rsidRDefault="00800724">
    <w:pPr>
      <w:pStyle w:val="Header"/>
    </w:pPr>
    <w:r>
      <w:rPr>
        <w:rFonts w:ascii="Caladea" w:eastAsia="Carlito" w:hAnsi="Carlito" w:cs="Carlito"/>
        <w:noProof/>
        <w:position w:val="1"/>
        <w:sz w:val="20"/>
      </w:rPr>
      <mc:AlternateContent>
        <mc:Choice Requires="wpg">
          <w:drawing>
            <wp:anchor distT="0" distB="0" distL="114300" distR="114300" simplePos="0" relativeHeight="251663360" behindDoc="0" locked="0" layoutInCell="1" allowOverlap="1" wp14:anchorId="12781A7E" wp14:editId="36C8740D">
              <wp:simplePos x="0" y="0"/>
              <wp:positionH relativeFrom="column">
                <wp:posOffset>-361950</wp:posOffset>
              </wp:positionH>
              <wp:positionV relativeFrom="paragraph">
                <wp:posOffset>-323850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1FC01324" id="Group 10" o:spid="_x0000_s1026" style="position:absolute;margin-left:-28.5pt;margin-top:-25.5pt;width:520pt;height:60.5pt;z-index:25166336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495D57C8" w:rsidR="00B3535E" w:rsidRDefault="00800724">
    <w:pPr>
      <w:pStyle w:val="Header"/>
    </w:pPr>
    <w:r>
      <w:rPr>
        <w:rFonts w:ascii="Caladea" w:eastAsia="Carlito" w:hAnsi="Carlito" w:cs="Carlito"/>
        <w:noProof/>
        <w:position w:val="1"/>
        <w:sz w:val="20"/>
      </w:rPr>
      <mc:AlternateContent>
        <mc:Choice Requires="wpg">
          <w:drawing>
            <wp:anchor distT="0" distB="0" distL="114300" distR="114300" simplePos="0" relativeHeight="251661312" behindDoc="0" locked="0" layoutInCell="1" allowOverlap="1" wp14:anchorId="1CFD5E70" wp14:editId="745373B5">
              <wp:simplePos x="0" y="0"/>
              <wp:positionH relativeFrom="column">
                <wp:posOffset>-247650</wp:posOffset>
              </wp:positionH>
              <wp:positionV relativeFrom="paragraph">
                <wp:posOffset>-266700</wp:posOffset>
              </wp:positionV>
              <wp:extent cx="6604000" cy="7683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1"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2"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052B4168" id="Group 20" o:spid="_x0000_s1026" style="position:absolute;margin-left:-19.5pt;margin-top:-21pt;width:520pt;height:60.5pt;z-index:251661312"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D3Ay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eIs147igcU+JosP6Csx9FMioZrZEnGZsySEdRM4y+O2gr5vvuAHtZfgexYMYym+AfPE9pHww7icd&#10;5aPxceLT4Bko/z9oHu7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2A8"/>
    <w:multiLevelType w:val="hybridMultilevel"/>
    <w:tmpl w:val="FC586B5C"/>
    <w:lvl w:ilvl="0" w:tplc="DA40427C">
      <w:start w:val="1"/>
      <w:numFmt w:val="decimal"/>
      <w:lvlText w:val="%1."/>
      <w:lvlJc w:val="left"/>
      <w:pPr>
        <w:ind w:left="720" w:hanging="360"/>
      </w:pPr>
      <w:rPr>
        <w:rFonts w:eastAsia="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2"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FFB5D15"/>
    <w:multiLevelType w:val="hybridMultilevel"/>
    <w:tmpl w:val="8CBA2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6"/>
  </w:num>
  <w:num w:numId="2" w16cid:durableId="1434931580">
    <w:abstractNumId w:val="23"/>
  </w:num>
  <w:num w:numId="3" w16cid:durableId="326638918">
    <w:abstractNumId w:val="29"/>
  </w:num>
  <w:num w:numId="4" w16cid:durableId="523061534">
    <w:abstractNumId w:val="15"/>
  </w:num>
  <w:num w:numId="5" w16cid:durableId="633950139">
    <w:abstractNumId w:val="26"/>
  </w:num>
  <w:num w:numId="6" w16cid:durableId="145169942">
    <w:abstractNumId w:val="9"/>
  </w:num>
  <w:num w:numId="7" w16cid:durableId="14355514">
    <w:abstractNumId w:val="38"/>
  </w:num>
  <w:num w:numId="8" w16cid:durableId="1570310709">
    <w:abstractNumId w:val="43"/>
  </w:num>
  <w:num w:numId="9" w16cid:durableId="1741365618">
    <w:abstractNumId w:val="32"/>
  </w:num>
  <w:num w:numId="10" w16cid:durableId="742878744">
    <w:abstractNumId w:val="10"/>
  </w:num>
  <w:num w:numId="11" w16cid:durableId="971055524">
    <w:abstractNumId w:val="24"/>
  </w:num>
  <w:num w:numId="12" w16cid:durableId="1583830117">
    <w:abstractNumId w:val="11"/>
  </w:num>
  <w:num w:numId="13" w16cid:durableId="1105149170">
    <w:abstractNumId w:val="39"/>
  </w:num>
  <w:num w:numId="14" w16cid:durableId="2073891868">
    <w:abstractNumId w:val="30"/>
  </w:num>
  <w:num w:numId="15" w16cid:durableId="464397546">
    <w:abstractNumId w:val="2"/>
  </w:num>
  <w:num w:numId="16" w16cid:durableId="1429079235">
    <w:abstractNumId w:val="36"/>
  </w:num>
  <w:num w:numId="17" w16cid:durableId="815874373">
    <w:abstractNumId w:val="12"/>
  </w:num>
  <w:num w:numId="18" w16cid:durableId="1844318160">
    <w:abstractNumId w:val="1"/>
  </w:num>
  <w:num w:numId="19" w16cid:durableId="1248803573">
    <w:abstractNumId w:val="40"/>
  </w:num>
  <w:num w:numId="20" w16cid:durableId="1374110694">
    <w:abstractNumId w:val="35"/>
  </w:num>
  <w:num w:numId="21" w16cid:durableId="1400514002">
    <w:abstractNumId w:val="20"/>
  </w:num>
  <w:num w:numId="22" w16cid:durableId="566261344">
    <w:abstractNumId w:val="34"/>
  </w:num>
  <w:num w:numId="23" w16cid:durableId="256867187">
    <w:abstractNumId w:val="8"/>
  </w:num>
  <w:num w:numId="24" w16cid:durableId="525942459">
    <w:abstractNumId w:val="27"/>
  </w:num>
  <w:num w:numId="25" w16cid:durableId="855079440">
    <w:abstractNumId w:val="28"/>
  </w:num>
  <w:num w:numId="26" w16cid:durableId="1463305305">
    <w:abstractNumId w:val="19"/>
  </w:num>
  <w:num w:numId="27" w16cid:durableId="1530222795">
    <w:abstractNumId w:val="17"/>
  </w:num>
  <w:num w:numId="28" w16cid:durableId="321277643">
    <w:abstractNumId w:val="37"/>
  </w:num>
  <w:num w:numId="29" w16cid:durableId="588151071">
    <w:abstractNumId w:val="13"/>
  </w:num>
  <w:num w:numId="30" w16cid:durableId="1191797095">
    <w:abstractNumId w:val="3"/>
  </w:num>
  <w:num w:numId="31" w16cid:durableId="129058851">
    <w:abstractNumId w:val="22"/>
  </w:num>
  <w:num w:numId="32" w16cid:durableId="2110003168">
    <w:abstractNumId w:val="14"/>
  </w:num>
  <w:num w:numId="33" w16cid:durableId="1781488072">
    <w:abstractNumId w:val="33"/>
  </w:num>
  <w:num w:numId="34" w16cid:durableId="199056632">
    <w:abstractNumId w:val="7"/>
  </w:num>
  <w:num w:numId="35" w16cid:durableId="51930882">
    <w:abstractNumId w:val="7"/>
  </w:num>
  <w:num w:numId="36" w16cid:durableId="1910849305">
    <w:abstractNumId w:val="4"/>
  </w:num>
  <w:num w:numId="37" w16cid:durableId="513349675">
    <w:abstractNumId w:val="5"/>
  </w:num>
  <w:num w:numId="38" w16cid:durableId="1196041270">
    <w:abstractNumId w:val="16"/>
  </w:num>
  <w:num w:numId="39" w16cid:durableId="1271084628">
    <w:abstractNumId w:val="42"/>
  </w:num>
  <w:num w:numId="40" w16cid:durableId="147749998">
    <w:abstractNumId w:val="25"/>
  </w:num>
  <w:num w:numId="41" w16cid:durableId="1835535306">
    <w:abstractNumId w:val="41"/>
  </w:num>
  <w:num w:numId="42" w16cid:durableId="1230456520">
    <w:abstractNumId w:val="18"/>
  </w:num>
  <w:num w:numId="43" w16cid:durableId="1771780119">
    <w:abstractNumId w:val="31"/>
  </w:num>
  <w:num w:numId="44" w16cid:durableId="1842770021">
    <w:abstractNumId w:val="16"/>
  </w:num>
  <w:num w:numId="45" w16cid:durableId="1154448802">
    <w:abstractNumId w:val="0"/>
  </w:num>
  <w:num w:numId="46" w16cid:durableId="8524528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YwMTYxMjSyMDUwsTBW0lEKTi0uzszPAykwqgUAyeHvDywAAAA="/>
  </w:docVars>
  <w:rsids>
    <w:rsidRoot w:val="000A69FF"/>
    <w:rsid w:val="00001E9E"/>
    <w:rsid w:val="00003F1A"/>
    <w:rsid w:val="00005110"/>
    <w:rsid w:val="000139A3"/>
    <w:rsid w:val="000217A3"/>
    <w:rsid w:val="00023511"/>
    <w:rsid w:val="000238E0"/>
    <w:rsid w:val="0005036B"/>
    <w:rsid w:val="00052317"/>
    <w:rsid w:val="00056A3B"/>
    <w:rsid w:val="00056E4A"/>
    <w:rsid w:val="000630CB"/>
    <w:rsid w:val="00063AF1"/>
    <w:rsid w:val="0006595A"/>
    <w:rsid w:val="00067D87"/>
    <w:rsid w:val="00070DB8"/>
    <w:rsid w:val="000736D9"/>
    <w:rsid w:val="00077337"/>
    <w:rsid w:val="000779C8"/>
    <w:rsid w:val="0008376F"/>
    <w:rsid w:val="00083873"/>
    <w:rsid w:val="000920D5"/>
    <w:rsid w:val="000A5BE4"/>
    <w:rsid w:val="000A69FF"/>
    <w:rsid w:val="000B061E"/>
    <w:rsid w:val="000B6BE5"/>
    <w:rsid w:val="000C405D"/>
    <w:rsid w:val="000C5804"/>
    <w:rsid w:val="000C6C5C"/>
    <w:rsid w:val="000D0676"/>
    <w:rsid w:val="000D092B"/>
    <w:rsid w:val="000E28EB"/>
    <w:rsid w:val="000E2CEA"/>
    <w:rsid w:val="000E5006"/>
    <w:rsid w:val="000F1C21"/>
    <w:rsid w:val="000F24E0"/>
    <w:rsid w:val="000F54AD"/>
    <w:rsid w:val="000F690B"/>
    <w:rsid w:val="00100E50"/>
    <w:rsid w:val="00101218"/>
    <w:rsid w:val="00103440"/>
    <w:rsid w:val="001123E6"/>
    <w:rsid w:val="00112690"/>
    <w:rsid w:val="00112D49"/>
    <w:rsid w:val="0011307D"/>
    <w:rsid w:val="001142E7"/>
    <w:rsid w:val="001152F5"/>
    <w:rsid w:val="00116A87"/>
    <w:rsid w:val="00116B4B"/>
    <w:rsid w:val="001266D3"/>
    <w:rsid w:val="001266DF"/>
    <w:rsid w:val="00132050"/>
    <w:rsid w:val="0013387C"/>
    <w:rsid w:val="00133D69"/>
    <w:rsid w:val="00135F28"/>
    <w:rsid w:val="00136B5A"/>
    <w:rsid w:val="00137766"/>
    <w:rsid w:val="00140FDD"/>
    <w:rsid w:val="001410C7"/>
    <w:rsid w:val="0014591A"/>
    <w:rsid w:val="001461F6"/>
    <w:rsid w:val="001505D4"/>
    <w:rsid w:val="0015234E"/>
    <w:rsid w:val="00153A1E"/>
    <w:rsid w:val="0015462E"/>
    <w:rsid w:val="00155680"/>
    <w:rsid w:val="00157BA6"/>
    <w:rsid w:val="00162592"/>
    <w:rsid w:val="00172780"/>
    <w:rsid w:val="00172B0D"/>
    <w:rsid w:val="00175388"/>
    <w:rsid w:val="001765C3"/>
    <w:rsid w:val="00177A29"/>
    <w:rsid w:val="00181BC0"/>
    <w:rsid w:val="00182C1B"/>
    <w:rsid w:val="00186EEA"/>
    <w:rsid w:val="00190B47"/>
    <w:rsid w:val="00196C4C"/>
    <w:rsid w:val="00197B33"/>
    <w:rsid w:val="001A37F7"/>
    <w:rsid w:val="001A60B0"/>
    <w:rsid w:val="001A78C2"/>
    <w:rsid w:val="001B0609"/>
    <w:rsid w:val="001B0A60"/>
    <w:rsid w:val="001B3B6D"/>
    <w:rsid w:val="001B7811"/>
    <w:rsid w:val="001C5D6F"/>
    <w:rsid w:val="001C5F91"/>
    <w:rsid w:val="001D5B33"/>
    <w:rsid w:val="001D5E58"/>
    <w:rsid w:val="001D7A95"/>
    <w:rsid w:val="001E35B0"/>
    <w:rsid w:val="001E43AC"/>
    <w:rsid w:val="001E71BB"/>
    <w:rsid w:val="001F0DC4"/>
    <w:rsid w:val="001F2A68"/>
    <w:rsid w:val="001F339F"/>
    <w:rsid w:val="001F3C70"/>
    <w:rsid w:val="001F7F78"/>
    <w:rsid w:val="00201E64"/>
    <w:rsid w:val="00215741"/>
    <w:rsid w:val="00220525"/>
    <w:rsid w:val="0022369B"/>
    <w:rsid w:val="00224605"/>
    <w:rsid w:val="0022693E"/>
    <w:rsid w:val="00230931"/>
    <w:rsid w:val="00232906"/>
    <w:rsid w:val="002428E1"/>
    <w:rsid w:val="002511BB"/>
    <w:rsid w:val="0025278B"/>
    <w:rsid w:val="00252D19"/>
    <w:rsid w:val="002537D4"/>
    <w:rsid w:val="00254842"/>
    <w:rsid w:val="00255527"/>
    <w:rsid w:val="002557A0"/>
    <w:rsid w:val="002668DC"/>
    <w:rsid w:val="002675CA"/>
    <w:rsid w:val="00275A40"/>
    <w:rsid w:val="00277BAD"/>
    <w:rsid w:val="0028152E"/>
    <w:rsid w:val="0028290F"/>
    <w:rsid w:val="0028646B"/>
    <w:rsid w:val="002866DB"/>
    <w:rsid w:val="00291143"/>
    <w:rsid w:val="00291353"/>
    <w:rsid w:val="00291A0E"/>
    <w:rsid w:val="00294640"/>
    <w:rsid w:val="00296F78"/>
    <w:rsid w:val="002A0026"/>
    <w:rsid w:val="002A2398"/>
    <w:rsid w:val="002B2011"/>
    <w:rsid w:val="002B4AD8"/>
    <w:rsid w:val="002B67F9"/>
    <w:rsid w:val="002D0C23"/>
    <w:rsid w:val="002D273E"/>
    <w:rsid w:val="002D2AB8"/>
    <w:rsid w:val="002D3175"/>
    <w:rsid w:val="002D5BFD"/>
    <w:rsid w:val="002D7A2D"/>
    <w:rsid w:val="002E06DE"/>
    <w:rsid w:val="002E159B"/>
    <w:rsid w:val="002E21A1"/>
    <w:rsid w:val="002E2F54"/>
    <w:rsid w:val="002E5D52"/>
    <w:rsid w:val="002F0FA6"/>
    <w:rsid w:val="002F3B34"/>
    <w:rsid w:val="002F4C6E"/>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5E66"/>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66B"/>
    <w:rsid w:val="00376C52"/>
    <w:rsid w:val="00381DC9"/>
    <w:rsid w:val="0039226F"/>
    <w:rsid w:val="00393555"/>
    <w:rsid w:val="0039606C"/>
    <w:rsid w:val="00396EAB"/>
    <w:rsid w:val="00397357"/>
    <w:rsid w:val="003A2DF1"/>
    <w:rsid w:val="003A30CF"/>
    <w:rsid w:val="003B004B"/>
    <w:rsid w:val="003B6FCB"/>
    <w:rsid w:val="003C0C97"/>
    <w:rsid w:val="003C24AD"/>
    <w:rsid w:val="003C3414"/>
    <w:rsid w:val="003C72FC"/>
    <w:rsid w:val="003D3619"/>
    <w:rsid w:val="003D5767"/>
    <w:rsid w:val="003D75E6"/>
    <w:rsid w:val="003E1889"/>
    <w:rsid w:val="003E212D"/>
    <w:rsid w:val="003E21B9"/>
    <w:rsid w:val="003E3A73"/>
    <w:rsid w:val="003E559C"/>
    <w:rsid w:val="003F303E"/>
    <w:rsid w:val="003F4EC7"/>
    <w:rsid w:val="003F5934"/>
    <w:rsid w:val="003F6673"/>
    <w:rsid w:val="0040323D"/>
    <w:rsid w:val="00403A61"/>
    <w:rsid w:val="00406DC5"/>
    <w:rsid w:val="004073FB"/>
    <w:rsid w:val="004077D8"/>
    <w:rsid w:val="00410017"/>
    <w:rsid w:val="00411177"/>
    <w:rsid w:val="00413926"/>
    <w:rsid w:val="00423CB7"/>
    <w:rsid w:val="00436955"/>
    <w:rsid w:val="00443783"/>
    <w:rsid w:val="00445C4B"/>
    <w:rsid w:val="004472F9"/>
    <w:rsid w:val="004510EC"/>
    <w:rsid w:val="00453E35"/>
    <w:rsid w:val="00457DF7"/>
    <w:rsid w:val="00466BB0"/>
    <w:rsid w:val="00467F37"/>
    <w:rsid w:val="00473275"/>
    <w:rsid w:val="00473F27"/>
    <w:rsid w:val="0047486B"/>
    <w:rsid w:val="00474CB5"/>
    <w:rsid w:val="00476927"/>
    <w:rsid w:val="0047731D"/>
    <w:rsid w:val="00480115"/>
    <w:rsid w:val="00484690"/>
    <w:rsid w:val="00484875"/>
    <w:rsid w:val="004924E3"/>
    <w:rsid w:val="004937AB"/>
    <w:rsid w:val="004B14C6"/>
    <w:rsid w:val="004B2CC9"/>
    <w:rsid w:val="004B2E7A"/>
    <w:rsid w:val="004B4296"/>
    <w:rsid w:val="004C23D2"/>
    <w:rsid w:val="004C52C4"/>
    <w:rsid w:val="004C59B1"/>
    <w:rsid w:val="004D2F00"/>
    <w:rsid w:val="004E14EE"/>
    <w:rsid w:val="004E249D"/>
    <w:rsid w:val="004E530D"/>
    <w:rsid w:val="004E69C3"/>
    <w:rsid w:val="004E6E22"/>
    <w:rsid w:val="004E7EB1"/>
    <w:rsid w:val="004F3AA3"/>
    <w:rsid w:val="004F40D6"/>
    <w:rsid w:val="004F5FFF"/>
    <w:rsid w:val="004F6537"/>
    <w:rsid w:val="00500319"/>
    <w:rsid w:val="00501AD1"/>
    <w:rsid w:val="00501E86"/>
    <w:rsid w:val="00502BAB"/>
    <w:rsid w:val="00503982"/>
    <w:rsid w:val="00503C1B"/>
    <w:rsid w:val="005066F6"/>
    <w:rsid w:val="005076F3"/>
    <w:rsid w:val="00507D2F"/>
    <w:rsid w:val="005119A3"/>
    <w:rsid w:val="00511CF1"/>
    <w:rsid w:val="005123C3"/>
    <w:rsid w:val="0051344F"/>
    <w:rsid w:val="00517C74"/>
    <w:rsid w:val="00523610"/>
    <w:rsid w:val="00523A56"/>
    <w:rsid w:val="005252C6"/>
    <w:rsid w:val="00526C04"/>
    <w:rsid w:val="0052711C"/>
    <w:rsid w:val="00537276"/>
    <w:rsid w:val="00540339"/>
    <w:rsid w:val="005404B2"/>
    <w:rsid w:val="0055081A"/>
    <w:rsid w:val="00550AA5"/>
    <w:rsid w:val="005515A4"/>
    <w:rsid w:val="005520C0"/>
    <w:rsid w:val="0055329C"/>
    <w:rsid w:val="005538F6"/>
    <w:rsid w:val="00554752"/>
    <w:rsid w:val="00557D7E"/>
    <w:rsid w:val="005611C4"/>
    <w:rsid w:val="005614DB"/>
    <w:rsid w:val="005635C9"/>
    <w:rsid w:val="00564364"/>
    <w:rsid w:val="005656CE"/>
    <w:rsid w:val="00565890"/>
    <w:rsid w:val="005712E6"/>
    <w:rsid w:val="00573523"/>
    <w:rsid w:val="00575CA7"/>
    <w:rsid w:val="0057752F"/>
    <w:rsid w:val="005808AD"/>
    <w:rsid w:val="00580B7B"/>
    <w:rsid w:val="00580BE9"/>
    <w:rsid w:val="0058151A"/>
    <w:rsid w:val="00584D7B"/>
    <w:rsid w:val="00587CE3"/>
    <w:rsid w:val="00595CB5"/>
    <w:rsid w:val="005A2576"/>
    <w:rsid w:val="005A49E0"/>
    <w:rsid w:val="005B3CF4"/>
    <w:rsid w:val="005C05AD"/>
    <w:rsid w:val="005C1B84"/>
    <w:rsid w:val="005C3EC7"/>
    <w:rsid w:val="005C530D"/>
    <w:rsid w:val="005C68FB"/>
    <w:rsid w:val="005D7CD6"/>
    <w:rsid w:val="005E7646"/>
    <w:rsid w:val="005F0A5A"/>
    <w:rsid w:val="00605BFA"/>
    <w:rsid w:val="00610F5B"/>
    <w:rsid w:val="00613193"/>
    <w:rsid w:val="006137E5"/>
    <w:rsid w:val="00616578"/>
    <w:rsid w:val="00617B7E"/>
    <w:rsid w:val="00626F18"/>
    <w:rsid w:val="006278FD"/>
    <w:rsid w:val="0063002A"/>
    <w:rsid w:val="0063176B"/>
    <w:rsid w:val="00634B10"/>
    <w:rsid w:val="00637256"/>
    <w:rsid w:val="00637C72"/>
    <w:rsid w:val="0064501F"/>
    <w:rsid w:val="006460ED"/>
    <w:rsid w:val="00651D8F"/>
    <w:rsid w:val="00652947"/>
    <w:rsid w:val="00653A69"/>
    <w:rsid w:val="00654C30"/>
    <w:rsid w:val="00655C52"/>
    <w:rsid w:val="006578EC"/>
    <w:rsid w:val="00661988"/>
    <w:rsid w:val="00670319"/>
    <w:rsid w:val="00673C1A"/>
    <w:rsid w:val="00685972"/>
    <w:rsid w:val="006862E1"/>
    <w:rsid w:val="00695023"/>
    <w:rsid w:val="006952A3"/>
    <w:rsid w:val="006A2C5C"/>
    <w:rsid w:val="006A4CA5"/>
    <w:rsid w:val="006B29B9"/>
    <w:rsid w:val="006B5028"/>
    <w:rsid w:val="006C1563"/>
    <w:rsid w:val="006C38C4"/>
    <w:rsid w:val="006C579E"/>
    <w:rsid w:val="006C57FC"/>
    <w:rsid w:val="006C6AF8"/>
    <w:rsid w:val="006C7046"/>
    <w:rsid w:val="006C7B38"/>
    <w:rsid w:val="006D09B9"/>
    <w:rsid w:val="006D1600"/>
    <w:rsid w:val="006D71A0"/>
    <w:rsid w:val="006E3444"/>
    <w:rsid w:val="006E514C"/>
    <w:rsid w:val="006E763E"/>
    <w:rsid w:val="006F3072"/>
    <w:rsid w:val="006F3E3A"/>
    <w:rsid w:val="00700DAC"/>
    <w:rsid w:val="007123F5"/>
    <w:rsid w:val="00713607"/>
    <w:rsid w:val="007150F6"/>
    <w:rsid w:val="00733307"/>
    <w:rsid w:val="00741542"/>
    <w:rsid w:val="007424E2"/>
    <w:rsid w:val="00746431"/>
    <w:rsid w:val="00747352"/>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593A"/>
    <w:rsid w:val="00787740"/>
    <w:rsid w:val="00793DA3"/>
    <w:rsid w:val="00794AF1"/>
    <w:rsid w:val="007A1809"/>
    <w:rsid w:val="007B0438"/>
    <w:rsid w:val="007B04A5"/>
    <w:rsid w:val="007B588D"/>
    <w:rsid w:val="007B6C5A"/>
    <w:rsid w:val="007B72FD"/>
    <w:rsid w:val="007B7B52"/>
    <w:rsid w:val="007C0A49"/>
    <w:rsid w:val="007C33EA"/>
    <w:rsid w:val="007C617A"/>
    <w:rsid w:val="007D02E1"/>
    <w:rsid w:val="007D043C"/>
    <w:rsid w:val="007D7994"/>
    <w:rsid w:val="007D7A8D"/>
    <w:rsid w:val="007E047D"/>
    <w:rsid w:val="007E0B5B"/>
    <w:rsid w:val="007E2593"/>
    <w:rsid w:val="007E28CF"/>
    <w:rsid w:val="007E591C"/>
    <w:rsid w:val="007E5FDB"/>
    <w:rsid w:val="007F196E"/>
    <w:rsid w:val="007F4E9E"/>
    <w:rsid w:val="007F5C75"/>
    <w:rsid w:val="00800724"/>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19A9"/>
    <w:rsid w:val="00873E75"/>
    <w:rsid w:val="00876DB7"/>
    <w:rsid w:val="008771B4"/>
    <w:rsid w:val="00877422"/>
    <w:rsid w:val="00882667"/>
    <w:rsid w:val="0089151A"/>
    <w:rsid w:val="008936FE"/>
    <w:rsid w:val="0089393E"/>
    <w:rsid w:val="0089443C"/>
    <w:rsid w:val="008A15ED"/>
    <w:rsid w:val="008A30E3"/>
    <w:rsid w:val="008B1DDC"/>
    <w:rsid w:val="008B1E31"/>
    <w:rsid w:val="008B2852"/>
    <w:rsid w:val="008B2CB7"/>
    <w:rsid w:val="008B51E9"/>
    <w:rsid w:val="008C1809"/>
    <w:rsid w:val="008C431C"/>
    <w:rsid w:val="008C48C9"/>
    <w:rsid w:val="008D2C1E"/>
    <w:rsid w:val="008D2CD0"/>
    <w:rsid w:val="008D6DB6"/>
    <w:rsid w:val="008E14EC"/>
    <w:rsid w:val="008E1D7C"/>
    <w:rsid w:val="008E2268"/>
    <w:rsid w:val="008E404A"/>
    <w:rsid w:val="008E4864"/>
    <w:rsid w:val="008E6532"/>
    <w:rsid w:val="008F1647"/>
    <w:rsid w:val="008F39C2"/>
    <w:rsid w:val="009019F2"/>
    <w:rsid w:val="00903814"/>
    <w:rsid w:val="00906E0B"/>
    <w:rsid w:val="009078C3"/>
    <w:rsid w:val="00910063"/>
    <w:rsid w:val="0091079A"/>
    <w:rsid w:val="00910F14"/>
    <w:rsid w:val="00912FE1"/>
    <w:rsid w:val="00916893"/>
    <w:rsid w:val="00923F35"/>
    <w:rsid w:val="00924264"/>
    <w:rsid w:val="0092639A"/>
    <w:rsid w:val="009314CE"/>
    <w:rsid w:val="00931EA6"/>
    <w:rsid w:val="009325C5"/>
    <w:rsid w:val="009333FE"/>
    <w:rsid w:val="00934BE6"/>
    <w:rsid w:val="00935F64"/>
    <w:rsid w:val="00945A69"/>
    <w:rsid w:val="009471D1"/>
    <w:rsid w:val="00950830"/>
    <w:rsid w:val="0095710B"/>
    <w:rsid w:val="00961685"/>
    <w:rsid w:val="00962AC3"/>
    <w:rsid w:val="00963085"/>
    <w:rsid w:val="00963713"/>
    <w:rsid w:val="00963B8B"/>
    <w:rsid w:val="00963FF4"/>
    <w:rsid w:val="00967B02"/>
    <w:rsid w:val="00970001"/>
    <w:rsid w:val="00970E65"/>
    <w:rsid w:val="0097383B"/>
    <w:rsid w:val="00974BC0"/>
    <w:rsid w:val="00975B2C"/>
    <w:rsid w:val="009815E0"/>
    <w:rsid w:val="00982716"/>
    <w:rsid w:val="009833D8"/>
    <w:rsid w:val="009837EA"/>
    <w:rsid w:val="00986420"/>
    <w:rsid w:val="00986ADC"/>
    <w:rsid w:val="00987E4B"/>
    <w:rsid w:val="00994C15"/>
    <w:rsid w:val="009956EF"/>
    <w:rsid w:val="00996F14"/>
    <w:rsid w:val="009A0976"/>
    <w:rsid w:val="009A18BF"/>
    <w:rsid w:val="009A35D4"/>
    <w:rsid w:val="009B35FF"/>
    <w:rsid w:val="009C3CE8"/>
    <w:rsid w:val="009C48A4"/>
    <w:rsid w:val="009C5689"/>
    <w:rsid w:val="009C7070"/>
    <w:rsid w:val="009D1F74"/>
    <w:rsid w:val="009D513A"/>
    <w:rsid w:val="009D76BB"/>
    <w:rsid w:val="009D7983"/>
    <w:rsid w:val="009E1068"/>
    <w:rsid w:val="009E3660"/>
    <w:rsid w:val="009E7EEC"/>
    <w:rsid w:val="009F0A3D"/>
    <w:rsid w:val="009F146F"/>
    <w:rsid w:val="009F4064"/>
    <w:rsid w:val="009F5432"/>
    <w:rsid w:val="009F64A1"/>
    <w:rsid w:val="00A013F7"/>
    <w:rsid w:val="00A01D10"/>
    <w:rsid w:val="00A0255B"/>
    <w:rsid w:val="00A04BB3"/>
    <w:rsid w:val="00A04FE5"/>
    <w:rsid w:val="00A132BC"/>
    <w:rsid w:val="00A22EC1"/>
    <w:rsid w:val="00A239CA"/>
    <w:rsid w:val="00A263CC"/>
    <w:rsid w:val="00A2681B"/>
    <w:rsid w:val="00A33E09"/>
    <w:rsid w:val="00A35B5D"/>
    <w:rsid w:val="00A35D8F"/>
    <w:rsid w:val="00A3663A"/>
    <w:rsid w:val="00A374BE"/>
    <w:rsid w:val="00A37C02"/>
    <w:rsid w:val="00A41042"/>
    <w:rsid w:val="00A41E40"/>
    <w:rsid w:val="00A4330D"/>
    <w:rsid w:val="00A44F13"/>
    <w:rsid w:val="00A53560"/>
    <w:rsid w:val="00A559E0"/>
    <w:rsid w:val="00A56141"/>
    <w:rsid w:val="00A56996"/>
    <w:rsid w:val="00A61123"/>
    <w:rsid w:val="00A617E4"/>
    <w:rsid w:val="00A64217"/>
    <w:rsid w:val="00A7041F"/>
    <w:rsid w:val="00A70554"/>
    <w:rsid w:val="00A757B8"/>
    <w:rsid w:val="00A83991"/>
    <w:rsid w:val="00A92429"/>
    <w:rsid w:val="00A952E9"/>
    <w:rsid w:val="00A97794"/>
    <w:rsid w:val="00AA1F19"/>
    <w:rsid w:val="00AA4F02"/>
    <w:rsid w:val="00AA6007"/>
    <w:rsid w:val="00AB03AF"/>
    <w:rsid w:val="00AB5A9D"/>
    <w:rsid w:val="00AB7AFA"/>
    <w:rsid w:val="00AB7CCE"/>
    <w:rsid w:val="00AC2EE1"/>
    <w:rsid w:val="00AD2490"/>
    <w:rsid w:val="00AD2899"/>
    <w:rsid w:val="00AD39EE"/>
    <w:rsid w:val="00AD64D7"/>
    <w:rsid w:val="00AE35E9"/>
    <w:rsid w:val="00AE3F6E"/>
    <w:rsid w:val="00AE46D8"/>
    <w:rsid w:val="00AE48E2"/>
    <w:rsid w:val="00AE6A7D"/>
    <w:rsid w:val="00AF68C8"/>
    <w:rsid w:val="00B01EB5"/>
    <w:rsid w:val="00B020FD"/>
    <w:rsid w:val="00B05FDF"/>
    <w:rsid w:val="00B15B81"/>
    <w:rsid w:val="00B1646A"/>
    <w:rsid w:val="00B16DA3"/>
    <w:rsid w:val="00B22F77"/>
    <w:rsid w:val="00B24277"/>
    <w:rsid w:val="00B24AC6"/>
    <w:rsid w:val="00B25398"/>
    <w:rsid w:val="00B255F7"/>
    <w:rsid w:val="00B3535E"/>
    <w:rsid w:val="00B37BEC"/>
    <w:rsid w:val="00B41FC8"/>
    <w:rsid w:val="00B4208F"/>
    <w:rsid w:val="00B462A0"/>
    <w:rsid w:val="00B51393"/>
    <w:rsid w:val="00B640E3"/>
    <w:rsid w:val="00B66A6C"/>
    <w:rsid w:val="00B710FE"/>
    <w:rsid w:val="00B72C6C"/>
    <w:rsid w:val="00B73E00"/>
    <w:rsid w:val="00B75EC6"/>
    <w:rsid w:val="00B779E0"/>
    <w:rsid w:val="00B83EFE"/>
    <w:rsid w:val="00B90422"/>
    <w:rsid w:val="00B9202C"/>
    <w:rsid w:val="00B94F02"/>
    <w:rsid w:val="00B9706F"/>
    <w:rsid w:val="00B973FD"/>
    <w:rsid w:val="00BA03EA"/>
    <w:rsid w:val="00BA619D"/>
    <w:rsid w:val="00BA6D57"/>
    <w:rsid w:val="00BB1967"/>
    <w:rsid w:val="00BB1E87"/>
    <w:rsid w:val="00BB22DD"/>
    <w:rsid w:val="00BB582A"/>
    <w:rsid w:val="00BC0252"/>
    <w:rsid w:val="00BC1F0A"/>
    <w:rsid w:val="00BC4577"/>
    <w:rsid w:val="00BC500E"/>
    <w:rsid w:val="00BD6F43"/>
    <w:rsid w:val="00BD7FC4"/>
    <w:rsid w:val="00BE0B91"/>
    <w:rsid w:val="00BE1931"/>
    <w:rsid w:val="00BE37A4"/>
    <w:rsid w:val="00BF31F1"/>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387A"/>
    <w:rsid w:val="00C55E1A"/>
    <w:rsid w:val="00C55F3E"/>
    <w:rsid w:val="00C560A3"/>
    <w:rsid w:val="00C56AD1"/>
    <w:rsid w:val="00C608B1"/>
    <w:rsid w:val="00C6403A"/>
    <w:rsid w:val="00C77D74"/>
    <w:rsid w:val="00C840C1"/>
    <w:rsid w:val="00C87708"/>
    <w:rsid w:val="00C904D6"/>
    <w:rsid w:val="00C90FD5"/>
    <w:rsid w:val="00C922CE"/>
    <w:rsid w:val="00C93593"/>
    <w:rsid w:val="00C952C6"/>
    <w:rsid w:val="00CB0E1F"/>
    <w:rsid w:val="00CB22B0"/>
    <w:rsid w:val="00CB3AFC"/>
    <w:rsid w:val="00CB7A09"/>
    <w:rsid w:val="00CC11F0"/>
    <w:rsid w:val="00CC5227"/>
    <w:rsid w:val="00CC7F45"/>
    <w:rsid w:val="00CD398F"/>
    <w:rsid w:val="00CD4283"/>
    <w:rsid w:val="00CD4E06"/>
    <w:rsid w:val="00CD531C"/>
    <w:rsid w:val="00CD65E2"/>
    <w:rsid w:val="00CE13A6"/>
    <w:rsid w:val="00CE3B48"/>
    <w:rsid w:val="00CE3E4E"/>
    <w:rsid w:val="00CF2D3F"/>
    <w:rsid w:val="00CF37A7"/>
    <w:rsid w:val="00CF6CE1"/>
    <w:rsid w:val="00D018A6"/>
    <w:rsid w:val="00D02883"/>
    <w:rsid w:val="00D04DBD"/>
    <w:rsid w:val="00D05295"/>
    <w:rsid w:val="00D053A8"/>
    <w:rsid w:val="00D074C7"/>
    <w:rsid w:val="00D16E6D"/>
    <w:rsid w:val="00D209A4"/>
    <w:rsid w:val="00D279FC"/>
    <w:rsid w:val="00D27A3A"/>
    <w:rsid w:val="00D31860"/>
    <w:rsid w:val="00D3201C"/>
    <w:rsid w:val="00D366CF"/>
    <w:rsid w:val="00D41DCA"/>
    <w:rsid w:val="00D42D84"/>
    <w:rsid w:val="00D46B32"/>
    <w:rsid w:val="00D500A9"/>
    <w:rsid w:val="00D50360"/>
    <w:rsid w:val="00D55001"/>
    <w:rsid w:val="00D56C6A"/>
    <w:rsid w:val="00D60E7F"/>
    <w:rsid w:val="00D65136"/>
    <w:rsid w:val="00D7022E"/>
    <w:rsid w:val="00D74577"/>
    <w:rsid w:val="00D7470B"/>
    <w:rsid w:val="00D778B4"/>
    <w:rsid w:val="00D806BB"/>
    <w:rsid w:val="00D84D26"/>
    <w:rsid w:val="00D854F5"/>
    <w:rsid w:val="00D85E48"/>
    <w:rsid w:val="00D907F9"/>
    <w:rsid w:val="00DA1088"/>
    <w:rsid w:val="00DA39CA"/>
    <w:rsid w:val="00DA4426"/>
    <w:rsid w:val="00DA6BD5"/>
    <w:rsid w:val="00DB0CD9"/>
    <w:rsid w:val="00DB195A"/>
    <w:rsid w:val="00DB20AE"/>
    <w:rsid w:val="00DB5BEA"/>
    <w:rsid w:val="00DC297B"/>
    <w:rsid w:val="00DC4686"/>
    <w:rsid w:val="00DC64AD"/>
    <w:rsid w:val="00DC744A"/>
    <w:rsid w:val="00DD0810"/>
    <w:rsid w:val="00DE5726"/>
    <w:rsid w:val="00DF0E88"/>
    <w:rsid w:val="00DF0FC7"/>
    <w:rsid w:val="00DF3F87"/>
    <w:rsid w:val="00DF4506"/>
    <w:rsid w:val="00DF5BC8"/>
    <w:rsid w:val="00E02C24"/>
    <w:rsid w:val="00E04DFD"/>
    <w:rsid w:val="00E15F90"/>
    <w:rsid w:val="00E21292"/>
    <w:rsid w:val="00E216EA"/>
    <w:rsid w:val="00E228DE"/>
    <w:rsid w:val="00E237C6"/>
    <w:rsid w:val="00E25CFF"/>
    <w:rsid w:val="00E26929"/>
    <w:rsid w:val="00E2720F"/>
    <w:rsid w:val="00E316D5"/>
    <w:rsid w:val="00E32528"/>
    <w:rsid w:val="00E33CA3"/>
    <w:rsid w:val="00E361D3"/>
    <w:rsid w:val="00E42158"/>
    <w:rsid w:val="00E4532C"/>
    <w:rsid w:val="00E47456"/>
    <w:rsid w:val="00E561B8"/>
    <w:rsid w:val="00E56F89"/>
    <w:rsid w:val="00E57867"/>
    <w:rsid w:val="00E60A7C"/>
    <w:rsid w:val="00E624D2"/>
    <w:rsid w:val="00E62DEC"/>
    <w:rsid w:val="00E642D0"/>
    <w:rsid w:val="00E659D6"/>
    <w:rsid w:val="00E70BFD"/>
    <w:rsid w:val="00E76B00"/>
    <w:rsid w:val="00E81DBC"/>
    <w:rsid w:val="00E85F45"/>
    <w:rsid w:val="00EA26AD"/>
    <w:rsid w:val="00EA3DB0"/>
    <w:rsid w:val="00EA630C"/>
    <w:rsid w:val="00EA6C67"/>
    <w:rsid w:val="00EB13AE"/>
    <w:rsid w:val="00EB4CE5"/>
    <w:rsid w:val="00EC29B0"/>
    <w:rsid w:val="00EC2BA2"/>
    <w:rsid w:val="00EC65B7"/>
    <w:rsid w:val="00EC7A45"/>
    <w:rsid w:val="00EC7E75"/>
    <w:rsid w:val="00ED0EBE"/>
    <w:rsid w:val="00ED392E"/>
    <w:rsid w:val="00ED4736"/>
    <w:rsid w:val="00ED62C6"/>
    <w:rsid w:val="00EE3AE0"/>
    <w:rsid w:val="00EE6F38"/>
    <w:rsid w:val="00EF0429"/>
    <w:rsid w:val="00EF5ED3"/>
    <w:rsid w:val="00F03D51"/>
    <w:rsid w:val="00F05A4C"/>
    <w:rsid w:val="00F11B9C"/>
    <w:rsid w:val="00F14321"/>
    <w:rsid w:val="00F21612"/>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53B75"/>
    <w:rsid w:val="00F61181"/>
    <w:rsid w:val="00F61478"/>
    <w:rsid w:val="00F67921"/>
    <w:rsid w:val="00F70C22"/>
    <w:rsid w:val="00F713AA"/>
    <w:rsid w:val="00F746BD"/>
    <w:rsid w:val="00F74EC9"/>
    <w:rsid w:val="00F8007C"/>
    <w:rsid w:val="00F86C29"/>
    <w:rsid w:val="00F87E9C"/>
    <w:rsid w:val="00F90858"/>
    <w:rsid w:val="00F91244"/>
    <w:rsid w:val="00F91A4D"/>
    <w:rsid w:val="00F946EB"/>
    <w:rsid w:val="00F962AD"/>
    <w:rsid w:val="00FA1DB0"/>
    <w:rsid w:val="00FA2837"/>
    <w:rsid w:val="00FB1400"/>
    <w:rsid w:val="00FC0AAD"/>
    <w:rsid w:val="00FC3099"/>
    <w:rsid w:val="00FD1CBD"/>
    <w:rsid w:val="00FD56EE"/>
    <w:rsid w:val="00FE07EB"/>
    <w:rsid w:val="00FE0AC3"/>
    <w:rsid w:val="00FE1B76"/>
    <w:rsid w:val="00FE1E32"/>
    <w:rsid w:val="00FE2F7E"/>
    <w:rsid w:val="00FE3258"/>
    <w:rsid w:val="00FE53E9"/>
    <w:rsid w:val="00FE590F"/>
    <w:rsid w:val="00FE5AC6"/>
    <w:rsid w:val="00FE624D"/>
    <w:rsid w:val="00FF5A8C"/>
    <w:rsid w:val="00FF5E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uiPriority w:val="99"/>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740445006">
      <w:bodyDiv w:val="1"/>
      <w:marLeft w:val="0"/>
      <w:marRight w:val="0"/>
      <w:marTop w:val="0"/>
      <w:marBottom w:val="0"/>
      <w:divBdr>
        <w:top w:val="none" w:sz="0" w:space="0" w:color="auto"/>
        <w:left w:val="none" w:sz="0" w:space="0" w:color="auto"/>
        <w:bottom w:val="none" w:sz="0" w:space="0" w:color="auto"/>
        <w:right w:val="none" w:sz="0" w:space="0" w:color="auto"/>
      </w:divBdr>
    </w:div>
    <w:div w:id="741103941">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25</Pages>
  <Words>5032</Words>
  <Characters>28684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Logistics Sector Skill Council</cp:lastModifiedBy>
  <cp:revision>45</cp:revision>
  <cp:lastPrinted>2019-12-24T11:02:00Z</cp:lastPrinted>
  <dcterms:created xsi:type="dcterms:W3CDTF">2022-11-25T06:56:00Z</dcterms:created>
  <dcterms:modified xsi:type="dcterms:W3CDTF">2022-12-02T04:15:00Z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eb3e7861acb33092b97a9c67b8cad092773ac41e7743de82fb264c57def622e3</vt:lpwstr>
  </property>
</Properties>
</file>