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56A6E" w14:textId="77777777" w:rsidR="008803FE" w:rsidRDefault="00D935B8" w:rsidP="00DD5831">
      <w:pPr>
        <w:spacing w:after="0" w:line="480" w:lineRule="auto"/>
        <w:ind w:left="-5" w:hanging="10"/>
        <w:rPr>
          <w:rFonts w:asciiTheme="minorHAnsi" w:eastAsia="Arial" w:hAnsiTheme="minorHAnsi" w:cstheme="minorHAnsi"/>
          <w:b/>
        </w:rPr>
      </w:pPr>
      <w:r w:rsidRPr="005A0670">
        <w:rPr>
          <w:rFonts w:asciiTheme="minorHAnsi" w:eastAsia="Arial" w:hAnsiTheme="minorHAnsi" w:cstheme="minorHAnsi"/>
          <w:b/>
        </w:rPr>
        <w:t xml:space="preserve">CONTACT DETAILS OF THE BODY SUBMITTING THE QUALIFICATION FILE </w:t>
      </w:r>
    </w:p>
    <w:p w14:paraId="243E76CD" w14:textId="344EF763" w:rsidR="00035BF7" w:rsidRPr="005A0670" w:rsidRDefault="00D935B8" w:rsidP="00DD5831">
      <w:pPr>
        <w:spacing w:after="0" w:line="480" w:lineRule="auto"/>
        <w:ind w:left="-5" w:hanging="10"/>
        <w:rPr>
          <w:rFonts w:asciiTheme="minorHAnsi" w:eastAsia="Arial" w:hAnsiTheme="minorHAnsi" w:cstheme="minorHAnsi"/>
          <w:b/>
        </w:rPr>
      </w:pPr>
      <w:r w:rsidRPr="005A0670">
        <w:rPr>
          <w:rFonts w:asciiTheme="minorHAnsi" w:eastAsia="Arial" w:hAnsiTheme="minorHAnsi" w:cstheme="minorHAnsi"/>
          <w:b/>
        </w:rPr>
        <w:t>Name and address of submitting body:</w:t>
      </w:r>
    </w:p>
    <w:p w14:paraId="0B605770" w14:textId="1EA3AA2B" w:rsidR="00DD5831" w:rsidRPr="005A0670" w:rsidRDefault="00DD5831" w:rsidP="00DD5831">
      <w:pPr>
        <w:pStyle w:val="NoSpacing"/>
        <w:spacing w:line="480" w:lineRule="auto"/>
        <w:rPr>
          <w:rFonts w:asciiTheme="minorHAnsi" w:hAnsiTheme="minorHAnsi" w:cstheme="minorHAnsi"/>
          <w:b/>
        </w:rPr>
      </w:pPr>
      <w:r w:rsidRPr="005A0670">
        <w:rPr>
          <w:rFonts w:asciiTheme="minorHAnsi" w:hAnsiTheme="minorHAnsi" w:cstheme="minorHAnsi"/>
          <w:b/>
        </w:rPr>
        <w:t xml:space="preserve">Logistics </w:t>
      </w:r>
      <w:r w:rsidR="001950A9">
        <w:rPr>
          <w:rFonts w:asciiTheme="minorHAnsi" w:hAnsiTheme="minorHAnsi" w:cstheme="minorHAnsi"/>
          <w:b/>
        </w:rPr>
        <w:t xml:space="preserve">Sector </w:t>
      </w:r>
      <w:r w:rsidRPr="005A0670">
        <w:rPr>
          <w:rFonts w:asciiTheme="minorHAnsi" w:hAnsiTheme="minorHAnsi" w:cstheme="minorHAnsi"/>
          <w:b/>
        </w:rPr>
        <w:t xml:space="preserve">Skill Council </w:t>
      </w:r>
    </w:p>
    <w:p w14:paraId="4368E33E" w14:textId="74B15D22" w:rsidR="00720CC7" w:rsidRPr="005A0670" w:rsidRDefault="00720CC7" w:rsidP="00720CC7">
      <w:pPr>
        <w:spacing w:after="0" w:line="276" w:lineRule="auto"/>
        <w:ind w:left="-5" w:hanging="10"/>
        <w:rPr>
          <w:rFonts w:asciiTheme="minorHAnsi" w:hAnsiTheme="minorHAnsi" w:cstheme="minorHAnsi"/>
          <w:bCs/>
          <w:lang w:val="en-US" w:eastAsia="en-US"/>
        </w:rPr>
      </w:pPr>
      <w:r w:rsidRPr="005A0670">
        <w:rPr>
          <w:rFonts w:asciiTheme="minorHAnsi" w:hAnsiTheme="minorHAnsi" w:cstheme="minorHAnsi"/>
          <w:bCs/>
          <w:lang w:val="en-US" w:eastAsia="en-US"/>
        </w:rPr>
        <w:t>No. 480 A, 7th floor Khivraj Complex 2, Anna Salai, Nandanam, Chennai – 600 035</w:t>
      </w:r>
    </w:p>
    <w:p w14:paraId="534EE73F" w14:textId="77777777" w:rsidR="005A0670" w:rsidRPr="005A0670" w:rsidRDefault="005A0670" w:rsidP="00720CC7">
      <w:pPr>
        <w:spacing w:after="0" w:line="276" w:lineRule="auto"/>
        <w:ind w:left="-5" w:hanging="10"/>
        <w:rPr>
          <w:rFonts w:asciiTheme="minorHAnsi" w:hAnsiTheme="minorHAnsi" w:cstheme="minorHAnsi"/>
          <w:bCs/>
          <w:lang w:val="en-US" w:eastAsia="en-US"/>
        </w:rPr>
      </w:pPr>
    </w:p>
    <w:p w14:paraId="4FD677FC" w14:textId="77777777" w:rsidR="00035BF7" w:rsidRPr="005A0670" w:rsidRDefault="00D935B8" w:rsidP="00DD5831">
      <w:pPr>
        <w:spacing w:after="596" w:line="480" w:lineRule="auto"/>
        <w:ind w:left="-5" w:hanging="10"/>
        <w:rPr>
          <w:rFonts w:asciiTheme="minorHAnsi" w:hAnsiTheme="minorHAnsi" w:cstheme="minorHAnsi"/>
        </w:rPr>
      </w:pPr>
      <w:r w:rsidRPr="005A0670">
        <w:rPr>
          <w:rFonts w:asciiTheme="minorHAnsi" w:eastAsia="Arial" w:hAnsiTheme="minorHAnsi" w:cstheme="minorHAnsi"/>
          <w:b/>
        </w:rPr>
        <w:t xml:space="preserve">Name and contact details of individual dealing with the </w:t>
      </w:r>
      <w:proofErr w:type="gramStart"/>
      <w:r w:rsidRPr="005A0670">
        <w:rPr>
          <w:rFonts w:asciiTheme="minorHAnsi" w:eastAsia="Arial" w:hAnsiTheme="minorHAnsi" w:cstheme="minorHAnsi"/>
          <w:b/>
        </w:rPr>
        <w:t>submission</w:t>
      </w:r>
      <w:proofErr w:type="gramEnd"/>
    </w:p>
    <w:p w14:paraId="5B659955" w14:textId="170C733A" w:rsidR="00720CC7" w:rsidRPr="005A0670" w:rsidRDefault="00720CC7" w:rsidP="00720CC7">
      <w:pPr>
        <w:spacing w:after="0" w:line="276" w:lineRule="auto"/>
        <w:ind w:left="-5" w:hanging="10"/>
        <w:rPr>
          <w:rFonts w:asciiTheme="minorHAnsi" w:hAnsiTheme="minorHAnsi" w:cstheme="minorHAnsi"/>
          <w:bCs/>
          <w:lang w:val="en-US" w:eastAsia="en-US"/>
        </w:rPr>
      </w:pPr>
      <w:r w:rsidRPr="005A0670">
        <w:rPr>
          <w:rFonts w:asciiTheme="minorHAnsi" w:hAnsiTheme="minorHAnsi" w:cstheme="minorHAnsi"/>
          <w:bCs/>
          <w:lang w:val="en-US" w:eastAsia="en-US"/>
        </w:rPr>
        <w:t>Name</w:t>
      </w:r>
      <w:r w:rsidRPr="005A0670">
        <w:rPr>
          <w:rFonts w:asciiTheme="minorHAnsi" w:hAnsiTheme="minorHAnsi" w:cstheme="minorHAnsi"/>
          <w:bCs/>
          <w:lang w:val="en-US" w:eastAsia="en-US"/>
        </w:rPr>
        <w:tab/>
      </w:r>
      <w:r w:rsidRPr="005A0670">
        <w:rPr>
          <w:rFonts w:asciiTheme="minorHAnsi" w:hAnsiTheme="minorHAnsi" w:cstheme="minorHAnsi"/>
          <w:bCs/>
          <w:lang w:val="en-US" w:eastAsia="en-US"/>
        </w:rPr>
        <w:tab/>
      </w:r>
      <w:r w:rsidRPr="005A0670">
        <w:rPr>
          <w:rFonts w:asciiTheme="minorHAnsi" w:hAnsiTheme="minorHAnsi" w:cstheme="minorHAnsi"/>
          <w:bCs/>
          <w:lang w:val="en-US" w:eastAsia="en-US"/>
        </w:rPr>
        <w:tab/>
      </w:r>
      <w:r w:rsidRPr="005A0670">
        <w:rPr>
          <w:rFonts w:asciiTheme="minorHAnsi" w:hAnsiTheme="minorHAnsi" w:cstheme="minorHAnsi"/>
          <w:bCs/>
          <w:lang w:val="en-US" w:eastAsia="en-US"/>
        </w:rPr>
        <w:tab/>
        <w:t>: Ms. Reena Murra</w:t>
      </w:r>
      <w:r w:rsidR="00461A83">
        <w:rPr>
          <w:rFonts w:asciiTheme="minorHAnsi" w:hAnsiTheme="minorHAnsi" w:cstheme="minorHAnsi"/>
          <w:bCs/>
          <w:lang w:val="en-US" w:eastAsia="en-US"/>
        </w:rPr>
        <w:t>y</w:t>
      </w:r>
    </w:p>
    <w:p w14:paraId="63B8372E" w14:textId="77777777" w:rsidR="00720CC7" w:rsidRPr="005A0670" w:rsidRDefault="00720CC7" w:rsidP="00720CC7">
      <w:pPr>
        <w:spacing w:after="0" w:line="276" w:lineRule="auto"/>
        <w:ind w:left="-5" w:hanging="10"/>
        <w:rPr>
          <w:rFonts w:asciiTheme="minorHAnsi" w:hAnsiTheme="minorHAnsi" w:cstheme="minorHAnsi"/>
          <w:bCs/>
          <w:lang w:val="en-US" w:eastAsia="en-US"/>
        </w:rPr>
      </w:pPr>
      <w:r w:rsidRPr="005A0670">
        <w:rPr>
          <w:rFonts w:asciiTheme="minorHAnsi" w:hAnsiTheme="minorHAnsi" w:cstheme="minorHAnsi"/>
          <w:bCs/>
          <w:lang w:val="en-US" w:eastAsia="en-US"/>
        </w:rPr>
        <w:t>Position in the Organization</w:t>
      </w:r>
      <w:r w:rsidRPr="005A0670">
        <w:rPr>
          <w:rFonts w:asciiTheme="minorHAnsi" w:hAnsiTheme="minorHAnsi" w:cstheme="minorHAnsi"/>
          <w:bCs/>
          <w:lang w:val="en-US" w:eastAsia="en-US"/>
        </w:rPr>
        <w:tab/>
        <w:t>: Head – Standards &amp; Quality Assurance</w:t>
      </w:r>
    </w:p>
    <w:p w14:paraId="2D29CFBB" w14:textId="77777777" w:rsidR="00720CC7" w:rsidRPr="005A0670" w:rsidRDefault="00720CC7" w:rsidP="00720CC7">
      <w:pPr>
        <w:spacing w:after="0" w:line="276" w:lineRule="auto"/>
        <w:ind w:left="-5" w:hanging="10"/>
        <w:rPr>
          <w:rFonts w:asciiTheme="minorHAnsi" w:hAnsiTheme="minorHAnsi" w:cstheme="minorHAnsi"/>
          <w:bCs/>
          <w:lang w:val="en-US" w:eastAsia="en-US"/>
        </w:rPr>
      </w:pPr>
      <w:r w:rsidRPr="005A0670">
        <w:rPr>
          <w:rFonts w:asciiTheme="minorHAnsi" w:hAnsiTheme="minorHAnsi" w:cstheme="minorHAnsi"/>
          <w:bCs/>
          <w:lang w:val="en-US" w:eastAsia="en-US"/>
        </w:rPr>
        <w:t>Address if different from above</w:t>
      </w:r>
      <w:r w:rsidRPr="005A0670">
        <w:rPr>
          <w:rFonts w:asciiTheme="minorHAnsi" w:hAnsiTheme="minorHAnsi" w:cstheme="minorHAnsi"/>
          <w:bCs/>
          <w:lang w:val="en-US" w:eastAsia="en-US"/>
        </w:rPr>
        <w:tab/>
        <w:t xml:space="preserve">: Same as above </w:t>
      </w:r>
    </w:p>
    <w:p w14:paraId="3813019D" w14:textId="17148B25" w:rsidR="00720CC7" w:rsidRPr="005A0670" w:rsidRDefault="00720CC7" w:rsidP="00720CC7">
      <w:pPr>
        <w:spacing w:after="0" w:line="276" w:lineRule="auto"/>
        <w:ind w:left="-5" w:hanging="10"/>
        <w:rPr>
          <w:rFonts w:asciiTheme="minorHAnsi" w:hAnsiTheme="minorHAnsi" w:cstheme="minorHAnsi"/>
          <w:bCs/>
          <w:lang w:val="en-US" w:eastAsia="en-US"/>
        </w:rPr>
      </w:pPr>
      <w:r w:rsidRPr="005A0670">
        <w:rPr>
          <w:rFonts w:asciiTheme="minorHAnsi" w:hAnsiTheme="minorHAnsi" w:cstheme="minorHAnsi"/>
          <w:bCs/>
          <w:lang w:val="en-US" w:eastAsia="en-US"/>
        </w:rPr>
        <w:t>Tel number</w:t>
      </w:r>
      <w:r w:rsidRPr="005A0670">
        <w:rPr>
          <w:rFonts w:asciiTheme="minorHAnsi" w:hAnsiTheme="minorHAnsi" w:cstheme="minorHAnsi"/>
          <w:bCs/>
          <w:lang w:val="en-US" w:eastAsia="en-US"/>
        </w:rPr>
        <w:tab/>
      </w:r>
      <w:r w:rsidRPr="005A0670">
        <w:rPr>
          <w:rFonts w:asciiTheme="minorHAnsi" w:hAnsiTheme="minorHAnsi" w:cstheme="minorHAnsi"/>
          <w:bCs/>
          <w:lang w:val="en-US" w:eastAsia="en-US"/>
        </w:rPr>
        <w:tab/>
      </w:r>
      <w:r w:rsidRPr="005A0670">
        <w:rPr>
          <w:rFonts w:asciiTheme="minorHAnsi" w:hAnsiTheme="minorHAnsi" w:cstheme="minorHAnsi"/>
          <w:bCs/>
          <w:lang w:val="en-US" w:eastAsia="en-US"/>
        </w:rPr>
        <w:tab/>
        <w:t xml:space="preserve">: </w:t>
      </w:r>
      <w:r w:rsidR="007D7A33" w:rsidRPr="002F6DC5">
        <w:t>044 4851 4607</w:t>
      </w:r>
    </w:p>
    <w:p w14:paraId="4C31C537" w14:textId="558E5B02" w:rsidR="00720CC7" w:rsidRDefault="00720CC7" w:rsidP="00720CC7">
      <w:pPr>
        <w:spacing w:after="0" w:line="276" w:lineRule="auto"/>
        <w:ind w:left="-5" w:hanging="10"/>
        <w:rPr>
          <w:rStyle w:val="Hyperlink"/>
          <w:rFonts w:asciiTheme="minorHAnsi" w:hAnsiTheme="minorHAnsi" w:cstheme="minorHAnsi"/>
          <w:bCs/>
          <w:lang w:val="en-US" w:eastAsia="en-US"/>
        </w:rPr>
      </w:pPr>
      <w:r w:rsidRPr="005A0670">
        <w:rPr>
          <w:rFonts w:asciiTheme="minorHAnsi" w:hAnsiTheme="minorHAnsi" w:cstheme="minorHAnsi"/>
          <w:bCs/>
          <w:lang w:val="en-US" w:eastAsia="en-US"/>
        </w:rPr>
        <w:t>E-mail address</w:t>
      </w:r>
      <w:r w:rsidRPr="005A0670">
        <w:rPr>
          <w:rFonts w:asciiTheme="minorHAnsi" w:hAnsiTheme="minorHAnsi" w:cstheme="minorHAnsi"/>
          <w:bCs/>
          <w:lang w:val="en-US" w:eastAsia="en-US"/>
        </w:rPr>
        <w:tab/>
      </w:r>
      <w:r w:rsidRPr="005A0670">
        <w:rPr>
          <w:rFonts w:asciiTheme="minorHAnsi" w:hAnsiTheme="minorHAnsi" w:cstheme="minorHAnsi"/>
          <w:bCs/>
          <w:lang w:val="en-US" w:eastAsia="en-US"/>
        </w:rPr>
        <w:tab/>
      </w:r>
      <w:r w:rsidRPr="005A0670">
        <w:rPr>
          <w:rFonts w:asciiTheme="minorHAnsi" w:hAnsiTheme="minorHAnsi" w:cstheme="minorHAnsi"/>
          <w:bCs/>
          <w:lang w:val="en-US" w:eastAsia="en-US"/>
        </w:rPr>
        <w:tab/>
        <w:t xml:space="preserve">: </w:t>
      </w:r>
      <w:hyperlink r:id="rId7" w:history="1">
        <w:r w:rsidRPr="005A0670">
          <w:rPr>
            <w:rStyle w:val="Hyperlink"/>
            <w:rFonts w:asciiTheme="minorHAnsi" w:hAnsiTheme="minorHAnsi" w:cstheme="minorHAnsi"/>
            <w:bCs/>
            <w:lang w:val="en-US" w:eastAsia="en-US"/>
          </w:rPr>
          <w:t>reena@lsc-india.com</w:t>
        </w:r>
      </w:hyperlink>
    </w:p>
    <w:p w14:paraId="5146441A" w14:textId="77777777" w:rsidR="0001120F" w:rsidRPr="005A0670" w:rsidRDefault="0001120F" w:rsidP="00720CC7">
      <w:pPr>
        <w:spacing w:after="0" w:line="276" w:lineRule="auto"/>
        <w:ind w:left="-5" w:hanging="10"/>
        <w:rPr>
          <w:rFonts w:asciiTheme="minorHAnsi" w:hAnsiTheme="minorHAnsi" w:cstheme="minorHAnsi"/>
          <w:bCs/>
          <w:lang w:val="en-US" w:eastAsia="en-US"/>
        </w:rPr>
      </w:pPr>
    </w:p>
    <w:p w14:paraId="1B1CF1CE" w14:textId="77777777" w:rsidR="00035BF7" w:rsidRPr="005A0670" w:rsidRDefault="00D935B8">
      <w:pPr>
        <w:spacing w:after="296" w:line="265" w:lineRule="auto"/>
        <w:ind w:left="-5" w:hanging="10"/>
        <w:rPr>
          <w:rFonts w:asciiTheme="minorHAnsi" w:hAnsiTheme="minorHAnsi" w:cstheme="minorHAnsi"/>
        </w:rPr>
      </w:pPr>
      <w:r w:rsidRPr="005A0670">
        <w:rPr>
          <w:rFonts w:asciiTheme="minorHAnsi" w:eastAsia="Arial" w:hAnsiTheme="minorHAnsi" w:cstheme="minorHAnsi"/>
          <w:b/>
        </w:rPr>
        <w:t>List of documents submitted in support of the Qualifications File</w:t>
      </w:r>
    </w:p>
    <w:p w14:paraId="6ED12DCE" w14:textId="77777777" w:rsidR="00720CC7" w:rsidRPr="005A0670" w:rsidRDefault="00720CC7" w:rsidP="00720CC7">
      <w:pPr>
        <w:pStyle w:val="ListParagraph"/>
        <w:numPr>
          <w:ilvl w:val="0"/>
          <w:numId w:val="2"/>
        </w:numPr>
        <w:rPr>
          <w:rFonts w:asciiTheme="minorHAnsi" w:hAnsiTheme="minorHAnsi" w:cstheme="minorHAnsi"/>
          <w:lang w:val="en-IN" w:eastAsia="en-IN"/>
        </w:rPr>
      </w:pPr>
      <w:r w:rsidRPr="005A0670">
        <w:rPr>
          <w:rFonts w:asciiTheme="minorHAnsi" w:hAnsiTheme="minorHAnsi" w:cstheme="minorHAnsi"/>
          <w:lang w:val="en-IN" w:eastAsia="en-IN"/>
        </w:rPr>
        <w:t>Model Curriculum having indicative list of equipment, lesson plan with training duration and trainer qualification.</w:t>
      </w:r>
    </w:p>
    <w:p w14:paraId="69D71FE9" w14:textId="77777777" w:rsidR="00720CC7" w:rsidRPr="005A0670" w:rsidRDefault="00720CC7" w:rsidP="00720CC7">
      <w:pPr>
        <w:pStyle w:val="ListParagraph"/>
        <w:numPr>
          <w:ilvl w:val="0"/>
          <w:numId w:val="2"/>
        </w:numPr>
        <w:rPr>
          <w:rFonts w:asciiTheme="minorHAnsi" w:hAnsiTheme="minorHAnsi" w:cstheme="minorHAnsi"/>
          <w:lang w:val="en-IN" w:eastAsia="en-IN"/>
        </w:rPr>
      </w:pPr>
      <w:r w:rsidRPr="005A0670">
        <w:rPr>
          <w:rFonts w:asciiTheme="minorHAnsi" w:hAnsiTheme="minorHAnsi" w:cstheme="minorHAnsi"/>
          <w:lang w:val="en-IN" w:eastAsia="en-IN"/>
        </w:rPr>
        <w:t>Letter from the Ministry supporting the need of the qualification.</w:t>
      </w:r>
    </w:p>
    <w:p w14:paraId="7CF01305" w14:textId="77777777" w:rsidR="00720CC7" w:rsidRPr="005A0670" w:rsidRDefault="00720CC7" w:rsidP="00720CC7">
      <w:pPr>
        <w:pStyle w:val="ListParagraph"/>
        <w:numPr>
          <w:ilvl w:val="0"/>
          <w:numId w:val="2"/>
        </w:numPr>
        <w:rPr>
          <w:rFonts w:asciiTheme="minorHAnsi" w:hAnsiTheme="minorHAnsi" w:cstheme="minorHAnsi"/>
          <w:lang w:val="en-IN" w:eastAsia="en-IN"/>
        </w:rPr>
      </w:pPr>
      <w:r w:rsidRPr="005A0670">
        <w:rPr>
          <w:rFonts w:asciiTheme="minorHAnsi" w:hAnsiTheme="minorHAnsi" w:cstheme="minorHAnsi"/>
          <w:lang w:val="en-IN" w:eastAsia="en-IN"/>
        </w:rPr>
        <w:t>Industry validations</w:t>
      </w:r>
    </w:p>
    <w:p w14:paraId="21169DCE" w14:textId="77777777" w:rsidR="00720CC7" w:rsidRPr="005A0670" w:rsidRDefault="00720CC7" w:rsidP="00720CC7">
      <w:pPr>
        <w:pStyle w:val="ListParagraph"/>
        <w:rPr>
          <w:rFonts w:asciiTheme="minorHAnsi" w:hAnsiTheme="minorHAnsi" w:cstheme="minorHAnsi"/>
        </w:rPr>
      </w:pPr>
    </w:p>
    <w:p w14:paraId="7BB0AC64" w14:textId="77777777" w:rsidR="00720CC7" w:rsidRPr="005A0670" w:rsidRDefault="00720CC7" w:rsidP="00720CC7">
      <w:pPr>
        <w:spacing w:after="0" w:line="265" w:lineRule="auto"/>
        <w:ind w:left="-5" w:hanging="10"/>
        <w:rPr>
          <w:rFonts w:asciiTheme="minorHAnsi" w:hAnsiTheme="minorHAnsi" w:cstheme="minorHAnsi"/>
        </w:rPr>
      </w:pPr>
      <w:r w:rsidRPr="005A0670">
        <w:rPr>
          <w:rFonts w:asciiTheme="minorHAnsi" w:eastAsia="Arial" w:hAnsiTheme="minorHAnsi" w:cstheme="minorHAnsi"/>
          <w:b/>
        </w:rPr>
        <w:t>Model Curriculum to be added which will include the following:</w:t>
      </w:r>
    </w:p>
    <w:p w14:paraId="43D28040" w14:textId="77777777" w:rsidR="00720CC7" w:rsidRPr="005A0670" w:rsidRDefault="00720CC7" w:rsidP="00720CC7">
      <w:pPr>
        <w:numPr>
          <w:ilvl w:val="0"/>
          <w:numId w:val="1"/>
        </w:numPr>
        <w:spacing w:after="0" w:line="265" w:lineRule="auto"/>
        <w:rPr>
          <w:rFonts w:asciiTheme="minorHAnsi" w:hAnsiTheme="minorHAnsi" w:cstheme="minorHAnsi"/>
          <w:bCs/>
        </w:rPr>
      </w:pPr>
      <w:r w:rsidRPr="005A0670">
        <w:rPr>
          <w:rFonts w:asciiTheme="minorHAnsi" w:eastAsia="Arial" w:hAnsiTheme="minorHAnsi" w:cstheme="minorHAnsi"/>
          <w:bCs/>
        </w:rPr>
        <w:t xml:space="preserve">Indicative list of tools/equipment to conduct the </w:t>
      </w:r>
      <w:proofErr w:type="gramStart"/>
      <w:r w:rsidRPr="005A0670">
        <w:rPr>
          <w:rFonts w:asciiTheme="minorHAnsi" w:eastAsia="Arial" w:hAnsiTheme="minorHAnsi" w:cstheme="minorHAnsi"/>
          <w:bCs/>
        </w:rPr>
        <w:t>training</w:t>
      </w:r>
      <w:proofErr w:type="gramEnd"/>
    </w:p>
    <w:p w14:paraId="7D8EDDE7" w14:textId="77777777" w:rsidR="00720CC7" w:rsidRPr="005A0670" w:rsidRDefault="00720CC7" w:rsidP="00720CC7">
      <w:pPr>
        <w:numPr>
          <w:ilvl w:val="0"/>
          <w:numId w:val="1"/>
        </w:numPr>
        <w:spacing w:after="0" w:line="265" w:lineRule="auto"/>
        <w:rPr>
          <w:rFonts w:asciiTheme="minorHAnsi" w:hAnsiTheme="minorHAnsi" w:cstheme="minorHAnsi"/>
          <w:bCs/>
        </w:rPr>
      </w:pPr>
      <w:r w:rsidRPr="005A0670">
        <w:rPr>
          <w:rFonts w:asciiTheme="minorHAnsi" w:eastAsia="Arial" w:hAnsiTheme="minorHAnsi" w:cstheme="minorHAnsi"/>
          <w:bCs/>
        </w:rPr>
        <w:t>Trainers’ qualification</w:t>
      </w:r>
    </w:p>
    <w:p w14:paraId="3DC176E1" w14:textId="77777777" w:rsidR="00720CC7" w:rsidRPr="005A0670" w:rsidRDefault="00720CC7" w:rsidP="00720CC7">
      <w:pPr>
        <w:numPr>
          <w:ilvl w:val="0"/>
          <w:numId w:val="1"/>
        </w:numPr>
        <w:spacing w:after="0" w:line="265" w:lineRule="auto"/>
        <w:rPr>
          <w:rFonts w:asciiTheme="minorHAnsi" w:hAnsiTheme="minorHAnsi" w:cstheme="minorHAnsi"/>
          <w:bCs/>
        </w:rPr>
      </w:pPr>
      <w:r w:rsidRPr="005A0670">
        <w:rPr>
          <w:rFonts w:asciiTheme="minorHAnsi" w:eastAsia="Arial" w:hAnsiTheme="minorHAnsi" w:cstheme="minorHAnsi"/>
          <w:bCs/>
        </w:rPr>
        <w:t>Lesson Plan</w:t>
      </w:r>
    </w:p>
    <w:p w14:paraId="6916ABE7" w14:textId="459344C1" w:rsidR="00DD5831" w:rsidRPr="005A0670" w:rsidRDefault="00720CC7" w:rsidP="00720CC7">
      <w:pPr>
        <w:numPr>
          <w:ilvl w:val="0"/>
          <w:numId w:val="1"/>
        </w:numPr>
        <w:spacing w:after="0" w:line="265" w:lineRule="auto"/>
        <w:rPr>
          <w:rFonts w:asciiTheme="minorHAnsi" w:hAnsiTheme="minorHAnsi" w:cstheme="minorHAnsi"/>
          <w:bCs/>
        </w:rPr>
      </w:pPr>
      <w:r w:rsidRPr="005A0670">
        <w:rPr>
          <w:rFonts w:asciiTheme="minorHAnsi" w:eastAsia="Arial" w:hAnsiTheme="minorHAnsi" w:cstheme="minorHAnsi"/>
          <w:bCs/>
        </w:rPr>
        <w:t>Distribution of training duration into theory/practical/OJT component</w:t>
      </w:r>
    </w:p>
    <w:p w14:paraId="25CDAB24" w14:textId="77777777" w:rsidR="00DD5831" w:rsidRPr="005A0670" w:rsidRDefault="00DD5831">
      <w:pPr>
        <w:rPr>
          <w:rFonts w:asciiTheme="minorHAnsi" w:eastAsia="Arial" w:hAnsiTheme="minorHAnsi" w:cstheme="minorHAnsi"/>
          <w:b/>
        </w:rPr>
      </w:pPr>
      <w:r w:rsidRPr="005A0670">
        <w:rPr>
          <w:rFonts w:asciiTheme="minorHAnsi" w:eastAsia="Arial" w:hAnsiTheme="minorHAnsi" w:cstheme="minorHAnsi"/>
          <w:b/>
        </w:rPr>
        <w:br w:type="page"/>
      </w:r>
    </w:p>
    <w:p w14:paraId="5E2B3EF8" w14:textId="77777777" w:rsidR="00035BF7" w:rsidRPr="005A0670" w:rsidRDefault="00D935B8">
      <w:pPr>
        <w:numPr>
          <w:ilvl w:val="0"/>
          <w:numId w:val="1"/>
        </w:numPr>
        <w:spacing w:after="7"/>
        <w:rPr>
          <w:rFonts w:asciiTheme="minorHAnsi" w:hAnsiTheme="minorHAnsi" w:cstheme="minorHAnsi"/>
        </w:rPr>
      </w:pPr>
      <w:r w:rsidRPr="005A0670">
        <w:rPr>
          <w:rFonts w:asciiTheme="minorHAnsi" w:eastAsia="Arial" w:hAnsiTheme="minorHAnsi" w:cstheme="minorHAnsi"/>
          <w:b/>
        </w:rPr>
        <w:lastRenderedPageBreak/>
        <w:t xml:space="preserve">SUMMARY </w:t>
      </w:r>
    </w:p>
    <w:tbl>
      <w:tblPr>
        <w:tblStyle w:val="TableGrid"/>
        <w:tblW w:w="5363"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7" w:type="dxa"/>
          <w:right w:w="115" w:type="dxa"/>
        </w:tblCellMar>
        <w:tblLook w:val="04A0" w:firstRow="1" w:lastRow="0" w:firstColumn="1" w:lastColumn="0" w:noHBand="0" w:noVBand="1"/>
      </w:tblPr>
      <w:tblGrid>
        <w:gridCol w:w="632"/>
        <w:gridCol w:w="2672"/>
        <w:gridCol w:w="6470"/>
      </w:tblGrid>
      <w:tr w:rsidR="005704C9" w:rsidRPr="005A0670" w14:paraId="183A8B35" w14:textId="77777777" w:rsidTr="003856DB">
        <w:trPr>
          <w:trHeight w:val="310"/>
        </w:trPr>
        <w:tc>
          <w:tcPr>
            <w:tcW w:w="323" w:type="pct"/>
          </w:tcPr>
          <w:p w14:paraId="3C1BA775" w14:textId="77777777" w:rsidR="005704C9" w:rsidRPr="005A0670" w:rsidRDefault="005704C9">
            <w:pPr>
              <w:ind w:left="108"/>
              <w:rPr>
                <w:rFonts w:asciiTheme="minorHAnsi" w:hAnsiTheme="minorHAnsi" w:cstheme="minorHAnsi"/>
              </w:rPr>
            </w:pPr>
            <w:r w:rsidRPr="005A0670">
              <w:rPr>
                <w:rFonts w:asciiTheme="minorHAnsi" w:eastAsia="Arial" w:hAnsiTheme="minorHAnsi" w:cstheme="minorHAnsi"/>
                <w:b/>
              </w:rPr>
              <w:t>1</w:t>
            </w:r>
          </w:p>
        </w:tc>
        <w:tc>
          <w:tcPr>
            <w:tcW w:w="1367" w:type="pct"/>
          </w:tcPr>
          <w:p w14:paraId="0BF3F48C" w14:textId="77777777" w:rsidR="005704C9" w:rsidRPr="005A0670" w:rsidRDefault="005704C9">
            <w:pPr>
              <w:ind w:left="108"/>
              <w:rPr>
                <w:rFonts w:asciiTheme="minorHAnsi" w:hAnsiTheme="minorHAnsi" w:cstheme="minorHAnsi"/>
              </w:rPr>
            </w:pPr>
            <w:r w:rsidRPr="005A0670">
              <w:rPr>
                <w:rFonts w:asciiTheme="minorHAnsi" w:eastAsia="Arial" w:hAnsiTheme="minorHAnsi" w:cstheme="minorHAnsi"/>
                <w:b/>
              </w:rPr>
              <w:t>Qualification Title</w:t>
            </w:r>
          </w:p>
        </w:tc>
        <w:tc>
          <w:tcPr>
            <w:tcW w:w="3310" w:type="pct"/>
          </w:tcPr>
          <w:p w14:paraId="7DEA1528" w14:textId="05E93B09" w:rsidR="005704C9" w:rsidRPr="005A0670" w:rsidRDefault="00B449EB" w:rsidP="000C6886">
            <w:pPr>
              <w:jc w:val="both"/>
              <w:rPr>
                <w:rFonts w:asciiTheme="minorHAnsi" w:hAnsiTheme="minorHAnsi" w:cstheme="minorHAnsi"/>
                <w:b/>
              </w:rPr>
            </w:pPr>
            <w:r>
              <w:rPr>
                <w:rFonts w:asciiTheme="minorHAnsi" w:hAnsiTheme="minorHAnsi" w:cstheme="minorHAnsi"/>
                <w:b/>
              </w:rPr>
              <w:t xml:space="preserve">Courier Associate - Operations </w:t>
            </w:r>
          </w:p>
        </w:tc>
      </w:tr>
      <w:tr w:rsidR="005704C9" w:rsidRPr="005A0670" w14:paraId="2FE80101" w14:textId="77777777" w:rsidTr="003856DB">
        <w:trPr>
          <w:trHeight w:val="310"/>
        </w:trPr>
        <w:tc>
          <w:tcPr>
            <w:tcW w:w="323" w:type="pct"/>
          </w:tcPr>
          <w:p w14:paraId="18FB247B" w14:textId="77777777" w:rsidR="005704C9" w:rsidRPr="005A0670" w:rsidRDefault="005704C9">
            <w:pPr>
              <w:ind w:left="108"/>
              <w:rPr>
                <w:rFonts w:asciiTheme="minorHAnsi" w:hAnsiTheme="minorHAnsi" w:cstheme="minorHAnsi"/>
              </w:rPr>
            </w:pPr>
            <w:r w:rsidRPr="005A0670">
              <w:rPr>
                <w:rFonts w:asciiTheme="minorHAnsi" w:eastAsia="Arial" w:hAnsiTheme="minorHAnsi" w:cstheme="minorHAnsi"/>
                <w:b/>
              </w:rPr>
              <w:t>2</w:t>
            </w:r>
          </w:p>
        </w:tc>
        <w:tc>
          <w:tcPr>
            <w:tcW w:w="1367" w:type="pct"/>
          </w:tcPr>
          <w:p w14:paraId="75B34D4F" w14:textId="77777777" w:rsidR="005704C9" w:rsidRPr="005A0670" w:rsidRDefault="005704C9">
            <w:pPr>
              <w:ind w:left="108"/>
              <w:rPr>
                <w:rFonts w:asciiTheme="minorHAnsi" w:hAnsiTheme="minorHAnsi" w:cstheme="minorHAnsi"/>
              </w:rPr>
            </w:pPr>
            <w:r w:rsidRPr="005A0670">
              <w:rPr>
                <w:rFonts w:asciiTheme="minorHAnsi" w:eastAsia="Arial" w:hAnsiTheme="minorHAnsi" w:cstheme="minorHAnsi"/>
                <w:b/>
              </w:rPr>
              <w:t xml:space="preserve">Qualification </w:t>
            </w:r>
            <w:proofErr w:type="gramStart"/>
            <w:r w:rsidRPr="005A0670">
              <w:rPr>
                <w:rFonts w:asciiTheme="minorHAnsi" w:eastAsia="Arial" w:hAnsiTheme="minorHAnsi" w:cstheme="minorHAnsi"/>
                <w:b/>
              </w:rPr>
              <w:t>Code, if</w:t>
            </w:r>
            <w:proofErr w:type="gramEnd"/>
            <w:r w:rsidRPr="005A0670">
              <w:rPr>
                <w:rFonts w:asciiTheme="minorHAnsi" w:eastAsia="Arial" w:hAnsiTheme="minorHAnsi" w:cstheme="minorHAnsi"/>
                <w:b/>
              </w:rPr>
              <w:t xml:space="preserve"> any</w:t>
            </w:r>
          </w:p>
        </w:tc>
        <w:tc>
          <w:tcPr>
            <w:tcW w:w="3310" w:type="pct"/>
          </w:tcPr>
          <w:p w14:paraId="5F1B285A" w14:textId="30F5A3DF" w:rsidR="005704C9" w:rsidRPr="005A0670" w:rsidRDefault="005704C9" w:rsidP="00A37758">
            <w:pPr>
              <w:jc w:val="both"/>
              <w:rPr>
                <w:rFonts w:asciiTheme="minorHAnsi" w:hAnsiTheme="minorHAnsi" w:cstheme="minorHAnsi"/>
                <w:b/>
              </w:rPr>
            </w:pPr>
            <w:r w:rsidRPr="005A0670">
              <w:rPr>
                <w:rFonts w:asciiTheme="minorHAnsi" w:hAnsiTheme="minorHAnsi" w:cstheme="minorHAnsi"/>
              </w:rPr>
              <w:t>LSC/Q1901</w:t>
            </w:r>
          </w:p>
        </w:tc>
      </w:tr>
      <w:tr w:rsidR="005704C9" w:rsidRPr="005A0670" w14:paraId="0E991890" w14:textId="77777777" w:rsidTr="003856DB">
        <w:trPr>
          <w:trHeight w:val="310"/>
        </w:trPr>
        <w:tc>
          <w:tcPr>
            <w:tcW w:w="323" w:type="pct"/>
            <w:shd w:val="clear" w:color="auto" w:fill="auto"/>
          </w:tcPr>
          <w:p w14:paraId="727B43F3" w14:textId="77777777" w:rsidR="005704C9" w:rsidRPr="005A0670" w:rsidRDefault="005704C9">
            <w:pPr>
              <w:ind w:left="108"/>
              <w:rPr>
                <w:rFonts w:asciiTheme="minorHAnsi" w:hAnsiTheme="minorHAnsi" w:cstheme="minorHAnsi"/>
              </w:rPr>
            </w:pPr>
            <w:r w:rsidRPr="005A0670">
              <w:rPr>
                <w:rFonts w:asciiTheme="minorHAnsi" w:eastAsia="Arial" w:hAnsiTheme="minorHAnsi" w:cstheme="minorHAnsi"/>
                <w:b/>
                <w:i/>
              </w:rPr>
              <w:t>3</w:t>
            </w:r>
          </w:p>
        </w:tc>
        <w:tc>
          <w:tcPr>
            <w:tcW w:w="1367" w:type="pct"/>
            <w:shd w:val="clear" w:color="auto" w:fill="auto"/>
          </w:tcPr>
          <w:p w14:paraId="7DEAB124" w14:textId="77777777" w:rsidR="005704C9" w:rsidRPr="005A0670" w:rsidRDefault="005704C9">
            <w:pPr>
              <w:ind w:left="108"/>
              <w:rPr>
                <w:rFonts w:asciiTheme="minorHAnsi" w:hAnsiTheme="minorHAnsi" w:cstheme="minorHAnsi"/>
              </w:rPr>
            </w:pPr>
            <w:r w:rsidRPr="005A0670">
              <w:rPr>
                <w:rFonts w:asciiTheme="minorHAnsi" w:eastAsia="Arial" w:hAnsiTheme="minorHAnsi" w:cstheme="minorHAnsi"/>
                <w:b/>
              </w:rPr>
              <w:t>NCO code and occupation</w:t>
            </w:r>
          </w:p>
        </w:tc>
        <w:tc>
          <w:tcPr>
            <w:tcW w:w="3310" w:type="pct"/>
            <w:shd w:val="clear" w:color="auto" w:fill="auto"/>
          </w:tcPr>
          <w:p w14:paraId="0680601A" w14:textId="79874ED0" w:rsidR="005704C9" w:rsidRPr="005A0670" w:rsidRDefault="005704C9" w:rsidP="004A665A">
            <w:pPr>
              <w:pStyle w:val="ListParagraph"/>
              <w:numPr>
                <w:ilvl w:val="0"/>
                <w:numId w:val="3"/>
              </w:numPr>
              <w:jc w:val="both"/>
              <w:rPr>
                <w:rFonts w:asciiTheme="minorHAnsi" w:hAnsiTheme="minorHAnsi" w:cstheme="minorHAnsi"/>
                <w:color w:val="000000" w:themeColor="text1"/>
              </w:rPr>
            </w:pPr>
            <w:r w:rsidRPr="005A0670">
              <w:rPr>
                <w:rFonts w:asciiTheme="minorHAnsi" w:hAnsiTheme="minorHAnsi" w:cstheme="minorHAnsi"/>
                <w:lang w:val="en-GB" w:eastAsia="en-IN"/>
              </w:rPr>
              <w:t xml:space="preserve">NCO-2015/ </w:t>
            </w:r>
            <w:r w:rsidRPr="005A0670">
              <w:rPr>
                <w:rFonts w:asciiTheme="minorHAnsi" w:hAnsiTheme="minorHAnsi" w:cstheme="minorHAnsi"/>
              </w:rPr>
              <w:t>8321.02 – Despatch Rider</w:t>
            </w:r>
          </w:p>
          <w:p w14:paraId="5894BA74" w14:textId="04129912" w:rsidR="005704C9" w:rsidRPr="005A0670" w:rsidRDefault="005704C9" w:rsidP="00B37345">
            <w:pPr>
              <w:pStyle w:val="ListParagraph"/>
              <w:numPr>
                <w:ilvl w:val="0"/>
                <w:numId w:val="3"/>
              </w:numPr>
              <w:jc w:val="both"/>
              <w:rPr>
                <w:rFonts w:asciiTheme="minorHAnsi" w:hAnsiTheme="minorHAnsi" w:cstheme="minorHAnsi"/>
                <w:color w:val="000000" w:themeColor="text1"/>
              </w:rPr>
            </w:pPr>
            <w:r w:rsidRPr="005A0670">
              <w:rPr>
                <w:rFonts w:asciiTheme="minorHAnsi" w:hAnsiTheme="minorHAnsi" w:cstheme="minorHAnsi"/>
                <w:lang w:val="en-GB" w:eastAsia="en-IN"/>
              </w:rPr>
              <w:t xml:space="preserve">NCO-2015/ </w:t>
            </w:r>
            <w:r w:rsidRPr="005A0670">
              <w:rPr>
                <w:rFonts w:asciiTheme="minorHAnsi" w:hAnsiTheme="minorHAnsi" w:cstheme="minorHAnsi"/>
              </w:rPr>
              <w:t xml:space="preserve">  4412.99 - </w:t>
            </w:r>
            <w:r w:rsidRPr="005A0670">
              <w:rPr>
                <w:rFonts w:asciiTheme="minorHAnsi" w:hAnsiTheme="minorHAnsi" w:cstheme="minorHAnsi"/>
                <w:lang w:val="en-IN"/>
              </w:rPr>
              <w:t>Mail Carriers and Sorting Clerks, Other</w:t>
            </w:r>
          </w:p>
          <w:p w14:paraId="4F58431B" w14:textId="2AC04440" w:rsidR="005704C9" w:rsidRPr="005A0670" w:rsidRDefault="005704C9" w:rsidP="00F81CAB">
            <w:pPr>
              <w:pStyle w:val="ListParagraph"/>
              <w:numPr>
                <w:ilvl w:val="0"/>
                <w:numId w:val="3"/>
              </w:numPr>
              <w:jc w:val="both"/>
              <w:rPr>
                <w:rFonts w:asciiTheme="minorHAnsi" w:hAnsiTheme="minorHAnsi" w:cstheme="minorHAnsi"/>
                <w:color w:val="000000" w:themeColor="text1"/>
              </w:rPr>
            </w:pPr>
            <w:r w:rsidRPr="005A0670">
              <w:rPr>
                <w:rFonts w:asciiTheme="minorHAnsi" w:hAnsiTheme="minorHAnsi" w:cstheme="minorHAnsi"/>
                <w:lang w:val="en-GB" w:eastAsia="en-IN"/>
              </w:rPr>
              <w:t xml:space="preserve">NCO-2015/ </w:t>
            </w:r>
            <w:r w:rsidRPr="005A0670">
              <w:rPr>
                <w:rFonts w:asciiTheme="minorHAnsi" w:hAnsiTheme="minorHAnsi" w:cstheme="minorHAnsi"/>
              </w:rPr>
              <w:t xml:space="preserve">  9321 – Hand Packers</w:t>
            </w:r>
          </w:p>
          <w:p w14:paraId="5DCFF93A" w14:textId="679D4CBB" w:rsidR="005704C9" w:rsidRPr="005A0670" w:rsidRDefault="005704C9" w:rsidP="004A665A">
            <w:pPr>
              <w:pStyle w:val="ListParagraph"/>
              <w:numPr>
                <w:ilvl w:val="0"/>
                <w:numId w:val="3"/>
              </w:numPr>
              <w:jc w:val="both"/>
              <w:rPr>
                <w:rFonts w:asciiTheme="minorHAnsi" w:hAnsiTheme="minorHAnsi" w:cstheme="minorHAnsi"/>
                <w:color w:val="000000" w:themeColor="text1"/>
              </w:rPr>
            </w:pPr>
            <w:r w:rsidRPr="005A0670">
              <w:rPr>
                <w:rFonts w:asciiTheme="minorHAnsi" w:hAnsiTheme="minorHAnsi" w:cstheme="minorHAnsi"/>
                <w:lang w:val="en-GB" w:eastAsia="en-IN"/>
              </w:rPr>
              <w:t xml:space="preserve">NCO-2015/ </w:t>
            </w:r>
            <w:r w:rsidRPr="005A0670">
              <w:rPr>
                <w:rFonts w:asciiTheme="minorHAnsi" w:hAnsiTheme="minorHAnsi" w:cstheme="minorHAnsi"/>
              </w:rPr>
              <w:t>9621.07 to .09 – Mail Carrier, Runner Mail, Sorter Mail</w:t>
            </w:r>
          </w:p>
        </w:tc>
      </w:tr>
      <w:tr w:rsidR="005704C9" w:rsidRPr="005A0670" w14:paraId="03679E6D" w14:textId="77777777" w:rsidTr="003856DB">
        <w:trPr>
          <w:trHeight w:val="1210"/>
        </w:trPr>
        <w:tc>
          <w:tcPr>
            <w:tcW w:w="323" w:type="pct"/>
            <w:shd w:val="clear" w:color="auto" w:fill="auto"/>
          </w:tcPr>
          <w:p w14:paraId="225014C5" w14:textId="77777777" w:rsidR="005704C9" w:rsidRPr="005A0670" w:rsidRDefault="005704C9">
            <w:pPr>
              <w:ind w:left="108"/>
              <w:rPr>
                <w:rFonts w:asciiTheme="minorHAnsi" w:hAnsiTheme="minorHAnsi" w:cstheme="minorHAnsi"/>
              </w:rPr>
            </w:pPr>
            <w:r w:rsidRPr="005A0670">
              <w:rPr>
                <w:rFonts w:asciiTheme="minorHAnsi" w:eastAsia="Arial" w:hAnsiTheme="minorHAnsi" w:cstheme="minorHAnsi"/>
                <w:b/>
              </w:rPr>
              <w:t>4</w:t>
            </w:r>
          </w:p>
        </w:tc>
        <w:tc>
          <w:tcPr>
            <w:tcW w:w="1367" w:type="pct"/>
            <w:shd w:val="clear" w:color="auto" w:fill="auto"/>
          </w:tcPr>
          <w:p w14:paraId="753995D7" w14:textId="77777777" w:rsidR="005704C9" w:rsidRPr="005A0670" w:rsidRDefault="005704C9">
            <w:pPr>
              <w:ind w:left="108"/>
              <w:rPr>
                <w:rFonts w:asciiTheme="minorHAnsi" w:hAnsiTheme="minorHAnsi" w:cstheme="minorHAnsi"/>
              </w:rPr>
            </w:pPr>
            <w:r w:rsidRPr="005A0670">
              <w:rPr>
                <w:rFonts w:asciiTheme="minorHAnsi" w:eastAsia="Arial" w:hAnsiTheme="minorHAnsi" w:cstheme="minorHAnsi"/>
                <w:b/>
              </w:rPr>
              <w:t>Nature and purpose of the qualification (Please specify whether qualification is short term or long term)</w:t>
            </w:r>
          </w:p>
        </w:tc>
        <w:tc>
          <w:tcPr>
            <w:tcW w:w="3310" w:type="pct"/>
          </w:tcPr>
          <w:p w14:paraId="56226847" w14:textId="6FC8FAFC" w:rsidR="005704C9" w:rsidRPr="005A0670" w:rsidRDefault="005704C9" w:rsidP="00A37758">
            <w:pPr>
              <w:jc w:val="both"/>
              <w:rPr>
                <w:rFonts w:asciiTheme="minorHAnsi" w:hAnsiTheme="minorHAnsi" w:cstheme="minorHAnsi"/>
              </w:rPr>
            </w:pPr>
            <w:r w:rsidRPr="005A0670">
              <w:rPr>
                <w:rFonts w:asciiTheme="minorHAnsi" w:hAnsiTheme="minorHAnsi" w:cstheme="minorHAnsi"/>
                <w:b/>
              </w:rPr>
              <w:t xml:space="preserve">Nature: </w:t>
            </w:r>
            <w:r w:rsidRPr="005A0670">
              <w:rPr>
                <w:rFonts w:asciiTheme="minorHAnsi" w:hAnsiTheme="minorHAnsi" w:cstheme="minorHAnsi"/>
              </w:rPr>
              <w:t xml:space="preserve">Certificate course of </w:t>
            </w:r>
            <w:r w:rsidR="00B449EB">
              <w:rPr>
                <w:rFonts w:asciiTheme="minorHAnsi" w:hAnsiTheme="minorHAnsi" w:cstheme="minorHAnsi"/>
              </w:rPr>
              <w:t xml:space="preserve">Courier Associate - Operations </w:t>
            </w:r>
          </w:p>
          <w:p w14:paraId="6C178CC5" w14:textId="5E8054BB" w:rsidR="005704C9" w:rsidRPr="005A0670" w:rsidRDefault="005704C9" w:rsidP="00A37758">
            <w:pPr>
              <w:jc w:val="both"/>
              <w:rPr>
                <w:rFonts w:asciiTheme="minorHAnsi" w:hAnsiTheme="minorHAnsi" w:cstheme="minorHAnsi"/>
              </w:rPr>
            </w:pPr>
          </w:p>
          <w:p w14:paraId="27F1A872" w14:textId="77777777" w:rsidR="005704C9" w:rsidRPr="005A0670" w:rsidRDefault="005704C9" w:rsidP="00720CC7">
            <w:pPr>
              <w:jc w:val="both"/>
              <w:rPr>
                <w:rFonts w:asciiTheme="minorHAnsi" w:hAnsiTheme="minorHAnsi" w:cstheme="minorHAnsi"/>
                <w:b/>
              </w:rPr>
            </w:pPr>
            <w:r w:rsidRPr="005A0670">
              <w:rPr>
                <w:rFonts w:asciiTheme="minorHAnsi" w:hAnsiTheme="minorHAnsi" w:cstheme="minorHAnsi"/>
                <w:b/>
              </w:rPr>
              <w:t>Term: Long Term</w:t>
            </w:r>
          </w:p>
          <w:p w14:paraId="7C3F6AD0" w14:textId="77777777" w:rsidR="005704C9" w:rsidRPr="005A0670" w:rsidRDefault="005704C9" w:rsidP="00A37758">
            <w:pPr>
              <w:jc w:val="both"/>
              <w:rPr>
                <w:rFonts w:asciiTheme="minorHAnsi" w:hAnsiTheme="minorHAnsi" w:cstheme="minorHAnsi"/>
              </w:rPr>
            </w:pPr>
          </w:p>
          <w:p w14:paraId="010745B6" w14:textId="77777777" w:rsidR="005704C9" w:rsidRPr="005A0670" w:rsidRDefault="005704C9" w:rsidP="00A37758">
            <w:pPr>
              <w:jc w:val="both"/>
              <w:rPr>
                <w:rFonts w:asciiTheme="minorHAnsi" w:hAnsiTheme="minorHAnsi" w:cstheme="minorHAnsi"/>
              </w:rPr>
            </w:pPr>
          </w:p>
          <w:p w14:paraId="24AFB2B5" w14:textId="674E47E5" w:rsidR="005704C9" w:rsidRPr="005A0670" w:rsidRDefault="005704C9" w:rsidP="004A665A">
            <w:pPr>
              <w:jc w:val="both"/>
              <w:rPr>
                <w:rFonts w:asciiTheme="minorHAnsi" w:hAnsiTheme="minorHAnsi" w:cstheme="minorHAnsi"/>
              </w:rPr>
            </w:pPr>
            <w:r w:rsidRPr="005A0670">
              <w:rPr>
                <w:rFonts w:asciiTheme="minorHAnsi" w:hAnsiTheme="minorHAnsi" w:cstheme="minorHAnsi"/>
                <w:b/>
              </w:rPr>
              <w:t xml:space="preserve">Purpose: </w:t>
            </w:r>
            <w:r w:rsidRPr="005A0670">
              <w:rPr>
                <w:rFonts w:asciiTheme="minorHAnsi" w:hAnsiTheme="minorHAnsi" w:cstheme="minorHAnsi"/>
              </w:rPr>
              <w:t>Learners who attain this qualification are competent in on ground courier/express services operation and can get a job in courier or express services operations as associates working on ground for delivery, mail handling and bagging services.</w:t>
            </w:r>
          </w:p>
        </w:tc>
      </w:tr>
      <w:tr w:rsidR="005704C9" w:rsidRPr="005A0670" w14:paraId="66320054" w14:textId="77777777" w:rsidTr="003856DB">
        <w:trPr>
          <w:trHeight w:val="610"/>
        </w:trPr>
        <w:tc>
          <w:tcPr>
            <w:tcW w:w="323" w:type="pct"/>
          </w:tcPr>
          <w:p w14:paraId="393578D1" w14:textId="77777777" w:rsidR="005704C9" w:rsidRPr="005A0670" w:rsidRDefault="005704C9">
            <w:pPr>
              <w:ind w:left="108"/>
              <w:rPr>
                <w:rFonts w:asciiTheme="minorHAnsi" w:hAnsiTheme="minorHAnsi" w:cstheme="minorHAnsi"/>
              </w:rPr>
            </w:pPr>
            <w:r w:rsidRPr="005A0670">
              <w:rPr>
                <w:rFonts w:asciiTheme="minorHAnsi" w:eastAsia="Arial" w:hAnsiTheme="minorHAnsi" w:cstheme="minorHAnsi"/>
                <w:b/>
              </w:rPr>
              <w:t>5</w:t>
            </w:r>
          </w:p>
        </w:tc>
        <w:tc>
          <w:tcPr>
            <w:tcW w:w="1367" w:type="pct"/>
          </w:tcPr>
          <w:p w14:paraId="5368ACC3" w14:textId="77777777" w:rsidR="005704C9" w:rsidRPr="005A0670" w:rsidRDefault="005704C9">
            <w:pPr>
              <w:ind w:left="108"/>
              <w:rPr>
                <w:rFonts w:asciiTheme="minorHAnsi" w:hAnsiTheme="minorHAnsi" w:cstheme="minorHAnsi"/>
              </w:rPr>
            </w:pPr>
            <w:r w:rsidRPr="005A0670">
              <w:rPr>
                <w:rFonts w:asciiTheme="minorHAnsi" w:eastAsia="Arial" w:hAnsiTheme="minorHAnsi" w:cstheme="minorHAnsi"/>
                <w:b/>
              </w:rPr>
              <w:t>Body/bodies which will award the qualification</w:t>
            </w:r>
          </w:p>
        </w:tc>
        <w:tc>
          <w:tcPr>
            <w:tcW w:w="3310" w:type="pct"/>
          </w:tcPr>
          <w:p w14:paraId="5068F955" w14:textId="1228B8EA" w:rsidR="005704C9" w:rsidRPr="005A0670" w:rsidRDefault="005704C9" w:rsidP="000C6886">
            <w:pPr>
              <w:rPr>
                <w:rFonts w:asciiTheme="minorHAnsi" w:hAnsiTheme="minorHAnsi" w:cstheme="minorHAnsi"/>
              </w:rPr>
            </w:pPr>
            <w:r w:rsidRPr="005A0670">
              <w:rPr>
                <w:rFonts w:asciiTheme="minorHAnsi" w:hAnsiTheme="minorHAnsi" w:cstheme="minorHAnsi"/>
                <w:b/>
              </w:rPr>
              <w:t>Logistics Sector Skill Council</w:t>
            </w:r>
          </w:p>
        </w:tc>
      </w:tr>
      <w:tr w:rsidR="005704C9" w:rsidRPr="005A0670" w14:paraId="6CA43491" w14:textId="77777777" w:rsidTr="003856DB">
        <w:trPr>
          <w:trHeight w:val="910"/>
        </w:trPr>
        <w:tc>
          <w:tcPr>
            <w:tcW w:w="323" w:type="pct"/>
          </w:tcPr>
          <w:p w14:paraId="2743772D" w14:textId="77777777" w:rsidR="005704C9" w:rsidRPr="005A0670" w:rsidRDefault="005704C9">
            <w:pPr>
              <w:ind w:left="108"/>
              <w:rPr>
                <w:rFonts w:asciiTheme="minorHAnsi" w:hAnsiTheme="minorHAnsi" w:cstheme="minorHAnsi"/>
              </w:rPr>
            </w:pPr>
            <w:r w:rsidRPr="005A0670">
              <w:rPr>
                <w:rFonts w:asciiTheme="minorHAnsi" w:eastAsia="Arial" w:hAnsiTheme="minorHAnsi" w:cstheme="minorHAnsi"/>
                <w:b/>
              </w:rPr>
              <w:t>6</w:t>
            </w:r>
          </w:p>
        </w:tc>
        <w:tc>
          <w:tcPr>
            <w:tcW w:w="1367" w:type="pct"/>
          </w:tcPr>
          <w:p w14:paraId="623FB8F6" w14:textId="77777777" w:rsidR="005704C9" w:rsidRPr="005A0670" w:rsidRDefault="005704C9">
            <w:pPr>
              <w:ind w:left="108"/>
              <w:rPr>
                <w:rFonts w:asciiTheme="minorHAnsi" w:hAnsiTheme="minorHAnsi" w:cstheme="minorHAnsi"/>
              </w:rPr>
            </w:pPr>
            <w:r w:rsidRPr="005A0670">
              <w:rPr>
                <w:rFonts w:asciiTheme="minorHAnsi" w:eastAsia="Arial" w:hAnsiTheme="minorHAnsi" w:cstheme="minorHAnsi"/>
                <w:b/>
              </w:rPr>
              <w:t>Body which will accredit providers to offer courses leading to the qualification</w:t>
            </w:r>
          </w:p>
        </w:tc>
        <w:tc>
          <w:tcPr>
            <w:tcW w:w="3310" w:type="pct"/>
          </w:tcPr>
          <w:p w14:paraId="556707D4" w14:textId="2E7C57B1" w:rsidR="005704C9" w:rsidRPr="005A0670" w:rsidRDefault="005704C9" w:rsidP="000C6886">
            <w:pPr>
              <w:rPr>
                <w:rFonts w:asciiTheme="minorHAnsi" w:hAnsiTheme="minorHAnsi" w:cstheme="minorHAnsi"/>
              </w:rPr>
            </w:pPr>
            <w:r w:rsidRPr="005A0670">
              <w:rPr>
                <w:rFonts w:asciiTheme="minorHAnsi" w:hAnsiTheme="minorHAnsi" w:cstheme="minorHAnsi"/>
                <w:b/>
              </w:rPr>
              <w:t>Logistics Sector Skill Council</w:t>
            </w:r>
          </w:p>
        </w:tc>
      </w:tr>
      <w:tr w:rsidR="005704C9" w:rsidRPr="005A0670" w14:paraId="60041239" w14:textId="77777777" w:rsidTr="003856DB">
        <w:trPr>
          <w:trHeight w:val="1510"/>
        </w:trPr>
        <w:tc>
          <w:tcPr>
            <w:tcW w:w="323" w:type="pct"/>
            <w:shd w:val="clear" w:color="auto" w:fill="auto"/>
          </w:tcPr>
          <w:p w14:paraId="728195BC" w14:textId="77777777" w:rsidR="005704C9" w:rsidRPr="005A0670" w:rsidRDefault="005704C9">
            <w:pPr>
              <w:ind w:left="108"/>
              <w:rPr>
                <w:rFonts w:asciiTheme="minorHAnsi" w:hAnsiTheme="minorHAnsi" w:cstheme="minorHAnsi"/>
              </w:rPr>
            </w:pPr>
            <w:r w:rsidRPr="005A0670">
              <w:rPr>
                <w:rFonts w:asciiTheme="minorHAnsi" w:eastAsia="Arial" w:hAnsiTheme="minorHAnsi" w:cstheme="minorHAnsi"/>
                <w:b/>
              </w:rPr>
              <w:t>7</w:t>
            </w:r>
          </w:p>
        </w:tc>
        <w:tc>
          <w:tcPr>
            <w:tcW w:w="1367" w:type="pct"/>
            <w:shd w:val="clear" w:color="auto" w:fill="auto"/>
          </w:tcPr>
          <w:p w14:paraId="705A3F43" w14:textId="77777777" w:rsidR="005704C9" w:rsidRPr="005A0670" w:rsidRDefault="005704C9">
            <w:pPr>
              <w:spacing w:after="2"/>
              <w:ind w:left="108"/>
              <w:rPr>
                <w:rFonts w:asciiTheme="minorHAnsi" w:hAnsiTheme="minorHAnsi" w:cstheme="minorHAnsi"/>
              </w:rPr>
            </w:pPr>
            <w:r w:rsidRPr="005A0670">
              <w:rPr>
                <w:rFonts w:asciiTheme="minorHAnsi" w:eastAsia="Arial" w:hAnsiTheme="minorHAnsi" w:cstheme="minorHAnsi"/>
                <w:b/>
              </w:rPr>
              <w:t xml:space="preserve">Whether </w:t>
            </w:r>
          </w:p>
          <w:p w14:paraId="5139D1D1" w14:textId="4B345692" w:rsidR="005704C9" w:rsidRPr="005A0670" w:rsidRDefault="005704C9">
            <w:pPr>
              <w:spacing w:line="261" w:lineRule="auto"/>
              <w:ind w:left="108"/>
              <w:rPr>
                <w:rFonts w:asciiTheme="minorHAnsi" w:hAnsiTheme="minorHAnsi" w:cstheme="minorHAnsi"/>
              </w:rPr>
            </w:pPr>
            <w:r w:rsidRPr="005A0670">
              <w:rPr>
                <w:rFonts w:asciiTheme="minorHAnsi" w:eastAsia="Arial" w:hAnsiTheme="minorHAnsi" w:cstheme="minorHAnsi"/>
                <w:b/>
              </w:rPr>
              <w:t xml:space="preserve">accreditation/affiliation norms are already in place or not, </w:t>
            </w:r>
            <w:proofErr w:type="gramStart"/>
            <w:r w:rsidRPr="005A0670">
              <w:rPr>
                <w:rFonts w:asciiTheme="minorHAnsi" w:eastAsia="Arial" w:hAnsiTheme="minorHAnsi" w:cstheme="minorHAnsi"/>
                <w:b/>
              </w:rPr>
              <w:t>if</w:t>
            </w:r>
            <w:proofErr w:type="gramEnd"/>
            <w:r w:rsidRPr="005A0670">
              <w:rPr>
                <w:rFonts w:asciiTheme="minorHAnsi" w:eastAsia="Arial" w:hAnsiTheme="minorHAnsi" w:cstheme="minorHAnsi"/>
                <w:b/>
              </w:rPr>
              <w:t xml:space="preserve"> </w:t>
            </w:r>
          </w:p>
          <w:p w14:paraId="32332F18" w14:textId="77777777" w:rsidR="005704C9" w:rsidRPr="005A0670" w:rsidRDefault="005704C9">
            <w:pPr>
              <w:spacing w:after="2"/>
              <w:ind w:left="108"/>
              <w:rPr>
                <w:rFonts w:asciiTheme="minorHAnsi" w:hAnsiTheme="minorHAnsi" w:cstheme="minorHAnsi"/>
              </w:rPr>
            </w:pPr>
            <w:r w:rsidRPr="005A0670">
              <w:rPr>
                <w:rFonts w:asciiTheme="minorHAnsi" w:eastAsia="Arial" w:hAnsiTheme="minorHAnsi" w:cstheme="minorHAnsi"/>
                <w:b/>
              </w:rPr>
              <w:t xml:space="preserve">applicable (if yes, attach a </w:t>
            </w:r>
          </w:p>
          <w:p w14:paraId="70A28255" w14:textId="77777777" w:rsidR="005704C9" w:rsidRPr="005A0670" w:rsidRDefault="005704C9">
            <w:pPr>
              <w:ind w:left="108"/>
              <w:rPr>
                <w:rFonts w:asciiTheme="minorHAnsi" w:hAnsiTheme="minorHAnsi" w:cstheme="minorHAnsi"/>
              </w:rPr>
            </w:pPr>
            <w:r w:rsidRPr="005A0670">
              <w:rPr>
                <w:rFonts w:asciiTheme="minorHAnsi" w:eastAsia="Arial" w:hAnsiTheme="minorHAnsi" w:cstheme="minorHAnsi"/>
                <w:b/>
              </w:rPr>
              <w:t>copy)</w:t>
            </w:r>
          </w:p>
        </w:tc>
        <w:tc>
          <w:tcPr>
            <w:tcW w:w="3310" w:type="pct"/>
            <w:shd w:val="clear" w:color="auto" w:fill="auto"/>
          </w:tcPr>
          <w:p w14:paraId="4A04316C" w14:textId="77777777" w:rsidR="005704C9" w:rsidRPr="005A0670" w:rsidRDefault="005704C9" w:rsidP="009557B5">
            <w:pPr>
              <w:rPr>
                <w:rFonts w:asciiTheme="minorHAnsi" w:hAnsiTheme="minorHAnsi" w:cstheme="minorHAnsi"/>
              </w:rPr>
            </w:pPr>
            <w:r w:rsidRPr="005A0670">
              <w:rPr>
                <w:rFonts w:asciiTheme="minorHAnsi" w:hAnsiTheme="minorHAnsi" w:cstheme="minorHAnsi"/>
              </w:rPr>
              <w:t>Yes</w:t>
            </w:r>
          </w:p>
          <w:p w14:paraId="1DE8D6FA" w14:textId="77777777" w:rsidR="005704C9" w:rsidRPr="005A0670" w:rsidRDefault="005704C9" w:rsidP="009557B5">
            <w:pPr>
              <w:rPr>
                <w:rFonts w:asciiTheme="minorHAnsi" w:hAnsiTheme="minorHAnsi" w:cstheme="minorHAnsi"/>
              </w:rPr>
            </w:pPr>
          </w:p>
          <w:p w14:paraId="1F9631E0" w14:textId="1B6232BC" w:rsidR="005704C9" w:rsidRPr="005A0670" w:rsidRDefault="005704C9" w:rsidP="009557B5">
            <w:pPr>
              <w:rPr>
                <w:rFonts w:asciiTheme="minorHAnsi" w:hAnsiTheme="minorHAnsi" w:cstheme="minorHAnsi"/>
              </w:rPr>
            </w:pPr>
            <w:r w:rsidRPr="005A0670">
              <w:rPr>
                <w:rFonts w:asciiTheme="minorHAnsi" w:hAnsiTheme="minorHAnsi" w:cstheme="minorHAnsi"/>
              </w:rPr>
              <w:t>Both accreditation and affiliation are done by LSC based on due diligence report via SIP</w:t>
            </w:r>
          </w:p>
        </w:tc>
      </w:tr>
      <w:tr w:rsidR="005704C9" w:rsidRPr="005A0670" w14:paraId="246AC23B" w14:textId="77777777" w:rsidTr="003856DB">
        <w:trPr>
          <w:trHeight w:val="610"/>
        </w:trPr>
        <w:tc>
          <w:tcPr>
            <w:tcW w:w="323" w:type="pct"/>
          </w:tcPr>
          <w:p w14:paraId="173C0939" w14:textId="77777777" w:rsidR="005704C9" w:rsidRPr="005A0670" w:rsidRDefault="005704C9">
            <w:pPr>
              <w:ind w:left="108"/>
              <w:rPr>
                <w:rFonts w:asciiTheme="minorHAnsi" w:hAnsiTheme="minorHAnsi" w:cstheme="minorHAnsi"/>
              </w:rPr>
            </w:pPr>
            <w:r w:rsidRPr="005A0670">
              <w:rPr>
                <w:rFonts w:asciiTheme="minorHAnsi" w:eastAsia="Arial" w:hAnsiTheme="minorHAnsi" w:cstheme="minorHAnsi"/>
                <w:b/>
              </w:rPr>
              <w:t>8</w:t>
            </w:r>
          </w:p>
        </w:tc>
        <w:tc>
          <w:tcPr>
            <w:tcW w:w="1367" w:type="pct"/>
          </w:tcPr>
          <w:p w14:paraId="753A947D" w14:textId="77777777" w:rsidR="005704C9" w:rsidRPr="005A0670" w:rsidRDefault="005704C9">
            <w:pPr>
              <w:ind w:left="108"/>
              <w:rPr>
                <w:rFonts w:asciiTheme="minorHAnsi" w:hAnsiTheme="minorHAnsi" w:cstheme="minorHAnsi"/>
              </w:rPr>
            </w:pPr>
            <w:r w:rsidRPr="005A0670">
              <w:rPr>
                <w:rFonts w:asciiTheme="minorHAnsi" w:eastAsia="Arial" w:hAnsiTheme="minorHAnsi" w:cstheme="minorHAnsi"/>
                <w:b/>
              </w:rPr>
              <w:t>Occupation(s) to which the qualification gives access</w:t>
            </w:r>
          </w:p>
        </w:tc>
        <w:tc>
          <w:tcPr>
            <w:tcW w:w="3310" w:type="pct"/>
          </w:tcPr>
          <w:p w14:paraId="6039CC98" w14:textId="69A0353C" w:rsidR="005704C9" w:rsidRPr="005A0670" w:rsidRDefault="005704C9" w:rsidP="00B37345">
            <w:pPr>
              <w:outlineLvl w:val="0"/>
              <w:rPr>
                <w:rFonts w:asciiTheme="minorHAnsi" w:hAnsiTheme="minorHAnsi" w:cstheme="minorHAnsi"/>
              </w:rPr>
            </w:pPr>
            <w:r w:rsidRPr="005A0670">
              <w:rPr>
                <w:rFonts w:asciiTheme="minorHAnsi" w:hAnsiTheme="minorHAnsi" w:cstheme="minorHAnsi"/>
              </w:rPr>
              <w:t>Courier and Express Ground Operations, Hub/ branch Operations</w:t>
            </w:r>
          </w:p>
        </w:tc>
      </w:tr>
      <w:tr w:rsidR="005704C9" w:rsidRPr="005A0670" w14:paraId="49C6086F" w14:textId="77777777" w:rsidTr="003856DB">
        <w:trPr>
          <w:trHeight w:val="610"/>
        </w:trPr>
        <w:tc>
          <w:tcPr>
            <w:tcW w:w="323" w:type="pct"/>
            <w:shd w:val="clear" w:color="auto" w:fill="auto"/>
          </w:tcPr>
          <w:p w14:paraId="2EAA1133" w14:textId="77777777" w:rsidR="005704C9" w:rsidRPr="005A0670" w:rsidRDefault="005704C9">
            <w:pPr>
              <w:ind w:left="108"/>
              <w:rPr>
                <w:rFonts w:asciiTheme="minorHAnsi" w:hAnsiTheme="minorHAnsi" w:cstheme="minorHAnsi"/>
              </w:rPr>
            </w:pPr>
            <w:r w:rsidRPr="005A0670">
              <w:rPr>
                <w:rFonts w:asciiTheme="minorHAnsi" w:eastAsia="Arial" w:hAnsiTheme="minorHAnsi" w:cstheme="minorHAnsi"/>
                <w:b/>
                <w:i/>
              </w:rPr>
              <w:t>9</w:t>
            </w:r>
          </w:p>
        </w:tc>
        <w:tc>
          <w:tcPr>
            <w:tcW w:w="1367" w:type="pct"/>
            <w:shd w:val="clear" w:color="auto" w:fill="auto"/>
          </w:tcPr>
          <w:p w14:paraId="4D629B1B" w14:textId="77777777" w:rsidR="005704C9" w:rsidRPr="005A0670" w:rsidRDefault="005704C9">
            <w:pPr>
              <w:ind w:left="108"/>
              <w:rPr>
                <w:rFonts w:asciiTheme="minorHAnsi" w:hAnsiTheme="minorHAnsi" w:cstheme="minorHAnsi"/>
              </w:rPr>
            </w:pPr>
            <w:r w:rsidRPr="005A0670">
              <w:rPr>
                <w:rFonts w:asciiTheme="minorHAnsi" w:eastAsia="Arial" w:hAnsiTheme="minorHAnsi" w:cstheme="minorHAnsi"/>
                <w:b/>
              </w:rPr>
              <w:t>Job description of the occupation</w:t>
            </w:r>
          </w:p>
        </w:tc>
        <w:tc>
          <w:tcPr>
            <w:tcW w:w="3310" w:type="pct"/>
            <w:shd w:val="clear" w:color="auto" w:fill="auto"/>
          </w:tcPr>
          <w:p w14:paraId="2843BD68" w14:textId="766F33FB" w:rsidR="005704C9" w:rsidRPr="005A0670" w:rsidRDefault="005704C9" w:rsidP="0065657D">
            <w:pPr>
              <w:jc w:val="both"/>
              <w:rPr>
                <w:rFonts w:asciiTheme="minorHAnsi" w:eastAsia="Arial" w:hAnsiTheme="minorHAnsi" w:cstheme="minorHAnsi"/>
                <w:color w:val="auto"/>
              </w:rPr>
            </w:pPr>
            <w:r w:rsidRPr="005A0670">
              <w:rPr>
                <w:rFonts w:asciiTheme="minorHAnsi" w:hAnsiTheme="minorHAnsi" w:cstheme="minorHAnsi"/>
                <w:color w:val="auto"/>
                <w:lang w:val="en-GB" w:eastAsia="en-GB"/>
              </w:rPr>
              <w:t>The individual would perform handling, sorting, bagging, pickup and delivery of couriers, collection of payment and reporting of daily activities.</w:t>
            </w:r>
          </w:p>
        </w:tc>
      </w:tr>
      <w:tr w:rsidR="005704C9" w:rsidRPr="005A0670" w14:paraId="289F106A" w14:textId="77777777" w:rsidTr="003856DB">
        <w:trPr>
          <w:trHeight w:val="310"/>
        </w:trPr>
        <w:tc>
          <w:tcPr>
            <w:tcW w:w="323" w:type="pct"/>
            <w:shd w:val="clear" w:color="auto" w:fill="auto"/>
          </w:tcPr>
          <w:p w14:paraId="4D3E795E" w14:textId="77777777" w:rsidR="005704C9" w:rsidRPr="005A0670" w:rsidRDefault="005704C9">
            <w:pPr>
              <w:ind w:left="108"/>
              <w:rPr>
                <w:rFonts w:asciiTheme="minorHAnsi" w:hAnsiTheme="minorHAnsi" w:cstheme="minorHAnsi"/>
              </w:rPr>
            </w:pPr>
            <w:r w:rsidRPr="005A0670">
              <w:rPr>
                <w:rFonts w:asciiTheme="minorHAnsi" w:eastAsia="Arial" w:hAnsiTheme="minorHAnsi" w:cstheme="minorHAnsi"/>
                <w:b/>
              </w:rPr>
              <w:t>10</w:t>
            </w:r>
          </w:p>
        </w:tc>
        <w:tc>
          <w:tcPr>
            <w:tcW w:w="1367" w:type="pct"/>
            <w:shd w:val="clear" w:color="auto" w:fill="auto"/>
          </w:tcPr>
          <w:p w14:paraId="70C2EC54" w14:textId="77777777" w:rsidR="005704C9" w:rsidRPr="005A0670" w:rsidRDefault="005704C9">
            <w:pPr>
              <w:ind w:left="108"/>
              <w:rPr>
                <w:rFonts w:asciiTheme="minorHAnsi" w:hAnsiTheme="minorHAnsi" w:cstheme="minorHAnsi"/>
              </w:rPr>
            </w:pPr>
            <w:r w:rsidRPr="005A0670">
              <w:rPr>
                <w:rFonts w:asciiTheme="minorHAnsi" w:eastAsia="Arial" w:hAnsiTheme="minorHAnsi" w:cstheme="minorHAnsi"/>
                <w:b/>
              </w:rPr>
              <w:t>Licensing requirements</w:t>
            </w:r>
          </w:p>
        </w:tc>
        <w:tc>
          <w:tcPr>
            <w:tcW w:w="3310" w:type="pct"/>
            <w:shd w:val="clear" w:color="auto" w:fill="auto"/>
          </w:tcPr>
          <w:p w14:paraId="42A0A9CE" w14:textId="77777777" w:rsidR="005704C9" w:rsidRPr="005A0670" w:rsidRDefault="005704C9">
            <w:pPr>
              <w:rPr>
                <w:rFonts w:asciiTheme="minorHAnsi" w:hAnsiTheme="minorHAnsi" w:cstheme="minorHAnsi"/>
              </w:rPr>
            </w:pPr>
            <w:r w:rsidRPr="005A0670">
              <w:rPr>
                <w:rFonts w:asciiTheme="minorHAnsi" w:hAnsiTheme="minorHAnsi" w:cstheme="minorHAnsi"/>
              </w:rPr>
              <w:t>Not Applicable</w:t>
            </w:r>
          </w:p>
        </w:tc>
      </w:tr>
      <w:tr w:rsidR="005704C9" w:rsidRPr="005A0670" w14:paraId="08236F6A" w14:textId="77777777" w:rsidTr="003856DB">
        <w:trPr>
          <w:trHeight w:val="1210"/>
        </w:trPr>
        <w:tc>
          <w:tcPr>
            <w:tcW w:w="323" w:type="pct"/>
            <w:shd w:val="clear" w:color="auto" w:fill="auto"/>
          </w:tcPr>
          <w:p w14:paraId="794589DF" w14:textId="77777777" w:rsidR="005704C9" w:rsidRPr="005A0670" w:rsidRDefault="005704C9">
            <w:pPr>
              <w:ind w:left="108"/>
              <w:rPr>
                <w:rFonts w:asciiTheme="minorHAnsi" w:hAnsiTheme="minorHAnsi" w:cstheme="minorHAnsi"/>
              </w:rPr>
            </w:pPr>
            <w:r w:rsidRPr="005A0670">
              <w:rPr>
                <w:rFonts w:asciiTheme="minorHAnsi" w:eastAsia="Arial" w:hAnsiTheme="minorHAnsi" w:cstheme="minorHAnsi"/>
                <w:b/>
              </w:rPr>
              <w:t>11</w:t>
            </w:r>
          </w:p>
        </w:tc>
        <w:tc>
          <w:tcPr>
            <w:tcW w:w="1367" w:type="pct"/>
            <w:shd w:val="clear" w:color="auto" w:fill="auto"/>
          </w:tcPr>
          <w:p w14:paraId="7BC72845" w14:textId="77777777" w:rsidR="005704C9" w:rsidRPr="005A0670" w:rsidRDefault="005704C9">
            <w:pPr>
              <w:ind w:left="108"/>
              <w:rPr>
                <w:rFonts w:asciiTheme="minorHAnsi" w:hAnsiTheme="minorHAnsi" w:cstheme="minorHAnsi"/>
              </w:rPr>
            </w:pPr>
            <w:r w:rsidRPr="005A0670">
              <w:rPr>
                <w:rFonts w:asciiTheme="minorHAnsi" w:eastAsia="Arial" w:hAnsiTheme="minorHAnsi" w:cstheme="minorHAnsi"/>
                <w:b/>
              </w:rPr>
              <w:t>Statutory and Regulatory requirement of the relevant sector (documentary evidence to be provided)</w:t>
            </w:r>
          </w:p>
        </w:tc>
        <w:tc>
          <w:tcPr>
            <w:tcW w:w="3310" w:type="pct"/>
            <w:shd w:val="clear" w:color="auto" w:fill="auto"/>
          </w:tcPr>
          <w:p w14:paraId="4FB25994" w14:textId="44E898CB" w:rsidR="005704C9" w:rsidRPr="005A0670" w:rsidRDefault="005704C9">
            <w:pPr>
              <w:rPr>
                <w:rFonts w:asciiTheme="minorHAnsi" w:hAnsiTheme="minorHAnsi" w:cstheme="minorHAnsi"/>
              </w:rPr>
            </w:pPr>
            <w:r w:rsidRPr="005A0670">
              <w:rPr>
                <w:rFonts w:asciiTheme="minorHAnsi" w:hAnsiTheme="minorHAnsi" w:cstheme="minorHAnsi"/>
              </w:rPr>
              <w:t>Not applicable</w:t>
            </w:r>
          </w:p>
        </w:tc>
      </w:tr>
      <w:tr w:rsidR="005704C9" w:rsidRPr="005A0670" w14:paraId="006A29E6" w14:textId="77777777" w:rsidTr="003856DB">
        <w:trPr>
          <w:trHeight w:val="610"/>
        </w:trPr>
        <w:tc>
          <w:tcPr>
            <w:tcW w:w="323" w:type="pct"/>
            <w:shd w:val="clear" w:color="auto" w:fill="auto"/>
          </w:tcPr>
          <w:p w14:paraId="5275F785" w14:textId="77777777" w:rsidR="005704C9" w:rsidRPr="005A0670" w:rsidRDefault="005704C9">
            <w:pPr>
              <w:ind w:left="108"/>
              <w:rPr>
                <w:rFonts w:asciiTheme="minorHAnsi" w:hAnsiTheme="minorHAnsi" w:cstheme="minorHAnsi"/>
              </w:rPr>
            </w:pPr>
            <w:r w:rsidRPr="005A0670">
              <w:rPr>
                <w:rFonts w:asciiTheme="minorHAnsi" w:eastAsia="Arial" w:hAnsiTheme="minorHAnsi" w:cstheme="minorHAnsi"/>
                <w:b/>
              </w:rPr>
              <w:t>12</w:t>
            </w:r>
          </w:p>
        </w:tc>
        <w:tc>
          <w:tcPr>
            <w:tcW w:w="1367" w:type="pct"/>
            <w:shd w:val="clear" w:color="auto" w:fill="auto"/>
          </w:tcPr>
          <w:p w14:paraId="12A58422" w14:textId="77777777" w:rsidR="005704C9" w:rsidRPr="005A0670" w:rsidRDefault="005704C9">
            <w:pPr>
              <w:spacing w:after="2"/>
              <w:ind w:left="108"/>
              <w:rPr>
                <w:rFonts w:asciiTheme="minorHAnsi" w:hAnsiTheme="minorHAnsi" w:cstheme="minorHAnsi"/>
              </w:rPr>
            </w:pPr>
            <w:r w:rsidRPr="005A0670">
              <w:rPr>
                <w:rFonts w:asciiTheme="minorHAnsi" w:eastAsia="Arial" w:hAnsiTheme="minorHAnsi" w:cstheme="minorHAnsi"/>
                <w:b/>
              </w:rPr>
              <w:t xml:space="preserve">Level of the qualification in the </w:t>
            </w:r>
          </w:p>
          <w:p w14:paraId="72CAC585" w14:textId="77777777" w:rsidR="005704C9" w:rsidRPr="005A0670" w:rsidRDefault="005704C9">
            <w:pPr>
              <w:ind w:left="108"/>
              <w:rPr>
                <w:rFonts w:asciiTheme="minorHAnsi" w:hAnsiTheme="minorHAnsi" w:cstheme="minorHAnsi"/>
              </w:rPr>
            </w:pPr>
            <w:r w:rsidRPr="005A0670">
              <w:rPr>
                <w:rFonts w:asciiTheme="minorHAnsi" w:eastAsia="Arial" w:hAnsiTheme="minorHAnsi" w:cstheme="minorHAnsi"/>
                <w:b/>
              </w:rPr>
              <w:t>NSQF</w:t>
            </w:r>
          </w:p>
        </w:tc>
        <w:tc>
          <w:tcPr>
            <w:tcW w:w="3310" w:type="pct"/>
            <w:shd w:val="clear" w:color="auto" w:fill="auto"/>
          </w:tcPr>
          <w:p w14:paraId="26B81E2B" w14:textId="1245B6E5" w:rsidR="005704C9" w:rsidRPr="005A0670" w:rsidRDefault="005704C9">
            <w:pPr>
              <w:rPr>
                <w:rFonts w:asciiTheme="minorHAnsi" w:hAnsiTheme="minorHAnsi" w:cstheme="minorHAnsi"/>
              </w:rPr>
            </w:pPr>
            <w:r w:rsidRPr="005A0670">
              <w:rPr>
                <w:rFonts w:asciiTheme="minorHAnsi" w:hAnsiTheme="minorHAnsi" w:cstheme="minorHAnsi"/>
              </w:rPr>
              <w:t>3</w:t>
            </w:r>
          </w:p>
        </w:tc>
      </w:tr>
      <w:tr w:rsidR="005704C9" w:rsidRPr="005A0670" w14:paraId="582EFF41" w14:textId="77777777" w:rsidTr="003856DB">
        <w:trPr>
          <w:trHeight w:val="910"/>
        </w:trPr>
        <w:tc>
          <w:tcPr>
            <w:tcW w:w="323" w:type="pct"/>
            <w:shd w:val="clear" w:color="auto" w:fill="auto"/>
          </w:tcPr>
          <w:p w14:paraId="03D5FA9B" w14:textId="77777777" w:rsidR="005704C9" w:rsidRPr="005A0670" w:rsidRDefault="005704C9">
            <w:pPr>
              <w:ind w:left="108"/>
              <w:rPr>
                <w:rFonts w:asciiTheme="minorHAnsi" w:hAnsiTheme="minorHAnsi" w:cstheme="minorHAnsi"/>
              </w:rPr>
            </w:pPr>
            <w:r w:rsidRPr="005A0670">
              <w:rPr>
                <w:rFonts w:asciiTheme="minorHAnsi" w:eastAsia="Arial" w:hAnsiTheme="minorHAnsi" w:cstheme="minorHAnsi"/>
                <w:b/>
              </w:rPr>
              <w:t>13</w:t>
            </w:r>
          </w:p>
        </w:tc>
        <w:tc>
          <w:tcPr>
            <w:tcW w:w="1367" w:type="pct"/>
            <w:shd w:val="clear" w:color="auto" w:fill="auto"/>
          </w:tcPr>
          <w:p w14:paraId="42FBB991" w14:textId="77777777" w:rsidR="005704C9" w:rsidRPr="005A0670" w:rsidRDefault="005704C9">
            <w:pPr>
              <w:ind w:left="108"/>
              <w:rPr>
                <w:rFonts w:asciiTheme="minorHAnsi" w:hAnsiTheme="minorHAnsi" w:cstheme="minorHAnsi"/>
              </w:rPr>
            </w:pPr>
            <w:r w:rsidRPr="005A0670">
              <w:rPr>
                <w:rFonts w:asciiTheme="minorHAnsi" w:eastAsia="Arial" w:hAnsiTheme="minorHAnsi" w:cstheme="minorHAnsi"/>
                <w:b/>
              </w:rPr>
              <w:t>Anticipated volume of training/learning required to complete the qualification</w:t>
            </w:r>
          </w:p>
        </w:tc>
        <w:tc>
          <w:tcPr>
            <w:tcW w:w="3310" w:type="pct"/>
            <w:shd w:val="clear" w:color="auto" w:fill="auto"/>
          </w:tcPr>
          <w:p w14:paraId="0EF13FF3" w14:textId="5AE4F526" w:rsidR="005704C9" w:rsidRPr="005A0670" w:rsidRDefault="005F0D2B" w:rsidP="0002321C">
            <w:pPr>
              <w:rPr>
                <w:rFonts w:asciiTheme="minorHAnsi" w:eastAsia="Arial" w:hAnsiTheme="minorHAnsi" w:cstheme="minorHAnsi"/>
              </w:rPr>
            </w:pPr>
            <w:r>
              <w:rPr>
                <w:rFonts w:asciiTheme="minorHAnsi" w:eastAsia="Arial" w:hAnsiTheme="minorHAnsi" w:cstheme="minorHAnsi"/>
              </w:rPr>
              <w:t>390 hours to 630 hours</w:t>
            </w:r>
          </w:p>
        </w:tc>
      </w:tr>
      <w:tr w:rsidR="005704C9" w:rsidRPr="005A0670" w14:paraId="619E298D" w14:textId="77777777" w:rsidTr="003856DB">
        <w:trPr>
          <w:trHeight w:val="4729"/>
        </w:trPr>
        <w:tc>
          <w:tcPr>
            <w:tcW w:w="323" w:type="pct"/>
            <w:shd w:val="clear" w:color="auto" w:fill="auto"/>
          </w:tcPr>
          <w:p w14:paraId="1E034060" w14:textId="77777777" w:rsidR="005704C9" w:rsidRPr="005A0670" w:rsidRDefault="005704C9">
            <w:pPr>
              <w:ind w:left="108"/>
              <w:rPr>
                <w:rFonts w:asciiTheme="minorHAnsi" w:hAnsiTheme="minorHAnsi" w:cstheme="minorHAnsi"/>
              </w:rPr>
            </w:pPr>
            <w:r w:rsidRPr="005A0670">
              <w:rPr>
                <w:rFonts w:asciiTheme="minorHAnsi" w:eastAsia="Arial" w:hAnsiTheme="minorHAnsi" w:cstheme="minorHAnsi"/>
                <w:b/>
              </w:rPr>
              <w:lastRenderedPageBreak/>
              <w:t>14</w:t>
            </w:r>
          </w:p>
        </w:tc>
        <w:tc>
          <w:tcPr>
            <w:tcW w:w="1367" w:type="pct"/>
            <w:shd w:val="clear" w:color="auto" w:fill="auto"/>
          </w:tcPr>
          <w:p w14:paraId="7DC95B98" w14:textId="77777777" w:rsidR="005704C9" w:rsidRPr="005A0670" w:rsidRDefault="005704C9">
            <w:pPr>
              <w:ind w:left="108"/>
              <w:rPr>
                <w:rFonts w:asciiTheme="minorHAnsi" w:hAnsiTheme="minorHAnsi" w:cstheme="minorHAnsi"/>
              </w:rPr>
            </w:pPr>
            <w:r w:rsidRPr="005A0670">
              <w:rPr>
                <w:rFonts w:asciiTheme="minorHAnsi" w:eastAsia="Arial" w:hAnsiTheme="minorHAnsi" w:cstheme="minorHAnsi"/>
                <w:b/>
              </w:rPr>
              <w:t>Indicative list of training tools required to deliver this qualification</w:t>
            </w:r>
          </w:p>
        </w:tc>
        <w:tc>
          <w:tcPr>
            <w:tcW w:w="3310" w:type="pct"/>
            <w:shd w:val="clear" w:color="auto" w:fill="auto"/>
          </w:tcPr>
          <w:p w14:paraId="4EB64C0D" w14:textId="29599F0C" w:rsidR="005704C9" w:rsidRPr="005A0670" w:rsidRDefault="005704C9" w:rsidP="00B37345">
            <w:pPr>
              <w:rPr>
                <w:rFonts w:asciiTheme="minorHAnsi" w:hAnsiTheme="minorHAnsi" w:cstheme="minorHAnsi"/>
                <w:b/>
                <w:bCs/>
                <w:noProof/>
              </w:rPr>
            </w:pPr>
            <w:r w:rsidRPr="005A0670">
              <w:rPr>
                <w:rFonts w:asciiTheme="minorHAnsi" w:hAnsiTheme="minorHAnsi" w:cstheme="minorHAnsi"/>
                <w:b/>
                <w:bCs/>
                <w:noProof/>
              </w:rPr>
              <w:t>For a class of 30 candidates</w:t>
            </w:r>
          </w:p>
          <w:p w14:paraId="6E3745AE" w14:textId="77777777" w:rsidR="005704C9" w:rsidRPr="005A0670" w:rsidRDefault="005704C9" w:rsidP="00B37345">
            <w:pPr>
              <w:rPr>
                <w:rFonts w:asciiTheme="minorHAnsi" w:hAnsiTheme="minorHAnsi" w:cstheme="minorHAnsi"/>
                <w:b/>
                <w:bCs/>
                <w:noProof/>
              </w:rPr>
            </w:pPr>
          </w:p>
          <w:p w14:paraId="42907766" w14:textId="77777777" w:rsidR="005704C9" w:rsidRPr="005A0670" w:rsidRDefault="005704C9" w:rsidP="00B37345">
            <w:pPr>
              <w:rPr>
                <w:rFonts w:asciiTheme="minorHAnsi" w:hAnsiTheme="minorHAnsi" w:cstheme="minorHAnsi"/>
                <w:noProof/>
              </w:rPr>
            </w:pPr>
            <w:r w:rsidRPr="005A0670">
              <w:rPr>
                <w:rFonts w:asciiTheme="minorHAnsi" w:hAnsiTheme="minorHAnsi" w:cstheme="minorHAnsi"/>
                <w:noProof/>
              </w:rPr>
              <w:t>Teaching board – 1</w:t>
            </w:r>
          </w:p>
          <w:p w14:paraId="3B415461" w14:textId="77777777" w:rsidR="005704C9" w:rsidRPr="005A0670" w:rsidRDefault="005704C9" w:rsidP="00B37345">
            <w:pPr>
              <w:rPr>
                <w:rFonts w:asciiTheme="minorHAnsi" w:hAnsiTheme="minorHAnsi" w:cstheme="minorHAnsi"/>
                <w:noProof/>
              </w:rPr>
            </w:pPr>
            <w:r w:rsidRPr="005A0670">
              <w:rPr>
                <w:rFonts w:asciiTheme="minorHAnsi" w:hAnsiTheme="minorHAnsi" w:cstheme="minorHAnsi"/>
                <w:noProof/>
              </w:rPr>
              <w:t>Projector – 1</w:t>
            </w:r>
          </w:p>
          <w:p w14:paraId="544EDC49" w14:textId="77777777" w:rsidR="005704C9" w:rsidRPr="005A0670" w:rsidRDefault="005704C9" w:rsidP="00B37345">
            <w:pPr>
              <w:rPr>
                <w:rFonts w:asciiTheme="minorHAnsi" w:hAnsiTheme="minorHAnsi" w:cstheme="minorHAnsi"/>
                <w:noProof/>
              </w:rPr>
            </w:pPr>
            <w:r w:rsidRPr="005A0670">
              <w:rPr>
                <w:rFonts w:asciiTheme="minorHAnsi" w:hAnsiTheme="minorHAnsi" w:cstheme="minorHAnsi"/>
                <w:noProof/>
              </w:rPr>
              <w:t xml:space="preserve">White board - 1 </w:t>
            </w:r>
          </w:p>
          <w:p w14:paraId="7065CE8F" w14:textId="77777777" w:rsidR="005704C9" w:rsidRPr="005A0670" w:rsidRDefault="005704C9" w:rsidP="00B37345">
            <w:pPr>
              <w:rPr>
                <w:rFonts w:asciiTheme="minorHAnsi" w:hAnsiTheme="minorHAnsi" w:cstheme="minorHAnsi"/>
                <w:noProof/>
              </w:rPr>
            </w:pPr>
            <w:r w:rsidRPr="005A0670">
              <w:rPr>
                <w:rFonts w:asciiTheme="minorHAnsi" w:hAnsiTheme="minorHAnsi" w:cstheme="minorHAnsi"/>
                <w:noProof/>
              </w:rPr>
              <w:t>Video player or TV – 1</w:t>
            </w:r>
          </w:p>
          <w:p w14:paraId="0CB22F53" w14:textId="77777777" w:rsidR="005704C9" w:rsidRPr="005A0670" w:rsidRDefault="005704C9" w:rsidP="00B37345">
            <w:pPr>
              <w:rPr>
                <w:rFonts w:asciiTheme="minorHAnsi" w:hAnsiTheme="minorHAnsi" w:cstheme="minorHAnsi"/>
                <w:noProof/>
              </w:rPr>
            </w:pPr>
            <w:r w:rsidRPr="005A0670">
              <w:rPr>
                <w:rFonts w:asciiTheme="minorHAnsi" w:hAnsiTheme="minorHAnsi" w:cstheme="minorHAnsi"/>
                <w:noProof/>
              </w:rPr>
              <w:t>Printer – 1</w:t>
            </w:r>
          </w:p>
          <w:p w14:paraId="2ACE41DE" w14:textId="77777777" w:rsidR="005704C9" w:rsidRPr="005A0670" w:rsidRDefault="005704C9" w:rsidP="00B37345">
            <w:pPr>
              <w:rPr>
                <w:rFonts w:asciiTheme="minorHAnsi" w:hAnsiTheme="minorHAnsi" w:cstheme="minorHAnsi"/>
                <w:noProof/>
              </w:rPr>
            </w:pPr>
            <w:r w:rsidRPr="005A0670">
              <w:rPr>
                <w:rFonts w:asciiTheme="minorHAnsi" w:hAnsiTheme="minorHAnsi" w:cstheme="minorHAnsi"/>
                <w:noProof/>
              </w:rPr>
              <w:t>Tracker - 1</w:t>
            </w:r>
          </w:p>
          <w:p w14:paraId="45C1BCC3" w14:textId="1B5150E2" w:rsidR="005704C9" w:rsidRPr="005A0670" w:rsidRDefault="005704C9" w:rsidP="00B37345">
            <w:pPr>
              <w:rPr>
                <w:rFonts w:asciiTheme="minorHAnsi" w:hAnsiTheme="minorHAnsi" w:cstheme="minorHAnsi"/>
                <w:noProof/>
              </w:rPr>
            </w:pPr>
            <w:r w:rsidRPr="005A0670">
              <w:rPr>
                <w:rFonts w:asciiTheme="minorHAnsi" w:hAnsiTheme="minorHAnsi" w:cstheme="minorHAnsi"/>
                <w:noProof/>
              </w:rPr>
              <w:t>Computer – 15</w:t>
            </w:r>
          </w:p>
          <w:p w14:paraId="347359E2" w14:textId="77777777" w:rsidR="005704C9" w:rsidRPr="005A0670" w:rsidRDefault="005704C9" w:rsidP="00B37345">
            <w:pPr>
              <w:rPr>
                <w:rFonts w:asciiTheme="minorHAnsi" w:hAnsiTheme="minorHAnsi" w:cstheme="minorHAnsi"/>
                <w:noProof/>
              </w:rPr>
            </w:pPr>
            <w:r w:rsidRPr="005A0670">
              <w:rPr>
                <w:rFonts w:asciiTheme="minorHAnsi" w:hAnsiTheme="minorHAnsi" w:cstheme="minorHAnsi"/>
                <w:noProof/>
              </w:rPr>
              <w:t>Stationaries – 30</w:t>
            </w:r>
          </w:p>
          <w:p w14:paraId="484C1329" w14:textId="77777777" w:rsidR="005704C9" w:rsidRPr="005A0670" w:rsidRDefault="005704C9" w:rsidP="00B37345">
            <w:pPr>
              <w:rPr>
                <w:rFonts w:asciiTheme="minorHAnsi" w:hAnsiTheme="minorHAnsi" w:cstheme="minorHAnsi"/>
                <w:noProof/>
              </w:rPr>
            </w:pPr>
            <w:r w:rsidRPr="005A0670">
              <w:rPr>
                <w:rFonts w:asciiTheme="minorHAnsi" w:hAnsiTheme="minorHAnsi" w:cstheme="minorHAnsi"/>
                <w:noProof/>
              </w:rPr>
              <w:t>Marker - 2</w:t>
            </w:r>
          </w:p>
          <w:p w14:paraId="2987E07E" w14:textId="77777777" w:rsidR="005704C9" w:rsidRPr="005A0670" w:rsidRDefault="005704C9" w:rsidP="00B37345">
            <w:pPr>
              <w:rPr>
                <w:rFonts w:asciiTheme="minorHAnsi" w:hAnsiTheme="minorHAnsi" w:cstheme="minorHAnsi"/>
                <w:noProof/>
              </w:rPr>
            </w:pPr>
            <w:r w:rsidRPr="005A0670">
              <w:rPr>
                <w:rFonts w:asciiTheme="minorHAnsi" w:hAnsiTheme="minorHAnsi" w:cstheme="minorHAnsi"/>
                <w:noProof/>
              </w:rPr>
              <w:t xml:space="preserve">MHE equipment’s – 1 </w:t>
            </w:r>
          </w:p>
          <w:p w14:paraId="32B3689A" w14:textId="2224DFC0" w:rsidR="005704C9" w:rsidRPr="005A0670" w:rsidRDefault="005704C9" w:rsidP="00B37345">
            <w:pPr>
              <w:rPr>
                <w:rFonts w:asciiTheme="minorHAnsi" w:hAnsiTheme="minorHAnsi" w:cstheme="minorHAnsi"/>
                <w:noProof/>
              </w:rPr>
            </w:pPr>
            <w:r w:rsidRPr="005A0670">
              <w:rPr>
                <w:rFonts w:asciiTheme="minorHAnsi" w:hAnsiTheme="minorHAnsi" w:cstheme="minorHAnsi"/>
                <w:noProof/>
              </w:rPr>
              <w:t>RFID Scanner - 15</w:t>
            </w:r>
          </w:p>
          <w:p w14:paraId="27C0ACCB" w14:textId="027F4229" w:rsidR="005704C9" w:rsidRPr="005A0670" w:rsidRDefault="005704C9" w:rsidP="00B37345">
            <w:pPr>
              <w:rPr>
                <w:rFonts w:asciiTheme="minorHAnsi" w:hAnsiTheme="minorHAnsi" w:cstheme="minorHAnsi"/>
                <w:noProof/>
              </w:rPr>
            </w:pPr>
            <w:r w:rsidRPr="005A0670">
              <w:rPr>
                <w:rFonts w:asciiTheme="minorHAnsi" w:hAnsiTheme="minorHAnsi" w:cstheme="minorHAnsi"/>
                <w:noProof/>
              </w:rPr>
              <w:t>PPE – 15</w:t>
            </w:r>
          </w:p>
          <w:p w14:paraId="6719DBE2" w14:textId="63C56493" w:rsidR="005704C9" w:rsidRPr="005A0670" w:rsidRDefault="005704C9" w:rsidP="00B37345">
            <w:pPr>
              <w:rPr>
                <w:rFonts w:asciiTheme="minorHAnsi" w:hAnsiTheme="minorHAnsi" w:cstheme="minorHAnsi"/>
                <w:noProof/>
              </w:rPr>
            </w:pPr>
            <w:r w:rsidRPr="005A0670">
              <w:rPr>
                <w:rFonts w:asciiTheme="minorHAnsi" w:hAnsiTheme="minorHAnsi" w:cstheme="minorHAnsi"/>
                <w:noProof/>
              </w:rPr>
              <w:t>Standard Forms – 15</w:t>
            </w:r>
          </w:p>
          <w:p w14:paraId="645BFA67" w14:textId="126E1334" w:rsidR="005704C9" w:rsidRPr="005A0670" w:rsidRDefault="005704C9" w:rsidP="00B37345">
            <w:pPr>
              <w:rPr>
                <w:rFonts w:asciiTheme="minorHAnsi" w:hAnsiTheme="minorHAnsi" w:cstheme="minorHAnsi"/>
                <w:noProof/>
              </w:rPr>
            </w:pPr>
            <w:r w:rsidRPr="005A0670">
              <w:rPr>
                <w:rFonts w:asciiTheme="minorHAnsi" w:hAnsiTheme="minorHAnsi" w:cstheme="minorHAnsi"/>
                <w:noProof/>
              </w:rPr>
              <w:t>SOP - 5</w:t>
            </w:r>
          </w:p>
          <w:p w14:paraId="11C5E20F" w14:textId="1B20D4E6" w:rsidR="005704C9" w:rsidRPr="005A0670" w:rsidRDefault="005704C9" w:rsidP="00B37345">
            <w:pPr>
              <w:rPr>
                <w:rFonts w:asciiTheme="minorHAnsi" w:hAnsiTheme="minorHAnsi" w:cstheme="minorHAnsi"/>
                <w:noProof/>
              </w:rPr>
            </w:pPr>
            <w:r w:rsidRPr="005A0670">
              <w:rPr>
                <w:rFonts w:asciiTheme="minorHAnsi" w:hAnsiTheme="minorHAnsi" w:cstheme="minorHAnsi"/>
                <w:noProof/>
              </w:rPr>
              <w:t>GST guidelines – 10</w:t>
            </w:r>
          </w:p>
          <w:p w14:paraId="1410BFE3" w14:textId="73DD555F" w:rsidR="005704C9" w:rsidRPr="005A0670" w:rsidRDefault="005704C9" w:rsidP="00035DFC">
            <w:pPr>
              <w:rPr>
                <w:rFonts w:asciiTheme="minorHAnsi" w:hAnsiTheme="minorHAnsi" w:cstheme="minorHAnsi"/>
                <w:noProof/>
              </w:rPr>
            </w:pPr>
            <w:r w:rsidRPr="005A0670">
              <w:rPr>
                <w:rFonts w:asciiTheme="minorHAnsi" w:hAnsiTheme="minorHAnsi" w:cstheme="minorHAnsi"/>
                <w:noProof/>
              </w:rPr>
              <w:t>ERP -1</w:t>
            </w:r>
          </w:p>
        </w:tc>
      </w:tr>
      <w:tr w:rsidR="005704C9" w:rsidRPr="005A0670" w14:paraId="7F36EFE0" w14:textId="77777777" w:rsidTr="003856DB">
        <w:trPr>
          <w:trHeight w:val="910"/>
        </w:trPr>
        <w:tc>
          <w:tcPr>
            <w:tcW w:w="323" w:type="pct"/>
            <w:shd w:val="clear" w:color="auto" w:fill="auto"/>
          </w:tcPr>
          <w:p w14:paraId="0BACE802" w14:textId="77777777" w:rsidR="005704C9" w:rsidRPr="005A0670" w:rsidRDefault="005704C9">
            <w:pPr>
              <w:ind w:left="108"/>
              <w:rPr>
                <w:rFonts w:asciiTheme="minorHAnsi" w:hAnsiTheme="minorHAnsi" w:cstheme="minorHAnsi"/>
              </w:rPr>
            </w:pPr>
            <w:r w:rsidRPr="005A0670">
              <w:rPr>
                <w:rFonts w:asciiTheme="minorHAnsi" w:eastAsia="Arial" w:hAnsiTheme="minorHAnsi" w:cstheme="minorHAnsi"/>
                <w:b/>
              </w:rPr>
              <w:t>15</w:t>
            </w:r>
          </w:p>
        </w:tc>
        <w:tc>
          <w:tcPr>
            <w:tcW w:w="1367" w:type="pct"/>
            <w:shd w:val="clear" w:color="auto" w:fill="auto"/>
          </w:tcPr>
          <w:p w14:paraId="034D49C8" w14:textId="77777777" w:rsidR="005704C9" w:rsidRPr="005A0670" w:rsidRDefault="005704C9">
            <w:pPr>
              <w:ind w:left="108" w:right="18"/>
              <w:rPr>
                <w:rFonts w:asciiTheme="minorHAnsi" w:hAnsiTheme="minorHAnsi" w:cstheme="minorHAnsi"/>
              </w:rPr>
            </w:pPr>
            <w:r w:rsidRPr="005A0670">
              <w:rPr>
                <w:rFonts w:asciiTheme="minorHAnsi" w:eastAsia="Arial" w:hAnsiTheme="minorHAnsi" w:cstheme="minorHAnsi"/>
                <w:b/>
              </w:rPr>
              <w:t>Entry requirements and/or recommendations and minimum age</w:t>
            </w:r>
          </w:p>
        </w:tc>
        <w:tc>
          <w:tcPr>
            <w:tcW w:w="3310" w:type="pct"/>
            <w:shd w:val="clear" w:color="auto" w:fill="auto"/>
          </w:tcPr>
          <w:p w14:paraId="6584DEE2" w14:textId="77777777" w:rsidR="00EE4CC0" w:rsidRDefault="00EE4CC0" w:rsidP="00EE4CC0">
            <w:pPr>
              <w:rPr>
                <w:rFonts w:eastAsia="Times New Roman" w:cs="Times New Roman"/>
                <w:color w:val="auto"/>
              </w:rPr>
            </w:pPr>
            <w:r>
              <w:t>Grade 10 Pass</w:t>
            </w:r>
            <w:r>
              <w:br/>
              <w:t>Or Grade 8 pass and pursuing continuous schooling in regular school with vocational subject</w:t>
            </w:r>
            <w:r>
              <w:br/>
              <w:t>Or 8th grade pass + 2 year relevant experience</w:t>
            </w:r>
            <w:r>
              <w:br/>
              <w:t>Or Previous relevant Qualification of NSQF Level 2 (Loader/ Unloader) + 1 year relevant experience in courier industry</w:t>
            </w:r>
          </w:p>
          <w:p w14:paraId="6A635168" w14:textId="3463CF57" w:rsidR="005704C9" w:rsidRPr="00870253" w:rsidRDefault="005704C9" w:rsidP="003C1EF2">
            <w:pPr>
              <w:rPr>
                <w:rFonts w:eastAsia="Times New Roman"/>
                <w:color w:val="auto"/>
              </w:rPr>
            </w:pPr>
          </w:p>
        </w:tc>
      </w:tr>
      <w:tr w:rsidR="005704C9" w:rsidRPr="005A0670" w14:paraId="27CBEAD6" w14:textId="77777777" w:rsidTr="003856DB">
        <w:trPr>
          <w:trHeight w:val="1210"/>
        </w:trPr>
        <w:tc>
          <w:tcPr>
            <w:tcW w:w="323" w:type="pct"/>
            <w:shd w:val="clear" w:color="auto" w:fill="auto"/>
          </w:tcPr>
          <w:p w14:paraId="799D5032" w14:textId="77777777" w:rsidR="005704C9" w:rsidRPr="005A0670" w:rsidRDefault="005704C9">
            <w:pPr>
              <w:ind w:left="108"/>
              <w:rPr>
                <w:rFonts w:asciiTheme="minorHAnsi" w:hAnsiTheme="minorHAnsi" w:cstheme="minorHAnsi"/>
              </w:rPr>
            </w:pPr>
            <w:r w:rsidRPr="005A0670">
              <w:rPr>
                <w:rFonts w:asciiTheme="minorHAnsi" w:eastAsia="Arial" w:hAnsiTheme="minorHAnsi" w:cstheme="minorHAnsi"/>
                <w:b/>
              </w:rPr>
              <w:t>16</w:t>
            </w:r>
          </w:p>
        </w:tc>
        <w:tc>
          <w:tcPr>
            <w:tcW w:w="1367" w:type="pct"/>
            <w:shd w:val="clear" w:color="auto" w:fill="auto"/>
          </w:tcPr>
          <w:p w14:paraId="231A76B1" w14:textId="77777777" w:rsidR="005704C9" w:rsidRPr="005A0670" w:rsidRDefault="005704C9">
            <w:pPr>
              <w:ind w:left="108"/>
              <w:rPr>
                <w:rFonts w:asciiTheme="minorHAnsi" w:hAnsiTheme="minorHAnsi" w:cstheme="minorHAnsi"/>
              </w:rPr>
            </w:pPr>
            <w:r w:rsidRPr="005A0670">
              <w:rPr>
                <w:rFonts w:asciiTheme="minorHAnsi" w:eastAsia="Arial" w:hAnsiTheme="minorHAnsi" w:cstheme="minorHAnsi"/>
                <w:b/>
              </w:rPr>
              <w:t>Progression from the qualification (Please show Professional and academic progression)</w:t>
            </w:r>
          </w:p>
        </w:tc>
        <w:tc>
          <w:tcPr>
            <w:tcW w:w="3310" w:type="pct"/>
            <w:shd w:val="clear" w:color="auto" w:fill="auto"/>
          </w:tcPr>
          <w:p w14:paraId="0CE0252F" w14:textId="366AE634" w:rsidR="005704C9" w:rsidRPr="005A0670" w:rsidRDefault="005704C9" w:rsidP="008672A6">
            <w:pPr>
              <w:rPr>
                <w:rFonts w:asciiTheme="minorHAnsi" w:hAnsiTheme="minorHAnsi" w:cstheme="minorHAnsi"/>
              </w:rPr>
            </w:pPr>
            <w:r w:rsidRPr="005A0670">
              <w:rPr>
                <w:rFonts w:asciiTheme="minorHAnsi" w:hAnsiTheme="minorHAnsi" w:cstheme="minorHAnsi"/>
              </w:rPr>
              <w:t>Professional - After completion of course and after 3-5 years of experience in courier or express services operations, a person can progress vertically to Courier Executive and then on to Courier Supervisor after gaining further experience</w:t>
            </w:r>
          </w:p>
          <w:p w14:paraId="0DFF219E" w14:textId="77777777" w:rsidR="005704C9" w:rsidRPr="005A0670" w:rsidRDefault="005704C9" w:rsidP="008672A6">
            <w:pPr>
              <w:rPr>
                <w:rFonts w:asciiTheme="minorHAnsi" w:hAnsiTheme="minorHAnsi" w:cstheme="minorHAnsi"/>
              </w:rPr>
            </w:pPr>
          </w:p>
          <w:p w14:paraId="17CCD31E" w14:textId="7863547F" w:rsidR="005704C9" w:rsidRPr="005A0670" w:rsidRDefault="005704C9" w:rsidP="008672A6">
            <w:pPr>
              <w:rPr>
                <w:rFonts w:asciiTheme="minorHAnsi" w:hAnsiTheme="minorHAnsi" w:cstheme="minorHAnsi"/>
              </w:rPr>
            </w:pPr>
            <w:r w:rsidRPr="005A0670">
              <w:rPr>
                <w:rFonts w:asciiTheme="minorHAnsi" w:hAnsiTheme="minorHAnsi" w:cstheme="minorHAnsi"/>
              </w:rPr>
              <w:t>Academic – Candidate to clear Class XII through open school and proceed further to Diploma or Graduate and then to Post graduate</w:t>
            </w:r>
          </w:p>
        </w:tc>
      </w:tr>
      <w:tr w:rsidR="00040011" w:rsidRPr="005A0670" w14:paraId="59D5F098" w14:textId="77777777" w:rsidTr="003856DB">
        <w:trPr>
          <w:trHeight w:val="379"/>
        </w:trPr>
        <w:tc>
          <w:tcPr>
            <w:tcW w:w="323" w:type="pct"/>
          </w:tcPr>
          <w:p w14:paraId="54FCCB6A" w14:textId="77777777" w:rsidR="00040011" w:rsidRPr="005A0670" w:rsidRDefault="00040011" w:rsidP="00040011">
            <w:pPr>
              <w:ind w:left="108"/>
              <w:rPr>
                <w:rFonts w:asciiTheme="minorHAnsi" w:hAnsiTheme="minorHAnsi" w:cstheme="minorHAnsi"/>
              </w:rPr>
            </w:pPr>
            <w:r w:rsidRPr="005A0670">
              <w:rPr>
                <w:rFonts w:asciiTheme="minorHAnsi" w:eastAsia="Arial" w:hAnsiTheme="minorHAnsi" w:cstheme="minorHAnsi"/>
                <w:b/>
              </w:rPr>
              <w:t>17</w:t>
            </w:r>
          </w:p>
        </w:tc>
        <w:tc>
          <w:tcPr>
            <w:tcW w:w="1367" w:type="pct"/>
          </w:tcPr>
          <w:p w14:paraId="011479C7" w14:textId="77777777" w:rsidR="00040011" w:rsidRPr="005A0670" w:rsidRDefault="00040011" w:rsidP="00040011">
            <w:pPr>
              <w:spacing w:after="2"/>
              <w:ind w:left="108"/>
              <w:rPr>
                <w:rFonts w:asciiTheme="minorHAnsi" w:hAnsiTheme="minorHAnsi" w:cstheme="minorHAnsi"/>
              </w:rPr>
            </w:pPr>
            <w:r w:rsidRPr="005A0670">
              <w:rPr>
                <w:rFonts w:asciiTheme="minorHAnsi" w:eastAsia="Arial" w:hAnsiTheme="minorHAnsi" w:cstheme="minorHAnsi"/>
                <w:b/>
              </w:rPr>
              <w:t xml:space="preserve">Arrangements for the </w:t>
            </w:r>
          </w:p>
          <w:p w14:paraId="099079B9" w14:textId="77777777" w:rsidR="00040011" w:rsidRPr="005A0670" w:rsidRDefault="00040011" w:rsidP="00040011">
            <w:pPr>
              <w:ind w:left="108"/>
              <w:rPr>
                <w:rFonts w:asciiTheme="minorHAnsi" w:hAnsiTheme="minorHAnsi" w:cstheme="minorHAnsi"/>
              </w:rPr>
            </w:pPr>
            <w:r w:rsidRPr="005A0670">
              <w:rPr>
                <w:rFonts w:asciiTheme="minorHAnsi" w:eastAsia="Arial" w:hAnsiTheme="minorHAnsi" w:cstheme="minorHAnsi"/>
                <w:b/>
              </w:rPr>
              <w:t>Recognition of Prior learning (RPL)</w:t>
            </w:r>
          </w:p>
        </w:tc>
        <w:tc>
          <w:tcPr>
            <w:tcW w:w="3310" w:type="pct"/>
          </w:tcPr>
          <w:p w14:paraId="04EC1896" w14:textId="77777777" w:rsidR="00040011" w:rsidRPr="009176CE" w:rsidRDefault="00040011" w:rsidP="00040011">
            <w:pPr>
              <w:rPr>
                <w:rFonts w:asciiTheme="minorHAnsi" w:hAnsiTheme="minorHAnsi" w:cstheme="minorHAnsi"/>
                <w:color w:val="auto"/>
              </w:rPr>
            </w:pPr>
            <w:r w:rsidRPr="009176CE">
              <w:rPr>
                <w:rFonts w:asciiTheme="minorHAnsi" w:hAnsiTheme="minorHAnsi" w:cstheme="minorHAnsi"/>
                <w:color w:val="auto"/>
              </w:rPr>
              <w:t xml:space="preserve">LSC currently undertakes RPL through the following modes – </w:t>
            </w:r>
          </w:p>
          <w:p w14:paraId="7077E90A" w14:textId="77777777" w:rsidR="00040011" w:rsidRPr="009176CE" w:rsidRDefault="00040011" w:rsidP="00040011">
            <w:pPr>
              <w:rPr>
                <w:rFonts w:asciiTheme="minorHAnsi" w:hAnsiTheme="minorHAnsi" w:cstheme="minorHAnsi"/>
                <w:color w:val="auto"/>
              </w:rPr>
            </w:pPr>
          </w:p>
          <w:p w14:paraId="43340777" w14:textId="77777777" w:rsidR="00040011" w:rsidRPr="002900A7" w:rsidRDefault="00040011" w:rsidP="00040011">
            <w:pPr>
              <w:pStyle w:val="ListParagraph"/>
              <w:numPr>
                <w:ilvl w:val="0"/>
                <w:numId w:val="9"/>
              </w:numPr>
              <w:spacing w:line="240" w:lineRule="auto"/>
              <w:rPr>
                <w:rFonts w:asciiTheme="minorHAnsi" w:hAnsiTheme="minorHAnsi" w:cstheme="minorHAnsi"/>
                <w:color w:val="auto"/>
              </w:rPr>
            </w:pPr>
            <w:r w:rsidRPr="009176CE">
              <w:rPr>
                <w:rFonts w:asciiTheme="minorHAnsi" w:hAnsiTheme="minorHAnsi" w:cstheme="minorHAnsi"/>
                <w:color w:val="auto"/>
              </w:rPr>
              <w:t xml:space="preserve">The companies outreach to LSC regarding their requirement for RPL. LSC arranges for a trainer or a training agency to conduct the short term RPL programme post which, LSC member conducts assessment and provide accreditation/ certification for the </w:t>
            </w:r>
            <w:proofErr w:type="gramStart"/>
            <w:r w:rsidRPr="009176CE">
              <w:rPr>
                <w:rFonts w:asciiTheme="minorHAnsi" w:hAnsiTheme="minorHAnsi" w:cstheme="minorHAnsi"/>
                <w:color w:val="auto"/>
              </w:rPr>
              <w:t>sam</w:t>
            </w:r>
            <w:proofErr w:type="gramEnd"/>
          </w:p>
          <w:p w14:paraId="3E0F2A2F" w14:textId="77777777" w:rsidR="00040011" w:rsidRPr="002900A7" w:rsidRDefault="00040011" w:rsidP="00040011">
            <w:pPr>
              <w:pStyle w:val="ListParagraph"/>
              <w:numPr>
                <w:ilvl w:val="0"/>
                <w:numId w:val="9"/>
              </w:numPr>
              <w:spacing w:line="240" w:lineRule="auto"/>
              <w:rPr>
                <w:rFonts w:asciiTheme="minorHAnsi" w:hAnsiTheme="minorHAnsi" w:cstheme="minorHAnsi"/>
                <w:color w:val="auto"/>
              </w:rPr>
            </w:pPr>
            <w:r w:rsidRPr="009176CE">
              <w:rPr>
                <w:rFonts w:asciiTheme="minorHAnsi" w:hAnsiTheme="minorHAnsi" w:cstheme="minorHAnsi"/>
                <w:color w:val="auto"/>
              </w:rPr>
              <w:t xml:space="preserve">The training centre run RPL courses in coordination with industry and companies and post the course conduct assessment and </w:t>
            </w:r>
            <w:proofErr w:type="gramStart"/>
            <w:r w:rsidRPr="009176CE">
              <w:rPr>
                <w:rFonts w:asciiTheme="minorHAnsi" w:hAnsiTheme="minorHAnsi" w:cstheme="minorHAnsi"/>
                <w:color w:val="auto"/>
              </w:rPr>
              <w:t>certification</w:t>
            </w:r>
            <w:proofErr w:type="gramEnd"/>
          </w:p>
          <w:p w14:paraId="66D231A0" w14:textId="77777777" w:rsidR="00040011" w:rsidRPr="002900A7" w:rsidRDefault="00040011" w:rsidP="00040011">
            <w:pPr>
              <w:pStyle w:val="ListParagraph"/>
              <w:numPr>
                <w:ilvl w:val="0"/>
                <w:numId w:val="9"/>
              </w:numPr>
              <w:spacing w:line="240" w:lineRule="auto"/>
              <w:rPr>
                <w:rFonts w:asciiTheme="minorHAnsi" w:hAnsiTheme="minorHAnsi" w:cstheme="minorHAnsi"/>
                <w:color w:val="auto"/>
              </w:rPr>
            </w:pPr>
            <w:r w:rsidRPr="009176CE">
              <w:rPr>
                <w:rFonts w:asciiTheme="minorHAnsi" w:hAnsiTheme="minorHAnsi" w:cstheme="minorHAnsi"/>
                <w:color w:val="auto"/>
              </w:rPr>
              <w:t xml:space="preserve">The companies reach out to LSC regarding RPL requirements. They conduct their own training as per the RPL requirements and post training LSC reviews and provides certifications regarding </w:t>
            </w:r>
            <w:proofErr w:type="gramStart"/>
            <w:r w:rsidRPr="009176CE">
              <w:rPr>
                <w:rFonts w:asciiTheme="minorHAnsi" w:hAnsiTheme="minorHAnsi" w:cstheme="minorHAnsi"/>
                <w:color w:val="auto"/>
              </w:rPr>
              <w:t>RPL</w:t>
            </w:r>
            <w:proofErr w:type="gramEnd"/>
          </w:p>
          <w:p w14:paraId="49DA615C" w14:textId="28C6BE30" w:rsidR="00040011" w:rsidRPr="00E60CB6" w:rsidRDefault="00040011" w:rsidP="00040011">
            <w:pPr>
              <w:pStyle w:val="ListParagraph"/>
              <w:numPr>
                <w:ilvl w:val="0"/>
                <w:numId w:val="9"/>
              </w:numPr>
              <w:spacing w:line="240" w:lineRule="auto"/>
              <w:rPr>
                <w:rFonts w:asciiTheme="minorHAnsi" w:hAnsiTheme="minorHAnsi" w:cstheme="minorHAnsi"/>
              </w:rPr>
            </w:pPr>
            <w:r w:rsidRPr="009176CE">
              <w:rPr>
                <w:rFonts w:asciiTheme="minorHAnsi" w:hAnsiTheme="minorHAnsi" w:cstheme="minorHAnsi"/>
                <w:color w:val="auto"/>
              </w:rPr>
              <w:t>LSC has developed an online RPL assessment application which will be MCQ based test and VIVA video submission.</w:t>
            </w:r>
          </w:p>
        </w:tc>
      </w:tr>
      <w:tr w:rsidR="00040011" w:rsidRPr="005A0670" w14:paraId="63B72C49" w14:textId="77777777" w:rsidTr="003856DB">
        <w:trPr>
          <w:trHeight w:val="857"/>
        </w:trPr>
        <w:tc>
          <w:tcPr>
            <w:tcW w:w="323" w:type="pct"/>
            <w:shd w:val="clear" w:color="auto" w:fill="auto"/>
          </w:tcPr>
          <w:p w14:paraId="7F7BDFD1" w14:textId="77777777" w:rsidR="00040011" w:rsidRPr="005A0670" w:rsidRDefault="00040011" w:rsidP="00040011">
            <w:pPr>
              <w:ind w:left="108"/>
              <w:rPr>
                <w:rFonts w:asciiTheme="minorHAnsi" w:hAnsiTheme="minorHAnsi" w:cstheme="minorHAnsi"/>
              </w:rPr>
            </w:pPr>
            <w:r w:rsidRPr="005A0670">
              <w:rPr>
                <w:rFonts w:asciiTheme="minorHAnsi" w:eastAsia="Arial" w:hAnsiTheme="minorHAnsi" w:cstheme="minorHAnsi"/>
                <w:b/>
              </w:rPr>
              <w:t>18</w:t>
            </w:r>
          </w:p>
        </w:tc>
        <w:tc>
          <w:tcPr>
            <w:tcW w:w="1367" w:type="pct"/>
            <w:shd w:val="clear" w:color="auto" w:fill="auto"/>
          </w:tcPr>
          <w:p w14:paraId="4E4644A5" w14:textId="77777777" w:rsidR="00040011" w:rsidRPr="005A0670" w:rsidRDefault="00040011" w:rsidP="00040011">
            <w:pPr>
              <w:ind w:left="108"/>
              <w:rPr>
                <w:rFonts w:asciiTheme="minorHAnsi" w:hAnsiTheme="minorHAnsi" w:cstheme="minorHAnsi"/>
              </w:rPr>
            </w:pPr>
            <w:r w:rsidRPr="005A0670">
              <w:rPr>
                <w:rFonts w:asciiTheme="minorHAnsi" w:eastAsia="Arial" w:hAnsiTheme="minorHAnsi" w:cstheme="minorHAnsi"/>
                <w:b/>
              </w:rPr>
              <w:t>International comparability where known (research evidence to be provided)</w:t>
            </w:r>
          </w:p>
        </w:tc>
        <w:tc>
          <w:tcPr>
            <w:tcW w:w="3310" w:type="pct"/>
            <w:shd w:val="clear" w:color="auto" w:fill="auto"/>
          </w:tcPr>
          <w:p w14:paraId="71B91067" w14:textId="7BCDA7EA" w:rsidR="00040011" w:rsidRPr="005A0670" w:rsidRDefault="00040011" w:rsidP="00040011">
            <w:pPr>
              <w:rPr>
                <w:rFonts w:asciiTheme="minorHAnsi" w:eastAsia="Arial" w:hAnsiTheme="minorHAnsi" w:cstheme="minorHAnsi"/>
                <w:color w:val="000000" w:themeColor="text1"/>
              </w:rPr>
            </w:pPr>
            <w:r w:rsidRPr="005A0670">
              <w:rPr>
                <w:rFonts w:asciiTheme="minorHAnsi" w:hAnsiTheme="minorHAnsi" w:cstheme="minorHAnsi"/>
              </w:rPr>
              <w:t>Under Study</w:t>
            </w:r>
            <w:r w:rsidRPr="005A0670">
              <w:rPr>
                <w:rFonts w:asciiTheme="minorHAnsi" w:eastAsia="Arial" w:hAnsiTheme="minorHAnsi" w:cstheme="minorHAnsi"/>
                <w:color w:val="000000" w:themeColor="text1"/>
              </w:rPr>
              <w:t xml:space="preserve"> </w:t>
            </w:r>
          </w:p>
        </w:tc>
      </w:tr>
    </w:tbl>
    <w:tbl>
      <w:tblPr>
        <w:tblStyle w:val="TableGrid0"/>
        <w:tblW w:w="5305" w:type="pct"/>
        <w:tblInd w:w="108" w:type="dxa"/>
        <w:tblLook w:val="04A0" w:firstRow="1" w:lastRow="0" w:firstColumn="1" w:lastColumn="0" w:noHBand="0" w:noVBand="1"/>
      </w:tblPr>
      <w:tblGrid>
        <w:gridCol w:w="659"/>
        <w:gridCol w:w="2601"/>
        <w:gridCol w:w="3250"/>
        <w:gridCol w:w="2136"/>
        <w:gridCol w:w="1124"/>
      </w:tblGrid>
      <w:tr w:rsidR="00050E3C" w:rsidRPr="005A0670" w14:paraId="4B86C992" w14:textId="77777777" w:rsidTr="001653FA">
        <w:tc>
          <w:tcPr>
            <w:tcW w:w="338" w:type="pct"/>
          </w:tcPr>
          <w:p w14:paraId="71E04748" w14:textId="77777777" w:rsidR="00050E3C" w:rsidRPr="005A0670" w:rsidRDefault="00050E3C" w:rsidP="000C6886">
            <w:pPr>
              <w:rPr>
                <w:rFonts w:asciiTheme="minorHAnsi" w:hAnsiTheme="minorHAnsi" w:cstheme="minorHAnsi"/>
                <w:b/>
                <w:bCs/>
                <w:color w:val="auto"/>
              </w:rPr>
            </w:pPr>
            <w:r w:rsidRPr="005A0670">
              <w:rPr>
                <w:rFonts w:asciiTheme="minorHAnsi" w:hAnsiTheme="minorHAnsi" w:cstheme="minorHAnsi"/>
                <w:b/>
                <w:bCs/>
                <w:color w:val="auto"/>
              </w:rPr>
              <w:lastRenderedPageBreak/>
              <w:t>19</w:t>
            </w:r>
          </w:p>
        </w:tc>
        <w:tc>
          <w:tcPr>
            <w:tcW w:w="1331" w:type="pct"/>
            <w:shd w:val="clear" w:color="auto" w:fill="auto"/>
          </w:tcPr>
          <w:p w14:paraId="441B7B82" w14:textId="77777777" w:rsidR="00050E3C" w:rsidRPr="005A0670" w:rsidRDefault="00050E3C" w:rsidP="000C6886">
            <w:pPr>
              <w:rPr>
                <w:rFonts w:asciiTheme="minorHAnsi" w:hAnsiTheme="minorHAnsi" w:cstheme="minorHAnsi"/>
                <w:b/>
                <w:bCs/>
                <w:color w:val="auto"/>
              </w:rPr>
            </w:pPr>
            <w:r w:rsidRPr="005A0670">
              <w:rPr>
                <w:rFonts w:asciiTheme="minorHAnsi" w:hAnsiTheme="minorHAnsi" w:cstheme="minorHAnsi"/>
                <w:b/>
                <w:bCs/>
                <w:color w:val="auto"/>
              </w:rPr>
              <w:t>Date of planned review of</w:t>
            </w:r>
            <w:r w:rsidRPr="005A0670">
              <w:rPr>
                <w:rFonts w:asciiTheme="minorHAnsi" w:hAnsiTheme="minorHAnsi" w:cstheme="minorHAnsi"/>
                <w:b/>
                <w:bCs/>
                <w:color w:val="auto"/>
              </w:rPr>
              <w:br/>
              <w:t>the qualification.</w:t>
            </w:r>
          </w:p>
        </w:tc>
        <w:tc>
          <w:tcPr>
            <w:tcW w:w="3331" w:type="pct"/>
            <w:gridSpan w:val="3"/>
            <w:shd w:val="clear" w:color="auto" w:fill="auto"/>
          </w:tcPr>
          <w:p w14:paraId="6D5E08DC" w14:textId="1E67F62B" w:rsidR="00050E3C" w:rsidRPr="005A0670" w:rsidRDefault="007E4281" w:rsidP="000C6886">
            <w:pPr>
              <w:rPr>
                <w:rFonts w:asciiTheme="minorHAnsi" w:hAnsiTheme="minorHAnsi" w:cstheme="minorHAnsi"/>
              </w:rPr>
            </w:pPr>
            <w:r w:rsidRPr="005A0670">
              <w:rPr>
                <w:rFonts w:asciiTheme="minorHAnsi" w:hAnsiTheme="minorHAnsi" w:cstheme="minorHAnsi"/>
                <w:color w:val="auto"/>
              </w:rPr>
              <w:t>2</w:t>
            </w:r>
            <w:r w:rsidR="00DC60DE">
              <w:rPr>
                <w:rFonts w:asciiTheme="minorHAnsi" w:hAnsiTheme="minorHAnsi" w:cstheme="minorHAnsi"/>
                <w:color w:val="auto"/>
              </w:rPr>
              <w:t>8</w:t>
            </w:r>
            <w:r w:rsidR="00DC60DE" w:rsidRPr="00DC60DE">
              <w:rPr>
                <w:rFonts w:asciiTheme="minorHAnsi" w:hAnsiTheme="minorHAnsi" w:cstheme="minorHAnsi"/>
                <w:color w:val="auto"/>
                <w:vertAlign w:val="superscript"/>
              </w:rPr>
              <w:t>th</w:t>
            </w:r>
            <w:r w:rsidR="00DC60DE">
              <w:rPr>
                <w:rFonts w:asciiTheme="minorHAnsi" w:hAnsiTheme="minorHAnsi" w:cstheme="minorHAnsi"/>
                <w:color w:val="auto"/>
              </w:rPr>
              <w:t xml:space="preserve"> February 2026</w:t>
            </w:r>
          </w:p>
        </w:tc>
      </w:tr>
      <w:tr w:rsidR="00050E3C" w:rsidRPr="005A0670" w14:paraId="5D198F29" w14:textId="77777777" w:rsidTr="001653FA">
        <w:tc>
          <w:tcPr>
            <w:tcW w:w="338" w:type="pct"/>
          </w:tcPr>
          <w:p w14:paraId="0CEFC461" w14:textId="77777777" w:rsidR="00050E3C" w:rsidRPr="005A0670" w:rsidRDefault="00050E3C" w:rsidP="000C6886">
            <w:pPr>
              <w:rPr>
                <w:rFonts w:asciiTheme="minorHAnsi" w:hAnsiTheme="minorHAnsi" w:cstheme="minorHAnsi"/>
                <w:b/>
                <w:bCs/>
                <w:color w:val="auto"/>
              </w:rPr>
            </w:pPr>
            <w:r w:rsidRPr="005A0670">
              <w:rPr>
                <w:rFonts w:asciiTheme="minorHAnsi" w:hAnsiTheme="minorHAnsi" w:cstheme="minorHAnsi"/>
                <w:b/>
                <w:bCs/>
                <w:color w:val="auto"/>
              </w:rPr>
              <w:t>20</w:t>
            </w:r>
          </w:p>
        </w:tc>
        <w:tc>
          <w:tcPr>
            <w:tcW w:w="1331" w:type="pct"/>
          </w:tcPr>
          <w:p w14:paraId="654D64A6" w14:textId="77777777" w:rsidR="00050E3C" w:rsidRPr="005A0670" w:rsidRDefault="00050E3C" w:rsidP="000C6886">
            <w:pPr>
              <w:rPr>
                <w:rFonts w:asciiTheme="minorHAnsi" w:hAnsiTheme="minorHAnsi" w:cstheme="minorHAnsi"/>
                <w:b/>
                <w:bCs/>
                <w:color w:val="auto"/>
              </w:rPr>
            </w:pPr>
            <w:r w:rsidRPr="005A0670">
              <w:rPr>
                <w:rFonts w:asciiTheme="minorHAnsi" w:hAnsiTheme="minorHAnsi" w:cstheme="minorHAnsi"/>
                <w:b/>
                <w:bCs/>
                <w:color w:val="auto"/>
              </w:rPr>
              <w:t>Formal structure of the qualification</w:t>
            </w:r>
          </w:p>
        </w:tc>
        <w:tc>
          <w:tcPr>
            <w:tcW w:w="3331" w:type="pct"/>
            <w:gridSpan w:val="3"/>
          </w:tcPr>
          <w:p w14:paraId="651B22F9" w14:textId="77777777" w:rsidR="00050E3C" w:rsidRPr="005A0670" w:rsidRDefault="00050E3C" w:rsidP="000C6886">
            <w:pPr>
              <w:rPr>
                <w:rFonts w:asciiTheme="minorHAnsi" w:hAnsiTheme="minorHAnsi" w:cstheme="minorHAnsi"/>
              </w:rPr>
            </w:pPr>
          </w:p>
        </w:tc>
      </w:tr>
      <w:tr w:rsidR="00F250EF" w:rsidRPr="005A0670" w14:paraId="6F51F3F4" w14:textId="77777777" w:rsidTr="001653FA">
        <w:tc>
          <w:tcPr>
            <w:tcW w:w="338" w:type="pct"/>
          </w:tcPr>
          <w:p w14:paraId="3895F688" w14:textId="77777777" w:rsidR="00F250EF" w:rsidRPr="005A0670" w:rsidRDefault="00F250EF" w:rsidP="000C6886">
            <w:pPr>
              <w:jc w:val="center"/>
              <w:rPr>
                <w:rFonts w:asciiTheme="minorHAnsi" w:hAnsiTheme="minorHAnsi" w:cstheme="minorHAnsi"/>
                <w:b/>
              </w:rPr>
            </w:pPr>
          </w:p>
        </w:tc>
        <w:tc>
          <w:tcPr>
            <w:tcW w:w="1331" w:type="pct"/>
            <w:vAlign w:val="center"/>
          </w:tcPr>
          <w:p w14:paraId="6C1F82B1" w14:textId="4DF9B031" w:rsidR="00F250EF" w:rsidRPr="005A0670" w:rsidRDefault="00B449EB" w:rsidP="000240DD">
            <w:pPr>
              <w:jc w:val="center"/>
              <w:rPr>
                <w:rFonts w:asciiTheme="minorHAnsi" w:hAnsiTheme="minorHAnsi" w:cstheme="minorHAnsi"/>
                <w:b/>
              </w:rPr>
            </w:pPr>
            <w:r>
              <w:rPr>
                <w:rFonts w:asciiTheme="minorHAnsi" w:hAnsiTheme="minorHAnsi" w:cstheme="minorHAnsi"/>
                <w:b/>
              </w:rPr>
              <w:t>Courier Associate - Operations</w:t>
            </w:r>
          </w:p>
        </w:tc>
        <w:tc>
          <w:tcPr>
            <w:tcW w:w="1663" w:type="pct"/>
            <w:vAlign w:val="center"/>
          </w:tcPr>
          <w:p w14:paraId="0FE59E7D" w14:textId="77777777" w:rsidR="00F250EF" w:rsidRPr="005A0670" w:rsidRDefault="00F250EF" w:rsidP="000C6886">
            <w:pPr>
              <w:jc w:val="center"/>
              <w:rPr>
                <w:rFonts w:asciiTheme="minorHAnsi" w:hAnsiTheme="minorHAnsi" w:cstheme="minorHAnsi"/>
                <w:b/>
              </w:rPr>
            </w:pPr>
            <w:r w:rsidRPr="005A0670">
              <w:rPr>
                <w:rFonts w:asciiTheme="minorHAnsi" w:hAnsiTheme="minorHAnsi" w:cstheme="minorHAnsi"/>
                <w:b/>
                <w:bCs/>
                <w:color w:val="008000"/>
              </w:rPr>
              <w:t>Mandatory/</w:t>
            </w:r>
            <w:r w:rsidRPr="005A0670">
              <w:rPr>
                <w:rFonts w:asciiTheme="minorHAnsi" w:hAnsiTheme="minorHAnsi" w:cstheme="minorHAnsi"/>
                <w:color w:val="008000"/>
              </w:rPr>
              <w:br/>
            </w:r>
            <w:r w:rsidRPr="005A0670">
              <w:rPr>
                <w:rFonts w:asciiTheme="minorHAnsi" w:hAnsiTheme="minorHAnsi" w:cstheme="minorHAnsi"/>
                <w:b/>
                <w:bCs/>
                <w:color w:val="008000"/>
              </w:rPr>
              <w:t>Optional</w:t>
            </w:r>
          </w:p>
        </w:tc>
        <w:tc>
          <w:tcPr>
            <w:tcW w:w="1093" w:type="pct"/>
            <w:vAlign w:val="center"/>
          </w:tcPr>
          <w:p w14:paraId="76FDE152" w14:textId="77777777" w:rsidR="00F250EF" w:rsidRPr="005A0670" w:rsidRDefault="00F250EF" w:rsidP="000C6886">
            <w:pPr>
              <w:jc w:val="center"/>
              <w:rPr>
                <w:rFonts w:asciiTheme="minorHAnsi" w:hAnsiTheme="minorHAnsi" w:cstheme="minorHAnsi"/>
                <w:b/>
              </w:rPr>
            </w:pPr>
            <w:r w:rsidRPr="005A0670">
              <w:rPr>
                <w:rFonts w:asciiTheme="minorHAnsi" w:hAnsiTheme="minorHAnsi" w:cstheme="minorHAnsi"/>
                <w:b/>
                <w:bCs/>
                <w:color w:val="008000"/>
              </w:rPr>
              <w:t>Estimated size</w:t>
            </w:r>
            <w:r w:rsidRPr="005A0670">
              <w:rPr>
                <w:rFonts w:asciiTheme="minorHAnsi" w:hAnsiTheme="minorHAnsi" w:cstheme="minorHAnsi"/>
                <w:color w:val="008000"/>
              </w:rPr>
              <w:br/>
            </w:r>
            <w:r w:rsidRPr="005A0670">
              <w:rPr>
                <w:rFonts w:asciiTheme="minorHAnsi" w:hAnsiTheme="minorHAnsi" w:cstheme="minorHAnsi"/>
                <w:b/>
                <w:bCs/>
                <w:color w:val="008000"/>
              </w:rPr>
              <w:t>(learning hours)</w:t>
            </w:r>
          </w:p>
        </w:tc>
        <w:tc>
          <w:tcPr>
            <w:tcW w:w="575" w:type="pct"/>
            <w:vAlign w:val="center"/>
          </w:tcPr>
          <w:p w14:paraId="04BA04AC" w14:textId="77777777" w:rsidR="00F250EF" w:rsidRPr="005A0670" w:rsidRDefault="00F250EF" w:rsidP="000C6886">
            <w:pPr>
              <w:jc w:val="center"/>
              <w:rPr>
                <w:rFonts w:asciiTheme="minorHAnsi" w:hAnsiTheme="minorHAnsi" w:cstheme="minorHAnsi"/>
                <w:b/>
              </w:rPr>
            </w:pPr>
            <w:r w:rsidRPr="005A0670">
              <w:rPr>
                <w:rFonts w:asciiTheme="minorHAnsi" w:hAnsiTheme="minorHAnsi" w:cstheme="minorHAnsi"/>
                <w:b/>
                <w:bCs/>
                <w:color w:val="008000"/>
              </w:rPr>
              <w:t>Level</w:t>
            </w:r>
          </w:p>
        </w:tc>
      </w:tr>
      <w:tr w:rsidR="007610F0" w:rsidRPr="005A0670" w14:paraId="48B6E05D" w14:textId="77777777" w:rsidTr="001653FA">
        <w:trPr>
          <w:trHeight w:val="323"/>
        </w:trPr>
        <w:tc>
          <w:tcPr>
            <w:tcW w:w="338" w:type="pct"/>
          </w:tcPr>
          <w:p w14:paraId="3608BDB2" w14:textId="23FFB638" w:rsidR="007610F0" w:rsidRPr="005A0670" w:rsidRDefault="007610F0" w:rsidP="000C6886">
            <w:pPr>
              <w:rPr>
                <w:rFonts w:asciiTheme="minorHAnsi" w:eastAsia="Arial" w:hAnsiTheme="minorHAnsi" w:cstheme="minorHAnsi"/>
                <w:b/>
                <w:color w:val="auto"/>
                <w:lang w:val="en-GB"/>
              </w:rPr>
            </w:pPr>
            <w:r w:rsidRPr="005A0670">
              <w:rPr>
                <w:rFonts w:asciiTheme="minorHAnsi" w:eastAsia="Arial" w:hAnsiTheme="minorHAnsi" w:cstheme="minorHAnsi"/>
                <w:b/>
                <w:color w:val="auto"/>
                <w:lang w:val="en-GB"/>
              </w:rPr>
              <w:t>A</w:t>
            </w:r>
          </w:p>
        </w:tc>
        <w:tc>
          <w:tcPr>
            <w:tcW w:w="1331" w:type="pct"/>
            <w:vAlign w:val="center"/>
          </w:tcPr>
          <w:p w14:paraId="0862186E" w14:textId="6AF9043C" w:rsidR="007610F0" w:rsidRPr="005A0670" w:rsidRDefault="007610F0" w:rsidP="000C6886">
            <w:pPr>
              <w:rPr>
                <w:rFonts w:asciiTheme="minorHAnsi" w:eastAsia="Arial" w:hAnsiTheme="minorHAnsi" w:cstheme="minorHAnsi"/>
                <w:b/>
                <w:color w:val="auto"/>
                <w:lang w:val="en-GB"/>
              </w:rPr>
            </w:pPr>
            <w:r w:rsidRPr="005A0670">
              <w:rPr>
                <w:rFonts w:asciiTheme="minorHAnsi" w:eastAsia="Arial" w:hAnsiTheme="minorHAnsi" w:cstheme="minorHAnsi"/>
                <w:b/>
                <w:color w:val="auto"/>
                <w:lang w:val="en-GB"/>
              </w:rPr>
              <w:t>Mandatory components</w:t>
            </w:r>
          </w:p>
        </w:tc>
        <w:tc>
          <w:tcPr>
            <w:tcW w:w="1663" w:type="pct"/>
            <w:vAlign w:val="center"/>
          </w:tcPr>
          <w:p w14:paraId="364FE15E" w14:textId="79E8084B" w:rsidR="007610F0" w:rsidRPr="005A0670" w:rsidRDefault="007610F0" w:rsidP="000C6886">
            <w:pPr>
              <w:jc w:val="center"/>
              <w:rPr>
                <w:rFonts w:asciiTheme="minorHAnsi" w:eastAsia="Arial" w:hAnsiTheme="minorHAnsi" w:cstheme="minorHAnsi"/>
                <w:b/>
                <w:color w:val="auto"/>
              </w:rPr>
            </w:pPr>
          </w:p>
        </w:tc>
        <w:tc>
          <w:tcPr>
            <w:tcW w:w="1093" w:type="pct"/>
            <w:vAlign w:val="center"/>
          </w:tcPr>
          <w:p w14:paraId="3185AFD6" w14:textId="55932573" w:rsidR="007610F0" w:rsidRPr="005A0670" w:rsidRDefault="007610F0" w:rsidP="000C6886">
            <w:pPr>
              <w:jc w:val="center"/>
              <w:rPr>
                <w:rFonts w:asciiTheme="minorHAnsi" w:eastAsia="Arial" w:hAnsiTheme="minorHAnsi" w:cstheme="minorHAnsi"/>
                <w:b/>
                <w:color w:val="auto"/>
              </w:rPr>
            </w:pPr>
          </w:p>
        </w:tc>
        <w:tc>
          <w:tcPr>
            <w:tcW w:w="575" w:type="pct"/>
            <w:vAlign w:val="center"/>
          </w:tcPr>
          <w:p w14:paraId="70B772AA" w14:textId="09107E87" w:rsidR="007610F0" w:rsidRPr="005A0670" w:rsidRDefault="007610F0" w:rsidP="000C6886">
            <w:pPr>
              <w:jc w:val="center"/>
              <w:rPr>
                <w:rFonts w:asciiTheme="minorHAnsi" w:eastAsia="Arial" w:hAnsiTheme="minorHAnsi" w:cstheme="minorHAnsi"/>
                <w:b/>
                <w:color w:val="auto"/>
              </w:rPr>
            </w:pPr>
          </w:p>
        </w:tc>
      </w:tr>
      <w:tr w:rsidR="00A06370" w:rsidRPr="005A0670" w14:paraId="1537A786" w14:textId="77777777" w:rsidTr="001653FA">
        <w:trPr>
          <w:trHeight w:val="323"/>
        </w:trPr>
        <w:tc>
          <w:tcPr>
            <w:tcW w:w="338" w:type="pct"/>
          </w:tcPr>
          <w:p w14:paraId="6C286E19" w14:textId="77777777" w:rsidR="00A06370" w:rsidRPr="005A0670" w:rsidRDefault="00A06370" w:rsidP="00A06370">
            <w:pPr>
              <w:rPr>
                <w:rFonts w:asciiTheme="minorHAnsi" w:eastAsia="Arial" w:hAnsiTheme="minorHAnsi" w:cstheme="minorHAnsi"/>
                <w:b/>
                <w:color w:val="auto"/>
                <w:lang w:val="en-GB"/>
              </w:rPr>
            </w:pPr>
          </w:p>
        </w:tc>
        <w:tc>
          <w:tcPr>
            <w:tcW w:w="1331" w:type="pct"/>
            <w:vAlign w:val="center"/>
          </w:tcPr>
          <w:p w14:paraId="661495D0" w14:textId="666723AA" w:rsidR="00A06370" w:rsidRPr="005A0670" w:rsidRDefault="00A06370" w:rsidP="00A06370">
            <w:pPr>
              <w:rPr>
                <w:rFonts w:asciiTheme="minorHAnsi" w:eastAsia="Arial" w:hAnsiTheme="minorHAnsi" w:cstheme="minorHAnsi"/>
                <w:b/>
                <w:color w:val="auto"/>
                <w:lang w:val="en-GB"/>
              </w:rPr>
            </w:pPr>
            <w:r w:rsidRPr="005A0670">
              <w:rPr>
                <w:rFonts w:asciiTheme="minorHAnsi" w:eastAsia="Arial" w:hAnsiTheme="minorHAnsi" w:cstheme="minorHAnsi"/>
                <w:color w:val="auto"/>
                <w:lang w:val="en-GB"/>
              </w:rPr>
              <w:t>Introduction</w:t>
            </w:r>
            <w:r w:rsidRPr="005A0670">
              <w:rPr>
                <w:rFonts w:asciiTheme="minorHAnsi" w:eastAsia="Arial" w:hAnsiTheme="minorHAnsi" w:cstheme="minorHAnsi"/>
                <w:color w:val="auto"/>
              </w:rPr>
              <w:t xml:space="preserve"> </w:t>
            </w:r>
          </w:p>
        </w:tc>
        <w:tc>
          <w:tcPr>
            <w:tcW w:w="1663" w:type="pct"/>
            <w:vAlign w:val="center"/>
          </w:tcPr>
          <w:p w14:paraId="78E45971" w14:textId="77777777" w:rsidR="00A06370" w:rsidRPr="005A0670" w:rsidRDefault="00A06370" w:rsidP="00A06370">
            <w:pPr>
              <w:jc w:val="center"/>
              <w:rPr>
                <w:rFonts w:asciiTheme="minorHAnsi" w:hAnsiTheme="minorHAnsi" w:cstheme="minorHAnsi"/>
                <w:color w:val="auto"/>
              </w:rPr>
            </w:pPr>
            <w:r w:rsidRPr="005A0670">
              <w:rPr>
                <w:rFonts w:asciiTheme="minorHAnsi" w:eastAsia="Arial" w:hAnsiTheme="minorHAnsi" w:cstheme="minorHAnsi"/>
                <w:color w:val="auto"/>
              </w:rPr>
              <w:t>Mandatory</w:t>
            </w:r>
          </w:p>
          <w:p w14:paraId="3EC43995" w14:textId="77777777" w:rsidR="00A06370" w:rsidRPr="005A0670" w:rsidRDefault="00A06370" w:rsidP="00A06370">
            <w:pPr>
              <w:jc w:val="center"/>
              <w:rPr>
                <w:rFonts w:asciiTheme="minorHAnsi" w:eastAsia="Arial" w:hAnsiTheme="minorHAnsi" w:cstheme="minorHAnsi"/>
                <w:b/>
                <w:color w:val="auto"/>
              </w:rPr>
            </w:pPr>
          </w:p>
        </w:tc>
        <w:tc>
          <w:tcPr>
            <w:tcW w:w="1093" w:type="pct"/>
          </w:tcPr>
          <w:p w14:paraId="08E1EDFC" w14:textId="3533ED99" w:rsidR="00A06370" w:rsidRPr="005A0670" w:rsidRDefault="00A06370" w:rsidP="00A06370">
            <w:pPr>
              <w:jc w:val="center"/>
              <w:rPr>
                <w:rFonts w:asciiTheme="minorHAnsi" w:eastAsia="Arial" w:hAnsiTheme="minorHAnsi" w:cstheme="minorHAnsi"/>
                <w:b/>
                <w:color w:val="auto"/>
              </w:rPr>
            </w:pPr>
            <w:r w:rsidRPr="005A0670">
              <w:rPr>
                <w:rFonts w:asciiTheme="minorHAnsi" w:eastAsia="Arial" w:hAnsiTheme="minorHAnsi" w:cstheme="minorHAnsi"/>
                <w:color w:val="auto"/>
              </w:rPr>
              <w:t>30</w:t>
            </w:r>
          </w:p>
        </w:tc>
        <w:tc>
          <w:tcPr>
            <w:tcW w:w="575" w:type="pct"/>
            <w:vAlign w:val="center"/>
          </w:tcPr>
          <w:p w14:paraId="5E73A2C1" w14:textId="4D7AEE6D" w:rsidR="00A06370" w:rsidRPr="005A0670" w:rsidRDefault="00A06370" w:rsidP="00A06370">
            <w:pPr>
              <w:jc w:val="center"/>
              <w:rPr>
                <w:rFonts w:asciiTheme="minorHAnsi" w:eastAsia="Arial" w:hAnsiTheme="minorHAnsi" w:cstheme="minorHAnsi"/>
                <w:b/>
                <w:color w:val="auto"/>
              </w:rPr>
            </w:pPr>
            <w:r w:rsidRPr="005A0670">
              <w:rPr>
                <w:rFonts w:asciiTheme="minorHAnsi" w:eastAsia="Arial" w:hAnsiTheme="minorHAnsi" w:cstheme="minorHAnsi"/>
                <w:color w:val="auto"/>
              </w:rPr>
              <w:t>3</w:t>
            </w:r>
          </w:p>
        </w:tc>
      </w:tr>
      <w:tr w:rsidR="00A06370" w:rsidRPr="005A0670" w14:paraId="0A3766C4" w14:textId="77777777" w:rsidTr="001653FA">
        <w:trPr>
          <w:trHeight w:val="323"/>
        </w:trPr>
        <w:tc>
          <w:tcPr>
            <w:tcW w:w="338" w:type="pct"/>
          </w:tcPr>
          <w:p w14:paraId="2ACA2C53" w14:textId="77777777" w:rsidR="00A06370" w:rsidRPr="005A0670" w:rsidRDefault="00A06370" w:rsidP="00A06370">
            <w:pPr>
              <w:rPr>
                <w:rFonts w:asciiTheme="minorHAnsi" w:eastAsia="Arial" w:hAnsiTheme="minorHAnsi" w:cstheme="minorHAnsi"/>
                <w:color w:val="auto"/>
                <w:lang w:val="en-GB"/>
              </w:rPr>
            </w:pPr>
          </w:p>
        </w:tc>
        <w:tc>
          <w:tcPr>
            <w:tcW w:w="1331" w:type="pct"/>
            <w:vAlign w:val="bottom"/>
          </w:tcPr>
          <w:p w14:paraId="29132C25" w14:textId="5E21373C" w:rsidR="00A06370" w:rsidRPr="005A0670" w:rsidRDefault="00A06370" w:rsidP="00A06370">
            <w:pPr>
              <w:rPr>
                <w:rFonts w:asciiTheme="minorHAnsi" w:eastAsia="Arial" w:hAnsiTheme="minorHAnsi" w:cstheme="minorHAnsi"/>
                <w:color w:val="auto"/>
                <w:lang w:val="en-GB"/>
              </w:rPr>
            </w:pPr>
            <w:r w:rsidRPr="005A0670">
              <w:rPr>
                <w:rFonts w:asciiTheme="minorHAnsi" w:hAnsiTheme="minorHAnsi" w:cstheme="minorHAnsi"/>
              </w:rPr>
              <w:t>LSC/N1901 Handling, sorting of mail and shipment bagging</w:t>
            </w:r>
          </w:p>
        </w:tc>
        <w:tc>
          <w:tcPr>
            <w:tcW w:w="1663" w:type="pct"/>
            <w:vAlign w:val="center"/>
          </w:tcPr>
          <w:p w14:paraId="6904E150" w14:textId="77777777" w:rsidR="00A06370" w:rsidRPr="005A0670" w:rsidRDefault="00A06370" w:rsidP="00A06370">
            <w:pPr>
              <w:jc w:val="center"/>
              <w:rPr>
                <w:rFonts w:asciiTheme="minorHAnsi" w:hAnsiTheme="minorHAnsi" w:cstheme="minorHAnsi"/>
                <w:color w:val="auto"/>
              </w:rPr>
            </w:pPr>
            <w:r w:rsidRPr="005A0670">
              <w:rPr>
                <w:rFonts w:asciiTheme="minorHAnsi" w:eastAsia="Arial" w:hAnsiTheme="minorHAnsi" w:cstheme="minorHAnsi"/>
                <w:color w:val="auto"/>
              </w:rPr>
              <w:t>Mandatory</w:t>
            </w:r>
          </w:p>
          <w:p w14:paraId="5F913F90" w14:textId="76745C46" w:rsidR="00A06370" w:rsidRPr="005A0670" w:rsidRDefault="00A06370" w:rsidP="00A06370">
            <w:pPr>
              <w:jc w:val="center"/>
              <w:rPr>
                <w:rFonts w:asciiTheme="minorHAnsi" w:hAnsiTheme="minorHAnsi" w:cstheme="minorHAnsi"/>
                <w:color w:val="auto"/>
              </w:rPr>
            </w:pPr>
          </w:p>
        </w:tc>
        <w:tc>
          <w:tcPr>
            <w:tcW w:w="1093" w:type="pct"/>
            <w:shd w:val="clear" w:color="auto" w:fill="auto"/>
            <w:vAlign w:val="bottom"/>
          </w:tcPr>
          <w:p w14:paraId="62405306" w14:textId="1404D2AB" w:rsidR="00A06370" w:rsidRPr="005A0670" w:rsidRDefault="00D975B4" w:rsidP="00A06370">
            <w:pPr>
              <w:jc w:val="center"/>
              <w:rPr>
                <w:rFonts w:asciiTheme="minorHAnsi" w:eastAsia="Arial" w:hAnsiTheme="minorHAnsi" w:cstheme="minorHAnsi"/>
                <w:color w:val="auto"/>
              </w:rPr>
            </w:pPr>
            <w:r>
              <w:rPr>
                <w:rFonts w:asciiTheme="minorHAnsi" w:eastAsia="Arial" w:hAnsiTheme="minorHAnsi" w:cstheme="minorHAnsi"/>
                <w:color w:val="auto"/>
              </w:rPr>
              <w:t>60</w:t>
            </w:r>
          </w:p>
        </w:tc>
        <w:tc>
          <w:tcPr>
            <w:tcW w:w="575" w:type="pct"/>
            <w:vAlign w:val="center"/>
          </w:tcPr>
          <w:p w14:paraId="58BDF39B" w14:textId="2CDF97BD" w:rsidR="00A06370" w:rsidRPr="005A0670" w:rsidRDefault="00A06370" w:rsidP="00A06370">
            <w:pPr>
              <w:jc w:val="center"/>
              <w:rPr>
                <w:rFonts w:asciiTheme="minorHAnsi" w:eastAsia="Arial" w:hAnsiTheme="minorHAnsi" w:cstheme="minorHAnsi"/>
                <w:color w:val="auto"/>
              </w:rPr>
            </w:pPr>
            <w:r w:rsidRPr="005A0670">
              <w:rPr>
                <w:rFonts w:asciiTheme="minorHAnsi" w:eastAsia="Arial" w:hAnsiTheme="minorHAnsi" w:cstheme="minorHAnsi"/>
                <w:color w:val="auto"/>
              </w:rPr>
              <w:t>3</w:t>
            </w:r>
          </w:p>
        </w:tc>
      </w:tr>
      <w:tr w:rsidR="00A06370" w:rsidRPr="005A0670" w14:paraId="6119149A" w14:textId="77777777" w:rsidTr="001653FA">
        <w:trPr>
          <w:trHeight w:val="293"/>
        </w:trPr>
        <w:tc>
          <w:tcPr>
            <w:tcW w:w="338" w:type="pct"/>
          </w:tcPr>
          <w:p w14:paraId="0A6E1E6F" w14:textId="77777777" w:rsidR="00A06370" w:rsidRPr="005A0670" w:rsidRDefault="00A06370" w:rsidP="00A06370">
            <w:pPr>
              <w:rPr>
                <w:rFonts w:asciiTheme="minorHAnsi" w:eastAsia="Arial" w:hAnsiTheme="minorHAnsi" w:cstheme="minorHAnsi"/>
                <w:color w:val="auto"/>
                <w:lang w:val="en-GB"/>
              </w:rPr>
            </w:pPr>
          </w:p>
        </w:tc>
        <w:tc>
          <w:tcPr>
            <w:tcW w:w="1331" w:type="pct"/>
            <w:vAlign w:val="bottom"/>
          </w:tcPr>
          <w:p w14:paraId="3D9248C3" w14:textId="29178D15" w:rsidR="00A06370" w:rsidRPr="005A0670" w:rsidRDefault="00A06370" w:rsidP="00A06370">
            <w:pPr>
              <w:rPr>
                <w:rFonts w:asciiTheme="minorHAnsi" w:eastAsia="Arial" w:hAnsiTheme="minorHAnsi" w:cstheme="minorHAnsi"/>
                <w:color w:val="auto"/>
                <w:lang w:val="en-GB"/>
              </w:rPr>
            </w:pPr>
            <w:r w:rsidRPr="005A0670">
              <w:rPr>
                <w:rFonts w:asciiTheme="minorHAnsi" w:hAnsiTheme="minorHAnsi" w:cstheme="minorHAnsi"/>
              </w:rPr>
              <w:t>LSC/N1902 Perform pickup and delivery</w:t>
            </w:r>
          </w:p>
        </w:tc>
        <w:tc>
          <w:tcPr>
            <w:tcW w:w="1663" w:type="pct"/>
            <w:vAlign w:val="center"/>
          </w:tcPr>
          <w:p w14:paraId="485468EA" w14:textId="7DB1E5F7" w:rsidR="00A06370" w:rsidRPr="005A0670" w:rsidRDefault="00A06370" w:rsidP="00A06370">
            <w:pPr>
              <w:jc w:val="center"/>
              <w:rPr>
                <w:rFonts w:asciiTheme="minorHAnsi" w:hAnsiTheme="minorHAnsi" w:cstheme="minorHAnsi"/>
                <w:color w:val="auto"/>
              </w:rPr>
            </w:pPr>
            <w:r w:rsidRPr="005A0670">
              <w:rPr>
                <w:rFonts w:asciiTheme="minorHAnsi" w:eastAsia="Arial" w:hAnsiTheme="minorHAnsi" w:cstheme="minorHAnsi"/>
                <w:color w:val="auto"/>
              </w:rPr>
              <w:t>Mandatory</w:t>
            </w:r>
          </w:p>
        </w:tc>
        <w:tc>
          <w:tcPr>
            <w:tcW w:w="1093" w:type="pct"/>
            <w:shd w:val="clear" w:color="auto" w:fill="auto"/>
            <w:vAlign w:val="bottom"/>
          </w:tcPr>
          <w:p w14:paraId="6949C1AE" w14:textId="6818BF4B" w:rsidR="00A06370" w:rsidRPr="005A0670" w:rsidRDefault="00D975B4" w:rsidP="00A06370">
            <w:pPr>
              <w:jc w:val="center"/>
              <w:rPr>
                <w:rFonts w:asciiTheme="minorHAnsi" w:eastAsia="Arial" w:hAnsiTheme="minorHAnsi" w:cstheme="minorHAnsi"/>
                <w:color w:val="auto"/>
              </w:rPr>
            </w:pPr>
            <w:r>
              <w:rPr>
                <w:rFonts w:asciiTheme="minorHAnsi" w:hAnsiTheme="minorHAnsi" w:cstheme="minorHAnsi"/>
              </w:rPr>
              <w:t>60</w:t>
            </w:r>
          </w:p>
        </w:tc>
        <w:tc>
          <w:tcPr>
            <w:tcW w:w="575" w:type="pct"/>
            <w:vAlign w:val="center"/>
          </w:tcPr>
          <w:p w14:paraId="4D9826E6" w14:textId="5FD0EAF3" w:rsidR="00A06370" w:rsidRPr="005A0670" w:rsidRDefault="00A06370" w:rsidP="00A06370">
            <w:pPr>
              <w:jc w:val="center"/>
              <w:rPr>
                <w:rFonts w:asciiTheme="minorHAnsi" w:eastAsia="Arial" w:hAnsiTheme="minorHAnsi" w:cstheme="minorHAnsi"/>
                <w:color w:val="auto"/>
              </w:rPr>
            </w:pPr>
            <w:r w:rsidRPr="005A0670">
              <w:rPr>
                <w:rFonts w:asciiTheme="minorHAnsi" w:eastAsia="Arial" w:hAnsiTheme="minorHAnsi" w:cstheme="minorHAnsi"/>
                <w:color w:val="auto"/>
              </w:rPr>
              <w:t>3</w:t>
            </w:r>
          </w:p>
        </w:tc>
      </w:tr>
      <w:tr w:rsidR="00A06370" w:rsidRPr="005A0670" w14:paraId="209612DF" w14:textId="77777777" w:rsidTr="001653FA">
        <w:trPr>
          <w:trHeight w:val="293"/>
        </w:trPr>
        <w:tc>
          <w:tcPr>
            <w:tcW w:w="338" w:type="pct"/>
          </w:tcPr>
          <w:p w14:paraId="1A3849FD" w14:textId="77777777" w:rsidR="00A06370" w:rsidRPr="005A0670" w:rsidRDefault="00A06370" w:rsidP="00A06370">
            <w:pPr>
              <w:rPr>
                <w:rFonts w:asciiTheme="minorHAnsi" w:eastAsia="Arial" w:hAnsiTheme="minorHAnsi" w:cstheme="minorHAnsi"/>
                <w:color w:val="auto"/>
                <w:lang w:val="en-GB"/>
              </w:rPr>
            </w:pPr>
          </w:p>
        </w:tc>
        <w:tc>
          <w:tcPr>
            <w:tcW w:w="1331" w:type="pct"/>
            <w:vAlign w:val="bottom"/>
          </w:tcPr>
          <w:p w14:paraId="7C7B33EA" w14:textId="28C10C61" w:rsidR="00A06370" w:rsidRPr="005A0670" w:rsidRDefault="00A06370" w:rsidP="00A06370">
            <w:pPr>
              <w:rPr>
                <w:rFonts w:asciiTheme="minorHAnsi" w:eastAsia="Arial" w:hAnsiTheme="minorHAnsi" w:cstheme="minorHAnsi"/>
                <w:color w:val="auto"/>
                <w:lang w:val="en-GB"/>
              </w:rPr>
            </w:pPr>
            <w:r w:rsidRPr="005A0670">
              <w:rPr>
                <w:rFonts w:asciiTheme="minorHAnsi" w:hAnsiTheme="minorHAnsi" w:cstheme="minorHAnsi"/>
              </w:rPr>
              <w:t>LSC/N1903 Handover and report</w:t>
            </w:r>
          </w:p>
        </w:tc>
        <w:tc>
          <w:tcPr>
            <w:tcW w:w="1663" w:type="pct"/>
            <w:vAlign w:val="center"/>
          </w:tcPr>
          <w:p w14:paraId="1D83A360" w14:textId="6310A87D" w:rsidR="00A06370" w:rsidRPr="005A0670" w:rsidRDefault="00A06370" w:rsidP="00A06370">
            <w:pPr>
              <w:jc w:val="center"/>
              <w:rPr>
                <w:rFonts w:asciiTheme="minorHAnsi" w:eastAsia="Arial" w:hAnsiTheme="minorHAnsi" w:cstheme="minorHAnsi"/>
                <w:color w:val="auto"/>
              </w:rPr>
            </w:pPr>
            <w:r w:rsidRPr="005A0670">
              <w:rPr>
                <w:rFonts w:asciiTheme="minorHAnsi" w:eastAsia="Arial" w:hAnsiTheme="minorHAnsi" w:cstheme="minorHAnsi"/>
                <w:color w:val="auto"/>
              </w:rPr>
              <w:t>Mandatory</w:t>
            </w:r>
          </w:p>
        </w:tc>
        <w:tc>
          <w:tcPr>
            <w:tcW w:w="1093" w:type="pct"/>
            <w:shd w:val="clear" w:color="auto" w:fill="auto"/>
            <w:vAlign w:val="bottom"/>
          </w:tcPr>
          <w:p w14:paraId="5E1F6E05" w14:textId="0A859D72" w:rsidR="00A06370" w:rsidRPr="005A0670" w:rsidRDefault="00D975B4" w:rsidP="00A06370">
            <w:pPr>
              <w:jc w:val="center"/>
              <w:rPr>
                <w:rFonts w:asciiTheme="minorHAnsi" w:eastAsia="Arial" w:hAnsiTheme="minorHAnsi" w:cstheme="minorHAnsi"/>
                <w:color w:val="auto"/>
              </w:rPr>
            </w:pPr>
            <w:r>
              <w:rPr>
                <w:rFonts w:asciiTheme="minorHAnsi" w:hAnsiTheme="minorHAnsi" w:cstheme="minorHAnsi"/>
              </w:rPr>
              <w:t>60</w:t>
            </w:r>
          </w:p>
        </w:tc>
        <w:tc>
          <w:tcPr>
            <w:tcW w:w="575" w:type="pct"/>
            <w:vAlign w:val="center"/>
          </w:tcPr>
          <w:p w14:paraId="76CC8EFA" w14:textId="753F2229" w:rsidR="00A06370" w:rsidRPr="005A0670" w:rsidRDefault="00A06370" w:rsidP="00A06370">
            <w:pPr>
              <w:jc w:val="center"/>
              <w:rPr>
                <w:rFonts w:asciiTheme="minorHAnsi" w:eastAsia="Arial" w:hAnsiTheme="minorHAnsi" w:cstheme="minorHAnsi"/>
                <w:color w:val="auto"/>
              </w:rPr>
            </w:pPr>
            <w:r w:rsidRPr="005A0670">
              <w:rPr>
                <w:rFonts w:asciiTheme="minorHAnsi" w:eastAsia="Arial" w:hAnsiTheme="minorHAnsi" w:cstheme="minorHAnsi"/>
                <w:color w:val="auto"/>
              </w:rPr>
              <w:t>3</w:t>
            </w:r>
          </w:p>
        </w:tc>
      </w:tr>
      <w:tr w:rsidR="00A06370" w:rsidRPr="005A0670" w14:paraId="19E5FCCA" w14:textId="77777777" w:rsidTr="001653FA">
        <w:trPr>
          <w:trHeight w:val="293"/>
        </w:trPr>
        <w:tc>
          <w:tcPr>
            <w:tcW w:w="338" w:type="pct"/>
          </w:tcPr>
          <w:p w14:paraId="385EA6D7" w14:textId="77777777" w:rsidR="00A06370" w:rsidRPr="005A0670" w:rsidRDefault="00A06370" w:rsidP="00A06370">
            <w:pPr>
              <w:rPr>
                <w:rFonts w:asciiTheme="minorHAnsi" w:eastAsia="Arial" w:hAnsiTheme="minorHAnsi" w:cstheme="minorHAnsi"/>
                <w:color w:val="auto"/>
                <w:lang w:val="en-GB"/>
              </w:rPr>
            </w:pPr>
          </w:p>
        </w:tc>
        <w:tc>
          <w:tcPr>
            <w:tcW w:w="1331" w:type="pct"/>
            <w:vAlign w:val="bottom"/>
          </w:tcPr>
          <w:p w14:paraId="223357EE" w14:textId="7D8ADACA" w:rsidR="00A06370" w:rsidRPr="005A0670" w:rsidRDefault="00A06370" w:rsidP="00A06370">
            <w:pPr>
              <w:rPr>
                <w:rFonts w:asciiTheme="minorHAnsi" w:eastAsia="Arial" w:hAnsiTheme="minorHAnsi" w:cstheme="minorHAnsi"/>
                <w:color w:val="auto"/>
                <w:lang w:val="en-GB"/>
              </w:rPr>
            </w:pPr>
            <w:r w:rsidRPr="005A0670">
              <w:rPr>
                <w:rFonts w:asciiTheme="minorHAnsi" w:hAnsiTheme="minorHAnsi" w:cstheme="minorHAnsi"/>
              </w:rPr>
              <w:t>LSC/N9904 Maintain integrity and ethics in operations</w:t>
            </w:r>
          </w:p>
        </w:tc>
        <w:tc>
          <w:tcPr>
            <w:tcW w:w="1663" w:type="pct"/>
            <w:vAlign w:val="center"/>
          </w:tcPr>
          <w:p w14:paraId="26C1066D" w14:textId="09E283B6" w:rsidR="00A06370" w:rsidRPr="005A0670" w:rsidRDefault="00A06370" w:rsidP="00A06370">
            <w:pPr>
              <w:jc w:val="center"/>
              <w:rPr>
                <w:rFonts w:asciiTheme="minorHAnsi" w:eastAsia="Arial" w:hAnsiTheme="minorHAnsi" w:cstheme="minorHAnsi"/>
                <w:color w:val="auto"/>
              </w:rPr>
            </w:pPr>
            <w:r w:rsidRPr="005A0670">
              <w:rPr>
                <w:rFonts w:asciiTheme="minorHAnsi" w:eastAsia="Arial" w:hAnsiTheme="minorHAnsi" w:cstheme="minorHAnsi"/>
                <w:color w:val="auto"/>
              </w:rPr>
              <w:t>Mandatory</w:t>
            </w:r>
          </w:p>
        </w:tc>
        <w:tc>
          <w:tcPr>
            <w:tcW w:w="1093" w:type="pct"/>
            <w:shd w:val="clear" w:color="auto" w:fill="auto"/>
            <w:vAlign w:val="bottom"/>
          </w:tcPr>
          <w:p w14:paraId="56204994" w14:textId="1B69515E" w:rsidR="00A06370" w:rsidRPr="005A0670" w:rsidRDefault="00D975B4" w:rsidP="00A06370">
            <w:pPr>
              <w:jc w:val="center"/>
              <w:rPr>
                <w:rFonts w:asciiTheme="minorHAnsi" w:eastAsia="Arial" w:hAnsiTheme="minorHAnsi" w:cstheme="minorHAnsi"/>
                <w:color w:val="auto"/>
              </w:rPr>
            </w:pPr>
            <w:r>
              <w:rPr>
                <w:rFonts w:asciiTheme="minorHAnsi" w:hAnsiTheme="minorHAnsi" w:cstheme="minorHAnsi"/>
              </w:rPr>
              <w:t>30</w:t>
            </w:r>
          </w:p>
        </w:tc>
        <w:tc>
          <w:tcPr>
            <w:tcW w:w="575" w:type="pct"/>
            <w:vAlign w:val="center"/>
          </w:tcPr>
          <w:p w14:paraId="2FB3A5A2" w14:textId="3756819C" w:rsidR="00A06370" w:rsidRPr="005A0670" w:rsidRDefault="00A06370" w:rsidP="00A06370">
            <w:pPr>
              <w:jc w:val="center"/>
              <w:rPr>
                <w:rFonts w:asciiTheme="minorHAnsi" w:eastAsia="Arial" w:hAnsiTheme="minorHAnsi" w:cstheme="minorHAnsi"/>
                <w:color w:val="auto"/>
              </w:rPr>
            </w:pPr>
            <w:r w:rsidRPr="005A0670">
              <w:rPr>
                <w:rFonts w:asciiTheme="minorHAnsi" w:eastAsia="Arial" w:hAnsiTheme="minorHAnsi" w:cstheme="minorHAnsi"/>
                <w:color w:val="auto"/>
              </w:rPr>
              <w:t>3</w:t>
            </w:r>
          </w:p>
        </w:tc>
      </w:tr>
      <w:tr w:rsidR="00A06370" w:rsidRPr="005A0670" w14:paraId="29489154" w14:textId="77777777" w:rsidTr="001653FA">
        <w:trPr>
          <w:trHeight w:val="70"/>
        </w:trPr>
        <w:tc>
          <w:tcPr>
            <w:tcW w:w="338" w:type="pct"/>
          </w:tcPr>
          <w:p w14:paraId="271F890E" w14:textId="77777777" w:rsidR="00A06370" w:rsidRPr="005A0670" w:rsidRDefault="00A06370" w:rsidP="00A06370">
            <w:pPr>
              <w:rPr>
                <w:rFonts w:asciiTheme="minorHAnsi" w:eastAsia="Arial" w:hAnsiTheme="minorHAnsi" w:cstheme="minorHAnsi"/>
                <w:color w:val="auto"/>
              </w:rPr>
            </w:pPr>
          </w:p>
        </w:tc>
        <w:tc>
          <w:tcPr>
            <w:tcW w:w="1331" w:type="pct"/>
            <w:vAlign w:val="bottom"/>
          </w:tcPr>
          <w:p w14:paraId="7FD9B659" w14:textId="1F3BFC3F" w:rsidR="00A06370" w:rsidRPr="005A0670" w:rsidRDefault="00A06370" w:rsidP="00A06370">
            <w:pPr>
              <w:rPr>
                <w:rFonts w:asciiTheme="minorHAnsi" w:eastAsia="Arial" w:hAnsiTheme="minorHAnsi" w:cstheme="minorHAnsi"/>
                <w:color w:val="auto"/>
              </w:rPr>
            </w:pPr>
            <w:r w:rsidRPr="005A0670">
              <w:rPr>
                <w:rFonts w:asciiTheme="minorHAnsi" w:hAnsiTheme="minorHAnsi" w:cstheme="minorHAnsi"/>
              </w:rPr>
              <w:t xml:space="preserve">LSC/N9905 Follow health, </w:t>
            </w:r>
            <w:proofErr w:type="gramStart"/>
            <w:r w:rsidRPr="005A0670">
              <w:rPr>
                <w:rFonts w:asciiTheme="minorHAnsi" w:hAnsiTheme="minorHAnsi" w:cstheme="minorHAnsi"/>
              </w:rPr>
              <w:t>safety</w:t>
            </w:r>
            <w:proofErr w:type="gramEnd"/>
            <w:r w:rsidRPr="005A0670">
              <w:rPr>
                <w:rFonts w:asciiTheme="minorHAnsi" w:hAnsiTheme="minorHAnsi" w:cstheme="minorHAnsi"/>
              </w:rPr>
              <w:t xml:space="preserve"> and security procedures</w:t>
            </w:r>
          </w:p>
        </w:tc>
        <w:tc>
          <w:tcPr>
            <w:tcW w:w="1663" w:type="pct"/>
            <w:vAlign w:val="center"/>
          </w:tcPr>
          <w:p w14:paraId="5E35737C" w14:textId="73FD534B" w:rsidR="00A06370" w:rsidRPr="005A0670" w:rsidRDefault="00A06370" w:rsidP="00A06370">
            <w:pPr>
              <w:jc w:val="center"/>
              <w:rPr>
                <w:rFonts w:asciiTheme="minorHAnsi" w:eastAsia="Arial" w:hAnsiTheme="minorHAnsi" w:cstheme="minorHAnsi"/>
                <w:color w:val="auto"/>
              </w:rPr>
            </w:pPr>
            <w:r w:rsidRPr="005A0670">
              <w:rPr>
                <w:rFonts w:asciiTheme="minorHAnsi" w:eastAsia="Arial" w:hAnsiTheme="minorHAnsi" w:cstheme="minorHAnsi"/>
                <w:color w:val="auto"/>
              </w:rPr>
              <w:t>Mandatory</w:t>
            </w:r>
          </w:p>
        </w:tc>
        <w:tc>
          <w:tcPr>
            <w:tcW w:w="1093" w:type="pct"/>
            <w:shd w:val="clear" w:color="auto" w:fill="auto"/>
            <w:vAlign w:val="bottom"/>
          </w:tcPr>
          <w:p w14:paraId="439C3F54" w14:textId="0F18DEA5" w:rsidR="00A06370" w:rsidRPr="005A0670" w:rsidRDefault="00D975B4" w:rsidP="00A06370">
            <w:pPr>
              <w:jc w:val="center"/>
              <w:rPr>
                <w:rFonts w:asciiTheme="minorHAnsi" w:eastAsia="Arial" w:hAnsiTheme="minorHAnsi" w:cstheme="minorHAnsi"/>
                <w:color w:val="auto"/>
              </w:rPr>
            </w:pPr>
            <w:r>
              <w:rPr>
                <w:rFonts w:asciiTheme="minorHAnsi" w:hAnsiTheme="minorHAnsi" w:cstheme="minorHAnsi"/>
              </w:rPr>
              <w:t>60</w:t>
            </w:r>
          </w:p>
        </w:tc>
        <w:tc>
          <w:tcPr>
            <w:tcW w:w="575" w:type="pct"/>
            <w:vAlign w:val="center"/>
          </w:tcPr>
          <w:p w14:paraId="5C3646D7" w14:textId="2AE56CEF" w:rsidR="00A06370" w:rsidRPr="005A0670" w:rsidRDefault="00A06370" w:rsidP="00A06370">
            <w:pPr>
              <w:jc w:val="center"/>
              <w:rPr>
                <w:rFonts w:asciiTheme="minorHAnsi" w:eastAsia="Arial" w:hAnsiTheme="minorHAnsi" w:cstheme="minorHAnsi"/>
                <w:color w:val="auto"/>
              </w:rPr>
            </w:pPr>
            <w:r w:rsidRPr="005A0670">
              <w:rPr>
                <w:rFonts w:asciiTheme="minorHAnsi" w:eastAsia="Arial" w:hAnsiTheme="minorHAnsi" w:cstheme="minorHAnsi"/>
                <w:color w:val="auto"/>
              </w:rPr>
              <w:t>3</w:t>
            </w:r>
          </w:p>
        </w:tc>
      </w:tr>
      <w:tr w:rsidR="00E51188" w:rsidRPr="005A0670" w14:paraId="20353265" w14:textId="77777777" w:rsidTr="001653FA">
        <w:trPr>
          <w:trHeight w:val="70"/>
        </w:trPr>
        <w:tc>
          <w:tcPr>
            <w:tcW w:w="338" w:type="pct"/>
          </w:tcPr>
          <w:p w14:paraId="65A9AA46" w14:textId="77777777" w:rsidR="00E51188" w:rsidRPr="005A0670" w:rsidRDefault="00E51188" w:rsidP="00A06370">
            <w:pPr>
              <w:rPr>
                <w:rFonts w:asciiTheme="minorHAnsi" w:eastAsia="Arial" w:hAnsiTheme="minorHAnsi" w:cstheme="minorHAnsi"/>
                <w:color w:val="auto"/>
              </w:rPr>
            </w:pPr>
          </w:p>
        </w:tc>
        <w:tc>
          <w:tcPr>
            <w:tcW w:w="1331" w:type="pct"/>
          </w:tcPr>
          <w:p w14:paraId="38F633F2" w14:textId="382100A3" w:rsidR="00E51188" w:rsidRPr="005A0670" w:rsidRDefault="00EA2439" w:rsidP="00A06370">
            <w:pPr>
              <w:rPr>
                <w:rFonts w:asciiTheme="minorHAnsi" w:hAnsiTheme="minorHAnsi" w:cstheme="minorHAnsi"/>
                <w:bCs/>
              </w:rPr>
            </w:pPr>
            <w:r w:rsidRPr="00EA2439">
              <w:rPr>
                <w:rFonts w:asciiTheme="minorHAnsi" w:hAnsiTheme="minorHAnsi" w:cstheme="minorHAnsi"/>
                <w:bCs/>
              </w:rPr>
              <w:t xml:space="preserve">DGT/VSQ/N0101 </w:t>
            </w:r>
            <w:r w:rsidR="00E51188" w:rsidRPr="005A0670">
              <w:rPr>
                <w:rFonts w:asciiTheme="minorHAnsi" w:hAnsiTheme="minorHAnsi" w:cstheme="minorHAnsi"/>
                <w:bCs/>
              </w:rPr>
              <w:t xml:space="preserve">Employability </w:t>
            </w:r>
            <w:r w:rsidR="00D61D4F">
              <w:rPr>
                <w:rFonts w:asciiTheme="minorHAnsi" w:hAnsiTheme="minorHAnsi" w:cstheme="minorHAnsi"/>
                <w:bCs/>
              </w:rPr>
              <w:t>Skills</w:t>
            </w:r>
          </w:p>
        </w:tc>
        <w:tc>
          <w:tcPr>
            <w:tcW w:w="1663" w:type="pct"/>
            <w:vAlign w:val="center"/>
          </w:tcPr>
          <w:p w14:paraId="58338FB2" w14:textId="42913032" w:rsidR="00E51188" w:rsidRPr="005A0670" w:rsidRDefault="00E51188" w:rsidP="00A06370">
            <w:pPr>
              <w:jc w:val="center"/>
              <w:rPr>
                <w:rFonts w:asciiTheme="minorHAnsi" w:eastAsia="Arial" w:hAnsiTheme="minorHAnsi" w:cstheme="minorHAnsi"/>
                <w:color w:val="auto"/>
              </w:rPr>
            </w:pPr>
            <w:r w:rsidRPr="005A0670">
              <w:rPr>
                <w:rFonts w:asciiTheme="minorHAnsi" w:eastAsia="Arial" w:hAnsiTheme="minorHAnsi" w:cstheme="minorHAnsi"/>
                <w:color w:val="auto"/>
              </w:rPr>
              <w:t>Mandatory</w:t>
            </w:r>
          </w:p>
        </w:tc>
        <w:tc>
          <w:tcPr>
            <w:tcW w:w="1093" w:type="pct"/>
            <w:shd w:val="clear" w:color="auto" w:fill="auto"/>
            <w:vAlign w:val="center"/>
          </w:tcPr>
          <w:p w14:paraId="4D1C9620" w14:textId="3B685A9B" w:rsidR="00E51188" w:rsidRPr="005A0670" w:rsidRDefault="00E51188" w:rsidP="00A06370">
            <w:pPr>
              <w:jc w:val="center"/>
              <w:rPr>
                <w:rFonts w:asciiTheme="minorHAnsi" w:hAnsiTheme="minorHAnsi" w:cstheme="minorHAnsi"/>
                <w:bCs/>
              </w:rPr>
            </w:pPr>
            <w:r w:rsidRPr="005A0670">
              <w:rPr>
                <w:rFonts w:asciiTheme="minorHAnsi" w:hAnsiTheme="minorHAnsi" w:cstheme="minorHAnsi"/>
                <w:bCs/>
              </w:rPr>
              <w:t>30</w:t>
            </w:r>
          </w:p>
        </w:tc>
        <w:tc>
          <w:tcPr>
            <w:tcW w:w="575" w:type="pct"/>
            <w:vAlign w:val="center"/>
          </w:tcPr>
          <w:p w14:paraId="5CB82A22" w14:textId="2D68B211" w:rsidR="00E51188" w:rsidRPr="005A0670" w:rsidRDefault="00E51188" w:rsidP="00A06370">
            <w:pPr>
              <w:jc w:val="center"/>
              <w:rPr>
                <w:rFonts w:asciiTheme="minorHAnsi" w:eastAsia="Arial" w:hAnsiTheme="minorHAnsi" w:cstheme="minorHAnsi"/>
                <w:color w:val="auto"/>
              </w:rPr>
            </w:pPr>
            <w:r w:rsidRPr="005A0670">
              <w:rPr>
                <w:rFonts w:asciiTheme="minorHAnsi" w:eastAsia="Arial" w:hAnsiTheme="minorHAnsi" w:cstheme="minorHAnsi"/>
                <w:color w:val="auto"/>
              </w:rPr>
              <w:t>3</w:t>
            </w:r>
          </w:p>
        </w:tc>
      </w:tr>
      <w:tr w:rsidR="00A06370" w:rsidRPr="005A0670" w14:paraId="77644AB6" w14:textId="77777777" w:rsidTr="001653FA">
        <w:trPr>
          <w:trHeight w:val="70"/>
        </w:trPr>
        <w:tc>
          <w:tcPr>
            <w:tcW w:w="338" w:type="pct"/>
          </w:tcPr>
          <w:p w14:paraId="5FFC1A95" w14:textId="3E90D86D" w:rsidR="00A06370" w:rsidRPr="005A0670" w:rsidRDefault="00A06370" w:rsidP="00A06370">
            <w:pPr>
              <w:rPr>
                <w:rFonts w:asciiTheme="minorHAnsi" w:eastAsia="Arial" w:hAnsiTheme="minorHAnsi" w:cstheme="minorHAnsi"/>
                <w:color w:val="auto"/>
              </w:rPr>
            </w:pPr>
          </w:p>
        </w:tc>
        <w:tc>
          <w:tcPr>
            <w:tcW w:w="1331" w:type="pct"/>
          </w:tcPr>
          <w:p w14:paraId="6594A283" w14:textId="02789321" w:rsidR="00A06370" w:rsidRPr="005A0670" w:rsidRDefault="00A06370" w:rsidP="00A06370">
            <w:pPr>
              <w:rPr>
                <w:rFonts w:asciiTheme="minorHAnsi" w:eastAsia="Arial" w:hAnsiTheme="minorHAnsi" w:cstheme="minorHAnsi"/>
                <w:color w:val="auto"/>
              </w:rPr>
            </w:pPr>
            <w:r w:rsidRPr="005A0670">
              <w:rPr>
                <w:rFonts w:asciiTheme="minorHAnsi" w:hAnsiTheme="minorHAnsi" w:cstheme="minorHAnsi"/>
                <w:b/>
              </w:rPr>
              <w:t>Sub Total (A)</w:t>
            </w:r>
          </w:p>
        </w:tc>
        <w:tc>
          <w:tcPr>
            <w:tcW w:w="1663" w:type="pct"/>
            <w:vAlign w:val="center"/>
          </w:tcPr>
          <w:p w14:paraId="122B7A5F" w14:textId="6BD37939" w:rsidR="00A06370" w:rsidRPr="005A0670" w:rsidRDefault="00A06370" w:rsidP="00A06370">
            <w:pPr>
              <w:jc w:val="center"/>
              <w:rPr>
                <w:rFonts w:asciiTheme="minorHAnsi" w:eastAsia="Arial" w:hAnsiTheme="minorHAnsi" w:cstheme="minorHAnsi"/>
                <w:color w:val="auto"/>
              </w:rPr>
            </w:pPr>
          </w:p>
        </w:tc>
        <w:tc>
          <w:tcPr>
            <w:tcW w:w="1093" w:type="pct"/>
            <w:shd w:val="clear" w:color="auto" w:fill="auto"/>
            <w:vAlign w:val="center"/>
          </w:tcPr>
          <w:p w14:paraId="29024EE0" w14:textId="6039E8D0" w:rsidR="00A06370" w:rsidRPr="005A0670" w:rsidRDefault="00D975B4" w:rsidP="00A06370">
            <w:pPr>
              <w:jc w:val="center"/>
              <w:rPr>
                <w:rFonts w:asciiTheme="minorHAnsi" w:eastAsia="Arial" w:hAnsiTheme="minorHAnsi" w:cstheme="minorHAnsi"/>
                <w:color w:val="auto"/>
              </w:rPr>
            </w:pPr>
            <w:r>
              <w:rPr>
                <w:rFonts w:asciiTheme="minorHAnsi" w:hAnsiTheme="minorHAnsi" w:cstheme="minorHAnsi"/>
                <w:b/>
              </w:rPr>
              <w:t>330Hrs</w:t>
            </w:r>
          </w:p>
        </w:tc>
        <w:tc>
          <w:tcPr>
            <w:tcW w:w="575" w:type="pct"/>
            <w:vAlign w:val="center"/>
          </w:tcPr>
          <w:p w14:paraId="5898C256" w14:textId="34E95EE0" w:rsidR="00A06370" w:rsidRPr="005A0670" w:rsidRDefault="00A06370" w:rsidP="00A06370">
            <w:pPr>
              <w:jc w:val="center"/>
              <w:rPr>
                <w:rFonts w:asciiTheme="minorHAnsi" w:eastAsia="Arial" w:hAnsiTheme="minorHAnsi" w:cstheme="minorHAnsi"/>
                <w:color w:val="auto"/>
              </w:rPr>
            </w:pPr>
          </w:p>
        </w:tc>
      </w:tr>
      <w:tr w:rsidR="00A06370" w:rsidRPr="005A0670" w14:paraId="6F0FF58B" w14:textId="77777777" w:rsidTr="001653FA">
        <w:tc>
          <w:tcPr>
            <w:tcW w:w="338" w:type="pct"/>
          </w:tcPr>
          <w:p w14:paraId="5D93106A" w14:textId="304F2D62" w:rsidR="00A06370" w:rsidRPr="005A0670" w:rsidRDefault="00A06370" w:rsidP="00A06370">
            <w:pPr>
              <w:rPr>
                <w:rFonts w:asciiTheme="minorHAnsi" w:eastAsia="Arial" w:hAnsiTheme="minorHAnsi" w:cstheme="minorHAnsi"/>
                <w:color w:val="auto"/>
              </w:rPr>
            </w:pPr>
            <w:r w:rsidRPr="005A0670">
              <w:rPr>
                <w:rFonts w:asciiTheme="minorHAnsi" w:hAnsiTheme="minorHAnsi" w:cstheme="minorHAnsi"/>
                <w:b/>
              </w:rPr>
              <w:t>B</w:t>
            </w:r>
          </w:p>
        </w:tc>
        <w:tc>
          <w:tcPr>
            <w:tcW w:w="1331" w:type="pct"/>
          </w:tcPr>
          <w:p w14:paraId="6DE9ACB7" w14:textId="7BC189CB" w:rsidR="00A06370" w:rsidRPr="005A0670" w:rsidRDefault="00A06370" w:rsidP="00A06370">
            <w:pPr>
              <w:rPr>
                <w:rFonts w:asciiTheme="minorHAnsi" w:eastAsia="Arial" w:hAnsiTheme="minorHAnsi" w:cstheme="minorHAnsi"/>
                <w:color w:val="auto"/>
              </w:rPr>
            </w:pPr>
            <w:r w:rsidRPr="005A0670">
              <w:rPr>
                <w:rFonts w:asciiTheme="minorHAnsi" w:hAnsiTheme="minorHAnsi" w:cstheme="minorHAnsi"/>
                <w:b/>
              </w:rPr>
              <w:t>Optional/ elective component</w:t>
            </w:r>
          </w:p>
        </w:tc>
        <w:tc>
          <w:tcPr>
            <w:tcW w:w="1663" w:type="pct"/>
            <w:vAlign w:val="center"/>
          </w:tcPr>
          <w:p w14:paraId="3893CC23" w14:textId="4AD03465" w:rsidR="00A06370" w:rsidRPr="005A0670" w:rsidRDefault="00A06370" w:rsidP="00A06370">
            <w:pPr>
              <w:jc w:val="center"/>
              <w:rPr>
                <w:rFonts w:asciiTheme="minorHAnsi" w:eastAsia="Arial" w:hAnsiTheme="minorHAnsi" w:cstheme="minorHAnsi"/>
                <w:color w:val="auto"/>
              </w:rPr>
            </w:pPr>
          </w:p>
        </w:tc>
        <w:tc>
          <w:tcPr>
            <w:tcW w:w="1093" w:type="pct"/>
            <w:shd w:val="clear" w:color="auto" w:fill="auto"/>
            <w:vAlign w:val="center"/>
          </w:tcPr>
          <w:p w14:paraId="190B24AC" w14:textId="3076E614" w:rsidR="00A06370" w:rsidRPr="005A0670" w:rsidRDefault="00A06370" w:rsidP="00A06370">
            <w:pPr>
              <w:jc w:val="center"/>
              <w:rPr>
                <w:rFonts w:asciiTheme="minorHAnsi" w:eastAsia="Arial" w:hAnsiTheme="minorHAnsi" w:cstheme="minorHAnsi"/>
                <w:color w:val="auto"/>
              </w:rPr>
            </w:pPr>
          </w:p>
        </w:tc>
        <w:tc>
          <w:tcPr>
            <w:tcW w:w="575" w:type="pct"/>
            <w:vAlign w:val="center"/>
          </w:tcPr>
          <w:p w14:paraId="5B8A98AC" w14:textId="5C654982" w:rsidR="00A06370" w:rsidRPr="005A0670" w:rsidRDefault="00A06370" w:rsidP="00A06370">
            <w:pPr>
              <w:jc w:val="center"/>
              <w:rPr>
                <w:rFonts w:asciiTheme="minorHAnsi" w:eastAsia="Arial" w:hAnsiTheme="minorHAnsi" w:cstheme="minorHAnsi"/>
                <w:color w:val="auto"/>
              </w:rPr>
            </w:pPr>
          </w:p>
        </w:tc>
      </w:tr>
      <w:tr w:rsidR="00A06370" w:rsidRPr="005A0670" w14:paraId="2B136B9E" w14:textId="77777777" w:rsidTr="001653FA">
        <w:tc>
          <w:tcPr>
            <w:tcW w:w="338" w:type="pct"/>
          </w:tcPr>
          <w:p w14:paraId="33AFDC0A" w14:textId="77777777" w:rsidR="00A06370" w:rsidRPr="005A0670" w:rsidRDefault="00A06370" w:rsidP="00A06370">
            <w:pPr>
              <w:rPr>
                <w:rFonts w:asciiTheme="minorHAnsi" w:eastAsia="Arial" w:hAnsiTheme="minorHAnsi" w:cstheme="minorHAnsi"/>
                <w:color w:val="auto"/>
              </w:rPr>
            </w:pPr>
          </w:p>
        </w:tc>
        <w:tc>
          <w:tcPr>
            <w:tcW w:w="1331" w:type="pct"/>
            <w:vAlign w:val="center"/>
          </w:tcPr>
          <w:p w14:paraId="7C992E64" w14:textId="5049676C" w:rsidR="00A06370" w:rsidRPr="005A0670" w:rsidRDefault="00B449EB" w:rsidP="00A06370">
            <w:pPr>
              <w:rPr>
                <w:rFonts w:asciiTheme="minorHAnsi" w:eastAsia="Arial" w:hAnsiTheme="minorHAnsi" w:cstheme="minorHAnsi"/>
                <w:color w:val="auto"/>
              </w:rPr>
            </w:pPr>
            <w:r>
              <w:rPr>
                <w:rFonts w:asciiTheme="minorHAnsi" w:hAnsiTheme="minorHAnsi" w:cstheme="minorHAnsi"/>
                <w:b/>
              </w:rPr>
              <w:t>Courier Associate - Operations</w:t>
            </w:r>
          </w:p>
        </w:tc>
        <w:tc>
          <w:tcPr>
            <w:tcW w:w="1663" w:type="pct"/>
            <w:vAlign w:val="center"/>
          </w:tcPr>
          <w:p w14:paraId="1B95AC77" w14:textId="1A4D09FD" w:rsidR="00A06370" w:rsidRPr="005A0670" w:rsidRDefault="00A06370" w:rsidP="00A06370">
            <w:pPr>
              <w:jc w:val="center"/>
              <w:rPr>
                <w:rFonts w:asciiTheme="minorHAnsi" w:eastAsia="Arial" w:hAnsiTheme="minorHAnsi" w:cstheme="minorHAnsi"/>
                <w:color w:val="auto"/>
              </w:rPr>
            </w:pPr>
            <w:r w:rsidRPr="005A0670">
              <w:rPr>
                <w:rFonts w:asciiTheme="minorHAnsi" w:hAnsiTheme="minorHAnsi" w:cstheme="minorHAnsi"/>
                <w:b/>
                <w:bCs/>
                <w:color w:val="008000"/>
              </w:rPr>
              <w:t>Elective/</w:t>
            </w:r>
            <w:r w:rsidRPr="005A0670">
              <w:rPr>
                <w:rFonts w:asciiTheme="minorHAnsi" w:hAnsiTheme="minorHAnsi" w:cstheme="minorHAnsi"/>
                <w:color w:val="008000"/>
              </w:rPr>
              <w:br/>
            </w:r>
            <w:r w:rsidRPr="005A0670">
              <w:rPr>
                <w:rFonts w:asciiTheme="minorHAnsi" w:hAnsiTheme="minorHAnsi" w:cstheme="minorHAnsi"/>
                <w:b/>
                <w:bCs/>
                <w:color w:val="008000"/>
              </w:rPr>
              <w:t>Optional</w:t>
            </w:r>
          </w:p>
        </w:tc>
        <w:tc>
          <w:tcPr>
            <w:tcW w:w="1093" w:type="pct"/>
            <w:shd w:val="clear" w:color="auto" w:fill="auto"/>
            <w:vAlign w:val="center"/>
          </w:tcPr>
          <w:p w14:paraId="580607B4" w14:textId="41828CDF" w:rsidR="00A06370" w:rsidRPr="005A0670" w:rsidRDefault="00A06370" w:rsidP="00A06370">
            <w:pPr>
              <w:jc w:val="center"/>
              <w:rPr>
                <w:rFonts w:asciiTheme="minorHAnsi" w:eastAsia="Arial" w:hAnsiTheme="minorHAnsi" w:cstheme="minorHAnsi"/>
                <w:color w:val="auto"/>
              </w:rPr>
            </w:pPr>
            <w:r w:rsidRPr="005A0670">
              <w:rPr>
                <w:rFonts w:asciiTheme="minorHAnsi" w:hAnsiTheme="minorHAnsi" w:cstheme="minorHAnsi"/>
                <w:b/>
                <w:bCs/>
                <w:color w:val="008000"/>
              </w:rPr>
              <w:t>Estimated size</w:t>
            </w:r>
            <w:r w:rsidRPr="005A0670">
              <w:rPr>
                <w:rFonts w:asciiTheme="minorHAnsi" w:hAnsiTheme="minorHAnsi" w:cstheme="minorHAnsi"/>
                <w:color w:val="008000"/>
              </w:rPr>
              <w:br/>
            </w:r>
            <w:r w:rsidRPr="005A0670">
              <w:rPr>
                <w:rFonts w:asciiTheme="minorHAnsi" w:hAnsiTheme="minorHAnsi" w:cstheme="minorHAnsi"/>
                <w:b/>
                <w:bCs/>
                <w:color w:val="008000"/>
              </w:rPr>
              <w:t>(learning hours)</w:t>
            </w:r>
          </w:p>
        </w:tc>
        <w:tc>
          <w:tcPr>
            <w:tcW w:w="575" w:type="pct"/>
            <w:vAlign w:val="center"/>
          </w:tcPr>
          <w:p w14:paraId="7A626040" w14:textId="1EDBD244" w:rsidR="00A06370" w:rsidRPr="005A0670" w:rsidRDefault="00A06370" w:rsidP="00A06370">
            <w:pPr>
              <w:jc w:val="center"/>
              <w:rPr>
                <w:rFonts w:asciiTheme="minorHAnsi" w:eastAsia="Arial" w:hAnsiTheme="minorHAnsi" w:cstheme="minorHAnsi"/>
                <w:color w:val="auto"/>
              </w:rPr>
            </w:pPr>
            <w:r w:rsidRPr="005A0670">
              <w:rPr>
                <w:rFonts w:asciiTheme="minorHAnsi" w:hAnsiTheme="minorHAnsi" w:cstheme="minorHAnsi"/>
                <w:b/>
                <w:bCs/>
                <w:color w:val="008000"/>
              </w:rPr>
              <w:t>Level</w:t>
            </w:r>
          </w:p>
        </w:tc>
      </w:tr>
      <w:tr w:rsidR="00A06370" w:rsidRPr="005A0670" w14:paraId="6CDE5496" w14:textId="77777777" w:rsidTr="001653FA">
        <w:tc>
          <w:tcPr>
            <w:tcW w:w="338" w:type="pct"/>
          </w:tcPr>
          <w:p w14:paraId="524BC763" w14:textId="097F63B0" w:rsidR="00A06370" w:rsidRPr="005A0670" w:rsidRDefault="00A06370" w:rsidP="00A06370">
            <w:pPr>
              <w:jc w:val="center"/>
              <w:rPr>
                <w:rFonts w:asciiTheme="minorHAnsi" w:hAnsiTheme="minorHAnsi" w:cstheme="minorHAnsi"/>
                <w:b/>
              </w:rPr>
            </w:pPr>
          </w:p>
        </w:tc>
        <w:tc>
          <w:tcPr>
            <w:tcW w:w="1331" w:type="pct"/>
            <w:vAlign w:val="bottom"/>
          </w:tcPr>
          <w:p w14:paraId="402CFE67" w14:textId="13BD594A" w:rsidR="00A06370" w:rsidRPr="005A0670" w:rsidRDefault="00A06370" w:rsidP="00A06370">
            <w:pPr>
              <w:rPr>
                <w:rFonts w:asciiTheme="minorHAnsi" w:hAnsiTheme="minorHAnsi" w:cstheme="minorHAnsi"/>
                <w:b/>
              </w:rPr>
            </w:pPr>
            <w:r w:rsidRPr="005A0670">
              <w:rPr>
                <w:rFonts w:asciiTheme="minorHAnsi" w:hAnsiTheme="minorHAnsi" w:cstheme="minorHAnsi"/>
              </w:rPr>
              <w:t>LSC/N1904 Handle perishable shipment</w:t>
            </w:r>
          </w:p>
        </w:tc>
        <w:tc>
          <w:tcPr>
            <w:tcW w:w="1663" w:type="pct"/>
            <w:vAlign w:val="center"/>
          </w:tcPr>
          <w:p w14:paraId="19287C4E" w14:textId="0C34A4E6" w:rsidR="00A06370" w:rsidRPr="005A0670" w:rsidRDefault="00A06370" w:rsidP="00A06370">
            <w:pPr>
              <w:keepNext/>
              <w:keepLines/>
              <w:ind w:left="-5" w:right="-15" w:hanging="10"/>
              <w:jc w:val="center"/>
              <w:outlineLvl w:val="0"/>
              <w:rPr>
                <w:rFonts w:asciiTheme="minorHAnsi" w:hAnsiTheme="minorHAnsi" w:cstheme="minorHAnsi"/>
                <w:b/>
              </w:rPr>
            </w:pPr>
            <w:r w:rsidRPr="005A0670">
              <w:rPr>
                <w:rFonts w:asciiTheme="minorHAnsi" w:eastAsia="Arial" w:hAnsiTheme="minorHAnsi" w:cstheme="minorHAnsi"/>
                <w:color w:val="auto"/>
              </w:rPr>
              <w:t>Elective</w:t>
            </w:r>
          </w:p>
        </w:tc>
        <w:tc>
          <w:tcPr>
            <w:tcW w:w="1093" w:type="pct"/>
            <w:vAlign w:val="bottom"/>
          </w:tcPr>
          <w:p w14:paraId="4135695E" w14:textId="7A055402" w:rsidR="00A06370" w:rsidRPr="005A0670" w:rsidRDefault="00E51188" w:rsidP="00A06370">
            <w:pPr>
              <w:keepNext/>
              <w:keepLines/>
              <w:ind w:left="-5" w:right="-15" w:hanging="10"/>
              <w:jc w:val="center"/>
              <w:outlineLvl w:val="0"/>
              <w:rPr>
                <w:rFonts w:asciiTheme="minorHAnsi" w:hAnsiTheme="minorHAnsi" w:cstheme="minorHAnsi"/>
                <w:b/>
                <w:color w:val="000000" w:themeColor="text1"/>
              </w:rPr>
            </w:pPr>
            <w:r w:rsidRPr="005A0670">
              <w:rPr>
                <w:rFonts w:asciiTheme="minorHAnsi" w:hAnsiTheme="minorHAnsi" w:cstheme="minorHAnsi"/>
              </w:rPr>
              <w:t>6</w:t>
            </w:r>
            <w:r w:rsidR="00A06370" w:rsidRPr="005A0670">
              <w:rPr>
                <w:rFonts w:asciiTheme="minorHAnsi" w:hAnsiTheme="minorHAnsi" w:cstheme="minorHAnsi"/>
              </w:rPr>
              <w:t>0</w:t>
            </w:r>
          </w:p>
        </w:tc>
        <w:tc>
          <w:tcPr>
            <w:tcW w:w="575" w:type="pct"/>
            <w:vAlign w:val="center"/>
          </w:tcPr>
          <w:p w14:paraId="39181B5B" w14:textId="0618D3EC" w:rsidR="00A06370" w:rsidRPr="005A0670" w:rsidRDefault="00A06370" w:rsidP="00A06370">
            <w:pPr>
              <w:keepNext/>
              <w:keepLines/>
              <w:ind w:left="-5" w:right="-15" w:hanging="10"/>
              <w:jc w:val="center"/>
              <w:outlineLvl w:val="0"/>
              <w:rPr>
                <w:rFonts w:asciiTheme="minorHAnsi" w:hAnsiTheme="minorHAnsi" w:cstheme="minorHAnsi"/>
                <w:b/>
              </w:rPr>
            </w:pPr>
            <w:r w:rsidRPr="005A0670">
              <w:rPr>
                <w:rFonts w:asciiTheme="minorHAnsi" w:eastAsia="Arial" w:hAnsiTheme="minorHAnsi" w:cstheme="minorHAnsi"/>
                <w:color w:val="auto"/>
              </w:rPr>
              <w:t>3</w:t>
            </w:r>
          </w:p>
        </w:tc>
      </w:tr>
      <w:tr w:rsidR="00A06370" w:rsidRPr="005A0670" w14:paraId="745CF23B" w14:textId="77777777" w:rsidTr="001653FA">
        <w:tc>
          <w:tcPr>
            <w:tcW w:w="338" w:type="pct"/>
          </w:tcPr>
          <w:p w14:paraId="285FF93A" w14:textId="1E433CA2" w:rsidR="00A06370" w:rsidRPr="005A0670" w:rsidRDefault="00A06370" w:rsidP="00A06370">
            <w:pPr>
              <w:jc w:val="center"/>
              <w:rPr>
                <w:rFonts w:asciiTheme="minorHAnsi" w:hAnsiTheme="minorHAnsi" w:cstheme="minorHAnsi"/>
                <w:b/>
              </w:rPr>
            </w:pPr>
          </w:p>
        </w:tc>
        <w:tc>
          <w:tcPr>
            <w:tcW w:w="1331" w:type="pct"/>
            <w:vAlign w:val="bottom"/>
          </w:tcPr>
          <w:p w14:paraId="04E8EDEE" w14:textId="2F98D5E0" w:rsidR="00A06370" w:rsidRPr="005A0670" w:rsidRDefault="00A06370" w:rsidP="00A06370">
            <w:pPr>
              <w:rPr>
                <w:rFonts w:asciiTheme="minorHAnsi" w:hAnsiTheme="minorHAnsi" w:cstheme="minorHAnsi"/>
                <w:b/>
              </w:rPr>
            </w:pPr>
            <w:r w:rsidRPr="005A0670">
              <w:rPr>
                <w:rFonts w:asciiTheme="minorHAnsi" w:hAnsiTheme="minorHAnsi" w:cstheme="minorHAnsi"/>
              </w:rPr>
              <w:t>LSC/N1905 Handle high value shipment</w:t>
            </w:r>
          </w:p>
        </w:tc>
        <w:tc>
          <w:tcPr>
            <w:tcW w:w="1663" w:type="pct"/>
            <w:vAlign w:val="center"/>
          </w:tcPr>
          <w:p w14:paraId="76FC7E5A" w14:textId="6FB5E7A3" w:rsidR="00A06370" w:rsidRPr="005A0670" w:rsidRDefault="00A06370" w:rsidP="00A06370">
            <w:pPr>
              <w:keepNext/>
              <w:keepLines/>
              <w:ind w:left="-5" w:right="-15" w:hanging="10"/>
              <w:jc w:val="center"/>
              <w:outlineLvl w:val="0"/>
              <w:rPr>
                <w:rFonts w:asciiTheme="minorHAnsi" w:hAnsiTheme="minorHAnsi" w:cstheme="minorHAnsi"/>
                <w:b/>
              </w:rPr>
            </w:pPr>
            <w:r w:rsidRPr="005A0670">
              <w:rPr>
                <w:rFonts w:asciiTheme="minorHAnsi" w:eastAsia="Arial" w:hAnsiTheme="minorHAnsi" w:cstheme="minorHAnsi"/>
                <w:color w:val="auto"/>
              </w:rPr>
              <w:t>Elective</w:t>
            </w:r>
          </w:p>
        </w:tc>
        <w:tc>
          <w:tcPr>
            <w:tcW w:w="1093" w:type="pct"/>
            <w:vAlign w:val="bottom"/>
          </w:tcPr>
          <w:p w14:paraId="4F883A0E" w14:textId="51F5E6D4" w:rsidR="00A06370" w:rsidRPr="005A0670" w:rsidRDefault="00E51188" w:rsidP="00A06370">
            <w:pPr>
              <w:keepNext/>
              <w:keepLines/>
              <w:ind w:left="-5" w:right="-15" w:hanging="10"/>
              <w:jc w:val="center"/>
              <w:outlineLvl w:val="0"/>
              <w:rPr>
                <w:rFonts w:asciiTheme="minorHAnsi" w:hAnsiTheme="minorHAnsi" w:cstheme="minorHAnsi"/>
                <w:b/>
              </w:rPr>
            </w:pPr>
            <w:r w:rsidRPr="005A0670">
              <w:rPr>
                <w:rFonts w:asciiTheme="minorHAnsi" w:hAnsiTheme="minorHAnsi" w:cstheme="minorHAnsi"/>
              </w:rPr>
              <w:t>6</w:t>
            </w:r>
            <w:r w:rsidR="00A06370" w:rsidRPr="005A0670">
              <w:rPr>
                <w:rFonts w:asciiTheme="minorHAnsi" w:hAnsiTheme="minorHAnsi" w:cstheme="minorHAnsi"/>
              </w:rPr>
              <w:t>0</w:t>
            </w:r>
          </w:p>
        </w:tc>
        <w:tc>
          <w:tcPr>
            <w:tcW w:w="575" w:type="pct"/>
            <w:vAlign w:val="center"/>
          </w:tcPr>
          <w:p w14:paraId="38281290" w14:textId="350E901B" w:rsidR="00A06370" w:rsidRPr="005A0670" w:rsidRDefault="00A06370" w:rsidP="00A06370">
            <w:pPr>
              <w:keepNext/>
              <w:keepLines/>
              <w:ind w:left="-5" w:right="-15" w:hanging="10"/>
              <w:jc w:val="center"/>
              <w:outlineLvl w:val="0"/>
              <w:rPr>
                <w:rFonts w:asciiTheme="minorHAnsi" w:hAnsiTheme="minorHAnsi" w:cstheme="minorHAnsi"/>
                <w:b/>
              </w:rPr>
            </w:pPr>
            <w:r w:rsidRPr="005A0670">
              <w:rPr>
                <w:rFonts w:asciiTheme="minorHAnsi" w:eastAsia="Arial" w:hAnsiTheme="minorHAnsi" w:cstheme="minorHAnsi"/>
                <w:color w:val="auto"/>
              </w:rPr>
              <w:t>3</w:t>
            </w:r>
          </w:p>
        </w:tc>
      </w:tr>
      <w:tr w:rsidR="00A06370" w:rsidRPr="005A0670" w14:paraId="1E037F39" w14:textId="77777777" w:rsidTr="001653FA">
        <w:tc>
          <w:tcPr>
            <w:tcW w:w="338" w:type="pct"/>
          </w:tcPr>
          <w:p w14:paraId="2CC5AC0F" w14:textId="77777777" w:rsidR="00A06370" w:rsidRPr="005A0670" w:rsidRDefault="00A06370" w:rsidP="00A06370">
            <w:pPr>
              <w:jc w:val="center"/>
              <w:rPr>
                <w:rFonts w:asciiTheme="minorHAnsi" w:hAnsiTheme="minorHAnsi" w:cstheme="minorHAnsi"/>
                <w:b/>
              </w:rPr>
            </w:pPr>
          </w:p>
        </w:tc>
        <w:tc>
          <w:tcPr>
            <w:tcW w:w="1331" w:type="pct"/>
            <w:vAlign w:val="bottom"/>
          </w:tcPr>
          <w:p w14:paraId="36668135" w14:textId="7BAA2774" w:rsidR="00A06370" w:rsidRPr="005A0670" w:rsidRDefault="00A06370" w:rsidP="00A06370">
            <w:pPr>
              <w:rPr>
                <w:rFonts w:asciiTheme="minorHAnsi" w:hAnsiTheme="minorHAnsi" w:cstheme="minorHAnsi"/>
                <w:b/>
              </w:rPr>
            </w:pPr>
            <w:r w:rsidRPr="005A0670">
              <w:rPr>
                <w:rFonts w:asciiTheme="minorHAnsi" w:hAnsiTheme="minorHAnsi" w:cstheme="minorHAnsi"/>
              </w:rPr>
              <w:t>LSC/N1906 Handle furniture and households</w:t>
            </w:r>
          </w:p>
        </w:tc>
        <w:tc>
          <w:tcPr>
            <w:tcW w:w="1663" w:type="pct"/>
            <w:vAlign w:val="center"/>
          </w:tcPr>
          <w:p w14:paraId="1577AC38" w14:textId="5F7A3155" w:rsidR="00A06370" w:rsidRPr="005A0670" w:rsidRDefault="00A06370" w:rsidP="00A06370">
            <w:pPr>
              <w:jc w:val="center"/>
              <w:rPr>
                <w:rFonts w:asciiTheme="minorHAnsi" w:hAnsiTheme="minorHAnsi" w:cstheme="minorHAnsi"/>
                <w:b/>
              </w:rPr>
            </w:pPr>
            <w:r w:rsidRPr="005A0670">
              <w:rPr>
                <w:rFonts w:asciiTheme="minorHAnsi" w:eastAsia="Arial" w:hAnsiTheme="minorHAnsi" w:cstheme="minorHAnsi"/>
                <w:color w:val="auto"/>
              </w:rPr>
              <w:t>Elective</w:t>
            </w:r>
          </w:p>
        </w:tc>
        <w:tc>
          <w:tcPr>
            <w:tcW w:w="1093" w:type="pct"/>
            <w:vAlign w:val="bottom"/>
          </w:tcPr>
          <w:p w14:paraId="2B168B47" w14:textId="1C121891" w:rsidR="00A06370" w:rsidRPr="005A0670" w:rsidRDefault="00E51188" w:rsidP="00A06370">
            <w:pPr>
              <w:jc w:val="center"/>
              <w:rPr>
                <w:rFonts w:asciiTheme="minorHAnsi" w:hAnsiTheme="minorHAnsi" w:cstheme="minorHAnsi"/>
                <w:b/>
              </w:rPr>
            </w:pPr>
            <w:r w:rsidRPr="005A0670">
              <w:rPr>
                <w:rFonts w:asciiTheme="minorHAnsi" w:hAnsiTheme="minorHAnsi" w:cstheme="minorHAnsi"/>
              </w:rPr>
              <w:t>6</w:t>
            </w:r>
            <w:r w:rsidR="00A06370" w:rsidRPr="005A0670">
              <w:rPr>
                <w:rFonts w:asciiTheme="minorHAnsi" w:hAnsiTheme="minorHAnsi" w:cstheme="minorHAnsi"/>
              </w:rPr>
              <w:t>0</w:t>
            </w:r>
          </w:p>
        </w:tc>
        <w:tc>
          <w:tcPr>
            <w:tcW w:w="575" w:type="pct"/>
            <w:vAlign w:val="center"/>
          </w:tcPr>
          <w:p w14:paraId="1AE9FFB5" w14:textId="615A23C3" w:rsidR="00A06370" w:rsidRPr="005A0670" w:rsidRDefault="00A06370" w:rsidP="00A06370">
            <w:pPr>
              <w:jc w:val="center"/>
              <w:rPr>
                <w:rFonts w:asciiTheme="minorHAnsi" w:hAnsiTheme="minorHAnsi" w:cstheme="minorHAnsi"/>
                <w:b/>
              </w:rPr>
            </w:pPr>
            <w:r w:rsidRPr="005A0670">
              <w:rPr>
                <w:rFonts w:asciiTheme="minorHAnsi" w:eastAsia="Arial" w:hAnsiTheme="minorHAnsi" w:cstheme="minorHAnsi"/>
                <w:color w:val="auto"/>
              </w:rPr>
              <w:t>3</w:t>
            </w:r>
          </w:p>
        </w:tc>
      </w:tr>
      <w:tr w:rsidR="00A06370" w:rsidRPr="005A0670" w14:paraId="7887BED9" w14:textId="77777777" w:rsidTr="001653FA">
        <w:tc>
          <w:tcPr>
            <w:tcW w:w="338" w:type="pct"/>
          </w:tcPr>
          <w:p w14:paraId="49A0149A" w14:textId="77777777" w:rsidR="00A06370" w:rsidRPr="005A0670" w:rsidRDefault="00A06370" w:rsidP="00A06370">
            <w:pPr>
              <w:rPr>
                <w:rFonts w:asciiTheme="minorHAnsi" w:eastAsia="Arial" w:hAnsiTheme="minorHAnsi" w:cstheme="minorHAnsi"/>
                <w:color w:val="auto"/>
                <w:lang w:val="en-GB"/>
              </w:rPr>
            </w:pPr>
          </w:p>
        </w:tc>
        <w:tc>
          <w:tcPr>
            <w:tcW w:w="1331" w:type="pct"/>
            <w:vAlign w:val="bottom"/>
          </w:tcPr>
          <w:p w14:paraId="1D4338E8" w14:textId="488ED53B" w:rsidR="00A06370" w:rsidRPr="005A0670" w:rsidRDefault="00A06370" w:rsidP="00A06370">
            <w:pPr>
              <w:rPr>
                <w:rFonts w:asciiTheme="minorHAnsi" w:eastAsia="Arial" w:hAnsiTheme="minorHAnsi" w:cstheme="minorHAnsi"/>
                <w:color w:val="auto"/>
                <w:lang w:val="en-GB"/>
              </w:rPr>
            </w:pPr>
            <w:r w:rsidRPr="005A0670">
              <w:rPr>
                <w:rFonts w:asciiTheme="minorHAnsi" w:hAnsiTheme="minorHAnsi" w:cstheme="minorHAnsi"/>
              </w:rPr>
              <w:t>LSC/N9906 Verify GST invoice</w:t>
            </w:r>
          </w:p>
        </w:tc>
        <w:tc>
          <w:tcPr>
            <w:tcW w:w="1663" w:type="pct"/>
            <w:vAlign w:val="center"/>
          </w:tcPr>
          <w:p w14:paraId="36EAD168" w14:textId="27F97D1F" w:rsidR="00A06370" w:rsidRPr="005A0670" w:rsidRDefault="00A06370" w:rsidP="00A06370">
            <w:pPr>
              <w:jc w:val="center"/>
              <w:rPr>
                <w:rFonts w:asciiTheme="minorHAnsi" w:eastAsia="Arial" w:hAnsiTheme="minorHAnsi" w:cstheme="minorHAnsi"/>
                <w:color w:val="auto"/>
              </w:rPr>
            </w:pPr>
            <w:r w:rsidRPr="005A0670">
              <w:rPr>
                <w:rFonts w:asciiTheme="minorHAnsi" w:eastAsia="Arial" w:hAnsiTheme="minorHAnsi" w:cstheme="minorHAnsi"/>
                <w:color w:val="auto"/>
              </w:rPr>
              <w:t>Optional</w:t>
            </w:r>
          </w:p>
        </w:tc>
        <w:tc>
          <w:tcPr>
            <w:tcW w:w="1093" w:type="pct"/>
            <w:vAlign w:val="bottom"/>
          </w:tcPr>
          <w:p w14:paraId="6970544D" w14:textId="6014E081" w:rsidR="00A06370" w:rsidRPr="005A0670" w:rsidRDefault="00E51188" w:rsidP="00A06370">
            <w:pPr>
              <w:jc w:val="center"/>
              <w:rPr>
                <w:rFonts w:asciiTheme="minorHAnsi" w:eastAsia="Arial" w:hAnsiTheme="minorHAnsi" w:cstheme="minorHAnsi"/>
                <w:color w:val="auto"/>
              </w:rPr>
            </w:pPr>
            <w:r w:rsidRPr="005A0670">
              <w:rPr>
                <w:rFonts w:asciiTheme="minorHAnsi" w:hAnsiTheme="minorHAnsi" w:cstheme="minorHAnsi"/>
              </w:rPr>
              <w:t>6</w:t>
            </w:r>
            <w:r w:rsidR="00A06370" w:rsidRPr="005A0670">
              <w:rPr>
                <w:rFonts w:asciiTheme="minorHAnsi" w:hAnsiTheme="minorHAnsi" w:cstheme="minorHAnsi"/>
              </w:rPr>
              <w:t>0</w:t>
            </w:r>
          </w:p>
        </w:tc>
        <w:tc>
          <w:tcPr>
            <w:tcW w:w="575" w:type="pct"/>
            <w:vAlign w:val="center"/>
          </w:tcPr>
          <w:p w14:paraId="155EFFCB" w14:textId="6181809B" w:rsidR="00A06370" w:rsidRPr="005A0670" w:rsidRDefault="00A06370" w:rsidP="00A06370">
            <w:pPr>
              <w:jc w:val="center"/>
              <w:rPr>
                <w:rFonts w:asciiTheme="minorHAnsi" w:eastAsia="Arial" w:hAnsiTheme="minorHAnsi" w:cstheme="minorHAnsi"/>
                <w:color w:val="auto"/>
              </w:rPr>
            </w:pPr>
            <w:r w:rsidRPr="005A0670">
              <w:rPr>
                <w:rFonts w:asciiTheme="minorHAnsi" w:eastAsia="Arial" w:hAnsiTheme="minorHAnsi" w:cstheme="minorHAnsi"/>
                <w:color w:val="auto"/>
              </w:rPr>
              <w:t>3</w:t>
            </w:r>
          </w:p>
        </w:tc>
      </w:tr>
      <w:tr w:rsidR="00A06370" w:rsidRPr="005A0670" w14:paraId="3FB1D0C7" w14:textId="77777777" w:rsidTr="001653FA">
        <w:tc>
          <w:tcPr>
            <w:tcW w:w="338" w:type="pct"/>
          </w:tcPr>
          <w:p w14:paraId="420FE497" w14:textId="77777777" w:rsidR="00A06370" w:rsidRPr="005A0670" w:rsidRDefault="00A06370" w:rsidP="00A06370">
            <w:pPr>
              <w:rPr>
                <w:rFonts w:asciiTheme="minorHAnsi" w:eastAsia="Arial" w:hAnsiTheme="minorHAnsi" w:cstheme="minorHAnsi"/>
                <w:color w:val="auto"/>
                <w:lang w:val="en-GB"/>
              </w:rPr>
            </w:pPr>
          </w:p>
        </w:tc>
        <w:tc>
          <w:tcPr>
            <w:tcW w:w="1331" w:type="pct"/>
            <w:vAlign w:val="bottom"/>
          </w:tcPr>
          <w:p w14:paraId="76C1553F" w14:textId="1A11DD49" w:rsidR="00A06370" w:rsidRPr="005A0670" w:rsidRDefault="00A06370" w:rsidP="00A06370">
            <w:pPr>
              <w:rPr>
                <w:rFonts w:asciiTheme="minorHAnsi" w:eastAsia="Arial" w:hAnsiTheme="minorHAnsi" w:cstheme="minorHAnsi"/>
                <w:color w:val="auto"/>
                <w:lang w:val="en-GB"/>
              </w:rPr>
            </w:pPr>
            <w:r w:rsidRPr="005A0670">
              <w:rPr>
                <w:rFonts w:asciiTheme="minorHAnsi" w:hAnsiTheme="minorHAnsi" w:cstheme="minorHAnsi"/>
              </w:rPr>
              <w:t xml:space="preserve">LSC/N1907 Feed data into ERP and </w:t>
            </w:r>
            <w:r w:rsidR="0001120F" w:rsidRPr="005A0670">
              <w:rPr>
                <w:rFonts w:asciiTheme="minorHAnsi" w:hAnsiTheme="minorHAnsi" w:cstheme="minorHAnsi"/>
              </w:rPr>
              <w:t>analyze</w:t>
            </w:r>
            <w:r w:rsidRPr="005A0670">
              <w:rPr>
                <w:rFonts w:asciiTheme="minorHAnsi" w:hAnsiTheme="minorHAnsi" w:cstheme="minorHAnsi"/>
              </w:rPr>
              <w:t xml:space="preserve"> in courier hub</w:t>
            </w:r>
          </w:p>
        </w:tc>
        <w:tc>
          <w:tcPr>
            <w:tcW w:w="1663" w:type="pct"/>
            <w:vAlign w:val="center"/>
          </w:tcPr>
          <w:p w14:paraId="71F0590E" w14:textId="6EC32B8D" w:rsidR="00A06370" w:rsidRPr="005A0670" w:rsidRDefault="00A06370" w:rsidP="00A06370">
            <w:pPr>
              <w:jc w:val="center"/>
              <w:rPr>
                <w:rFonts w:asciiTheme="minorHAnsi" w:eastAsia="Arial" w:hAnsiTheme="minorHAnsi" w:cstheme="minorHAnsi"/>
                <w:color w:val="auto"/>
              </w:rPr>
            </w:pPr>
            <w:r w:rsidRPr="005A0670">
              <w:rPr>
                <w:rFonts w:asciiTheme="minorHAnsi" w:eastAsia="Arial" w:hAnsiTheme="minorHAnsi" w:cstheme="minorHAnsi"/>
                <w:color w:val="auto"/>
              </w:rPr>
              <w:t>Optional</w:t>
            </w:r>
          </w:p>
        </w:tc>
        <w:tc>
          <w:tcPr>
            <w:tcW w:w="1093" w:type="pct"/>
            <w:vAlign w:val="bottom"/>
          </w:tcPr>
          <w:p w14:paraId="2C956200" w14:textId="378454A6" w:rsidR="00A06370" w:rsidRPr="005A0670" w:rsidRDefault="00E51188" w:rsidP="00A06370">
            <w:pPr>
              <w:jc w:val="center"/>
              <w:rPr>
                <w:rFonts w:asciiTheme="minorHAnsi" w:eastAsia="Arial" w:hAnsiTheme="minorHAnsi" w:cstheme="minorHAnsi"/>
                <w:color w:val="auto"/>
              </w:rPr>
            </w:pPr>
            <w:r w:rsidRPr="005A0670">
              <w:rPr>
                <w:rFonts w:asciiTheme="minorHAnsi" w:hAnsiTheme="minorHAnsi" w:cstheme="minorHAnsi"/>
              </w:rPr>
              <w:t>6</w:t>
            </w:r>
            <w:r w:rsidR="00A06370" w:rsidRPr="005A0670">
              <w:rPr>
                <w:rFonts w:asciiTheme="minorHAnsi" w:hAnsiTheme="minorHAnsi" w:cstheme="minorHAnsi"/>
              </w:rPr>
              <w:t>0</w:t>
            </w:r>
          </w:p>
        </w:tc>
        <w:tc>
          <w:tcPr>
            <w:tcW w:w="575" w:type="pct"/>
            <w:vAlign w:val="center"/>
          </w:tcPr>
          <w:p w14:paraId="79DD73D6" w14:textId="27348C13" w:rsidR="00A06370" w:rsidRPr="005A0670" w:rsidRDefault="00A06370" w:rsidP="00A06370">
            <w:pPr>
              <w:jc w:val="center"/>
              <w:rPr>
                <w:rFonts w:asciiTheme="minorHAnsi" w:eastAsia="Arial" w:hAnsiTheme="minorHAnsi" w:cstheme="minorHAnsi"/>
                <w:color w:val="auto"/>
              </w:rPr>
            </w:pPr>
            <w:r w:rsidRPr="005A0670">
              <w:rPr>
                <w:rFonts w:asciiTheme="minorHAnsi" w:eastAsia="Arial" w:hAnsiTheme="minorHAnsi" w:cstheme="minorHAnsi"/>
                <w:color w:val="auto"/>
              </w:rPr>
              <w:t>3</w:t>
            </w:r>
          </w:p>
        </w:tc>
      </w:tr>
      <w:tr w:rsidR="00A06370" w:rsidRPr="005A0670" w14:paraId="60B081B7" w14:textId="77777777" w:rsidTr="001653FA">
        <w:tc>
          <w:tcPr>
            <w:tcW w:w="338" w:type="pct"/>
          </w:tcPr>
          <w:p w14:paraId="14DF595D" w14:textId="77777777" w:rsidR="00A06370" w:rsidRPr="005A0670" w:rsidRDefault="00A06370" w:rsidP="00A06370">
            <w:pPr>
              <w:rPr>
                <w:rFonts w:asciiTheme="minorHAnsi" w:eastAsia="Arial" w:hAnsiTheme="minorHAnsi" w:cstheme="minorHAnsi"/>
                <w:color w:val="auto"/>
                <w:lang w:val="en-GB"/>
              </w:rPr>
            </w:pPr>
          </w:p>
        </w:tc>
        <w:tc>
          <w:tcPr>
            <w:tcW w:w="1331" w:type="pct"/>
          </w:tcPr>
          <w:p w14:paraId="57740D3D" w14:textId="75B61BA9" w:rsidR="00A06370" w:rsidRPr="005A0670" w:rsidRDefault="0001120F" w:rsidP="00A06370">
            <w:pPr>
              <w:rPr>
                <w:rFonts w:asciiTheme="minorHAnsi" w:hAnsiTheme="minorHAnsi" w:cstheme="minorHAnsi"/>
                <w:b/>
              </w:rPr>
            </w:pPr>
            <w:r w:rsidRPr="005A0670">
              <w:rPr>
                <w:rFonts w:asciiTheme="minorHAnsi" w:hAnsiTheme="minorHAnsi" w:cstheme="minorHAnsi"/>
                <w:b/>
              </w:rPr>
              <w:t>Subtotal</w:t>
            </w:r>
            <w:r w:rsidR="00A06370" w:rsidRPr="005A0670">
              <w:rPr>
                <w:rFonts w:asciiTheme="minorHAnsi" w:hAnsiTheme="minorHAnsi" w:cstheme="minorHAnsi"/>
                <w:b/>
              </w:rPr>
              <w:t xml:space="preserve"> B</w:t>
            </w:r>
          </w:p>
        </w:tc>
        <w:tc>
          <w:tcPr>
            <w:tcW w:w="1663" w:type="pct"/>
            <w:vAlign w:val="center"/>
          </w:tcPr>
          <w:p w14:paraId="1A2CCFCE" w14:textId="1574B26A" w:rsidR="00A06370" w:rsidRPr="005A0670" w:rsidRDefault="00A06370" w:rsidP="00A06370">
            <w:pPr>
              <w:jc w:val="center"/>
              <w:rPr>
                <w:rFonts w:asciiTheme="minorHAnsi" w:eastAsia="Arial" w:hAnsiTheme="minorHAnsi" w:cstheme="minorHAnsi"/>
                <w:color w:val="auto"/>
              </w:rPr>
            </w:pPr>
          </w:p>
        </w:tc>
        <w:tc>
          <w:tcPr>
            <w:tcW w:w="1093" w:type="pct"/>
            <w:vAlign w:val="center"/>
          </w:tcPr>
          <w:p w14:paraId="442CC1DD" w14:textId="046FB896" w:rsidR="00A06370" w:rsidRPr="005A0670" w:rsidRDefault="00A06370" w:rsidP="00A06370">
            <w:pPr>
              <w:jc w:val="center"/>
              <w:rPr>
                <w:rFonts w:asciiTheme="minorHAnsi" w:eastAsia="Arial" w:hAnsiTheme="minorHAnsi" w:cstheme="minorHAnsi"/>
                <w:b/>
                <w:color w:val="auto"/>
              </w:rPr>
            </w:pPr>
            <w:r w:rsidRPr="005A0670">
              <w:rPr>
                <w:rFonts w:asciiTheme="minorHAnsi" w:eastAsia="Arial" w:hAnsiTheme="minorHAnsi" w:cstheme="minorHAnsi"/>
                <w:b/>
                <w:color w:val="auto"/>
              </w:rPr>
              <w:t>3</w:t>
            </w:r>
            <w:r w:rsidR="00E51188" w:rsidRPr="005A0670">
              <w:rPr>
                <w:rFonts w:asciiTheme="minorHAnsi" w:eastAsia="Arial" w:hAnsiTheme="minorHAnsi" w:cstheme="minorHAnsi"/>
                <w:b/>
                <w:color w:val="auto"/>
              </w:rPr>
              <w:t>0</w:t>
            </w:r>
            <w:r w:rsidRPr="005A0670">
              <w:rPr>
                <w:rFonts w:asciiTheme="minorHAnsi" w:eastAsia="Arial" w:hAnsiTheme="minorHAnsi" w:cstheme="minorHAnsi"/>
                <w:b/>
                <w:color w:val="auto"/>
              </w:rPr>
              <w:t>0 hrs</w:t>
            </w:r>
          </w:p>
        </w:tc>
        <w:tc>
          <w:tcPr>
            <w:tcW w:w="575" w:type="pct"/>
            <w:vAlign w:val="center"/>
          </w:tcPr>
          <w:p w14:paraId="041625B0" w14:textId="558F0D9B" w:rsidR="00A06370" w:rsidRPr="005A0670" w:rsidRDefault="00A06370" w:rsidP="00A06370">
            <w:pPr>
              <w:jc w:val="center"/>
              <w:rPr>
                <w:rFonts w:asciiTheme="minorHAnsi" w:eastAsia="Arial" w:hAnsiTheme="minorHAnsi" w:cstheme="minorHAnsi"/>
                <w:color w:val="auto"/>
              </w:rPr>
            </w:pPr>
          </w:p>
        </w:tc>
      </w:tr>
      <w:tr w:rsidR="00A06370" w:rsidRPr="005A0670" w14:paraId="4827D0E4" w14:textId="77777777" w:rsidTr="001653FA">
        <w:tc>
          <w:tcPr>
            <w:tcW w:w="338" w:type="pct"/>
          </w:tcPr>
          <w:p w14:paraId="7FB0BD59" w14:textId="77777777" w:rsidR="00A06370" w:rsidRPr="005A0670" w:rsidRDefault="00A06370" w:rsidP="00A06370">
            <w:pPr>
              <w:rPr>
                <w:rFonts w:asciiTheme="minorHAnsi" w:eastAsia="Arial" w:hAnsiTheme="minorHAnsi" w:cstheme="minorHAnsi"/>
                <w:color w:val="auto"/>
                <w:lang w:val="en-GB"/>
              </w:rPr>
            </w:pPr>
          </w:p>
        </w:tc>
        <w:tc>
          <w:tcPr>
            <w:tcW w:w="1331" w:type="pct"/>
          </w:tcPr>
          <w:p w14:paraId="3A5CECE1" w14:textId="6930D927" w:rsidR="00A06370" w:rsidRPr="005A0670" w:rsidRDefault="00A06370" w:rsidP="00A06370">
            <w:pPr>
              <w:rPr>
                <w:rFonts w:asciiTheme="minorHAnsi" w:hAnsiTheme="minorHAnsi" w:cstheme="minorHAnsi"/>
                <w:b/>
              </w:rPr>
            </w:pPr>
            <w:r w:rsidRPr="005A0670">
              <w:rPr>
                <w:rFonts w:asciiTheme="minorHAnsi" w:eastAsia="Arial" w:hAnsiTheme="minorHAnsi" w:cstheme="minorHAnsi"/>
                <w:b/>
                <w:u w:val="single" w:color="000000"/>
              </w:rPr>
              <w:t>Total (A+B)</w:t>
            </w:r>
          </w:p>
        </w:tc>
        <w:tc>
          <w:tcPr>
            <w:tcW w:w="1663" w:type="pct"/>
            <w:vAlign w:val="center"/>
          </w:tcPr>
          <w:p w14:paraId="19F8482F" w14:textId="77777777" w:rsidR="00A06370" w:rsidRPr="005A0670" w:rsidRDefault="00A06370" w:rsidP="00A06370">
            <w:pPr>
              <w:jc w:val="center"/>
              <w:rPr>
                <w:rFonts w:asciiTheme="minorHAnsi" w:eastAsia="Arial" w:hAnsiTheme="minorHAnsi" w:cstheme="minorHAnsi"/>
                <w:color w:val="auto"/>
              </w:rPr>
            </w:pPr>
          </w:p>
        </w:tc>
        <w:tc>
          <w:tcPr>
            <w:tcW w:w="1093" w:type="pct"/>
            <w:vAlign w:val="center"/>
          </w:tcPr>
          <w:p w14:paraId="64F601BF" w14:textId="27D76EE0" w:rsidR="00A06370" w:rsidRPr="005A0670" w:rsidRDefault="00AE4DAD" w:rsidP="00A06370">
            <w:pPr>
              <w:jc w:val="center"/>
              <w:rPr>
                <w:rFonts w:asciiTheme="minorHAnsi" w:eastAsia="Arial" w:hAnsiTheme="minorHAnsi" w:cstheme="minorHAnsi"/>
                <w:color w:val="auto"/>
              </w:rPr>
            </w:pPr>
            <w:r>
              <w:rPr>
                <w:rFonts w:asciiTheme="minorHAnsi" w:hAnsiTheme="minorHAnsi" w:cstheme="minorHAnsi"/>
                <w:b/>
              </w:rPr>
              <w:t xml:space="preserve">390Hrs to 630 Hrs </w:t>
            </w:r>
          </w:p>
        </w:tc>
        <w:tc>
          <w:tcPr>
            <w:tcW w:w="575" w:type="pct"/>
            <w:vAlign w:val="center"/>
          </w:tcPr>
          <w:p w14:paraId="4CADF1F3" w14:textId="77777777" w:rsidR="00A06370" w:rsidRPr="005A0670" w:rsidRDefault="00A06370" w:rsidP="00A06370">
            <w:pPr>
              <w:jc w:val="center"/>
              <w:rPr>
                <w:rFonts w:asciiTheme="minorHAnsi" w:eastAsia="Arial" w:hAnsiTheme="minorHAnsi" w:cstheme="minorHAnsi"/>
                <w:color w:val="auto"/>
              </w:rPr>
            </w:pPr>
          </w:p>
        </w:tc>
      </w:tr>
    </w:tbl>
    <w:p w14:paraId="2B506497" w14:textId="77777777" w:rsidR="007F5D1B" w:rsidRPr="005A0670" w:rsidRDefault="007F5D1B">
      <w:pPr>
        <w:spacing w:after="300"/>
        <w:ind w:left="-13" w:right="-797"/>
        <w:rPr>
          <w:rFonts w:asciiTheme="minorHAnsi" w:hAnsiTheme="minorHAnsi" w:cstheme="minorHAnsi"/>
          <w:noProof/>
        </w:rPr>
      </w:pPr>
    </w:p>
    <w:p w14:paraId="71899DB5" w14:textId="77777777" w:rsidR="00D46B0A" w:rsidRPr="005A0670" w:rsidRDefault="00D46B0A">
      <w:pPr>
        <w:rPr>
          <w:rFonts w:asciiTheme="minorHAnsi" w:eastAsia="Arial" w:hAnsiTheme="minorHAnsi" w:cstheme="minorHAnsi"/>
          <w:b/>
          <w:u w:val="single" w:color="000000"/>
        </w:rPr>
      </w:pPr>
      <w:r w:rsidRPr="005A0670">
        <w:rPr>
          <w:rFonts w:asciiTheme="minorHAnsi" w:hAnsiTheme="minorHAnsi" w:cstheme="minorHAnsi"/>
        </w:rPr>
        <w:br w:type="page"/>
      </w:r>
    </w:p>
    <w:p w14:paraId="2FE52081" w14:textId="214BBC75" w:rsidR="00035BF7" w:rsidRPr="005A0670" w:rsidRDefault="00D935B8">
      <w:pPr>
        <w:pStyle w:val="Heading1"/>
        <w:ind w:left="-5"/>
        <w:rPr>
          <w:rFonts w:asciiTheme="minorHAnsi" w:hAnsiTheme="minorHAnsi" w:cstheme="minorHAnsi"/>
          <w:sz w:val="22"/>
        </w:rPr>
      </w:pPr>
      <w:r w:rsidRPr="005A0670">
        <w:rPr>
          <w:rFonts w:asciiTheme="minorHAnsi" w:hAnsiTheme="minorHAnsi" w:cstheme="minorHAnsi"/>
          <w:sz w:val="22"/>
        </w:rPr>
        <w:lastRenderedPageBreak/>
        <w:t xml:space="preserve">SECTION 1 </w:t>
      </w:r>
    </w:p>
    <w:p w14:paraId="041CC93D" w14:textId="77777777" w:rsidR="00035BF7" w:rsidRPr="005A0670" w:rsidRDefault="00D935B8">
      <w:pPr>
        <w:spacing w:after="301" w:line="265" w:lineRule="auto"/>
        <w:ind w:left="-5" w:hanging="10"/>
        <w:rPr>
          <w:rFonts w:asciiTheme="minorHAnsi" w:hAnsiTheme="minorHAnsi" w:cstheme="minorHAnsi"/>
        </w:rPr>
      </w:pPr>
      <w:r w:rsidRPr="005A0670">
        <w:rPr>
          <w:rFonts w:asciiTheme="minorHAnsi" w:eastAsia="Arial" w:hAnsiTheme="minorHAnsi" w:cstheme="minorHAnsi"/>
          <w:b/>
        </w:rPr>
        <w:t xml:space="preserve">ASSESSMENT </w:t>
      </w:r>
    </w:p>
    <w:tbl>
      <w:tblPr>
        <w:tblStyle w:val="TableGrid"/>
        <w:tblW w:w="9242" w:type="dxa"/>
        <w:tblInd w:w="-108" w:type="dxa"/>
        <w:tblCellMar>
          <w:top w:w="37" w:type="dxa"/>
          <w:left w:w="108" w:type="dxa"/>
          <w:right w:w="115" w:type="dxa"/>
        </w:tblCellMar>
        <w:tblLook w:val="04A0" w:firstRow="1" w:lastRow="0" w:firstColumn="1" w:lastColumn="0" w:noHBand="0" w:noVBand="1"/>
      </w:tblPr>
      <w:tblGrid>
        <w:gridCol w:w="959"/>
        <w:gridCol w:w="8283"/>
      </w:tblGrid>
      <w:tr w:rsidR="00035BF7" w:rsidRPr="005A0670" w14:paraId="16978819" w14:textId="77777777" w:rsidTr="00A52118">
        <w:trPr>
          <w:trHeight w:val="1118"/>
        </w:trPr>
        <w:tc>
          <w:tcPr>
            <w:tcW w:w="959" w:type="dxa"/>
            <w:tcBorders>
              <w:top w:val="single" w:sz="4" w:space="0" w:color="339966"/>
              <w:left w:val="single" w:sz="4" w:space="0" w:color="339966"/>
              <w:bottom w:val="single" w:sz="4" w:space="0" w:color="000000"/>
              <w:right w:val="single" w:sz="4" w:space="0" w:color="339966"/>
            </w:tcBorders>
          </w:tcPr>
          <w:p w14:paraId="5F60CA80" w14:textId="77777777" w:rsidR="00035BF7" w:rsidRPr="005A0670" w:rsidRDefault="00D935B8">
            <w:pPr>
              <w:rPr>
                <w:rFonts w:asciiTheme="minorHAnsi" w:hAnsiTheme="minorHAnsi" w:cstheme="minorHAnsi"/>
              </w:rPr>
            </w:pPr>
            <w:r w:rsidRPr="005A0670">
              <w:rPr>
                <w:rFonts w:asciiTheme="minorHAnsi" w:eastAsia="Arial" w:hAnsiTheme="minorHAnsi" w:cstheme="minorHAnsi"/>
                <w:b/>
              </w:rPr>
              <w:t>21</w:t>
            </w:r>
          </w:p>
        </w:tc>
        <w:tc>
          <w:tcPr>
            <w:tcW w:w="8283" w:type="dxa"/>
            <w:tcBorders>
              <w:top w:val="single" w:sz="4" w:space="0" w:color="339966"/>
              <w:left w:val="single" w:sz="4" w:space="0" w:color="339966"/>
              <w:bottom w:val="single" w:sz="4" w:space="0" w:color="339966"/>
              <w:right w:val="single" w:sz="4" w:space="0" w:color="339966"/>
            </w:tcBorders>
          </w:tcPr>
          <w:p w14:paraId="1F458A30" w14:textId="77777777" w:rsidR="00035BF7" w:rsidRPr="005A0670" w:rsidRDefault="00D935B8">
            <w:pPr>
              <w:rPr>
                <w:rFonts w:asciiTheme="minorHAnsi" w:eastAsia="Arial" w:hAnsiTheme="minorHAnsi" w:cstheme="minorHAnsi"/>
                <w:b/>
              </w:rPr>
            </w:pPr>
            <w:r w:rsidRPr="005A0670">
              <w:rPr>
                <w:rFonts w:asciiTheme="minorHAnsi" w:eastAsia="Arial" w:hAnsiTheme="minorHAnsi" w:cstheme="minorHAnsi"/>
                <w:b/>
              </w:rPr>
              <w:t>Body/Bodies which will carry out assessment:</w:t>
            </w:r>
          </w:p>
          <w:p w14:paraId="740CAE43" w14:textId="77777777" w:rsidR="00F250EF" w:rsidRPr="005A0670" w:rsidRDefault="00F250EF">
            <w:pPr>
              <w:rPr>
                <w:rFonts w:asciiTheme="minorHAnsi" w:eastAsia="Arial" w:hAnsiTheme="minorHAnsi" w:cstheme="minorHAnsi"/>
                <w:b/>
              </w:rPr>
            </w:pPr>
          </w:p>
          <w:p w14:paraId="2831C5CE" w14:textId="77777777" w:rsidR="00A52118" w:rsidRPr="005A0670" w:rsidRDefault="00A52118" w:rsidP="00A52118">
            <w:pPr>
              <w:rPr>
                <w:rFonts w:asciiTheme="minorHAnsi" w:hAnsiTheme="minorHAnsi" w:cstheme="minorHAnsi"/>
                <w:color w:val="auto"/>
              </w:rPr>
            </w:pPr>
            <w:r w:rsidRPr="005A0670">
              <w:rPr>
                <w:rFonts w:asciiTheme="minorHAnsi" w:hAnsiTheme="minorHAnsi" w:cstheme="minorHAnsi"/>
                <w:color w:val="auto"/>
              </w:rPr>
              <w:t xml:space="preserve">All the empanelled assessment agency will do the </w:t>
            </w:r>
            <w:proofErr w:type="gramStart"/>
            <w:r w:rsidRPr="005A0670">
              <w:rPr>
                <w:rFonts w:asciiTheme="minorHAnsi" w:hAnsiTheme="minorHAnsi" w:cstheme="minorHAnsi"/>
                <w:color w:val="auto"/>
              </w:rPr>
              <w:t>assessment</w:t>
            </w:r>
            <w:proofErr w:type="gramEnd"/>
          </w:p>
          <w:p w14:paraId="050E747D" w14:textId="77777777" w:rsidR="00050E3C" w:rsidRPr="005A0670" w:rsidRDefault="00050E3C">
            <w:pPr>
              <w:rPr>
                <w:rFonts w:asciiTheme="minorHAnsi" w:hAnsiTheme="minorHAnsi" w:cstheme="minorHAnsi"/>
              </w:rPr>
            </w:pPr>
          </w:p>
        </w:tc>
      </w:tr>
      <w:tr w:rsidR="00035BF7" w:rsidRPr="005A0670" w14:paraId="2011D94D" w14:textId="77777777">
        <w:trPr>
          <w:trHeight w:val="1631"/>
        </w:trPr>
        <w:tc>
          <w:tcPr>
            <w:tcW w:w="959" w:type="dxa"/>
            <w:tcBorders>
              <w:top w:val="single" w:sz="4" w:space="0" w:color="000000"/>
              <w:left w:val="single" w:sz="4" w:space="0" w:color="339966"/>
              <w:bottom w:val="single" w:sz="4" w:space="0" w:color="000000"/>
              <w:right w:val="single" w:sz="4" w:space="0" w:color="339966"/>
            </w:tcBorders>
          </w:tcPr>
          <w:p w14:paraId="4E4CF2C2" w14:textId="77777777" w:rsidR="00035BF7" w:rsidRPr="005A0670" w:rsidRDefault="00D935B8">
            <w:pPr>
              <w:rPr>
                <w:rFonts w:asciiTheme="minorHAnsi" w:hAnsiTheme="minorHAnsi" w:cstheme="minorHAnsi"/>
              </w:rPr>
            </w:pPr>
            <w:r w:rsidRPr="005A0670">
              <w:rPr>
                <w:rFonts w:asciiTheme="minorHAnsi" w:eastAsia="Arial" w:hAnsiTheme="minorHAnsi" w:cstheme="minorHAnsi"/>
                <w:b/>
              </w:rPr>
              <w:t>22</w:t>
            </w:r>
          </w:p>
        </w:tc>
        <w:tc>
          <w:tcPr>
            <w:tcW w:w="8283" w:type="dxa"/>
            <w:tcBorders>
              <w:top w:val="single" w:sz="4" w:space="0" w:color="339966"/>
              <w:left w:val="single" w:sz="4" w:space="0" w:color="339966"/>
              <w:bottom w:val="single" w:sz="4" w:space="0" w:color="339966"/>
              <w:right w:val="single" w:sz="4" w:space="0" w:color="339966"/>
            </w:tcBorders>
          </w:tcPr>
          <w:p w14:paraId="7909E7D8" w14:textId="77777777" w:rsidR="00050E3C" w:rsidRPr="005A0670" w:rsidRDefault="00D935B8">
            <w:pPr>
              <w:rPr>
                <w:rFonts w:asciiTheme="minorHAnsi" w:eastAsia="Arial" w:hAnsiTheme="minorHAnsi" w:cstheme="minorHAnsi"/>
                <w:b/>
              </w:rPr>
            </w:pPr>
            <w:r w:rsidRPr="005A0670">
              <w:rPr>
                <w:rFonts w:asciiTheme="minorHAnsi" w:eastAsia="Arial" w:hAnsiTheme="minorHAnsi" w:cstheme="minorHAnsi"/>
                <w:b/>
              </w:rPr>
              <w:t>How will RPL assessment be managed and who will carry it out?</w:t>
            </w:r>
          </w:p>
          <w:p w14:paraId="0C1054D7" w14:textId="77777777" w:rsidR="00860C5D" w:rsidRPr="005A0670" w:rsidRDefault="00860C5D">
            <w:pPr>
              <w:rPr>
                <w:rFonts w:asciiTheme="minorHAnsi" w:eastAsia="Arial" w:hAnsiTheme="minorHAnsi" w:cstheme="minorHAnsi"/>
                <w:b/>
              </w:rPr>
            </w:pPr>
          </w:p>
          <w:p w14:paraId="7FA81F7B" w14:textId="5B654FC3" w:rsidR="009557B5" w:rsidRPr="005A0670" w:rsidRDefault="009557B5" w:rsidP="009557B5">
            <w:pPr>
              <w:rPr>
                <w:rFonts w:asciiTheme="minorHAnsi" w:hAnsiTheme="minorHAnsi" w:cstheme="minorHAnsi"/>
              </w:rPr>
            </w:pPr>
            <w:r w:rsidRPr="005A0670">
              <w:rPr>
                <w:rFonts w:asciiTheme="minorHAnsi" w:hAnsiTheme="minorHAnsi" w:cstheme="minorHAnsi"/>
              </w:rPr>
              <w:t xml:space="preserve">RPL courses would be conducted based on the demand and requirement of industry as and when they approach LSC.  There are </w:t>
            </w:r>
            <w:r w:rsidR="00DB79F9">
              <w:rPr>
                <w:rFonts w:asciiTheme="minorHAnsi" w:hAnsiTheme="minorHAnsi" w:cstheme="minorHAnsi"/>
              </w:rPr>
              <w:t>four</w:t>
            </w:r>
            <w:r w:rsidRPr="005A0670">
              <w:rPr>
                <w:rFonts w:asciiTheme="minorHAnsi" w:hAnsiTheme="minorHAnsi" w:cstheme="minorHAnsi"/>
              </w:rPr>
              <w:t xml:space="preserve"> ways of conducting RPL assessments -</w:t>
            </w:r>
          </w:p>
          <w:p w14:paraId="6FCCADB0" w14:textId="00951F87" w:rsidR="009557B5" w:rsidRPr="005A0670" w:rsidRDefault="009557B5" w:rsidP="00C6656E">
            <w:pPr>
              <w:pStyle w:val="ListParagraph"/>
              <w:numPr>
                <w:ilvl w:val="0"/>
                <w:numId w:val="10"/>
              </w:numPr>
              <w:spacing w:line="240" w:lineRule="auto"/>
              <w:rPr>
                <w:rFonts w:asciiTheme="minorHAnsi" w:hAnsiTheme="minorHAnsi" w:cstheme="minorHAnsi"/>
              </w:rPr>
            </w:pPr>
            <w:r w:rsidRPr="005A0670">
              <w:rPr>
                <w:rFonts w:asciiTheme="minorHAnsi" w:hAnsiTheme="minorHAnsi" w:cstheme="minorHAnsi"/>
              </w:rPr>
              <w:t xml:space="preserve">The companies outreach to LSC regarding their requirement for RPL. LSC arranges for a trainer or a training agency to conduct the short term RPL </w:t>
            </w:r>
            <w:r w:rsidR="0001120F" w:rsidRPr="005A0670">
              <w:rPr>
                <w:rFonts w:asciiTheme="minorHAnsi" w:hAnsiTheme="minorHAnsi" w:cstheme="minorHAnsi"/>
              </w:rPr>
              <w:t>program</w:t>
            </w:r>
            <w:r w:rsidRPr="005A0670">
              <w:rPr>
                <w:rFonts w:asciiTheme="minorHAnsi" w:hAnsiTheme="minorHAnsi" w:cstheme="minorHAnsi"/>
              </w:rPr>
              <w:t xml:space="preserve"> post which, LSC member conducts assessment and provide accreditation/ certification for the same</w:t>
            </w:r>
          </w:p>
          <w:p w14:paraId="1A302A75" w14:textId="77777777" w:rsidR="009557B5" w:rsidRPr="005A0670" w:rsidRDefault="009557B5" w:rsidP="009557B5">
            <w:pPr>
              <w:rPr>
                <w:rFonts w:asciiTheme="minorHAnsi" w:hAnsiTheme="minorHAnsi" w:cstheme="minorHAnsi"/>
              </w:rPr>
            </w:pPr>
          </w:p>
          <w:p w14:paraId="44D9852C" w14:textId="77777777" w:rsidR="009557B5" w:rsidRPr="005A0670" w:rsidRDefault="009557B5" w:rsidP="00C6656E">
            <w:pPr>
              <w:pStyle w:val="ListParagraph"/>
              <w:numPr>
                <w:ilvl w:val="0"/>
                <w:numId w:val="10"/>
              </w:numPr>
              <w:spacing w:line="240" w:lineRule="auto"/>
              <w:rPr>
                <w:rFonts w:asciiTheme="minorHAnsi" w:hAnsiTheme="minorHAnsi" w:cstheme="minorHAnsi"/>
              </w:rPr>
            </w:pPr>
            <w:r w:rsidRPr="005A0670">
              <w:rPr>
                <w:rFonts w:asciiTheme="minorHAnsi" w:hAnsiTheme="minorHAnsi" w:cstheme="minorHAnsi"/>
              </w:rPr>
              <w:t>The training centre run RPL courses in coordination with industry and companies and post the course conduct assessment and certification</w:t>
            </w:r>
          </w:p>
          <w:p w14:paraId="67D6CB70" w14:textId="77777777" w:rsidR="009557B5" w:rsidRPr="005A0670" w:rsidRDefault="009557B5" w:rsidP="009557B5">
            <w:pPr>
              <w:pStyle w:val="ListParagraph"/>
              <w:rPr>
                <w:rFonts w:asciiTheme="minorHAnsi" w:hAnsiTheme="minorHAnsi" w:cstheme="minorHAnsi"/>
              </w:rPr>
            </w:pPr>
          </w:p>
          <w:p w14:paraId="36477B74" w14:textId="77777777" w:rsidR="009557B5" w:rsidRPr="005A0670" w:rsidRDefault="009557B5" w:rsidP="00C6656E">
            <w:pPr>
              <w:pStyle w:val="ListParagraph"/>
              <w:numPr>
                <w:ilvl w:val="0"/>
                <w:numId w:val="10"/>
              </w:numPr>
              <w:spacing w:line="240" w:lineRule="auto"/>
              <w:rPr>
                <w:rFonts w:asciiTheme="minorHAnsi" w:hAnsiTheme="minorHAnsi" w:cstheme="minorHAnsi"/>
              </w:rPr>
            </w:pPr>
            <w:r w:rsidRPr="005A0670">
              <w:rPr>
                <w:rFonts w:asciiTheme="minorHAnsi" w:hAnsiTheme="minorHAnsi" w:cstheme="minorHAnsi"/>
              </w:rPr>
              <w:t>The companies reach out to LSC regarding RPL requirements. They conduct their own training as per the RPL requirements and post training LSC reviews and provides certifications regarding RPL</w:t>
            </w:r>
          </w:p>
          <w:p w14:paraId="6F57DCF7" w14:textId="77777777" w:rsidR="009557B5" w:rsidRPr="005A0670" w:rsidRDefault="009557B5" w:rsidP="009557B5">
            <w:pPr>
              <w:pStyle w:val="ListParagraph"/>
              <w:rPr>
                <w:rFonts w:asciiTheme="minorHAnsi" w:hAnsiTheme="minorHAnsi" w:cstheme="minorHAnsi"/>
              </w:rPr>
            </w:pPr>
          </w:p>
          <w:p w14:paraId="18C4E90B" w14:textId="4D02EDE2" w:rsidR="009557B5" w:rsidRPr="005A0670" w:rsidRDefault="009557B5" w:rsidP="00C6656E">
            <w:pPr>
              <w:pStyle w:val="ListParagraph"/>
              <w:numPr>
                <w:ilvl w:val="0"/>
                <w:numId w:val="10"/>
              </w:numPr>
              <w:spacing w:line="240" w:lineRule="auto"/>
              <w:rPr>
                <w:rFonts w:asciiTheme="minorHAnsi" w:hAnsiTheme="minorHAnsi" w:cstheme="minorHAnsi"/>
              </w:rPr>
            </w:pPr>
            <w:r w:rsidRPr="005A0670">
              <w:rPr>
                <w:rFonts w:asciiTheme="minorHAnsi" w:hAnsiTheme="minorHAnsi" w:cstheme="minorHAnsi"/>
              </w:rPr>
              <w:t xml:space="preserve">LSC </w:t>
            </w:r>
            <w:r w:rsidR="00A52118" w:rsidRPr="005A0670">
              <w:rPr>
                <w:rFonts w:asciiTheme="minorHAnsi" w:hAnsiTheme="minorHAnsi" w:cstheme="minorHAnsi"/>
                <w:color w:val="auto"/>
              </w:rPr>
              <w:t xml:space="preserve">has developed </w:t>
            </w:r>
            <w:r w:rsidRPr="005A0670">
              <w:rPr>
                <w:rFonts w:asciiTheme="minorHAnsi" w:hAnsiTheme="minorHAnsi" w:cstheme="minorHAnsi"/>
              </w:rPr>
              <w:t>an online RPL assessment application which will be MCQ based test.</w:t>
            </w:r>
          </w:p>
          <w:p w14:paraId="552D0178" w14:textId="77777777" w:rsidR="009557B5" w:rsidRPr="005A0670" w:rsidRDefault="009557B5" w:rsidP="009557B5">
            <w:pPr>
              <w:rPr>
                <w:rFonts w:asciiTheme="minorHAnsi" w:eastAsia="Arial" w:hAnsiTheme="minorHAnsi" w:cstheme="minorHAnsi"/>
                <w:b/>
              </w:rPr>
            </w:pPr>
          </w:p>
          <w:p w14:paraId="481D1DED" w14:textId="77777777" w:rsidR="00AE5E51" w:rsidRPr="005A0670" w:rsidRDefault="00AE5E51" w:rsidP="00A52118">
            <w:pPr>
              <w:rPr>
                <w:rFonts w:asciiTheme="minorHAnsi" w:hAnsiTheme="minorHAnsi" w:cstheme="minorHAnsi"/>
              </w:rPr>
            </w:pPr>
          </w:p>
        </w:tc>
      </w:tr>
      <w:tr w:rsidR="00035BF7" w:rsidRPr="005A0670" w14:paraId="30DBA2CE" w14:textId="77777777">
        <w:trPr>
          <w:trHeight w:val="2536"/>
        </w:trPr>
        <w:tc>
          <w:tcPr>
            <w:tcW w:w="959" w:type="dxa"/>
            <w:tcBorders>
              <w:top w:val="single" w:sz="4" w:space="0" w:color="000000"/>
              <w:left w:val="single" w:sz="4" w:space="0" w:color="339966"/>
              <w:bottom w:val="single" w:sz="4" w:space="0" w:color="339966"/>
              <w:right w:val="single" w:sz="4" w:space="0" w:color="339966"/>
            </w:tcBorders>
          </w:tcPr>
          <w:p w14:paraId="67CA2E65" w14:textId="77777777" w:rsidR="00035BF7" w:rsidRPr="005A0670" w:rsidRDefault="00D935B8">
            <w:pPr>
              <w:rPr>
                <w:rFonts w:asciiTheme="minorHAnsi" w:hAnsiTheme="minorHAnsi" w:cstheme="minorHAnsi"/>
              </w:rPr>
            </w:pPr>
            <w:r w:rsidRPr="005A0670">
              <w:rPr>
                <w:rFonts w:asciiTheme="minorHAnsi" w:eastAsia="Arial" w:hAnsiTheme="minorHAnsi" w:cstheme="minorHAnsi"/>
                <w:b/>
              </w:rPr>
              <w:t>23</w:t>
            </w:r>
          </w:p>
        </w:tc>
        <w:tc>
          <w:tcPr>
            <w:tcW w:w="8283" w:type="dxa"/>
            <w:tcBorders>
              <w:top w:val="single" w:sz="4" w:space="0" w:color="339966"/>
              <w:left w:val="single" w:sz="4" w:space="0" w:color="339966"/>
              <w:bottom w:val="single" w:sz="4" w:space="0" w:color="339966"/>
              <w:right w:val="single" w:sz="4" w:space="0" w:color="339966"/>
            </w:tcBorders>
          </w:tcPr>
          <w:p w14:paraId="5262C736" w14:textId="77777777" w:rsidR="00035BF7" w:rsidRPr="005A0670" w:rsidRDefault="00D935B8">
            <w:pPr>
              <w:rPr>
                <w:rFonts w:asciiTheme="minorHAnsi" w:eastAsia="Arial" w:hAnsiTheme="minorHAnsi" w:cstheme="minorHAnsi"/>
                <w:b/>
              </w:rPr>
            </w:pPr>
            <w:r w:rsidRPr="005A0670">
              <w:rPr>
                <w:rFonts w:asciiTheme="minorHAnsi" w:eastAsia="Arial" w:hAnsiTheme="minorHAnsi" w:cstheme="minorHAnsi"/>
                <w:b/>
              </w:rPr>
              <w:t>Describe the overall assessment strategy and specific arrangements which have been put in place to ensure that assessment is always valid, reliable and fair and show that these are in line with the requirements of the NSQF.</w:t>
            </w:r>
          </w:p>
          <w:p w14:paraId="79311E7B" w14:textId="77777777" w:rsidR="00A52118" w:rsidRPr="005A0670" w:rsidRDefault="00A52118" w:rsidP="00A52118">
            <w:pPr>
              <w:rPr>
                <w:rFonts w:asciiTheme="minorHAnsi" w:hAnsiTheme="minorHAnsi" w:cstheme="minorHAnsi"/>
                <w:color w:val="auto"/>
              </w:rPr>
            </w:pPr>
            <w:r w:rsidRPr="005A0670">
              <w:rPr>
                <w:rFonts w:asciiTheme="minorHAnsi" w:hAnsiTheme="minorHAnsi" w:cstheme="minorHAnsi"/>
                <w:color w:val="auto"/>
              </w:rPr>
              <w:t xml:space="preserve">LSC has ensured to have a valid, consistent and fair show of assessments by having an assessment policy and process in place and LSC has also set the minimum qualification and experience criteria. </w:t>
            </w:r>
          </w:p>
          <w:p w14:paraId="6C6B5FE6" w14:textId="77777777" w:rsidR="00A52118" w:rsidRPr="005A0670" w:rsidRDefault="00A52118" w:rsidP="00A52118">
            <w:pPr>
              <w:jc w:val="center"/>
              <w:rPr>
                <w:rFonts w:asciiTheme="minorHAnsi" w:hAnsiTheme="minorHAnsi" w:cstheme="minorHAnsi"/>
                <w:b/>
                <w:bCs/>
                <w:color w:val="auto"/>
              </w:rPr>
            </w:pPr>
            <w:r w:rsidRPr="005A0670">
              <w:rPr>
                <w:rFonts w:asciiTheme="minorHAnsi" w:hAnsiTheme="minorHAnsi" w:cstheme="minorHAnsi"/>
                <w:b/>
                <w:bCs/>
                <w:color w:val="auto"/>
              </w:rPr>
              <w:t>Assessment policy of LSC</w:t>
            </w:r>
          </w:p>
          <w:p w14:paraId="6E4AE746" w14:textId="77777777" w:rsidR="00A52118" w:rsidRPr="005A0670" w:rsidRDefault="00A52118" w:rsidP="00A52118">
            <w:pPr>
              <w:ind w:left="210"/>
              <w:rPr>
                <w:rFonts w:asciiTheme="minorHAnsi" w:hAnsiTheme="minorHAnsi" w:cstheme="minorHAnsi"/>
                <w:color w:val="auto"/>
              </w:rPr>
            </w:pPr>
            <w:r w:rsidRPr="005A0670">
              <w:rPr>
                <w:rFonts w:asciiTheme="minorHAnsi" w:hAnsiTheme="minorHAnsi" w:cstheme="minorHAnsi"/>
                <w:color w:val="auto"/>
              </w:rPr>
              <w:t xml:space="preserve">1) All the assessments have to be carried out based on the criteria code set by LSC in qualification packs. </w:t>
            </w:r>
          </w:p>
          <w:p w14:paraId="4A9757D9" w14:textId="77777777" w:rsidR="00A52118" w:rsidRPr="005A0670" w:rsidRDefault="00A52118" w:rsidP="00A52118">
            <w:pPr>
              <w:ind w:left="210"/>
              <w:rPr>
                <w:rFonts w:asciiTheme="minorHAnsi" w:hAnsiTheme="minorHAnsi" w:cstheme="minorHAnsi"/>
                <w:color w:val="auto"/>
              </w:rPr>
            </w:pPr>
            <w:r w:rsidRPr="005A0670">
              <w:rPr>
                <w:rFonts w:asciiTheme="minorHAnsi" w:hAnsiTheme="minorHAnsi" w:cstheme="minorHAnsi"/>
                <w:color w:val="auto"/>
              </w:rPr>
              <w:t xml:space="preserve">2) Qualification and experience have to be set for the assessors. </w:t>
            </w:r>
          </w:p>
          <w:p w14:paraId="2B11FD92" w14:textId="77777777" w:rsidR="00A52118" w:rsidRPr="005A0670" w:rsidRDefault="00A52118" w:rsidP="00A52118">
            <w:pPr>
              <w:ind w:left="210"/>
              <w:rPr>
                <w:rFonts w:asciiTheme="minorHAnsi" w:hAnsiTheme="minorHAnsi" w:cstheme="minorHAnsi"/>
                <w:color w:val="auto"/>
              </w:rPr>
            </w:pPr>
            <w:r w:rsidRPr="005A0670">
              <w:rPr>
                <w:rFonts w:asciiTheme="minorHAnsi" w:hAnsiTheme="minorHAnsi" w:cstheme="minorHAnsi"/>
                <w:color w:val="auto"/>
              </w:rPr>
              <w:t xml:space="preserve">3) LSC will insist the assessment body to hire honest and fair assessors with relevant experience prescribed by LSC. </w:t>
            </w:r>
          </w:p>
          <w:p w14:paraId="6C39866E" w14:textId="77777777" w:rsidR="00A52118" w:rsidRPr="005A0670" w:rsidRDefault="00A52118" w:rsidP="00A52118">
            <w:pPr>
              <w:ind w:left="210"/>
              <w:rPr>
                <w:rFonts w:asciiTheme="minorHAnsi" w:hAnsiTheme="minorHAnsi" w:cstheme="minorHAnsi"/>
                <w:color w:val="auto"/>
              </w:rPr>
            </w:pPr>
            <w:r w:rsidRPr="005A0670">
              <w:rPr>
                <w:rFonts w:asciiTheme="minorHAnsi" w:hAnsiTheme="minorHAnsi" w:cstheme="minorHAnsi"/>
                <w:color w:val="auto"/>
              </w:rPr>
              <w:t xml:space="preserve">4) Assessment bodies will strictly stick to the norms prescribed by LSC when conducting assessments. </w:t>
            </w:r>
          </w:p>
          <w:p w14:paraId="75E7133B" w14:textId="77777777" w:rsidR="00A52118" w:rsidRPr="005A0670" w:rsidRDefault="00A52118" w:rsidP="00A52118">
            <w:pPr>
              <w:ind w:left="210"/>
              <w:rPr>
                <w:rFonts w:asciiTheme="minorHAnsi" w:hAnsiTheme="minorHAnsi" w:cstheme="minorHAnsi"/>
                <w:color w:val="auto"/>
              </w:rPr>
            </w:pPr>
            <w:r w:rsidRPr="005A0670">
              <w:rPr>
                <w:rFonts w:asciiTheme="minorHAnsi" w:hAnsiTheme="minorHAnsi" w:cstheme="minorHAnsi"/>
                <w:color w:val="auto"/>
              </w:rPr>
              <w:t xml:space="preserve">5) Assessment schedules have to strictly adhere to as agreed in advance by assessment body and LSC. </w:t>
            </w:r>
          </w:p>
          <w:p w14:paraId="3CD9C694" w14:textId="77777777" w:rsidR="00A52118" w:rsidRPr="005A0670" w:rsidRDefault="00A52118" w:rsidP="00A52118">
            <w:pPr>
              <w:ind w:left="210"/>
              <w:rPr>
                <w:rFonts w:asciiTheme="minorHAnsi" w:hAnsiTheme="minorHAnsi" w:cstheme="minorHAnsi"/>
                <w:color w:val="auto"/>
              </w:rPr>
            </w:pPr>
            <w:r w:rsidRPr="005A0670">
              <w:rPr>
                <w:rFonts w:asciiTheme="minorHAnsi" w:hAnsiTheme="minorHAnsi" w:cstheme="minorHAnsi"/>
                <w:color w:val="auto"/>
              </w:rPr>
              <w:t xml:space="preserve">6) Reporting of MIS by the assessment body to LSC has to be with in the agreed time lines. </w:t>
            </w:r>
          </w:p>
          <w:p w14:paraId="09A3F742" w14:textId="77777777" w:rsidR="00A52118" w:rsidRPr="005A0670" w:rsidRDefault="00A52118" w:rsidP="00A52118">
            <w:pPr>
              <w:ind w:left="210"/>
              <w:rPr>
                <w:rFonts w:asciiTheme="minorHAnsi" w:hAnsiTheme="minorHAnsi" w:cstheme="minorHAnsi"/>
                <w:color w:val="auto"/>
              </w:rPr>
            </w:pPr>
            <w:r w:rsidRPr="005A0670">
              <w:rPr>
                <w:rFonts w:asciiTheme="minorHAnsi" w:hAnsiTheme="minorHAnsi" w:cstheme="minorHAnsi"/>
                <w:color w:val="auto"/>
              </w:rPr>
              <w:t xml:space="preserve">7) Assessment bodies have to ensure that assessments are conducted in a fair and honest manner </w:t>
            </w:r>
          </w:p>
          <w:p w14:paraId="72514A22" w14:textId="77777777" w:rsidR="00A52118" w:rsidRPr="005A0670" w:rsidRDefault="00A52118" w:rsidP="00A52118">
            <w:pPr>
              <w:ind w:left="210"/>
              <w:rPr>
                <w:rFonts w:asciiTheme="minorHAnsi" w:hAnsiTheme="minorHAnsi" w:cstheme="minorHAnsi"/>
                <w:color w:val="auto"/>
              </w:rPr>
            </w:pPr>
            <w:r w:rsidRPr="005A0670">
              <w:rPr>
                <w:rFonts w:asciiTheme="minorHAnsi" w:hAnsiTheme="minorHAnsi" w:cstheme="minorHAnsi"/>
                <w:color w:val="auto"/>
              </w:rPr>
              <w:t xml:space="preserve">8) Any negative remark on the assessor or assessment body if proven will be black listed by LSC </w:t>
            </w:r>
          </w:p>
          <w:p w14:paraId="3395EC2B" w14:textId="77777777" w:rsidR="00A52118" w:rsidRPr="005A0670" w:rsidRDefault="00A52118" w:rsidP="00A52118">
            <w:pPr>
              <w:ind w:left="210"/>
              <w:rPr>
                <w:rFonts w:asciiTheme="minorHAnsi" w:hAnsiTheme="minorHAnsi" w:cstheme="minorHAnsi"/>
                <w:color w:val="auto"/>
              </w:rPr>
            </w:pPr>
            <w:r w:rsidRPr="005A0670">
              <w:rPr>
                <w:rFonts w:asciiTheme="minorHAnsi" w:hAnsiTheme="minorHAnsi" w:cstheme="minorHAnsi"/>
                <w:color w:val="auto"/>
              </w:rPr>
              <w:t xml:space="preserve">9) Assessment tools should be designed to test both practical skills and theoretical knowledge. </w:t>
            </w:r>
          </w:p>
          <w:p w14:paraId="1992042A" w14:textId="77777777" w:rsidR="00A52118" w:rsidRPr="005A0670" w:rsidRDefault="00A52118" w:rsidP="00A52118">
            <w:pPr>
              <w:ind w:left="210"/>
              <w:rPr>
                <w:rFonts w:asciiTheme="minorHAnsi" w:hAnsiTheme="minorHAnsi" w:cstheme="minorHAnsi"/>
                <w:color w:val="auto"/>
              </w:rPr>
            </w:pPr>
            <w:r w:rsidRPr="005A0670">
              <w:rPr>
                <w:rFonts w:asciiTheme="minorHAnsi" w:hAnsiTheme="minorHAnsi" w:cstheme="minorHAnsi"/>
                <w:color w:val="auto"/>
              </w:rPr>
              <w:t xml:space="preserve">10) Parameters for assessing student’s abilities or understanding should be aligned to </w:t>
            </w:r>
            <w:r w:rsidRPr="005A0670">
              <w:rPr>
                <w:rFonts w:asciiTheme="minorHAnsi" w:hAnsiTheme="minorHAnsi" w:cstheme="minorHAnsi"/>
                <w:color w:val="auto"/>
              </w:rPr>
              <w:lastRenderedPageBreak/>
              <w:t xml:space="preserve">the relevant competencies that are expected to be acquired at the end of the training. </w:t>
            </w:r>
          </w:p>
          <w:p w14:paraId="11B6913C" w14:textId="77777777" w:rsidR="00A52118" w:rsidRPr="005A0670" w:rsidRDefault="00A52118" w:rsidP="00A52118">
            <w:pPr>
              <w:ind w:left="210"/>
              <w:rPr>
                <w:rFonts w:asciiTheme="minorHAnsi" w:hAnsiTheme="minorHAnsi" w:cstheme="minorHAnsi"/>
                <w:color w:val="auto"/>
              </w:rPr>
            </w:pPr>
            <w:r w:rsidRPr="005A0670">
              <w:rPr>
                <w:rFonts w:asciiTheme="minorHAnsi" w:hAnsiTheme="minorHAnsi" w:cstheme="minorHAnsi"/>
                <w:color w:val="auto"/>
              </w:rPr>
              <w:t xml:space="preserve">11) Expected standards of performance for each competency should be clearly defined and Student’s performance assessed against these standards. </w:t>
            </w:r>
          </w:p>
          <w:p w14:paraId="23EE5356" w14:textId="77777777" w:rsidR="00A52118" w:rsidRPr="005A0670" w:rsidRDefault="00A52118" w:rsidP="00A52118">
            <w:pPr>
              <w:ind w:left="210"/>
              <w:rPr>
                <w:rFonts w:asciiTheme="minorHAnsi" w:hAnsiTheme="minorHAnsi" w:cstheme="minorHAnsi"/>
                <w:color w:val="auto"/>
              </w:rPr>
            </w:pPr>
            <w:r w:rsidRPr="005A0670">
              <w:rPr>
                <w:rFonts w:asciiTheme="minorHAnsi" w:hAnsiTheme="minorHAnsi" w:cstheme="minorHAnsi"/>
                <w:color w:val="auto"/>
              </w:rPr>
              <w:t xml:space="preserve">12) Questionnaires/ test papers should be as objective as possible (restrict use of open-ended questions to the minimum) such as multiple-choice questions, yes/no or True / False types based on blue print. </w:t>
            </w:r>
          </w:p>
          <w:p w14:paraId="08FFC7FD" w14:textId="77777777" w:rsidR="00A52118" w:rsidRPr="005A0670" w:rsidRDefault="00A52118" w:rsidP="00A52118">
            <w:pPr>
              <w:ind w:left="210"/>
              <w:rPr>
                <w:rFonts w:asciiTheme="minorHAnsi" w:hAnsiTheme="minorHAnsi" w:cstheme="minorHAnsi"/>
                <w:color w:val="auto"/>
              </w:rPr>
            </w:pPr>
            <w:r w:rsidRPr="005A0670">
              <w:rPr>
                <w:rFonts w:asciiTheme="minorHAnsi" w:hAnsiTheme="minorHAnsi" w:cstheme="minorHAnsi"/>
                <w:color w:val="auto"/>
              </w:rPr>
              <w:t>13) Questions framed as per blueprint and without ambiguity by SMEs.</w:t>
            </w:r>
          </w:p>
          <w:p w14:paraId="57A7DBCC" w14:textId="77777777" w:rsidR="00A52118" w:rsidRPr="005A0670" w:rsidRDefault="00A52118" w:rsidP="00A52118">
            <w:pPr>
              <w:ind w:left="210"/>
              <w:rPr>
                <w:rFonts w:asciiTheme="minorHAnsi" w:hAnsiTheme="minorHAnsi" w:cstheme="minorHAnsi"/>
                <w:color w:val="auto"/>
              </w:rPr>
            </w:pPr>
            <w:r w:rsidRPr="005A0670">
              <w:rPr>
                <w:rFonts w:asciiTheme="minorHAnsi" w:hAnsiTheme="minorHAnsi" w:cstheme="minorHAnsi"/>
                <w:color w:val="auto"/>
              </w:rPr>
              <w:t xml:space="preserve">14) All assessments should be scored carefully and a log of all scores for every candidate Maintained. </w:t>
            </w:r>
          </w:p>
          <w:p w14:paraId="5DA8055D" w14:textId="77777777" w:rsidR="00A52118" w:rsidRPr="005A0670" w:rsidRDefault="00A52118" w:rsidP="00A52118">
            <w:pPr>
              <w:rPr>
                <w:rFonts w:asciiTheme="minorHAnsi" w:hAnsiTheme="minorHAnsi" w:cstheme="minorHAnsi"/>
                <w:color w:val="auto"/>
              </w:rPr>
            </w:pPr>
            <w:r w:rsidRPr="005A0670">
              <w:rPr>
                <w:rFonts w:asciiTheme="minorHAnsi" w:hAnsiTheme="minorHAnsi" w:cstheme="minorHAnsi"/>
                <w:color w:val="auto"/>
              </w:rPr>
              <w:t>15) Hard copies and soft copies of assessment forms and scores should be maintained and be readily available for any audit by LSC / NSDC or third party</w:t>
            </w:r>
          </w:p>
          <w:p w14:paraId="7BBC2D94" w14:textId="77777777" w:rsidR="0001120F" w:rsidRDefault="0001120F" w:rsidP="00A52118">
            <w:pPr>
              <w:jc w:val="center"/>
              <w:rPr>
                <w:rFonts w:asciiTheme="minorHAnsi" w:hAnsiTheme="minorHAnsi" w:cstheme="minorHAnsi"/>
                <w:b/>
                <w:bCs/>
                <w:color w:val="auto"/>
              </w:rPr>
            </w:pPr>
          </w:p>
          <w:p w14:paraId="11E29BFA" w14:textId="41628604" w:rsidR="00A52118" w:rsidRPr="005A0670" w:rsidRDefault="00A52118" w:rsidP="00A52118">
            <w:pPr>
              <w:jc w:val="center"/>
              <w:rPr>
                <w:rFonts w:asciiTheme="minorHAnsi" w:hAnsiTheme="minorHAnsi" w:cstheme="minorHAnsi"/>
                <w:b/>
                <w:bCs/>
                <w:color w:val="auto"/>
              </w:rPr>
            </w:pPr>
            <w:r w:rsidRPr="005A0670">
              <w:rPr>
                <w:rFonts w:asciiTheme="minorHAnsi" w:hAnsiTheme="minorHAnsi" w:cstheme="minorHAnsi"/>
                <w:b/>
                <w:bCs/>
                <w:color w:val="auto"/>
              </w:rPr>
              <w:t>Assessment strategy:</w:t>
            </w:r>
          </w:p>
          <w:p w14:paraId="3D867B78" w14:textId="77777777" w:rsidR="00A52118" w:rsidRPr="005A0670" w:rsidRDefault="00A52118" w:rsidP="00A52118">
            <w:pPr>
              <w:rPr>
                <w:rFonts w:asciiTheme="minorHAnsi" w:hAnsiTheme="minorHAnsi" w:cstheme="minorHAnsi"/>
                <w:color w:val="auto"/>
              </w:rPr>
            </w:pPr>
          </w:p>
          <w:p w14:paraId="6B3B8687" w14:textId="77777777" w:rsidR="00A52118" w:rsidRPr="005A0670" w:rsidRDefault="00A52118" w:rsidP="00A52118">
            <w:pPr>
              <w:jc w:val="center"/>
              <w:rPr>
                <w:rFonts w:asciiTheme="minorHAnsi" w:hAnsiTheme="minorHAnsi" w:cstheme="minorHAnsi"/>
                <w:b/>
                <w:bCs/>
                <w:color w:val="auto"/>
              </w:rPr>
            </w:pPr>
            <w:r w:rsidRPr="005A0670">
              <w:rPr>
                <w:rFonts w:asciiTheme="minorHAnsi" w:hAnsiTheme="minorHAnsi" w:cstheme="minorHAnsi"/>
                <w:b/>
                <w:bCs/>
                <w:color w:val="auto"/>
              </w:rPr>
              <w:t>Assessment process to be adhered by assessment bodies and LSC</w:t>
            </w:r>
          </w:p>
          <w:p w14:paraId="65A4E45F" w14:textId="77777777" w:rsidR="00A52118" w:rsidRPr="005A0670" w:rsidRDefault="00A52118" w:rsidP="00A52118">
            <w:pPr>
              <w:jc w:val="center"/>
              <w:rPr>
                <w:rFonts w:asciiTheme="minorHAnsi" w:hAnsiTheme="minorHAnsi" w:cstheme="minorHAnsi"/>
                <w:color w:val="auto"/>
              </w:rPr>
            </w:pPr>
          </w:p>
          <w:p w14:paraId="01DA101E" w14:textId="77777777" w:rsidR="00A52118" w:rsidRPr="005A0670" w:rsidRDefault="00A52118" w:rsidP="00A52118">
            <w:pPr>
              <w:ind w:left="120"/>
              <w:rPr>
                <w:rFonts w:asciiTheme="minorHAnsi" w:hAnsiTheme="minorHAnsi" w:cstheme="minorHAnsi"/>
                <w:color w:val="auto"/>
              </w:rPr>
            </w:pPr>
            <w:r w:rsidRPr="005A0670">
              <w:rPr>
                <w:rFonts w:asciiTheme="minorHAnsi" w:hAnsiTheme="minorHAnsi" w:cstheme="minorHAnsi"/>
                <w:color w:val="auto"/>
              </w:rPr>
              <w:t xml:space="preserve">1) Logistics Sector Skill Council to inform the assessment body on assessment details at least 2 weeks in advance </w:t>
            </w:r>
          </w:p>
          <w:p w14:paraId="25A90F30" w14:textId="77777777" w:rsidR="00A52118" w:rsidRPr="005A0670" w:rsidRDefault="00A52118" w:rsidP="00A52118">
            <w:pPr>
              <w:ind w:left="120"/>
              <w:rPr>
                <w:rFonts w:asciiTheme="minorHAnsi" w:hAnsiTheme="minorHAnsi" w:cstheme="minorHAnsi"/>
                <w:color w:val="auto"/>
              </w:rPr>
            </w:pPr>
            <w:r w:rsidRPr="005A0670">
              <w:rPr>
                <w:rFonts w:asciiTheme="minorHAnsi" w:hAnsiTheme="minorHAnsi" w:cstheme="minorHAnsi"/>
                <w:color w:val="auto"/>
              </w:rPr>
              <w:t xml:space="preserve">2) Assessment body to appoint an assessor for the assessment details shared by Logistics Sector Skill Council and inform the assessor details to Logistics Sector Skill Council at least 1 week in advance from the date of assessment. </w:t>
            </w:r>
          </w:p>
          <w:p w14:paraId="61B8786F" w14:textId="77777777" w:rsidR="00A52118" w:rsidRPr="005A0670" w:rsidRDefault="00A52118" w:rsidP="00A52118">
            <w:pPr>
              <w:ind w:left="120"/>
              <w:rPr>
                <w:rFonts w:asciiTheme="minorHAnsi" w:hAnsiTheme="minorHAnsi" w:cstheme="minorHAnsi"/>
                <w:color w:val="auto"/>
              </w:rPr>
            </w:pPr>
            <w:r w:rsidRPr="005A0670">
              <w:rPr>
                <w:rFonts w:asciiTheme="minorHAnsi" w:hAnsiTheme="minorHAnsi" w:cstheme="minorHAnsi"/>
                <w:color w:val="auto"/>
              </w:rPr>
              <w:t xml:space="preserve">3) Assessment bodies to design the question paper for theory, practical &amp; viva as per blueprint and submit to logistics sector skill council while empanelment of AA. </w:t>
            </w:r>
          </w:p>
          <w:p w14:paraId="7CF11C8D" w14:textId="2A1E46FC" w:rsidR="00A52118" w:rsidRPr="005A0670" w:rsidRDefault="00A52118" w:rsidP="00A52118">
            <w:pPr>
              <w:ind w:left="120"/>
              <w:rPr>
                <w:rFonts w:asciiTheme="minorHAnsi" w:hAnsiTheme="minorHAnsi" w:cstheme="minorHAnsi"/>
                <w:color w:val="auto"/>
              </w:rPr>
            </w:pPr>
            <w:r w:rsidRPr="005A0670">
              <w:rPr>
                <w:rFonts w:asciiTheme="minorHAnsi" w:hAnsiTheme="minorHAnsi" w:cstheme="minorHAnsi"/>
                <w:color w:val="auto"/>
              </w:rPr>
              <w:t xml:space="preserve">4) Logistics Sector Skill Council to approve the Question banks </w:t>
            </w:r>
            <w:r w:rsidR="0001120F" w:rsidRPr="005A0670">
              <w:rPr>
                <w:rFonts w:asciiTheme="minorHAnsi" w:hAnsiTheme="minorHAnsi" w:cstheme="minorHAnsi"/>
                <w:color w:val="auto"/>
              </w:rPr>
              <w:t>within</w:t>
            </w:r>
            <w:r w:rsidRPr="005A0670">
              <w:rPr>
                <w:rFonts w:asciiTheme="minorHAnsi" w:hAnsiTheme="minorHAnsi" w:cstheme="minorHAnsi"/>
                <w:color w:val="auto"/>
              </w:rPr>
              <w:t xml:space="preserve"> 7 days from submission. </w:t>
            </w:r>
          </w:p>
          <w:p w14:paraId="48E15272" w14:textId="77777777" w:rsidR="00A52118" w:rsidRPr="005A0670" w:rsidRDefault="00A52118" w:rsidP="00A52118">
            <w:pPr>
              <w:ind w:left="120"/>
              <w:rPr>
                <w:rFonts w:asciiTheme="minorHAnsi" w:hAnsiTheme="minorHAnsi" w:cstheme="minorHAnsi"/>
                <w:color w:val="auto"/>
              </w:rPr>
            </w:pPr>
            <w:r w:rsidRPr="005A0670">
              <w:rPr>
                <w:rFonts w:asciiTheme="minorHAnsi" w:hAnsiTheme="minorHAnsi" w:cstheme="minorHAnsi"/>
                <w:color w:val="auto"/>
              </w:rPr>
              <w:t xml:space="preserve">5) Assessment bodies to ensure that the assessor reaches the assessment location at least before 1 hr in advance from the time of assessment. </w:t>
            </w:r>
          </w:p>
          <w:p w14:paraId="0724B7C2" w14:textId="77777777" w:rsidR="00A52118" w:rsidRPr="005A0670" w:rsidRDefault="00A52118" w:rsidP="00A52118">
            <w:pPr>
              <w:ind w:left="120"/>
              <w:rPr>
                <w:rFonts w:asciiTheme="minorHAnsi" w:hAnsiTheme="minorHAnsi" w:cstheme="minorHAnsi"/>
                <w:color w:val="auto"/>
              </w:rPr>
            </w:pPr>
            <w:r w:rsidRPr="005A0670">
              <w:rPr>
                <w:rFonts w:asciiTheme="minorHAnsi" w:hAnsiTheme="minorHAnsi" w:cstheme="minorHAnsi"/>
                <w:color w:val="auto"/>
              </w:rPr>
              <w:t xml:space="preserve">6) Assessor to start the assessment exactly on the time instructed by Logistics Sector Skill Council. </w:t>
            </w:r>
          </w:p>
          <w:p w14:paraId="26AA46E0" w14:textId="77777777" w:rsidR="00A52118" w:rsidRPr="005A0670" w:rsidRDefault="00A52118" w:rsidP="00A52118">
            <w:pPr>
              <w:ind w:left="120"/>
              <w:rPr>
                <w:rFonts w:asciiTheme="minorHAnsi" w:hAnsiTheme="minorHAnsi" w:cstheme="minorHAnsi"/>
                <w:color w:val="auto"/>
              </w:rPr>
            </w:pPr>
            <w:r w:rsidRPr="005A0670">
              <w:rPr>
                <w:rFonts w:asciiTheme="minorHAnsi" w:hAnsiTheme="minorHAnsi" w:cstheme="minorHAnsi"/>
                <w:color w:val="auto"/>
              </w:rPr>
              <w:t xml:space="preserve">7) Assessor to verify the candidates with any valid Govt. id preferably Aadhar and also collect a copy of ID proof produced by the candidate. </w:t>
            </w:r>
          </w:p>
          <w:p w14:paraId="6D6DB818" w14:textId="77777777" w:rsidR="00A52118" w:rsidRPr="005A0670" w:rsidRDefault="00A52118" w:rsidP="00A52118">
            <w:pPr>
              <w:ind w:left="120"/>
              <w:rPr>
                <w:rFonts w:asciiTheme="minorHAnsi" w:hAnsiTheme="minorHAnsi" w:cstheme="minorHAnsi"/>
                <w:color w:val="auto"/>
              </w:rPr>
            </w:pPr>
            <w:r w:rsidRPr="005A0670">
              <w:rPr>
                <w:rFonts w:asciiTheme="minorHAnsi" w:hAnsiTheme="minorHAnsi" w:cstheme="minorHAnsi"/>
                <w:color w:val="auto"/>
              </w:rPr>
              <w:t xml:space="preserve">8) Assessor to record all the evidence as per assessment protocol of Logistics Sector Skill Council </w:t>
            </w:r>
          </w:p>
          <w:p w14:paraId="253C5DD1" w14:textId="23205F15" w:rsidR="00A52118" w:rsidRPr="005A0670" w:rsidRDefault="00A52118" w:rsidP="00A52118">
            <w:pPr>
              <w:ind w:left="120"/>
              <w:rPr>
                <w:rFonts w:asciiTheme="minorHAnsi" w:hAnsiTheme="minorHAnsi" w:cstheme="minorHAnsi"/>
                <w:color w:val="auto"/>
              </w:rPr>
            </w:pPr>
            <w:r w:rsidRPr="005A0670">
              <w:rPr>
                <w:rFonts w:asciiTheme="minorHAnsi" w:hAnsiTheme="minorHAnsi" w:cstheme="minorHAnsi"/>
                <w:color w:val="auto"/>
              </w:rPr>
              <w:t xml:space="preserve">9) Assessment bodies to submit the result to logistics sector skill council </w:t>
            </w:r>
            <w:r w:rsidR="0001120F" w:rsidRPr="005A0670">
              <w:rPr>
                <w:rFonts w:asciiTheme="minorHAnsi" w:hAnsiTheme="minorHAnsi" w:cstheme="minorHAnsi"/>
                <w:color w:val="auto"/>
              </w:rPr>
              <w:t>within</w:t>
            </w:r>
            <w:r w:rsidRPr="005A0670">
              <w:rPr>
                <w:rFonts w:asciiTheme="minorHAnsi" w:hAnsiTheme="minorHAnsi" w:cstheme="minorHAnsi"/>
                <w:color w:val="auto"/>
              </w:rPr>
              <w:t xml:space="preserve"> 3 days of time from the date of assessment through LSC MIS portal.</w:t>
            </w:r>
          </w:p>
          <w:p w14:paraId="17E7E063" w14:textId="27429636" w:rsidR="00A52118" w:rsidRPr="005A0670" w:rsidRDefault="00A52118" w:rsidP="00A52118">
            <w:pPr>
              <w:ind w:left="120"/>
              <w:rPr>
                <w:rFonts w:asciiTheme="minorHAnsi" w:hAnsiTheme="minorHAnsi" w:cstheme="minorHAnsi"/>
                <w:color w:val="auto"/>
              </w:rPr>
            </w:pPr>
            <w:r w:rsidRPr="005A0670">
              <w:rPr>
                <w:rFonts w:asciiTheme="minorHAnsi" w:hAnsiTheme="minorHAnsi" w:cstheme="minorHAnsi"/>
                <w:color w:val="auto"/>
              </w:rPr>
              <w:t xml:space="preserve">10) Assessment bodies to submit the result in Skill India Portal </w:t>
            </w:r>
            <w:r w:rsidR="0001120F" w:rsidRPr="005A0670">
              <w:rPr>
                <w:rFonts w:asciiTheme="minorHAnsi" w:hAnsiTheme="minorHAnsi" w:cstheme="minorHAnsi"/>
                <w:color w:val="auto"/>
              </w:rPr>
              <w:t>within</w:t>
            </w:r>
            <w:r w:rsidRPr="005A0670">
              <w:rPr>
                <w:rFonts w:asciiTheme="minorHAnsi" w:hAnsiTheme="minorHAnsi" w:cstheme="minorHAnsi"/>
                <w:color w:val="auto"/>
              </w:rPr>
              <w:t xml:space="preserve"> 2 days of time from the date of LSC approval in LSC MIS portal.</w:t>
            </w:r>
          </w:p>
          <w:p w14:paraId="3597F80D" w14:textId="77777777" w:rsidR="00A52118" w:rsidRPr="005A0670" w:rsidRDefault="00A52118" w:rsidP="00A52118">
            <w:pPr>
              <w:ind w:left="120"/>
              <w:rPr>
                <w:rFonts w:asciiTheme="minorHAnsi" w:hAnsiTheme="minorHAnsi" w:cstheme="minorHAnsi"/>
                <w:color w:val="auto"/>
              </w:rPr>
            </w:pPr>
            <w:r w:rsidRPr="005A0670">
              <w:rPr>
                <w:rFonts w:asciiTheme="minorHAnsi" w:hAnsiTheme="minorHAnsi" w:cstheme="minorHAnsi"/>
                <w:color w:val="auto"/>
              </w:rPr>
              <w:t>11) Assessment body to maintain hard and soft copies of assessment sheets and produce to Logistics Skills Council on demand.</w:t>
            </w:r>
          </w:p>
          <w:p w14:paraId="2213EC82" w14:textId="77777777" w:rsidR="00A52118" w:rsidRPr="005A0670" w:rsidRDefault="00A52118" w:rsidP="00A52118">
            <w:pPr>
              <w:ind w:left="120"/>
              <w:rPr>
                <w:rFonts w:asciiTheme="minorHAnsi" w:hAnsiTheme="minorHAnsi" w:cstheme="minorHAnsi"/>
                <w:color w:val="auto"/>
              </w:rPr>
            </w:pPr>
            <w:r w:rsidRPr="005A0670">
              <w:rPr>
                <w:rFonts w:asciiTheme="minorHAnsi" w:hAnsiTheme="minorHAnsi" w:cstheme="minorHAnsi"/>
                <w:color w:val="auto"/>
              </w:rPr>
              <w:t xml:space="preserve">12) To pass the Qualification Pack, every trainee should score a minimum of 70% for NSQF level 4 &amp; above job roles and 50% for NSQF level 1 to 3 job roles.  </w:t>
            </w:r>
          </w:p>
          <w:p w14:paraId="7164EC46" w14:textId="77777777" w:rsidR="00A52118" w:rsidRPr="005A0670" w:rsidRDefault="00A52118" w:rsidP="00A52118">
            <w:pPr>
              <w:rPr>
                <w:rFonts w:asciiTheme="minorHAnsi" w:hAnsiTheme="minorHAnsi" w:cstheme="minorHAnsi"/>
                <w:color w:val="auto"/>
              </w:rPr>
            </w:pPr>
            <w:r w:rsidRPr="005A0670">
              <w:rPr>
                <w:rFonts w:asciiTheme="minorHAnsi" w:hAnsiTheme="minorHAnsi" w:cstheme="minorHAnsi"/>
                <w:color w:val="auto"/>
              </w:rPr>
              <w:t xml:space="preserve">13) In case of unsuccessful completion, the trainee may seek Re-Assessment on the QP. </w:t>
            </w:r>
          </w:p>
          <w:p w14:paraId="47C92A59" w14:textId="77777777" w:rsidR="00A52118" w:rsidRPr="005A0670" w:rsidRDefault="00A52118" w:rsidP="00A52118">
            <w:pPr>
              <w:pBdr>
                <w:top w:val="single" w:sz="4" w:space="0" w:color="339966"/>
                <w:left w:val="single" w:sz="4" w:space="0" w:color="339966"/>
                <w:bottom w:val="single" w:sz="4" w:space="1" w:color="auto"/>
                <w:right w:val="single" w:sz="4" w:space="19" w:color="339966"/>
              </w:pBdr>
              <w:spacing w:after="30"/>
              <w:ind w:left="10" w:hanging="10"/>
              <w:jc w:val="both"/>
              <w:rPr>
                <w:rFonts w:asciiTheme="minorHAnsi" w:hAnsiTheme="minorHAnsi" w:cstheme="minorHAnsi"/>
                <w:b/>
                <w:color w:val="auto"/>
              </w:rPr>
            </w:pPr>
            <w:r w:rsidRPr="005A0670">
              <w:rPr>
                <w:rFonts w:asciiTheme="minorHAnsi" w:hAnsiTheme="minorHAnsi" w:cstheme="minorHAnsi"/>
                <w:color w:val="auto"/>
              </w:rPr>
              <w:t xml:space="preserve">2. </w:t>
            </w:r>
            <w:r w:rsidRPr="005A0670">
              <w:rPr>
                <w:rFonts w:asciiTheme="minorHAnsi" w:hAnsiTheme="minorHAnsi" w:cstheme="minorHAnsi"/>
                <w:b/>
                <w:color w:val="auto"/>
              </w:rPr>
              <w:t>ASSESSORS – Eligible assessors will get certification through TOA programme with 2 years validity</w:t>
            </w:r>
          </w:p>
          <w:p w14:paraId="739A32EB" w14:textId="59483B6F" w:rsidR="00A52118" w:rsidRPr="005A0670" w:rsidRDefault="00A52118" w:rsidP="0006113A">
            <w:pPr>
              <w:pBdr>
                <w:top w:val="single" w:sz="4" w:space="0" w:color="339966"/>
                <w:left w:val="single" w:sz="4" w:space="0" w:color="339966"/>
                <w:bottom w:val="single" w:sz="4" w:space="1" w:color="auto"/>
                <w:right w:val="single" w:sz="4" w:space="19" w:color="339966"/>
              </w:pBdr>
              <w:spacing w:after="30"/>
              <w:jc w:val="both"/>
              <w:rPr>
                <w:rFonts w:asciiTheme="minorHAnsi" w:hAnsiTheme="minorHAnsi" w:cstheme="minorHAnsi"/>
                <w:b/>
                <w:color w:val="auto"/>
              </w:rPr>
            </w:pPr>
            <w:r w:rsidRPr="005A0670">
              <w:rPr>
                <w:rFonts w:asciiTheme="minorHAnsi" w:hAnsiTheme="minorHAnsi" w:cstheme="minorHAnsi"/>
                <w:b/>
                <w:color w:val="auto"/>
              </w:rPr>
              <w:t xml:space="preserve">The eligibility of assessors for “Job role – </w:t>
            </w:r>
            <w:r w:rsidR="00B449EB">
              <w:rPr>
                <w:rFonts w:asciiTheme="minorHAnsi" w:hAnsiTheme="minorHAnsi" w:cstheme="minorHAnsi"/>
                <w:b/>
                <w:color w:val="auto"/>
              </w:rPr>
              <w:t>Courier Associate - Operations</w:t>
            </w:r>
            <w:r w:rsidRPr="005A0670">
              <w:rPr>
                <w:rFonts w:asciiTheme="minorHAnsi" w:hAnsiTheme="minorHAnsi" w:cstheme="minorHAnsi"/>
                <w:b/>
                <w:color w:val="auto"/>
              </w:rPr>
              <w:t>” are as follows:</w:t>
            </w:r>
          </w:p>
          <w:p w14:paraId="7DA04E2A" w14:textId="77777777" w:rsidR="00A52118" w:rsidRPr="005A0670" w:rsidRDefault="00A52118" w:rsidP="00A52118">
            <w:pPr>
              <w:pStyle w:val="ListParagraph"/>
              <w:numPr>
                <w:ilvl w:val="0"/>
                <w:numId w:val="31"/>
              </w:numPr>
              <w:pBdr>
                <w:top w:val="single" w:sz="4" w:space="0" w:color="339966"/>
                <w:left w:val="single" w:sz="4" w:space="0" w:color="339966"/>
                <w:bottom w:val="single" w:sz="4" w:space="1" w:color="auto"/>
                <w:right w:val="single" w:sz="4" w:space="19" w:color="339966"/>
              </w:pBdr>
              <w:spacing w:after="30" w:line="240" w:lineRule="auto"/>
              <w:jc w:val="both"/>
              <w:rPr>
                <w:rFonts w:asciiTheme="minorHAnsi" w:hAnsiTheme="minorHAnsi" w:cstheme="minorHAnsi"/>
                <w:b/>
                <w:color w:val="auto"/>
              </w:rPr>
            </w:pPr>
            <w:r w:rsidRPr="005A0670">
              <w:rPr>
                <w:rFonts w:asciiTheme="minorHAnsi" w:hAnsiTheme="minorHAnsi" w:cstheme="minorHAnsi"/>
                <w:b/>
                <w:color w:val="auto"/>
              </w:rPr>
              <w:t>Any degree</w:t>
            </w:r>
          </w:p>
          <w:p w14:paraId="41A9024B" w14:textId="1F09BBD9" w:rsidR="008A11EE" w:rsidRPr="00FE06A1" w:rsidRDefault="00A52118" w:rsidP="00FE06A1">
            <w:pPr>
              <w:pStyle w:val="ListParagraph"/>
              <w:numPr>
                <w:ilvl w:val="0"/>
                <w:numId w:val="31"/>
              </w:numPr>
              <w:pBdr>
                <w:top w:val="single" w:sz="4" w:space="0" w:color="339966"/>
                <w:left w:val="single" w:sz="4" w:space="0" w:color="339966"/>
                <w:bottom w:val="single" w:sz="4" w:space="1" w:color="auto"/>
                <w:right w:val="single" w:sz="4" w:space="19" w:color="339966"/>
              </w:pBdr>
              <w:spacing w:after="30" w:line="240" w:lineRule="auto"/>
              <w:jc w:val="both"/>
              <w:rPr>
                <w:rFonts w:asciiTheme="minorHAnsi" w:hAnsiTheme="minorHAnsi" w:cstheme="minorHAnsi"/>
                <w:b/>
                <w:color w:val="auto"/>
              </w:rPr>
            </w:pPr>
            <w:r w:rsidRPr="005A0670">
              <w:rPr>
                <w:rFonts w:asciiTheme="minorHAnsi" w:hAnsiTheme="minorHAnsi" w:cstheme="minorHAnsi"/>
                <w:b/>
                <w:color w:val="auto"/>
              </w:rPr>
              <w:t>2 years of industrial experience</w:t>
            </w:r>
          </w:p>
          <w:p w14:paraId="2A98E9BB" w14:textId="77777777" w:rsidR="000C6886" w:rsidRPr="005A0670" w:rsidRDefault="000C6886" w:rsidP="000C6886">
            <w:pPr>
              <w:pBdr>
                <w:top w:val="single" w:sz="4" w:space="0" w:color="339966"/>
                <w:left w:val="single" w:sz="4" w:space="0" w:color="339966"/>
                <w:bottom w:val="single" w:sz="4" w:space="0" w:color="339966"/>
                <w:right w:val="single" w:sz="4" w:space="20" w:color="339966"/>
              </w:pBdr>
              <w:spacing w:after="30"/>
              <w:jc w:val="both"/>
              <w:rPr>
                <w:rFonts w:asciiTheme="minorHAnsi" w:hAnsiTheme="minorHAnsi" w:cstheme="minorHAnsi"/>
                <w:b/>
                <w:lang w:val="en-US" w:eastAsia="en-US"/>
              </w:rPr>
            </w:pPr>
            <w:r w:rsidRPr="005A0670">
              <w:rPr>
                <w:rFonts w:asciiTheme="minorHAnsi" w:hAnsiTheme="minorHAnsi" w:cstheme="minorHAnsi"/>
                <w:b/>
              </w:rPr>
              <w:t>3. ELIGIBILITY TO APPEAR IN THE EXAM:</w:t>
            </w:r>
          </w:p>
          <w:p w14:paraId="09D1C0AC" w14:textId="056A8D6B" w:rsidR="00A52118" w:rsidRDefault="00A52118" w:rsidP="00A52118">
            <w:pPr>
              <w:rPr>
                <w:rFonts w:asciiTheme="minorHAnsi" w:hAnsiTheme="minorHAnsi" w:cstheme="minorHAnsi"/>
                <w:color w:val="auto"/>
              </w:rPr>
            </w:pPr>
            <w:r w:rsidRPr="005A0670">
              <w:rPr>
                <w:rFonts w:asciiTheme="minorHAnsi" w:hAnsiTheme="minorHAnsi" w:cstheme="minorHAnsi"/>
                <w:b/>
                <w:color w:val="auto"/>
              </w:rPr>
              <w:t>Minimum Educational Qualification:</w:t>
            </w:r>
            <w:r w:rsidRPr="005A0670">
              <w:rPr>
                <w:rFonts w:asciiTheme="minorHAnsi" w:hAnsiTheme="minorHAnsi" w:cstheme="minorHAnsi"/>
                <w:color w:val="auto"/>
              </w:rPr>
              <w:t xml:space="preserve"> </w:t>
            </w:r>
          </w:p>
          <w:p w14:paraId="3D8D642E" w14:textId="0B52ADCB" w:rsidR="00EE4CC0" w:rsidRDefault="00EE4CC0" w:rsidP="00EE4CC0">
            <w:pPr>
              <w:rPr>
                <w:rFonts w:eastAsia="Times New Roman" w:cs="Times New Roman"/>
                <w:color w:val="auto"/>
              </w:rPr>
            </w:pPr>
            <w:r>
              <w:t>Grade 10 pass</w:t>
            </w:r>
            <w:r>
              <w:br/>
              <w:t>Or Grade 8 pass and pursuing continuous schooling in regular school with vocational subject</w:t>
            </w:r>
            <w:r>
              <w:br/>
            </w:r>
            <w:r>
              <w:lastRenderedPageBreak/>
              <w:t>Or 8th grade pass + 2 year relevant experience</w:t>
            </w:r>
            <w:r>
              <w:br/>
              <w:t>Or Previous relevant Qualification of NSQF Level 2 (Loader/ Unloader) + 1 year relevant experience in courier industry</w:t>
            </w:r>
          </w:p>
          <w:p w14:paraId="59215DD9" w14:textId="77777777" w:rsidR="00A52118" w:rsidRPr="005A0670" w:rsidRDefault="00A52118" w:rsidP="00A52118">
            <w:pPr>
              <w:pBdr>
                <w:top w:val="single" w:sz="4" w:space="0" w:color="339966"/>
                <w:left w:val="single" w:sz="4" w:space="0" w:color="339966"/>
                <w:bottom w:val="single" w:sz="4" w:space="0" w:color="339966"/>
                <w:right w:val="single" w:sz="4" w:space="20" w:color="339966"/>
              </w:pBdr>
              <w:spacing w:after="30"/>
              <w:jc w:val="both"/>
              <w:rPr>
                <w:rFonts w:asciiTheme="minorHAnsi" w:hAnsiTheme="minorHAnsi" w:cstheme="minorHAnsi"/>
                <w:b/>
                <w:color w:val="auto"/>
              </w:rPr>
            </w:pPr>
            <w:r w:rsidRPr="005A0670">
              <w:rPr>
                <w:rFonts w:asciiTheme="minorHAnsi" w:hAnsiTheme="minorHAnsi" w:cstheme="minorHAnsi"/>
                <w:b/>
                <w:color w:val="auto"/>
              </w:rPr>
              <w:t>4. MARKING SCHEME:</w:t>
            </w:r>
          </w:p>
          <w:tbl>
            <w:tblPr>
              <w:tblStyle w:val="TableGrid0"/>
              <w:tblW w:w="6689" w:type="dxa"/>
              <w:tblInd w:w="108" w:type="dxa"/>
              <w:tblLook w:val="04A0" w:firstRow="1" w:lastRow="0" w:firstColumn="1" w:lastColumn="0" w:noHBand="0" w:noVBand="1"/>
            </w:tblPr>
            <w:tblGrid>
              <w:gridCol w:w="959"/>
              <w:gridCol w:w="2884"/>
              <w:gridCol w:w="2846"/>
            </w:tblGrid>
            <w:tr w:rsidR="00A52118" w:rsidRPr="005A0670" w14:paraId="4C16CA41" w14:textId="77777777" w:rsidTr="004F2F9C">
              <w:trPr>
                <w:trHeight w:val="369"/>
              </w:trPr>
              <w:tc>
                <w:tcPr>
                  <w:tcW w:w="959" w:type="dxa"/>
                  <w:tcBorders>
                    <w:top w:val="single" w:sz="4" w:space="0" w:color="auto"/>
                    <w:left w:val="single" w:sz="4" w:space="0" w:color="auto"/>
                    <w:bottom w:val="single" w:sz="4" w:space="0" w:color="auto"/>
                    <w:right w:val="single" w:sz="4" w:space="0" w:color="auto"/>
                  </w:tcBorders>
                  <w:hideMark/>
                </w:tcPr>
                <w:p w14:paraId="701A36A7" w14:textId="77777777" w:rsidR="00A52118" w:rsidRPr="005A0670" w:rsidRDefault="00A52118" w:rsidP="00A52118">
                  <w:pPr>
                    <w:spacing w:after="30" w:line="276" w:lineRule="auto"/>
                    <w:jc w:val="both"/>
                    <w:rPr>
                      <w:rFonts w:asciiTheme="minorHAnsi" w:hAnsiTheme="minorHAnsi" w:cstheme="minorHAnsi"/>
                      <w:b/>
                      <w:color w:val="auto"/>
                    </w:rPr>
                  </w:pPr>
                  <w:r w:rsidRPr="005A0670">
                    <w:rPr>
                      <w:rFonts w:asciiTheme="minorHAnsi" w:hAnsiTheme="minorHAnsi" w:cstheme="minorHAnsi"/>
                      <w:b/>
                      <w:color w:val="auto"/>
                    </w:rPr>
                    <w:t>Sr. No.</w:t>
                  </w:r>
                </w:p>
              </w:tc>
              <w:tc>
                <w:tcPr>
                  <w:tcW w:w="2884" w:type="dxa"/>
                  <w:tcBorders>
                    <w:top w:val="single" w:sz="4" w:space="0" w:color="auto"/>
                    <w:left w:val="single" w:sz="4" w:space="0" w:color="auto"/>
                    <w:bottom w:val="single" w:sz="4" w:space="0" w:color="auto"/>
                    <w:right w:val="single" w:sz="4" w:space="0" w:color="auto"/>
                  </w:tcBorders>
                  <w:hideMark/>
                </w:tcPr>
                <w:p w14:paraId="38AFA94B" w14:textId="77777777" w:rsidR="00A52118" w:rsidRPr="005A0670" w:rsidRDefault="00A52118" w:rsidP="00A52118">
                  <w:pPr>
                    <w:spacing w:after="30" w:line="276" w:lineRule="auto"/>
                    <w:jc w:val="center"/>
                    <w:rPr>
                      <w:rFonts w:asciiTheme="minorHAnsi" w:hAnsiTheme="minorHAnsi" w:cstheme="minorHAnsi"/>
                      <w:b/>
                      <w:color w:val="auto"/>
                    </w:rPr>
                  </w:pPr>
                  <w:r w:rsidRPr="005A0670">
                    <w:rPr>
                      <w:rFonts w:asciiTheme="minorHAnsi" w:hAnsiTheme="minorHAnsi" w:cstheme="minorHAnsi"/>
                      <w:b/>
                      <w:color w:val="auto"/>
                    </w:rPr>
                    <w:t>Method of Assessments</w:t>
                  </w:r>
                </w:p>
              </w:tc>
              <w:tc>
                <w:tcPr>
                  <w:tcW w:w="2846" w:type="dxa"/>
                  <w:tcBorders>
                    <w:top w:val="single" w:sz="4" w:space="0" w:color="auto"/>
                    <w:left w:val="single" w:sz="4" w:space="0" w:color="auto"/>
                    <w:bottom w:val="single" w:sz="4" w:space="0" w:color="auto"/>
                    <w:right w:val="single" w:sz="4" w:space="0" w:color="auto"/>
                  </w:tcBorders>
                  <w:hideMark/>
                </w:tcPr>
                <w:p w14:paraId="45FE6934" w14:textId="77777777" w:rsidR="00A52118" w:rsidRPr="005A0670" w:rsidRDefault="00A52118" w:rsidP="00A52118">
                  <w:pPr>
                    <w:spacing w:after="30" w:line="276" w:lineRule="auto"/>
                    <w:jc w:val="both"/>
                    <w:rPr>
                      <w:rFonts w:asciiTheme="minorHAnsi" w:hAnsiTheme="minorHAnsi" w:cstheme="minorHAnsi"/>
                      <w:b/>
                      <w:color w:val="auto"/>
                    </w:rPr>
                  </w:pPr>
                  <w:r w:rsidRPr="005A0670">
                    <w:rPr>
                      <w:rFonts w:asciiTheme="minorHAnsi" w:hAnsiTheme="minorHAnsi" w:cstheme="minorHAnsi"/>
                      <w:b/>
                      <w:color w:val="auto"/>
                    </w:rPr>
                    <w:t>Weightage (Max. marks)</w:t>
                  </w:r>
                </w:p>
              </w:tc>
            </w:tr>
            <w:tr w:rsidR="00A52118" w:rsidRPr="005A0670" w14:paraId="355F20F3" w14:textId="77777777" w:rsidTr="004F2F9C">
              <w:trPr>
                <w:trHeight w:val="199"/>
              </w:trPr>
              <w:tc>
                <w:tcPr>
                  <w:tcW w:w="959" w:type="dxa"/>
                  <w:tcBorders>
                    <w:top w:val="single" w:sz="4" w:space="0" w:color="auto"/>
                    <w:left w:val="single" w:sz="4" w:space="0" w:color="auto"/>
                    <w:bottom w:val="single" w:sz="4" w:space="0" w:color="auto"/>
                    <w:right w:val="single" w:sz="4" w:space="0" w:color="auto"/>
                  </w:tcBorders>
                  <w:hideMark/>
                </w:tcPr>
                <w:p w14:paraId="2159FBB4" w14:textId="77777777" w:rsidR="00A52118" w:rsidRPr="005A0670" w:rsidRDefault="00A52118" w:rsidP="00A52118">
                  <w:pPr>
                    <w:spacing w:after="30" w:line="276" w:lineRule="auto"/>
                    <w:jc w:val="center"/>
                    <w:rPr>
                      <w:rFonts w:asciiTheme="minorHAnsi" w:hAnsiTheme="minorHAnsi" w:cstheme="minorHAnsi"/>
                      <w:b/>
                      <w:color w:val="auto"/>
                    </w:rPr>
                  </w:pPr>
                  <w:r w:rsidRPr="005A0670">
                    <w:rPr>
                      <w:rFonts w:asciiTheme="minorHAnsi" w:hAnsiTheme="minorHAnsi" w:cstheme="minorHAnsi"/>
                      <w:b/>
                      <w:color w:val="auto"/>
                    </w:rPr>
                    <w:t>1</w:t>
                  </w:r>
                </w:p>
              </w:tc>
              <w:tc>
                <w:tcPr>
                  <w:tcW w:w="2884" w:type="dxa"/>
                  <w:tcBorders>
                    <w:top w:val="single" w:sz="4" w:space="0" w:color="auto"/>
                    <w:left w:val="single" w:sz="4" w:space="0" w:color="auto"/>
                    <w:bottom w:val="single" w:sz="4" w:space="0" w:color="auto"/>
                    <w:right w:val="single" w:sz="4" w:space="0" w:color="auto"/>
                  </w:tcBorders>
                  <w:hideMark/>
                </w:tcPr>
                <w:p w14:paraId="1419E4F0" w14:textId="77777777" w:rsidR="00A52118" w:rsidRPr="005A0670" w:rsidRDefault="00A52118" w:rsidP="00A52118">
                  <w:pPr>
                    <w:spacing w:after="30" w:line="276" w:lineRule="auto"/>
                    <w:rPr>
                      <w:rFonts w:asciiTheme="minorHAnsi" w:hAnsiTheme="minorHAnsi" w:cstheme="minorHAnsi"/>
                      <w:color w:val="auto"/>
                    </w:rPr>
                  </w:pPr>
                  <w:r w:rsidRPr="005A0670">
                    <w:rPr>
                      <w:rFonts w:asciiTheme="minorHAnsi" w:hAnsiTheme="minorHAnsi" w:cstheme="minorHAnsi"/>
                      <w:color w:val="auto"/>
                    </w:rPr>
                    <w:t>Theory</w:t>
                  </w:r>
                </w:p>
              </w:tc>
              <w:tc>
                <w:tcPr>
                  <w:tcW w:w="2846" w:type="dxa"/>
                  <w:tcBorders>
                    <w:top w:val="single" w:sz="4" w:space="0" w:color="auto"/>
                    <w:left w:val="single" w:sz="4" w:space="0" w:color="auto"/>
                    <w:bottom w:val="single" w:sz="4" w:space="0" w:color="auto"/>
                    <w:right w:val="single" w:sz="4" w:space="0" w:color="auto"/>
                  </w:tcBorders>
                  <w:hideMark/>
                </w:tcPr>
                <w:p w14:paraId="407075AC" w14:textId="77777777" w:rsidR="00A52118" w:rsidRPr="005A0670" w:rsidRDefault="00A52118" w:rsidP="00A52118">
                  <w:pPr>
                    <w:spacing w:after="30" w:line="276" w:lineRule="auto"/>
                    <w:jc w:val="center"/>
                    <w:rPr>
                      <w:rFonts w:asciiTheme="minorHAnsi" w:hAnsiTheme="minorHAnsi" w:cstheme="minorHAnsi"/>
                      <w:color w:val="auto"/>
                    </w:rPr>
                  </w:pPr>
                  <w:r w:rsidRPr="005A0670">
                    <w:rPr>
                      <w:rFonts w:asciiTheme="minorHAnsi" w:hAnsiTheme="minorHAnsi" w:cstheme="minorHAnsi"/>
                      <w:color w:val="auto"/>
                    </w:rPr>
                    <w:t>30%</w:t>
                  </w:r>
                </w:p>
              </w:tc>
            </w:tr>
            <w:tr w:rsidR="00A52118" w:rsidRPr="005A0670" w14:paraId="7422B39D" w14:textId="77777777" w:rsidTr="004F2F9C">
              <w:trPr>
                <w:trHeight w:val="308"/>
              </w:trPr>
              <w:tc>
                <w:tcPr>
                  <w:tcW w:w="959" w:type="dxa"/>
                  <w:tcBorders>
                    <w:top w:val="single" w:sz="4" w:space="0" w:color="auto"/>
                    <w:left w:val="single" w:sz="4" w:space="0" w:color="auto"/>
                    <w:bottom w:val="single" w:sz="4" w:space="0" w:color="auto"/>
                    <w:right w:val="single" w:sz="4" w:space="0" w:color="auto"/>
                  </w:tcBorders>
                  <w:hideMark/>
                </w:tcPr>
                <w:p w14:paraId="1D7FDF79" w14:textId="77777777" w:rsidR="00A52118" w:rsidRPr="005A0670" w:rsidRDefault="00A52118" w:rsidP="00A52118">
                  <w:pPr>
                    <w:spacing w:after="30" w:line="276" w:lineRule="auto"/>
                    <w:jc w:val="center"/>
                    <w:rPr>
                      <w:rFonts w:asciiTheme="minorHAnsi" w:hAnsiTheme="minorHAnsi" w:cstheme="minorHAnsi"/>
                      <w:b/>
                      <w:color w:val="auto"/>
                    </w:rPr>
                  </w:pPr>
                  <w:r w:rsidRPr="005A0670">
                    <w:rPr>
                      <w:rFonts w:asciiTheme="minorHAnsi" w:hAnsiTheme="minorHAnsi" w:cstheme="minorHAnsi"/>
                      <w:b/>
                      <w:color w:val="auto"/>
                    </w:rPr>
                    <w:t>2</w:t>
                  </w:r>
                </w:p>
              </w:tc>
              <w:tc>
                <w:tcPr>
                  <w:tcW w:w="2884" w:type="dxa"/>
                  <w:tcBorders>
                    <w:top w:val="single" w:sz="4" w:space="0" w:color="auto"/>
                    <w:left w:val="single" w:sz="4" w:space="0" w:color="auto"/>
                    <w:bottom w:val="single" w:sz="4" w:space="0" w:color="auto"/>
                    <w:right w:val="single" w:sz="4" w:space="0" w:color="auto"/>
                  </w:tcBorders>
                  <w:hideMark/>
                </w:tcPr>
                <w:p w14:paraId="4DACEC97" w14:textId="77777777" w:rsidR="00A52118" w:rsidRPr="005A0670" w:rsidRDefault="00A52118" w:rsidP="00A52118">
                  <w:pPr>
                    <w:spacing w:after="30" w:line="276" w:lineRule="auto"/>
                    <w:rPr>
                      <w:rFonts w:asciiTheme="minorHAnsi" w:hAnsiTheme="minorHAnsi" w:cstheme="minorHAnsi"/>
                      <w:color w:val="auto"/>
                    </w:rPr>
                  </w:pPr>
                  <w:r w:rsidRPr="005A0670">
                    <w:rPr>
                      <w:rFonts w:asciiTheme="minorHAnsi" w:hAnsiTheme="minorHAnsi" w:cstheme="minorHAnsi"/>
                      <w:color w:val="auto"/>
                    </w:rPr>
                    <w:t>Practical</w:t>
                  </w:r>
                </w:p>
              </w:tc>
              <w:tc>
                <w:tcPr>
                  <w:tcW w:w="2846" w:type="dxa"/>
                  <w:tcBorders>
                    <w:top w:val="single" w:sz="4" w:space="0" w:color="auto"/>
                    <w:left w:val="single" w:sz="4" w:space="0" w:color="auto"/>
                    <w:bottom w:val="single" w:sz="4" w:space="0" w:color="auto"/>
                    <w:right w:val="single" w:sz="4" w:space="0" w:color="auto"/>
                  </w:tcBorders>
                  <w:hideMark/>
                </w:tcPr>
                <w:p w14:paraId="7DFD2934" w14:textId="77777777" w:rsidR="00A52118" w:rsidRPr="005A0670" w:rsidRDefault="00A52118" w:rsidP="00A52118">
                  <w:pPr>
                    <w:spacing w:after="30" w:line="276" w:lineRule="auto"/>
                    <w:jc w:val="center"/>
                    <w:rPr>
                      <w:rFonts w:asciiTheme="minorHAnsi" w:hAnsiTheme="minorHAnsi" w:cstheme="minorHAnsi"/>
                      <w:color w:val="auto"/>
                    </w:rPr>
                  </w:pPr>
                  <w:r w:rsidRPr="005A0670">
                    <w:rPr>
                      <w:rFonts w:asciiTheme="minorHAnsi" w:hAnsiTheme="minorHAnsi" w:cstheme="minorHAnsi"/>
                      <w:color w:val="auto"/>
                    </w:rPr>
                    <w:t>70%</w:t>
                  </w:r>
                </w:p>
              </w:tc>
            </w:tr>
            <w:tr w:rsidR="00A52118" w:rsidRPr="005A0670" w14:paraId="6FC7D953" w14:textId="77777777" w:rsidTr="004F2F9C">
              <w:trPr>
                <w:trHeight w:val="323"/>
              </w:trPr>
              <w:tc>
                <w:tcPr>
                  <w:tcW w:w="3843" w:type="dxa"/>
                  <w:gridSpan w:val="2"/>
                  <w:tcBorders>
                    <w:top w:val="single" w:sz="4" w:space="0" w:color="auto"/>
                    <w:left w:val="single" w:sz="4" w:space="0" w:color="auto"/>
                    <w:bottom w:val="single" w:sz="4" w:space="0" w:color="auto"/>
                    <w:right w:val="single" w:sz="4" w:space="0" w:color="auto"/>
                  </w:tcBorders>
                  <w:hideMark/>
                </w:tcPr>
                <w:p w14:paraId="72517476" w14:textId="77777777" w:rsidR="00A52118" w:rsidRPr="005A0670" w:rsidRDefault="00A52118" w:rsidP="00A52118">
                  <w:pPr>
                    <w:spacing w:after="30" w:line="276" w:lineRule="auto"/>
                    <w:jc w:val="center"/>
                    <w:rPr>
                      <w:rFonts w:asciiTheme="minorHAnsi" w:hAnsiTheme="minorHAnsi" w:cstheme="minorHAnsi"/>
                      <w:color w:val="auto"/>
                    </w:rPr>
                  </w:pPr>
                  <w:r w:rsidRPr="005A0670">
                    <w:rPr>
                      <w:rFonts w:asciiTheme="minorHAnsi" w:hAnsiTheme="minorHAnsi" w:cstheme="minorHAnsi"/>
                      <w:b/>
                      <w:color w:val="auto"/>
                    </w:rPr>
                    <w:t>Total</w:t>
                  </w:r>
                </w:p>
              </w:tc>
              <w:tc>
                <w:tcPr>
                  <w:tcW w:w="2846" w:type="dxa"/>
                  <w:tcBorders>
                    <w:top w:val="single" w:sz="4" w:space="0" w:color="auto"/>
                    <w:left w:val="single" w:sz="4" w:space="0" w:color="auto"/>
                    <w:bottom w:val="single" w:sz="4" w:space="0" w:color="auto"/>
                    <w:right w:val="single" w:sz="4" w:space="0" w:color="auto"/>
                  </w:tcBorders>
                  <w:hideMark/>
                </w:tcPr>
                <w:p w14:paraId="39EDB865" w14:textId="77777777" w:rsidR="00A52118" w:rsidRPr="005A0670" w:rsidRDefault="00A52118" w:rsidP="00A52118">
                  <w:pPr>
                    <w:spacing w:after="30" w:line="276" w:lineRule="auto"/>
                    <w:jc w:val="center"/>
                    <w:rPr>
                      <w:rFonts w:asciiTheme="minorHAnsi" w:hAnsiTheme="minorHAnsi" w:cstheme="minorHAnsi"/>
                      <w:b/>
                      <w:color w:val="auto"/>
                    </w:rPr>
                  </w:pPr>
                  <w:r w:rsidRPr="005A0670">
                    <w:rPr>
                      <w:rFonts w:asciiTheme="minorHAnsi" w:hAnsiTheme="minorHAnsi" w:cstheme="minorHAnsi"/>
                      <w:b/>
                      <w:color w:val="auto"/>
                    </w:rPr>
                    <w:t>100</w:t>
                  </w:r>
                </w:p>
              </w:tc>
            </w:tr>
          </w:tbl>
          <w:p w14:paraId="180650D9" w14:textId="77777777" w:rsidR="000C6886" w:rsidRPr="005A0670" w:rsidRDefault="000C6886" w:rsidP="000C6886">
            <w:pPr>
              <w:pBdr>
                <w:top w:val="single" w:sz="4" w:space="0" w:color="339966"/>
                <w:left w:val="single" w:sz="4" w:space="20" w:color="339966"/>
                <w:bottom w:val="single" w:sz="4" w:space="1" w:color="auto"/>
                <w:right w:val="single" w:sz="4" w:space="20" w:color="339966"/>
              </w:pBdr>
              <w:spacing w:after="30"/>
              <w:ind w:left="360"/>
              <w:jc w:val="both"/>
              <w:rPr>
                <w:rFonts w:asciiTheme="minorHAnsi" w:hAnsiTheme="minorHAnsi" w:cstheme="minorHAnsi"/>
                <w:lang w:val="en-US" w:eastAsia="en-US"/>
              </w:rPr>
            </w:pPr>
          </w:p>
          <w:p w14:paraId="45585366" w14:textId="0AAEF3FE" w:rsidR="000C6886" w:rsidRPr="005A0670" w:rsidRDefault="000C6886" w:rsidP="000C6886">
            <w:pPr>
              <w:pBdr>
                <w:top w:val="single" w:sz="4" w:space="0" w:color="339966"/>
                <w:left w:val="single" w:sz="4" w:space="20" w:color="339966"/>
                <w:bottom w:val="single" w:sz="4" w:space="1" w:color="auto"/>
                <w:right w:val="single" w:sz="4" w:space="20" w:color="339966"/>
              </w:pBdr>
              <w:spacing w:after="30"/>
              <w:ind w:left="360"/>
              <w:jc w:val="both"/>
              <w:rPr>
                <w:rFonts w:asciiTheme="minorHAnsi" w:hAnsiTheme="minorHAnsi" w:cstheme="minorHAnsi"/>
              </w:rPr>
            </w:pPr>
            <w:r w:rsidRPr="005A0670">
              <w:rPr>
                <w:rFonts w:asciiTheme="minorHAnsi" w:hAnsiTheme="minorHAnsi" w:cstheme="minorHAnsi"/>
                <w:b/>
              </w:rPr>
              <w:t xml:space="preserve">5. PASSING MARKS: </w:t>
            </w:r>
            <w:r w:rsidR="007D7C61" w:rsidRPr="005A0670">
              <w:rPr>
                <w:rFonts w:asciiTheme="minorHAnsi" w:hAnsiTheme="minorHAnsi" w:cstheme="minorHAnsi"/>
              </w:rPr>
              <w:t xml:space="preserve">Every trainee should score minimum </w:t>
            </w:r>
            <w:r w:rsidR="00A52118" w:rsidRPr="005A0670">
              <w:rPr>
                <w:rFonts w:asciiTheme="minorHAnsi" w:hAnsiTheme="minorHAnsi" w:cstheme="minorHAnsi"/>
              </w:rPr>
              <w:t>5</w:t>
            </w:r>
            <w:r w:rsidR="007D7C61" w:rsidRPr="005A0670">
              <w:rPr>
                <w:rFonts w:asciiTheme="minorHAnsi" w:hAnsiTheme="minorHAnsi" w:cstheme="minorHAnsi"/>
              </w:rPr>
              <w:t>0% in every NOS.</w:t>
            </w:r>
          </w:p>
          <w:p w14:paraId="68843D3B" w14:textId="77777777" w:rsidR="000C6886" w:rsidRPr="005A0670" w:rsidRDefault="000C6886" w:rsidP="000C6886">
            <w:pPr>
              <w:pBdr>
                <w:top w:val="single" w:sz="4" w:space="0" w:color="339966"/>
                <w:left w:val="single" w:sz="4" w:space="20" w:color="339966"/>
                <w:bottom w:val="single" w:sz="4" w:space="1" w:color="auto"/>
                <w:right w:val="single" w:sz="4" w:space="20" w:color="339966"/>
              </w:pBdr>
              <w:spacing w:after="30"/>
              <w:ind w:left="360"/>
              <w:jc w:val="both"/>
              <w:rPr>
                <w:rFonts w:asciiTheme="minorHAnsi" w:hAnsiTheme="minorHAnsi" w:cstheme="minorHAnsi"/>
              </w:rPr>
            </w:pPr>
          </w:p>
          <w:p w14:paraId="5E9FBB27" w14:textId="52389478" w:rsidR="000C6886" w:rsidRPr="0006113A" w:rsidRDefault="000C6886" w:rsidP="0006113A">
            <w:pPr>
              <w:pBdr>
                <w:top w:val="single" w:sz="4" w:space="0" w:color="339966"/>
                <w:left w:val="single" w:sz="4" w:space="20" w:color="339966"/>
                <w:bottom w:val="single" w:sz="4" w:space="1" w:color="auto"/>
                <w:right w:val="single" w:sz="4" w:space="20" w:color="339966"/>
              </w:pBdr>
              <w:spacing w:after="30"/>
              <w:ind w:left="360"/>
              <w:jc w:val="both"/>
              <w:rPr>
                <w:rFonts w:asciiTheme="minorHAnsi" w:hAnsiTheme="minorHAnsi" w:cstheme="minorHAnsi"/>
                <w:b/>
              </w:rPr>
            </w:pPr>
            <w:r w:rsidRPr="005A0670">
              <w:rPr>
                <w:rFonts w:asciiTheme="minorHAnsi" w:hAnsiTheme="minorHAnsi" w:cstheme="minorHAnsi"/>
                <w:b/>
              </w:rPr>
              <w:t xml:space="preserve">6. RESULTS AND CERTIFICATION: </w:t>
            </w:r>
            <w:r w:rsidRPr="005A0670">
              <w:rPr>
                <w:rFonts w:asciiTheme="minorHAnsi" w:hAnsiTheme="minorHAnsi" w:cstheme="minorHAnsi"/>
              </w:rPr>
              <w:t xml:space="preserve">Logistics </w:t>
            </w:r>
            <w:r w:rsidR="008A11EE" w:rsidRPr="005A0670">
              <w:rPr>
                <w:rFonts w:asciiTheme="minorHAnsi" w:hAnsiTheme="minorHAnsi" w:cstheme="minorHAnsi"/>
              </w:rPr>
              <w:t xml:space="preserve">Sector </w:t>
            </w:r>
            <w:r w:rsidRPr="005A0670">
              <w:rPr>
                <w:rFonts w:asciiTheme="minorHAnsi" w:hAnsiTheme="minorHAnsi" w:cstheme="minorHAnsi"/>
              </w:rPr>
              <w:t>Skill Council</w:t>
            </w:r>
          </w:p>
        </w:tc>
      </w:tr>
    </w:tbl>
    <w:p w14:paraId="2D594F20" w14:textId="77777777" w:rsidR="00A52118" w:rsidRPr="005A0670" w:rsidRDefault="00A52118" w:rsidP="00A52118">
      <w:pPr>
        <w:spacing w:after="3" w:line="263" w:lineRule="auto"/>
        <w:ind w:left="-5" w:hanging="10"/>
        <w:rPr>
          <w:rFonts w:asciiTheme="minorHAnsi" w:hAnsiTheme="minorHAnsi" w:cstheme="minorHAnsi"/>
        </w:rPr>
      </w:pPr>
      <w:bookmarkStart w:id="0" w:name="_Hlk111732220"/>
      <w:r w:rsidRPr="005A0670">
        <w:rPr>
          <w:rFonts w:asciiTheme="minorHAnsi" w:eastAsia="Arial" w:hAnsiTheme="minorHAnsi" w:cstheme="minorHAnsi"/>
        </w:rPr>
        <w:lastRenderedPageBreak/>
        <w:t xml:space="preserve">Please attach most relevant and recent documents giving further information about assessment and/or RPL.  </w:t>
      </w:r>
    </w:p>
    <w:p w14:paraId="2A9DA133" w14:textId="77777777" w:rsidR="0001120F" w:rsidRDefault="00A52118" w:rsidP="0001120F">
      <w:pPr>
        <w:spacing w:after="898" w:line="263" w:lineRule="auto"/>
        <w:ind w:left="-5" w:hanging="10"/>
        <w:rPr>
          <w:rFonts w:asciiTheme="minorHAnsi" w:eastAsia="Arial" w:hAnsiTheme="minorHAnsi" w:cstheme="minorHAnsi"/>
        </w:rPr>
      </w:pPr>
      <w:r w:rsidRPr="005A0670">
        <w:rPr>
          <w:rFonts w:asciiTheme="minorHAnsi" w:eastAsia="Arial" w:hAnsiTheme="minorHAnsi" w:cstheme="minorHAnsi"/>
        </w:rPr>
        <w:t xml:space="preserve">Give the titles and other relevant details of the document(s) here.  Include page references showing where to find the relevant information. </w:t>
      </w:r>
      <w:bookmarkEnd w:id="0"/>
    </w:p>
    <w:p w14:paraId="51C1A00E" w14:textId="703B3643" w:rsidR="00035BF7" w:rsidRPr="005A0670" w:rsidRDefault="00D935B8" w:rsidP="0001120F">
      <w:pPr>
        <w:spacing w:after="898" w:line="263" w:lineRule="auto"/>
        <w:ind w:left="-5" w:hanging="10"/>
        <w:rPr>
          <w:rFonts w:asciiTheme="minorHAnsi" w:hAnsiTheme="minorHAnsi" w:cstheme="minorHAnsi"/>
        </w:rPr>
      </w:pPr>
      <w:r w:rsidRPr="005A0670">
        <w:rPr>
          <w:rFonts w:asciiTheme="minorHAnsi" w:eastAsia="Arial" w:hAnsiTheme="minorHAnsi" w:cstheme="minorHAnsi"/>
          <w:b/>
        </w:rPr>
        <w:t>ASSESSMENT EVIDENCE</w:t>
      </w:r>
    </w:p>
    <w:p w14:paraId="0C262B81" w14:textId="2E46BA67" w:rsidR="00035BF7" w:rsidRPr="005A0670" w:rsidRDefault="00D935B8">
      <w:pPr>
        <w:spacing w:after="116" w:line="265" w:lineRule="auto"/>
        <w:ind w:left="-5" w:hanging="10"/>
        <w:rPr>
          <w:rFonts w:asciiTheme="minorHAnsi" w:hAnsiTheme="minorHAnsi" w:cstheme="minorHAnsi"/>
        </w:rPr>
      </w:pPr>
      <w:r w:rsidRPr="005A0670">
        <w:rPr>
          <w:rFonts w:asciiTheme="minorHAnsi" w:eastAsia="Arial" w:hAnsiTheme="minorHAnsi" w:cstheme="minorHAnsi"/>
          <w:b/>
        </w:rPr>
        <w:t xml:space="preserve">Complete a grid for each component as listed in “Formal structure of the qualification” in the Summary.  </w:t>
      </w:r>
    </w:p>
    <w:p w14:paraId="2F5FB55A" w14:textId="09D7B7BA" w:rsidR="00035BF7" w:rsidRPr="005A0670" w:rsidRDefault="00D935B8">
      <w:pPr>
        <w:spacing w:after="0" w:line="261" w:lineRule="auto"/>
        <w:rPr>
          <w:rFonts w:asciiTheme="minorHAnsi" w:hAnsiTheme="minorHAnsi" w:cstheme="minorHAnsi"/>
        </w:rPr>
      </w:pPr>
      <w:r w:rsidRPr="005A0670">
        <w:rPr>
          <w:rFonts w:asciiTheme="minorHAnsi" w:eastAsia="Arial" w:hAnsiTheme="minorHAnsi" w:cstheme="minorHAnsi"/>
          <w:i/>
        </w:rPr>
        <w:t xml:space="preserve">NOTE: this grid can be replaced by any part of the qualification documentation which shows the same information – </w:t>
      </w:r>
      <w:r w:rsidR="0001120F" w:rsidRPr="005A0670">
        <w:rPr>
          <w:rFonts w:asciiTheme="minorHAnsi" w:eastAsia="Arial" w:hAnsiTheme="minorHAnsi" w:cstheme="minorHAnsi"/>
          <w:i/>
        </w:rPr>
        <w:t>i.e.,</w:t>
      </w:r>
      <w:r w:rsidRPr="005A0670">
        <w:rPr>
          <w:rFonts w:asciiTheme="minorHAnsi" w:eastAsia="Arial" w:hAnsiTheme="minorHAnsi" w:cstheme="minorHAnsi"/>
          <w:i/>
        </w:rPr>
        <w:t xml:space="preserve"> Learning Outcomes to be assessed, assessment criteria and the means of assessment.  </w:t>
      </w:r>
    </w:p>
    <w:p w14:paraId="50E84CE6" w14:textId="77777777" w:rsidR="00D46B0A" w:rsidRPr="005A0670" w:rsidRDefault="00D46B0A">
      <w:pPr>
        <w:spacing w:after="0" w:line="265" w:lineRule="auto"/>
        <w:ind w:left="-5" w:right="5456" w:hanging="10"/>
        <w:rPr>
          <w:rFonts w:asciiTheme="minorHAnsi" w:eastAsia="Arial" w:hAnsiTheme="minorHAnsi" w:cstheme="minorHAnsi"/>
          <w:b/>
        </w:rPr>
      </w:pPr>
    </w:p>
    <w:p w14:paraId="05BD0E19" w14:textId="01D8CDE7" w:rsidR="000C6886" w:rsidRPr="005A0670" w:rsidRDefault="00D935B8">
      <w:pPr>
        <w:spacing w:after="0" w:line="265" w:lineRule="auto"/>
        <w:ind w:left="-5" w:right="5456" w:hanging="10"/>
        <w:rPr>
          <w:rFonts w:asciiTheme="minorHAnsi" w:eastAsia="Arial" w:hAnsiTheme="minorHAnsi" w:cstheme="minorHAnsi"/>
          <w:b/>
        </w:rPr>
      </w:pPr>
      <w:r w:rsidRPr="005A0670">
        <w:rPr>
          <w:rFonts w:asciiTheme="minorHAnsi" w:eastAsia="Arial" w:hAnsiTheme="minorHAnsi" w:cstheme="minorHAnsi"/>
          <w:b/>
        </w:rPr>
        <w:t xml:space="preserve">24. Assessment </w:t>
      </w:r>
      <w:r w:rsidR="0001120F" w:rsidRPr="005A0670">
        <w:rPr>
          <w:rFonts w:asciiTheme="minorHAnsi" w:eastAsia="Arial" w:hAnsiTheme="minorHAnsi" w:cstheme="minorHAnsi"/>
          <w:b/>
        </w:rPr>
        <w:t>evidence</w:t>
      </w:r>
      <w:r w:rsidRPr="005A0670">
        <w:rPr>
          <w:rFonts w:asciiTheme="minorHAnsi" w:eastAsia="Arial" w:hAnsiTheme="minorHAnsi" w:cstheme="minorHAnsi"/>
          <w:b/>
        </w:rPr>
        <w:t xml:space="preserve"> </w:t>
      </w:r>
    </w:p>
    <w:p w14:paraId="40D284BD" w14:textId="77777777" w:rsidR="000C6886" w:rsidRPr="005A0670" w:rsidRDefault="000C6886">
      <w:pPr>
        <w:spacing w:after="0" w:line="265" w:lineRule="auto"/>
        <w:ind w:left="-5" w:right="5456" w:hanging="10"/>
        <w:rPr>
          <w:rFonts w:asciiTheme="minorHAnsi" w:eastAsia="Arial" w:hAnsiTheme="minorHAnsi" w:cstheme="min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8"/>
      </w:tblGrid>
      <w:tr w:rsidR="000C6886" w:rsidRPr="005A0670" w14:paraId="3060112A" w14:textId="77777777" w:rsidTr="000C6886">
        <w:trPr>
          <w:trHeight w:val="462"/>
        </w:trPr>
        <w:tc>
          <w:tcPr>
            <w:tcW w:w="5000" w:type="pct"/>
            <w:noWrap/>
            <w:hideMark/>
          </w:tcPr>
          <w:p w14:paraId="47AEF98F" w14:textId="05AE2B45" w:rsidR="00A52118" w:rsidRPr="005A0670" w:rsidRDefault="00A52118" w:rsidP="00A52118">
            <w:pPr>
              <w:rPr>
                <w:rFonts w:asciiTheme="minorHAnsi" w:hAnsiTheme="minorHAnsi" w:cstheme="minorHAnsi"/>
                <w:color w:val="auto"/>
              </w:rPr>
            </w:pPr>
            <w:r w:rsidRPr="005A0670">
              <w:rPr>
                <w:rFonts w:asciiTheme="minorHAnsi" w:hAnsiTheme="minorHAnsi" w:cstheme="minorHAnsi"/>
                <w:color w:val="auto"/>
              </w:rPr>
              <w:t>1. LSC ha</w:t>
            </w:r>
            <w:r w:rsidR="009129E2">
              <w:rPr>
                <w:rFonts w:asciiTheme="minorHAnsi" w:hAnsiTheme="minorHAnsi" w:cstheme="minorHAnsi"/>
                <w:color w:val="auto"/>
              </w:rPr>
              <w:t>s</w:t>
            </w:r>
            <w:r w:rsidRPr="005A0670">
              <w:rPr>
                <w:rFonts w:asciiTheme="minorHAnsi" w:hAnsiTheme="minorHAnsi" w:cstheme="minorHAnsi"/>
                <w:color w:val="auto"/>
              </w:rPr>
              <w:t xml:space="preserve"> created 16 points check list to collect on the day of assessment.</w:t>
            </w:r>
          </w:p>
          <w:p w14:paraId="1EA8C781" w14:textId="77777777" w:rsidR="00A52118" w:rsidRPr="005A0670" w:rsidRDefault="00A52118" w:rsidP="00A52118">
            <w:pPr>
              <w:rPr>
                <w:rFonts w:asciiTheme="minorHAnsi" w:hAnsiTheme="minorHAnsi" w:cstheme="minorHAnsi"/>
                <w:color w:val="auto"/>
              </w:rPr>
            </w:pPr>
            <w:r w:rsidRPr="005A0670">
              <w:rPr>
                <w:rFonts w:asciiTheme="minorHAnsi" w:hAnsiTheme="minorHAnsi" w:cstheme="minorHAnsi"/>
                <w:color w:val="auto"/>
              </w:rPr>
              <w:t>2. Assessment agencies must ensure to collect all the evidence without fail.</w:t>
            </w:r>
          </w:p>
          <w:p w14:paraId="4BFA7090" w14:textId="73DC3948" w:rsidR="00A52118" w:rsidRPr="005A0670" w:rsidRDefault="00A52118" w:rsidP="00A52118">
            <w:pPr>
              <w:rPr>
                <w:rFonts w:asciiTheme="minorHAnsi" w:hAnsiTheme="minorHAnsi" w:cstheme="minorHAnsi"/>
                <w:color w:val="auto"/>
              </w:rPr>
            </w:pPr>
            <w:r w:rsidRPr="005A0670">
              <w:rPr>
                <w:rFonts w:asciiTheme="minorHAnsi" w:hAnsiTheme="minorHAnsi" w:cstheme="minorHAnsi"/>
                <w:color w:val="auto"/>
              </w:rPr>
              <w:t xml:space="preserve">3. Training Partner must cooperate on collecting assessment </w:t>
            </w:r>
            <w:r w:rsidR="0001120F" w:rsidRPr="005A0670">
              <w:rPr>
                <w:rFonts w:asciiTheme="minorHAnsi" w:hAnsiTheme="minorHAnsi" w:cstheme="minorHAnsi"/>
                <w:color w:val="auto"/>
              </w:rPr>
              <w:t>evidence</w:t>
            </w:r>
            <w:r w:rsidRPr="005A0670">
              <w:rPr>
                <w:rFonts w:asciiTheme="minorHAnsi" w:hAnsiTheme="minorHAnsi" w:cstheme="minorHAnsi"/>
                <w:color w:val="auto"/>
              </w:rPr>
              <w:t>.</w:t>
            </w:r>
          </w:p>
          <w:p w14:paraId="61BD0FD7" w14:textId="15119027" w:rsidR="00A52118" w:rsidRPr="005A0670" w:rsidRDefault="00A52118" w:rsidP="00A52118">
            <w:pPr>
              <w:rPr>
                <w:rFonts w:asciiTheme="minorHAnsi" w:hAnsiTheme="minorHAnsi" w:cstheme="minorHAnsi"/>
                <w:color w:val="auto"/>
              </w:rPr>
            </w:pPr>
            <w:r w:rsidRPr="005A0670">
              <w:rPr>
                <w:rFonts w:asciiTheme="minorHAnsi" w:hAnsiTheme="minorHAnsi" w:cstheme="minorHAnsi"/>
                <w:color w:val="auto"/>
              </w:rPr>
              <w:t xml:space="preserve">4. Candidates must present with their original </w:t>
            </w:r>
            <w:r w:rsidR="0001120F" w:rsidRPr="005A0670">
              <w:rPr>
                <w:rFonts w:asciiTheme="minorHAnsi" w:hAnsiTheme="minorHAnsi" w:cstheme="minorHAnsi"/>
                <w:color w:val="auto"/>
              </w:rPr>
              <w:t>Aadhaar’s</w:t>
            </w:r>
            <w:r w:rsidRPr="005A0670">
              <w:rPr>
                <w:rFonts w:asciiTheme="minorHAnsi" w:hAnsiTheme="minorHAnsi" w:cstheme="minorHAnsi"/>
                <w:color w:val="auto"/>
              </w:rPr>
              <w:t xml:space="preserve"> and alternative id proof which is having clear face picture on the day of assessment.</w:t>
            </w:r>
          </w:p>
          <w:p w14:paraId="307C6CA0" w14:textId="2D15888B" w:rsidR="000C6886" w:rsidRPr="005A0670" w:rsidRDefault="00A52118" w:rsidP="00A52118">
            <w:pPr>
              <w:spacing w:line="276" w:lineRule="auto"/>
              <w:rPr>
                <w:rFonts w:asciiTheme="minorHAnsi" w:hAnsiTheme="minorHAnsi" w:cstheme="minorHAnsi"/>
                <w:lang w:val="en-US" w:eastAsia="en-US"/>
              </w:rPr>
            </w:pPr>
            <w:r w:rsidRPr="005A0670">
              <w:rPr>
                <w:rFonts w:asciiTheme="minorHAnsi" w:hAnsiTheme="minorHAnsi" w:cstheme="minorHAnsi"/>
                <w:color w:val="auto"/>
              </w:rPr>
              <w:t>5. Assessment agency must submit all the collected evidence through LSC MIS portal.</w:t>
            </w:r>
          </w:p>
        </w:tc>
      </w:tr>
    </w:tbl>
    <w:p w14:paraId="707F4655" w14:textId="77777777" w:rsidR="000C6886" w:rsidRPr="005A0670" w:rsidRDefault="000C6886">
      <w:pPr>
        <w:spacing w:after="0" w:line="265" w:lineRule="auto"/>
        <w:ind w:left="-5" w:right="5456" w:hanging="10"/>
        <w:rPr>
          <w:rFonts w:asciiTheme="minorHAnsi" w:eastAsia="Arial" w:hAnsiTheme="minorHAnsi" w:cstheme="minorHAnsi"/>
          <w:b/>
        </w:rPr>
      </w:pPr>
    </w:p>
    <w:p w14:paraId="5DBA0F0E" w14:textId="5FA494B6" w:rsidR="000C6886" w:rsidRDefault="000C6886">
      <w:pPr>
        <w:spacing w:after="0" w:line="265" w:lineRule="auto"/>
        <w:ind w:left="-5" w:right="5456" w:hanging="10"/>
        <w:rPr>
          <w:rFonts w:asciiTheme="minorHAnsi" w:eastAsia="Arial" w:hAnsiTheme="minorHAnsi" w:cstheme="minorHAnsi"/>
          <w:b/>
        </w:rPr>
      </w:pPr>
    </w:p>
    <w:p w14:paraId="47E9F125" w14:textId="0C51808C" w:rsidR="0006113A" w:rsidRDefault="0006113A">
      <w:pPr>
        <w:spacing w:after="0" w:line="265" w:lineRule="auto"/>
        <w:ind w:left="-5" w:right="5456" w:hanging="10"/>
        <w:rPr>
          <w:rFonts w:asciiTheme="minorHAnsi" w:eastAsia="Arial" w:hAnsiTheme="minorHAnsi" w:cstheme="minorHAnsi"/>
          <w:b/>
        </w:rPr>
      </w:pPr>
    </w:p>
    <w:p w14:paraId="2DBD3D06" w14:textId="4FDAD191" w:rsidR="00B449EB" w:rsidRDefault="00B449EB">
      <w:pPr>
        <w:spacing w:after="0" w:line="265" w:lineRule="auto"/>
        <w:ind w:left="-5" w:right="5456" w:hanging="10"/>
        <w:rPr>
          <w:rFonts w:asciiTheme="minorHAnsi" w:eastAsia="Arial" w:hAnsiTheme="minorHAnsi" w:cstheme="minorHAnsi"/>
          <w:b/>
        </w:rPr>
      </w:pPr>
    </w:p>
    <w:p w14:paraId="18A67EF8" w14:textId="4468FD1B" w:rsidR="00B449EB" w:rsidRDefault="00B449EB">
      <w:pPr>
        <w:spacing w:after="0" w:line="265" w:lineRule="auto"/>
        <w:ind w:left="-5" w:right="5456" w:hanging="10"/>
        <w:rPr>
          <w:rFonts w:asciiTheme="minorHAnsi" w:eastAsia="Arial" w:hAnsiTheme="minorHAnsi" w:cstheme="minorHAnsi"/>
          <w:b/>
        </w:rPr>
      </w:pPr>
    </w:p>
    <w:p w14:paraId="0AC2C536" w14:textId="77777777" w:rsidR="00B449EB" w:rsidRPr="005A0670" w:rsidRDefault="00B449EB">
      <w:pPr>
        <w:spacing w:after="0" w:line="265" w:lineRule="auto"/>
        <w:ind w:left="-5" w:right="5456" w:hanging="10"/>
        <w:rPr>
          <w:rFonts w:asciiTheme="minorHAnsi" w:eastAsia="Arial" w:hAnsiTheme="minorHAnsi" w:cstheme="minorHAnsi"/>
          <w:b/>
        </w:rPr>
      </w:pPr>
    </w:p>
    <w:p w14:paraId="70CFD798" w14:textId="77777777" w:rsidR="0001120F" w:rsidRDefault="0001120F">
      <w:pPr>
        <w:spacing w:after="0" w:line="265" w:lineRule="auto"/>
        <w:ind w:left="-5" w:right="5456" w:hanging="10"/>
        <w:rPr>
          <w:rFonts w:asciiTheme="minorHAnsi" w:eastAsia="Arial" w:hAnsiTheme="minorHAnsi" w:cstheme="minorHAnsi"/>
          <w:b/>
        </w:rPr>
      </w:pPr>
    </w:p>
    <w:p w14:paraId="45E086BE" w14:textId="6FF9B78C" w:rsidR="00035BF7" w:rsidRDefault="00D935B8" w:rsidP="00B449EB">
      <w:pPr>
        <w:spacing w:after="0" w:line="265" w:lineRule="auto"/>
        <w:ind w:left="-5" w:right="2329" w:hanging="10"/>
        <w:rPr>
          <w:rFonts w:asciiTheme="minorHAnsi" w:eastAsia="Arial" w:hAnsiTheme="minorHAnsi" w:cstheme="minorHAnsi"/>
          <w:b/>
        </w:rPr>
      </w:pPr>
      <w:r w:rsidRPr="005A0670">
        <w:rPr>
          <w:rFonts w:asciiTheme="minorHAnsi" w:eastAsia="Arial" w:hAnsiTheme="minorHAnsi" w:cstheme="minorHAnsi"/>
          <w:b/>
        </w:rPr>
        <w:lastRenderedPageBreak/>
        <w:t>Title of Component:</w:t>
      </w:r>
      <w:r w:rsidR="0002321C" w:rsidRPr="005A0670">
        <w:rPr>
          <w:rFonts w:asciiTheme="minorHAnsi" w:eastAsia="Arial" w:hAnsiTheme="minorHAnsi" w:cstheme="minorHAnsi"/>
          <w:b/>
        </w:rPr>
        <w:t xml:space="preserve"> </w:t>
      </w:r>
      <w:r w:rsidR="00B449EB">
        <w:rPr>
          <w:rFonts w:asciiTheme="minorHAnsi" w:eastAsia="Arial" w:hAnsiTheme="minorHAnsi" w:cstheme="minorHAnsi"/>
          <w:b/>
        </w:rPr>
        <w:t>Courier Associate - Operations</w:t>
      </w:r>
    </w:p>
    <w:p w14:paraId="3274B34C" w14:textId="77777777" w:rsidR="0001120F" w:rsidRPr="005A0670" w:rsidRDefault="0001120F">
      <w:pPr>
        <w:spacing w:after="0" w:line="265" w:lineRule="auto"/>
        <w:ind w:left="-5" w:right="5456" w:hanging="10"/>
        <w:rPr>
          <w:rFonts w:asciiTheme="minorHAnsi" w:eastAsia="Arial" w:hAnsiTheme="minorHAnsi" w:cstheme="minorHAnsi"/>
          <w:b/>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3060"/>
        <w:gridCol w:w="5624"/>
      </w:tblGrid>
      <w:tr w:rsidR="007610F0" w:rsidRPr="005A0670" w14:paraId="2182B8AA" w14:textId="77777777" w:rsidTr="00221781">
        <w:trPr>
          <w:tblHeader/>
        </w:trPr>
        <w:tc>
          <w:tcPr>
            <w:tcW w:w="558" w:type="dxa"/>
            <w:tcBorders>
              <w:top w:val="single" w:sz="4" w:space="0" w:color="008000"/>
              <w:left w:val="single" w:sz="4" w:space="0" w:color="008000"/>
              <w:right w:val="single" w:sz="4" w:space="0" w:color="008000"/>
            </w:tcBorders>
            <w:shd w:val="clear" w:color="auto" w:fill="CCFFCC"/>
          </w:tcPr>
          <w:p w14:paraId="7D25B35F" w14:textId="77777777" w:rsidR="007610F0" w:rsidRPr="005A0670" w:rsidRDefault="007610F0" w:rsidP="00221781">
            <w:pPr>
              <w:autoSpaceDE w:val="0"/>
              <w:autoSpaceDN w:val="0"/>
              <w:adjustRightInd w:val="0"/>
              <w:rPr>
                <w:rFonts w:asciiTheme="minorHAnsi" w:hAnsiTheme="minorHAnsi" w:cstheme="minorHAnsi"/>
                <w:b/>
                <w:bCs/>
              </w:rPr>
            </w:pPr>
            <w:r w:rsidRPr="005A0670">
              <w:rPr>
                <w:rFonts w:asciiTheme="minorHAnsi" w:hAnsiTheme="minorHAnsi" w:cstheme="minorHAnsi"/>
                <w:b/>
                <w:bCs/>
              </w:rPr>
              <w:t>Sr. No.</w:t>
            </w:r>
          </w:p>
        </w:tc>
        <w:tc>
          <w:tcPr>
            <w:tcW w:w="3060" w:type="dxa"/>
            <w:tcBorders>
              <w:top w:val="single" w:sz="4" w:space="0" w:color="008000"/>
              <w:left w:val="single" w:sz="4" w:space="0" w:color="008000"/>
              <w:bottom w:val="single" w:sz="4" w:space="0" w:color="008000"/>
              <w:right w:val="single" w:sz="4" w:space="0" w:color="008000"/>
            </w:tcBorders>
            <w:shd w:val="clear" w:color="auto" w:fill="CCFFCC"/>
          </w:tcPr>
          <w:p w14:paraId="2A5F4E6E" w14:textId="77777777" w:rsidR="007610F0" w:rsidRPr="005A0670" w:rsidRDefault="007610F0" w:rsidP="00221781">
            <w:pPr>
              <w:autoSpaceDE w:val="0"/>
              <w:autoSpaceDN w:val="0"/>
              <w:adjustRightInd w:val="0"/>
              <w:rPr>
                <w:rFonts w:asciiTheme="minorHAnsi" w:hAnsiTheme="minorHAnsi" w:cstheme="minorHAnsi"/>
                <w:b/>
                <w:bCs/>
              </w:rPr>
            </w:pPr>
            <w:r w:rsidRPr="005A0670">
              <w:rPr>
                <w:rFonts w:asciiTheme="minorHAnsi" w:hAnsiTheme="minorHAnsi" w:cstheme="minorHAnsi"/>
                <w:b/>
                <w:bCs/>
              </w:rPr>
              <w:t>Outcomes to be assessed</w:t>
            </w:r>
          </w:p>
        </w:tc>
        <w:tc>
          <w:tcPr>
            <w:tcW w:w="5624" w:type="dxa"/>
            <w:tcBorders>
              <w:top w:val="single" w:sz="4" w:space="0" w:color="008000"/>
              <w:left w:val="single" w:sz="4" w:space="0" w:color="008000"/>
              <w:bottom w:val="single" w:sz="4" w:space="0" w:color="008000"/>
              <w:right w:val="single" w:sz="4" w:space="0" w:color="008000"/>
            </w:tcBorders>
            <w:shd w:val="clear" w:color="auto" w:fill="CCFFCC"/>
          </w:tcPr>
          <w:p w14:paraId="2550A2CF" w14:textId="77777777" w:rsidR="007610F0" w:rsidRPr="005A0670" w:rsidRDefault="007610F0" w:rsidP="00221781">
            <w:pPr>
              <w:autoSpaceDE w:val="0"/>
              <w:autoSpaceDN w:val="0"/>
              <w:adjustRightInd w:val="0"/>
              <w:rPr>
                <w:rFonts w:asciiTheme="minorHAnsi" w:hAnsiTheme="minorHAnsi" w:cstheme="minorHAnsi"/>
                <w:b/>
                <w:bCs/>
              </w:rPr>
            </w:pPr>
            <w:r w:rsidRPr="005A0670">
              <w:rPr>
                <w:rFonts w:asciiTheme="minorHAnsi" w:hAnsiTheme="minorHAnsi" w:cstheme="minorHAnsi"/>
                <w:b/>
                <w:bCs/>
              </w:rPr>
              <w:t>Assessment criteria for the outcome</w:t>
            </w:r>
          </w:p>
        </w:tc>
      </w:tr>
      <w:tr w:rsidR="007610F0" w:rsidRPr="005A0670" w14:paraId="1232D55B" w14:textId="77777777" w:rsidTr="00221781">
        <w:trPr>
          <w:trHeight w:val="620"/>
        </w:trPr>
        <w:tc>
          <w:tcPr>
            <w:tcW w:w="558" w:type="dxa"/>
            <w:tcBorders>
              <w:top w:val="single" w:sz="4" w:space="0" w:color="008000"/>
              <w:left w:val="single" w:sz="4" w:space="0" w:color="008000"/>
              <w:right w:val="single" w:sz="4" w:space="0" w:color="008000"/>
            </w:tcBorders>
          </w:tcPr>
          <w:p w14:paraId="2EF326F4" w14:textId="77777777" w:rsidR="007610F0" w:rsidRPr="005A0670" w:rsidRDefault="007610F0" w:rsidP="00221781">
            <w:pPr>
              <w:jc w:val="both"/>
              <w:rPr>
                <w:rFonts w:asciiTheme="minorHAnsi" w:hAnsiTheme="minorHAnsi" w:cstheme="minorHAnsi"/>
              </w:rPr>
            </w:pPr>
            <w:r w:rsidRPr="005A0670">
              <w:rPr>
                <w:rFonts w:asciiTheme="minorHAnsi" w:hAnsiTheme="minorHAnsi" w:cstheme="minorHAnsi"/>
              </w:rPr>
              <w:t>1</w:t>
            </w:r>
          </w:p>
        </w:tc>
        <w:tc>
          <w:tcPr>
            <w:tcW w:w="3060" w:type="dxa"/>
            <w:tcBorders>
              <w:top w:val="single" w:sz="4" w:space="0" w:color="008000"/>
              <w:left w:val="single" w:sz="4" w:space="0" w:color="008000"/>
              <w:right w:val="single" w:sz="4" w:space="0" w:color="008000"/>
            </w:tcBorders>
            <w:shd w:val="clear" w:color="auto" w:fill="auto"/>
          </w:tcPr>
          <w:p w14:paraId="412A2646" w14:textId="33FC1740" w:rsidR="007610F0" w:rsidRPr="005A0670" w:rsidRDefault="001331B2" w:rsidP="00221781">
            <w:pPr>
              <w:jc w:val="both"/>
              <w:rPr>
                <w:rFonts w:asciiTheme="minorHAnsi" w:hAnsiTheme="minorHAnsi" w:cstheme="minorHAnsi"/>
              </w:rPr>
            </w:pPr>
            <w:r w:rsidRPr="005A0670">
              <w:rPr>
                <w:rFonts w:asciiTheme="minorHAnsi" w:hAnsiTheme="minorHAnsi" w:cstheme="minorHAnsi"/>
              </w:rPr>
              <w:t xml:space="preserve">LSC/N1901 – </w:t>
            </w:r>
            <w:r w:rsidR="00A7747C" w:rsidRPr="005A0670">
              <w:rPr>
                <w:rFonts w:asciiTheme="minorHAnsi" w:hAnsiTheme="minorHAnsi" w:cstheme="minorHAnsi"/>
              </w:rPr>
              <w:t>Handling and sorting of mail, shipment bagging</w:t>
            </w:r>
          </w:p>
        </w:tc>
        <w:tc>
          <w:tcPr>
            <w:tcW w:w="5624" w:type="dxa"/>
            <w:tcBorders>
              <w:top w:val="single" w:sz="4" w:space="0" w:color="008000"/>
              <w:left w:val="single" w:sz="4" w:space="0" w:color="008000"/>
              <w:right w:val="single" w:sz="4" w:space="0" w:color="008000"/>
            </w:tcBorders>
            <w:shd w:val="clear" w:color="auto" w:fill="auto"/>
          </w:tcPr>
          <w:p w14:paraId="1EA1134A" w14:textId="77777777" w:rsidR="00A7747C" w:rsidRPr="005A0670" w:rsidRDefault="00A7747C" w:rsidP="00A7747C">
            <w:pPr>
              <w:ind w:left="355" w:hanging="355"/>
              <w:jc w:val="both"/>
              <w:rPr>
                <w:rFonts w:asciiTheme="minorHAnsi" w:hAnsiTheme="minorHAnsi" w:cstheme="minorHAnsi"/>
              </w:rPr>
            </w:pPr>
            <w:r w:rsidRPr="005A0670">
              <w:rPr>
                <w:rFonts w:asciiTheme="minorHAnsi" w:hAnsiTheme="minorHAnsi" w:cstheme="minorHAnsi"/>
              </w:rPr>
              <w:t>To be competent, the user/individual on the job must be able to</w:t>
            </w:r>
          </w:p>
          <w:p w14:paraId="246DBC26" w14:textId="77777777" w:rsidR="00A7747C" w:rsidRPr="005A0670" w:rsidRDefault="00A7747C" w:rsidP="00A7747C">
            <w:pPr>
              <w:pStyle w:val="ListParagraph"/>
              <w:numPr>
                <w:ilvl w:val="1"/>
                <w:numId w:val="4"/>
              </w:numPr>
              <w:ind w:left="497" w:hanging="497"/>
              <w:jc w:val="both"/>
              <w:rPr>
                <w:rFonts w:asciiTheme="minorHAnsi" w:hAnsiTheme="minorHAnsi" w:cstheme="minorHAnsi"/>
              </w:rPr>
            </w:pPr>
            <w:r w:rsidRPr="005A0670">
              <w:rPr>
                <w:rFonts w:asciiTheme="minorHAnsi" w:hAnsiTheme="minorHAnsi" w:cstheme="minorHAnsi"/>
              </w:rPr>
              <w:t>obtain daily count sheet and schedule of inbound/ outbound mail bags from supervisor for bagging/ de-bagging</w:t>
            </w:r>
          </w:p>
          <w:p w14:paraId="20D7D579" w14:textId="77777777" w:rsidR="00A7747C" w:rsidRPr="005A0670" w:rsidRDefault="00A7747C" w:rsidP="00A7747C">
            <w:pPr>
              <w:pStyle w:val="ListParagraph"/>
              <w:numPr>
                <w:ilvl w:val="1"/>
                <w:numId w:val="4"/>
              </w:numPr>
              <w:ind w:left="497" w:hanging="497"/>
              <w:jc w:val="both"/>
              <w:rPr>
                <w:rFonts w:asciiTheme="minorHAnsi" w:hAnsiTheme="minorHAnsi" w:cstheme="minorHAnsi"/>
              </w:rPr>
            </w:pPr>
            <w:r w:rsidRPr="005A0670">
              <w:rPr>
                <w:rFonts w:asciiTheme="minorHAnsi" w:hAnsiTheme="minorHAnsi" w:cstheme="minorHAnsi"/>
              </w:rPr>
              <w:t xml:space="preserve">obtain daily trucking schedule and plan for loading/ unloading of </w:t>
            </w:r>
            <w:proofErr w:type="gramStart"/>
            <w:r w:rsidRPr="005A0670">
              <w:rPr>
                <w:rFonts w:asciiTheme="minorHAnsi" w:hAnsiTheme="minorHAnsi" w:cstheme="minorHAnsi"/>
              </w:rPr>
              <w:t>trucks</w:t>
            </w:r>
            <w:proofErr w:type="gramEnd"/>
            <w:r w:rsidRPr="005A0670">
              <w:rPr>
                <w:rFonts w:asciiTheme="minorHAnsi" w:hAnsiTheme="minorHAnsi" w:cstheme="minorHAnsi"/>
              </w:rPr>
              <w:t xml:space="preserve"> </w:t>
            </w:r>
          </w:p>
          <w:p w14:paraId="13254A5E" w14:textId="77777777" w:rsidR="00A7747C" w:rsidRPr="005A0670" w:rsidRDefault="00A7747C" w:rsidP="00A7747C">
            <w:pPr>
              <w:pStyle w:val="ListParagraph"/>
              <w:numPr>
                <w:ilvl w:val="1"/>
                <w:numId w:val="4"/>
              </w:numPr>
              <w:ind w:left="497" w:hanging="497"/>
              <w:jc w:val="both"/>
              <w:rPr>
                <w:rFonts w:asciiTheme="minorHAnsi" w:hAnsiTheme="minorHAnsi" w:cstheme="minorHAnsi"/>
              </w:rPr>
            </w:pPr>
            <w:r w:rsidRPr="005A0670">
              <w:rPr>
                <w:rFonts w:asciiTheme="minorHAnsi" w:hAnsiTheme="minorHAnsi" w:cstheme="minorHAnsi"/>
              </w:rPr>
              <w:t>collect the necessary equipment like barcode scanners, non-production material, etc. and the necessary PPE</w:t>
            </w:r>
          </w:p>
          <w:p w14:paraId="18A2AF99" w14:textId="77777777" w:rsidR="00A7747C" w:rsidRPr="005A0670" w:rsidRDefault="00A7747C" w:rsidP="00A7747C">
            <w:pPr>
              <w:pStyle w:val="ListParagraph"/>
              <w:numPr>
                <w:ilvl w:val="1"/>
                <w:numId w:val="4"/>
              </w:numPr>
              <w:ind w:left="497" w:hanging="497"/>
              <w:jc w:val="both"/>
              <w:rPr>
                <w:rFonts w:asciiTheme="minorHAnsi" w:hAnsiTheme="minorHAnsi" w:cstheme="minorHAnsi"/>
              </w:rPr>
            </w:pPr>
            <w:r w:rsidRPr="005A0670">
              <w:rPr>
                <w:rFonts w:asciiTheme="minorHAnsi" w:hAnsiTheme="minorHAnsi" w:cstheme="minorHAnsi"/>
              </w:rPr>
              <w:t xml:space="preserve">wear the appropriate PPE before starting the </w:t>
            </w:r>
            <w:proofErr w:type="gramStart"/>
            <w:r w:rsidRPr="005A0670">
              <w:rPr>
                <w:rFonts w:asciiTheme="minorHAnsi" w:hAnsiTheme="minorHAnsi" w:cstheme="minorHAnsi"/>
              </w:rPr>
              <w:t>work</w:t>
            </w:r>
            <w:proofErr w:type="gramEnd"/>
          </w:p>
          <w:p w14:paraId="343743F2" w14:textId="77777777" w:rsidR="00A7747C" w:rsidRPr="005A0670" w:rsidRDefault="00A7747C" w:rsidP="00A7747C">
            <w:pPr>
              <w:pStyle w:val="ListParagraph"/>
              <w:numPr>
                <w:ilvl w:val="1"/>
                <w:numId w:val="4"/>
              </w:numPr>
              <w:ind w:left="497" w:hanging="497"/>
              <w:jc w:val="both"/>
              <w:rPr>
                <w:rFonts w:asciiTheme="minorHAnsi" w:hAnsiTheme="minorHAnsi" w:cstheme="minorHAnsi"/>
              </w:rPr>
            </w:pPr>
            <w:r w:rsidRPr="005A0670">
              <w:rPr>
                <w:rFonts w:asciiTheme="minorHAnsi" w:hAnsiTheme="minorHAnsi" w:cstheme="minorHAnsi"/>
              </w:rPr>
              <w:t>collect the necessary labels, stationery, barcodes, etc. from the executive</w:t>
            </w:r>
          </w:p>
          <w:p w14:paraId="473659B4" w14:textId="0D0E70F9" w:rsidR="00A7747C" w:rsidRPr="005A0670" w:rsidRDefault="00A7747C" w:rsidP="00A7747C">
            <w:pPr>
              <w:pStyle w:val="ListParagraph"/>
              <w:numPr>
                <w:ilvl w:val="1"/>
                <w:numId w:val="4"/>
              </w:numPr>
              <w:ind w:left="497" w:hanging="497"/>
              <w:jc w:val="both"/>
              <w:rPr>
                <w:rFonts w:asciiTheme="minorHAnsi" w:hAnsiTheme="minorHAnsi" w:cstheme="minorHAnsi"/>
              </w:rPr>
            </w:pPr>
            <w:r w:rsidRPr="005A0670">
              <w:rPr>
                <w:rFonts w:asciiTheme="minorHAnsi" w:hAnsiTheme="minorHAnsi" w:cstheme="minorHAnsi"/>
              </w:rPr>
              <w:t>request and arrange for material handling equipment, if required</w:t>
            </w:r>
          </w:p>
          <w:p w14:paraId="0B1C307A" w14:textId="77777777" w:rsidR="00A7747C" w:rsidRPr="005A0670" w:rsidRDefault="00A7747C" w:rsidP="00A7747C">
            <w:pPr>
              <w:pStyle w:val="ListParagraph"/>
              <w:numPr>
                <w:ilvl w:val="1"/>
                <w:numId w:val="4"/>
              </w:numPr>
              <w:ind w:left="497" w:hanging="497"/>
              <w:jc w:val="both"/>
              <w:rPr>
                <w:rFonts w:asciiTheme="minorHAnsi" w:hAnsiTheme="minorHAnsi" w:cstheme="minorHAnsi"/>
              </w:rPr>
            </w:pPr>
            <w:r w:rsidRPr="005A0670">
              <w:rPr>
                <w:rFonts w:asciiTheme="minorHAnsi" w:hAnsiTheme="minorHAnsi" w:cstheme="minorHAnsi"/>
              </w:rPr>
              <w:t xml:space="preserve">verify the truck to be </w:t>
            </w:r>
            <w:proofErr w:type="gramStart"/>
            <w:r w:rsidRPr="005A0670">
              <w:rPr>
                <w:rFonts w:asciiTheme="minorHAnsi" w:hAnsiTheme="minorHAnsi" w:cstheme="minorHAnsi"/>
              </w:rPr>
              <w:t>unloaded</w:t>
            </w:r>
            <w:proofErr w:type="gramEnd"/>
          </w:p>
          <w:p w14:paraId="537C62E1" w14:textId="77777777" w:rsidR="00A7747C" w:rsidRPr="005A0670" w:rsidRDefault="00A7747C" w:rsidP="00A7747C">
            <w:pPr>
              <w:pStyle w:val="ListParagraph"/>
              <w:numPr>
                <w:ilvl w:val="1"/>
                <w:numId w:val="4"/>
              </w:numPr>
              <w:ind w:left="497" w:hanging="497"/>
              <w:jc w:val="both"/>
              <w:rPr>
                <w:rFonts w:asciiTheme="minorHAnsi" w:hAnsiTheme="minorHAnsi" w:cstheme="minorHAnsi"/>
              </w:rPr>
            </w:pPr>
            <w:r w:rsidRPr="005A0670">
              <w:rPr>
                <w:rFonts w:asciiTheme="minorHAnsi" w:hAnsiTheme="minorHAnsi" w:cstheme="minorHAnsi"/>
              </w:rPr>
              <w:t>identify the mail bags that need to be unloaded first considering priority list</w:t>
            </w:r>
          </w:p>
          <w:p w14:paraId="65EA322B" w14:textId="77777777" w:rsidR="00A7747C" w:rsidRPr="005A0670" w:rsidRDefault="00A7747C" w:rsidP="00A7747C">
            <w:pPr>
              <w:pStyle w:val="ListParagraph"/>
              <w:numPr>
                <w:ilvl w:val="1"/>
                <w:numId w:val="4"/>
              </w:numPr>
              <w:ind w:left="497" w:hanging="497"/>
              <w:jc w:val="both"/>
              <w:rPr>
                <w:rFonts w:asciiTheme="minorHAnsi" w:hAnsiTheme="minorHAnsi" w:cstheme="minorHAnsi"/>
              </w:rPr>
            </w:pPr>
            <w:r w:rsidRPr="005A0670">
              <w:rPr>
                <w:rFonts w:asciiTheme="minorHAnsi" w:hAnsiTheme="minorHAnsi" w:cstheme="minorHAnsi"/>
              </w:rPr>
              <w:t xml:space="preserve">unload and move mail bags into the inbound area, </w:t>
            </w:r>
            <w:proofErr w:type="gramStart"/>
            <w:r w:rsidRPr="005A0670">
              <w:rPr>
                <w:rFonts w:asciiTheme="minorHAnsi" w:hAnsiTheme="minorHAnsi" w:cstheme="minorHAnsi"/>
              </w:rPr>
              <w:t>manually</w:t>
            </w:r>
            <w:proofErr w:type="gramEnd"/>
          </w:p>
          <w:p w14:paraId="6493930E" w14:textId="77777777" w:rsidR="00A7747C" w:rsidRPr="005A0670" w:rsidRDefault="00A7747C" w:rsidP="00A7747C">
            <w:pPr>
              <w:pStyle w:val="ListParagraph"/>
              <w:numPr>
                <w:ilvl w:val="1"/>
                <w:numId w:val="4"/>
              </w:numPr>
              <w:ind w:left="497" w:hanging="497"/>
              <w:jc w:val="both"/>
              <w:rPr>
                <w:rFonts w:asciiTheme="minorHAnsi" w:hAnsiTheme="minorHAnsi" w:cstheme="minorHAnsi"/>
              </w:rPr>
            </w:pPr>
            <w:r w:rsidRPr="005A0670">
              <w:rPr>
                <w:rFonts w:asciiTheme="minorHAnsi" w:hAnsiTheme="minorHAnsi" w:cstheme="minorHAnsi"/>
              </w:rPr>
              <w:t xml:space="preserve">check all mail bags and segregate damaged mail </w:t>
            </w:r>
            <w:proofErr w:type="gramStart"/>
            <w:r w:rsidRPr="005A0670">
              <w:rPr>
                <w:rFonts w:asciiTheme="minorHAnsi" w:hAnsiTheme="minorHAnsi" w:cstheme="minorHAnsi"/>
              </w:rPr>
              <w:t>bags</w:t>
            </w:r>
            <w:proofErr w:type="gramEnd"/>
          </w:p>
          <w:p w14:paraId="0C7D6E75" w14:textId="77777777" w:rsidR="00A7747C" w:rsidRPr="005A0670" w:rsidRDefault="00A7747C" w:rsidP="00A7747C">
            <w:pPr>
              <w:pStyle w:val="ListParagraph"/>
              <w:numPr>
                <w:ilvl w:val="1"/>
                <w:numId w:val="4"/>
              </w:numPr>
              <w:ind w:left="497" w:hanging="497"/>
              <w:jc w:val="both"/>
              <w:rPr>
                <w:rFonts w:asciiTheme="minorHAnsi" w:hAnsiTheme="minorHAnsi" w:cstheme="minorHAnsi"/>
              </w:rPr>
            </w:pPr>
            <w:r w:rsidRPr="005A0670">
              <w:rPr>
                <w:rFonts w:asciiTheme="minorHAnsi" w:hAnsiTheme="minorHAnsi" w:cstheme="minorHAnsi"/>
              </w:rPr>
              <w:t xml:space="preserve">move all the mail bags into the sorting </w:t>
            </w:r>
            <w:proofErr w:type="gramStart"/>
            <w:r w:rsidRPr="005A0670">
              <w:rPr>
                <w:rFonts w:asciiTheme="minorHAnsi" w:hAnsiTheme="minorHAnsi" w:cstheme="minorHAnsi"/>
              </w:rPr>
              <w:t>area</w:t>
            </w:r>
            <w:proofErr w:type="gramEnd"/>
          </w:p>
          <w:p w14:paraId="43034756" w14:textId="77777777" w:rsidR="00A7747C" w:rsidRPr="005A0670" w:rsidRDefault="00A7747C" w:rsidP="00A7747C">
            <w:pPr>
              <w:pStyle w:val="ListParagraph"/>
              <w:numPr>
                <w:ilvl w:val="1"/>
                <w:numId w:val="4"/>
              </w:numPr>
              <w:ind w:left="497" w:hanging="497"/>
              <w:jc w:val="both"/>
              <w:rPr>
                <w:rFonts w:asciiTheme="minorHAnsi" w:hAnsiTheme="minorHAnsi" w:cstheme="minorHAnsi"/>
              </w:rPr>
            </w:pPr>
            <w:r w:rsidRPr="005A0670">
              <w:rPr>
                <w:rFonts w:asciiTheme="minorHAnsi" w:hAnsiTheme="minorHAnsi" w:cstheme="minorHAnsi"/>
              </w:rPr>
              <w:t>check if there are any dangerous goods and handle them as per standard operating procedure (SOP)</w:t>
            </w:r>
          </w:p>
          <w:p w14:paraId="44E5FCC9" w14:textId="77777777" w:rsidR="00A7747C" w:rsidRPr="005A0670" w:rsidRDefault="00A7747C" w:rsidP="00A7747C">
            <w:pPr>
              <w:pStyle w:val="ListParagraph"/>
              <w:numPr>
                <w:ilvl w:val="1"/>
                <w:numId w:val="4"/>
              </w:numPr>
              <w:ind w:left="497" w:hanging="497"/>
              <w:jc w:val="both"/>
              <w:rPr>
                <w:rFonts w:asciiTheme="minorHAnsi" w:hAnsiTheme="minorHAnsi" w:cstheme="minorHAnsi"/>
              </w:rPr>
            </w:pPr>
            <w:r w:rsidRPr="005A0670">
              <w:rPr>
                <w:rFonts w:asciiTheme="minorHAnsi" w:hAnsiTheme="minorHAnsi" w:cstheme="minorHAnsi"/>
              </w:rPr>
              <w:t>scan the bar code stickers of inbound bags and remove bag seal to take out shipments</w:t>
            </w:r>
          </w:p>
          <w:p w14:paraId="461F9771" w14:textId="77777777" w:rsidR="00A7747C" w:rsidRPr="005A0670" w:rsidRDefault="00A7747C" w:rsidP="00A7747C">
            <w:pPr>
              <w:pStyle w:val="ListParagraph"/>
              <w:numPr>
                <w:ilvl w:val="1"/>
                <w:numId w:val="4"/>
              </w:numPr>
              <w:ind w:left="497" w:hanging="497"/>
              <w:jc w:val="both"/>
              <w:rPr>
                <w:rFonts w:asciiTheme="minorHAnsi" w:hAnsiTheme="minorHAnsi" w:cstheme="minorHAnsi"/>
              </w:rPr>
            </w:pPr>
            <w:r w:rsidRPr="005A0670">
              <w:rPr>
                <w:rFonts w:asciiTheme="minorHAnsi" w:hAnsiTheme="minorHAnsi" w:cstheme="minorHAnsi"/>
              </w:rPr>
              <w:t xml:space="preserve">gather shipments to be </w:t>
            </w:r>
            <w:proofErr w:type="gramStart"/>
            <w:r w:rsidRPr="005A0670">
              <w:rPr>
                <w:rFonts w:asciiTheme="minorHAnsi" w:hAnsiTheme="minorHAnsi" w:cstheme="minorHAnsi"/>
              </w:rPr>
              <w:t>sorted</w:t>
            </w:r>
            <w:proofErr w:type="gramEnd"/>
          </w:p>
          <w:p w14:paraId="45019D85" w14:textId="77777777" w:rsidR="00A7747C" w:rsidRPr="005A0670" w:rsidRDefault="00A7747C" w:rsidP="00A7747C">
            <w:pPr>
              <w:pStyle w:val="ListParagraph"/>
              <w:numPr>
                <w:ilvl w:val="1"/>
                <w:numId w:val="4"/>
              </w:numPr>
              <w:ind w:left="497" w:hanging="497"/>
              <w:jc w:val="both"/>
              <w:rPr>
                <w:rFonts w:asciiTheme="minorHAnsi" w:hAnsiTheme="minorHAnsi" w:cstheme="minorHAnsi"/>
              </w:rPr>
            </w:pPr>
            <w:r w:rsidRPr="005A0670">
              <w:rPr>
                <w:rFonts w:asciiTheme="minorHAnsi" w:hAnsiTheme="minorHAnsi" w:cstheme="minorHAnsi"/>
              </w:rPr>
              <w:t xml:space="preserve">set-up bins/shelves in which the shipments must be </w:t>
            </w:r>
            <w:proofErr w:type="gramStart"/>
            <w:r w:rsidRPr="005A0670">
              <w:rPr>
                <w:rFonts w:asciiTheme="minorHAnsi" w:hAnsiTheme="minorHAnsi" w:cstheme="minorHAnsi"/>
              </w:rPr>
              <w:t>sorted</w:t>
            </w:r>
            <w:proofErr w:type="gramEnd"/>
            <w:r w:rsidRPr="005A0670">
              <w:rPr>
                <w:rFonts w:asciiTheme="minorHAnsi" w:hAnsiTheme="minorHAnsi" w:cstheme="minorHAnsi"/>
              </w:rPr>
              <w:t xml:space="preserve"> </w:t>
            </w:r>
          </w:p>
          <w:p w14:paraId="6A04DE7E" w14:textId="77777777" w:rsidR="00A7747C" w:rsidRPr="005A0670" w:rsidRDefault="00A7747C" w:rsidP="00A7747C">
            <w:pPr>
              <w:pStyle w:val="ListParagraph"/>
              <w:numPr>
                <w:ilvl w:val="1"/>
                <w:numId w:val="4"/>
              </w:numPr>
              <w:ind w:left="497" w:hanging="497"/>
              <w:jc w:val="both"/>
              <w:rPr>
                <w:rFonts w:asciiTheme="minorHAnsi" w:hAnsiTheme="minorHAnsi" w:cstheme="minorHAnsi"/>
              </w:rPr>
            </w:pPr>
            <w:r w:rsidRPr="005A0670">
              <w:rPr>
                <w:rFonts w:asciiTheme="minorHAnsi" w:hAnsiTheme="minorHAnsi" w:cstheme="minorHAnsi"/>
              </w:rPr>
              <w:t>segregate outbound mails in different buckets based on geography, shipment type, storage and priority</w:t>
            </w:r>
          </w:p>
          <w:p w14:paraId="57D8662F" w14:textId="77777777" w:rsidR="00A7747C" w:rsidRPr="005A0670" w:rsidRDefault="00A7747C" w:rsidP="00A7747C">
            <w:pPr>
              <w:pStyle w:val="ListParagraph"/>
              <w:numPr>
                <w:ilvl w:val="1"/>
                <w:numId w:val="4"/>
              </w:numPr>
              <w:ind w:left="497" w:hanging="497"/>
              <w:jc w:val="both"/>
              <w:rPr>
                <w:rFonts w:asciiTheme="minorHAnsi" w:hAnsiTheme="minorHAnsi" w:cstheme="minorHAnsi"/>
              </w:rPr>
            </w:pPr>
            <w:r w:rsidRPr="005A0670">
              <w:rPr>
                <w:rFonts w:asciiTheme="minorHAnsi" w:hAnsiTheme="minorHAnsi" w:cstheme="minorHAnsi"/>
              </w:rPr>
              <w:t xml:space="preserve">segregate inbound mails in different buckets based on geography, shipment type, storage and priority </w:t>
            </w:r>
          </w:p>
          <w:p w14:paraId="23D4EDD2" w14:textId="77777777" w:rsidR="00A7747C" w:rsidRPr="005A0670" w:rsidRDefault="00A7747C" w:rsidP="00A7747C">
            <w:pPr>
              <w:pStyle w:val="ListParagraph"/>
              <w:numPr>
                <w:ilvl w:val="1"/>
                <w:numId w:val="4"/>
              </w:numPr>
              <w:ind w:left="497" w:hanging="497"/>
              <w:jc w:val="both"/>
              <w:rPr>
                <w:rFonts w:asciiTheme="minorHAnsi" w:hAnsiTheme="minorHAnsi" w:cstheme="minorHAnsi"/>
              </w:rPr>
            </w:pPr>
            <w:r w:rsidRPr="005A0670">
              <w:rPr>
                <w:rFonts w:asciiTheme="minorHAnsi" w:hAnsiTheme="minorHAnsi" w:cstheme="minorHAnsi"/>
              </w:rPr>
              <w:t xml:space="preserve">handover sorted mails for shipment bagging/ </w:t>
            </w:r>
            <w:proofErr w:type="gramStart"/>
            <w:r w:rsidRPr="005A0670">
              <w:rPr>
                <w:rFonts w:asciiTheme="minorHAnsi" w:hAnsiTheme="minorHAnsi" w:cstheme="minorHAnsi"/>
              </w:rPr>
              <w:t>delivery</w:t>
            </w:r>
            <w:proofErr w:type="gramEnd"/>
          </w:p>
          <w:p w14:paraId="3AB45579" w14:textId="23283FEB" w:rsidR="00A7747C" w:rsidRPr="005A0670" w:rsidRDefault="00A7747C" w:rsidP="00A7747C">
            <w:pPr>
              <w:pStyle w:val="ListParagraph"/>
              <w:numPr>
                <w:ilvl w:val="1"/>
                <w:numId w:val="4"/>
              </w:numPr>
              <w:ind w:left="497" w:hanging="497"/>
              <w:jc w:val="both"/>
              <w:rPr>
                <w:rFonts w:asciiTheme="minorHAnsi" w:hAnsiTheme="minorHAnsi" w:cstheme="minorHAnsi"/>
              </w:rPr>
            </w:pPr>
            <w:r w:rsidRPr="005A0670">
              <w:rPr>
                <w:rFonts w:asciiTheme="minorHAnsi" w:hAnsiTheme="minorHAnsi" w:cstheme="minorHAnsi"/>
              </w:rPr>
              <w:t xml:space="preserve">flag damaged and </w:t>
            </w:r>
            <w:r w:rsidR="0001120F" w:rsidRPr="005A0670">
              <w:rPr>
                <w:rFonts w:asciiTheme="minorHAnsi" w:hAnsiTheme="minorHAnsi" w:cstheme="minorHAnsi"/>
              </w:rPr>
              <w:t>unlabeled</w:t>
            </w:r>
            <w:r w:rsidRPr="005A0670">
              <w:rPr>
                <w:rFonts w:asciiTheme="minorHAnsi" w:hAnsiTheme="minorHAnsi" w:cstheme="minorHAnsi"/>
              </w:rPr>
              <w:t xml:space="preserve"> shipments</w:t>
            </w:r>
          </w:p>
          <w:p w14:paraId="333FE809" w14:textId="77777777" w:rsidR="00A7747C" w:rsidRPr="005A0670" w:rsidRDefault="00A7747C" w:rsidP="00A7747C">
            <w:pPr>
              <w:pStyle w:val="ListParagraph"/>
              <w:numPr>
                <w:ilvl w:val="1"/>
                <w:numId w:val="4"/>
              </w:numPr>
              <w:ind w:left="497" w:hanging="497"/>
              <w:jc w:val="both"/>
              <w:rPr>
                <w:rFonts w:asciiTheme="minorHAnsi" w:hAnsiTheme="minorHAnsi" w:cstheme="minorHAnsi"/>
              </w:rPr>
            </w:pPr>
            <w:r w:rsidRPr="005A0670">
              <w:rPr>
                <w:rFonts w:asciiTheme="minorHAnsi" w:hAnsiTheme="minorHAnsi" w:cstheme="minorHAnsi"/>
              </w:rPr>
              <w:t xml:space="preserve">debag and sort dangerous shipments as per the handling </w:t>
            </w:r>
            <w:proofErr w:type="gramStart"/>
            <w:r w:rsidRPr="005A0670">
              <w:rPr>
                <w:rFonts w:asciiTheme="minorHAnsi" w:hAnsiTheme="minorHAnsi" w:cstheme="minorHAnsi"/>
              </w:rPr>
              <w:t>procedure</w:t>
            </w:r>
            <w:proofErr w:type="gramEnd"/>
          </w:p>
          <w:p w14:paraId="0E7190A6" w14:textId="77777777" w:rsidR="00A7747C" w:rsidRPr="005A0670" w:rsidRDefault="00A7747C" w:rsidP="00A7747C">
            <w:pPr>
              <w:pStyle w:val="ListParagraph"/>
              <w:numPr>
                <w:ilvl w:val="1"/>
                <w:numId w:val="4"/>
              </w:numPr>
              <w:ind w:left="497" w:hanging="497"/>
              <w:jc w:val="both"/>
              <w:rPr>
                <w:rFonts w:asciiTheme="minorHAnsi" w:hAnsiTheme="minorHAnsi" w:cstheme="minorHAnsi"/>
              </w:rPr>
            </w:pPr>
            <w:r w:rsidRPr="005A0670">
              <w:rPr>
                <w:rFonts w:asciiTheme="minorHAnsi" w:hAnsiTheme="minorHAnsi" w:cstheme="minorHAnsi"/>
              </w:rPr>
              <w:t>collect the sorted outbound shipments, place them in the bag and check condition of shipment</w:t>
            </w:r>
          </w:p>
          <w:p w14:paraId="35C6EA00" w14:textId="77777777" w:rsidR="00A7747C" w:rsidRPr="005A0670" w:rsidRDefault="00A7747C" w:rsidP="00A7747C">
            <w:pPr>
              <w:pStyle w:val="ListParagraph"/>
              <w:numPr>
                <w:ilvl w:val="1"/>
                <w:numId w:val="4"/>
              </w:numPr>
              <w:ind w:left="497" w:hanging="497"/>
              <w:jc w:val="both"/>
              <w:rPr>
                <w:rFonts w:asciiTheme="minorHAnsi" w:hAnsiTheme="minorHAnsi" w:cstheme="minorHAnsi"/>
              </w:rPr>
            </w:pPr>
            <w:r w:rsidRPr="005A0670">
              <w:rPr>
                <w:rFonts w:asciiTheme="minorHAnsi" w:hAnsiTheme="minorHAnsi" w:cstheme="minorHAnsi"/>
              </w:rPr>
              <w:t xml:space="preserve">seal the bag, label it with bar code sticker and other labels </w:t>
            </w:r>
          </w:p>
          <w:p w14:paraId="2B0BD698" w14:textId="77777777" w:rsidR="00A7747C" w:rsidRPr="005A0670" w:rsidRDefault="00A7747C" w:rsidP="00A7747C">
            <w:pPr>
              <w:pStyle w:val="ListParagraph"/>
              <w:numPr>
                <w:ilvl w:val="1"/>
                <w:numId w:val="4"/>
              </w:numPr>
              <w:ind w:left="497" w:hanging="497"/>
              <w:jc w:val="both"/>
              <w:rPr>
                <w:rFonts w:asciiTheme="minorHAnsi" w:hAnsiTheme="minorHAnsi" w:cstheme="minorHAnsi"/>
              </w:rPr>
            </w:pPr>
            <w:r w:rsidRPr="005A0670">
              <w:rPr>
                <w:rFonts w:asciiTheme="minorHAnsi" w:hAnsiTheme="minorHAnsi" w:cstheme="minorHAnsi"/>
              </w:rPr>
              <w:lastRenderedPageBreak/>
              <w:t xml:space="preserve">scan the bar code sticker or label on the </w:t>
            </w:r>
            <w:proofErr w:type="gramStart"/>
            <w:r w:rsidRPr="005A0670">
              <w:rPr>
                <w:rFonts w:asciiTheme="minorHAnsi" w:hAnsiTheme="minorHAnsi" w:cstheme="minorHAnsi"/>
              </w:rPr>
              <w:t>bag</w:t>
            </w:r>
            <w:proofErr w:type="gramEnd"/>
          </w:p>
          <w:p w14:paraId="003461D6" w14:textId="77777777" w:rsidR="00A7747C" w:rsidRPr="005A0670" w:rsidRDefault="00A7747C" w:rsidP="00A7747C">
            <w:pPr>
              <w:pStyle w:val="ListParagraph"/>
              <w:numPr>
                <w:ilvl w:val="1"/>
                <w:numId w:val="4"/>
              </w:numPr>
              <w:ind w:left="497" w:hanging="497"/>
              <w:jc w:val="both"/>
              <w:rPr>
                <w:rFonts w:asciiTheme="minorHAnsi" w:hAnsiTheme="minorHAnsi" w:cstheme="minorHAnsi"/>
              </w:rPr>
            </w:pPr>
            <w:r w:rsidRPr="005A0670">
              <w:rPr>
                <w:rFonts w:asciiTheme="minorHAnsi" w:hAnsiTheme="minorHAnsi" w:cstheme="minorHAnsi"/>
              </w:rPr>
              <w:t xml:space="preserve">prioritize and move mail bags to the loading area, use MHE if </w:t>
            </w:r>
            <w:proofErr w:type="gramStart"/>
            <w:r w:rsidRPr="005A0670">
              <w:rPr>
                <w:rFonts w:asciiTheme="minorHAnsi" w:hAnsiTheme="minorHAnsi" w:cstheme="minorHAnsi"/>
              </w:rPr>
              <w:t>required</w:t>
            </w:r>
            <w:proofErr w:type="gramEnd"/>
          </w:p>
          <w:p w14:paraId="7499EF55" w14:textId="77777777" w:rsidR="00A7747C" w:rsidRPr="005A0670" w:rsidRDefault="00A7747C" w:rsidP="00A7747C">
            <w:pPr>
              <w:pStyle w:val="ListParagraph"/>
              <w:numPr>
                <w:ilvl w:val="1"/>
                <w:numId w:val="4"/>
              </w:numPr>
              <w:ind w:left="497" w:hanging="497"/>
              <w:jc w:val="both"/>
              <w:rPr>
                <w:rFonts w:asciiTheme="minorHAnsi" w:hAnsiTheme="minorHAnsi" w:cstheme="minorHAnsi"/>
              </w:rPr>
            </w:pPr>
            <w:r w:rsidRPr="005A0670">
              <w:rPr>
                <w:rFonts w:asciiTheme="minorHAnsi" w:hAnsiTheme="minorHAnsi" w:cstheme="minorHAnsi"/>
              </w:rPr>
              <w:t xml:space="preserve">identify and inform any damaged or suspicious </w:t>
            </w:r>
            <w:proofErr w:type="gramStart"/>
            <w:r w:rsidRPr="005A0670">
              <w:rPr>
                <w:rFonts w:asciiTheme="minorHAnsi" w:hAnsiTheme="minorHAnsi" w:cstheme="minorHAnsi"/>
              </w:rPr>
              <w:t>shipments</w:t>
            </w:r>
            <w:proofErr w:type="gramEnd"/>
            <w:r w:rsidRPr="005A0670">
              <w:rPr>
                <w:rFonts w:asciiTheme="minorHAnsi" w:hAnsiTheme="minorHAnsi" w:cstheme="minorHAnsi"/>
              </w:rPr>
              <w:t xml:space="preserve"> </w:t>
            </w:r>
          </w:p>
          <w:p w14:paraId="507F909B" w14:textId="77777777" w:rsidR="00A7747C" w:rsidRPr="005A0670" w:rsidRDefault="00A7747C" w:rsidP="00A7747C">
            <w:pPr>
              <w:pStyle w:val="ListParagraph"/>
              <w:numPr>
                <w:ilvl w:val="1"/>
                <w:numId w:val="4"/>
              </w:numPr>
              <w:ind w:left="497" w:hanging="497"/>
              <w:jc w:val="both"/>
              <w:rPr>
                <w:rFonts w:asciiTheme="minorHAnsi" w:hAnsiTheme="minorHAnsi" w:cstheme="minorHAnsi"/>
              </w:rPr>
            </w:pPr>
            <w:r w:rsidRPr="005A0670">
              <w:rPr>
                <w:rFonts w:asciiTheme="minorHAnsi" w:hAnsiTheme="minorHAnsi" w:cstheme="minorHAnsi"/>
              </w:rPr>
              <w:t xml:space="preserve">bag the dangerous goods separately as per </w:t>
            </w:r>
            <w:proofErr w:type="gramStart"/>
            <w:r w:rsidRPr="005A0670">
              <w:rPr>
                <w:rFonts w:asciiTheme="minorHAnsi" w:hAnsiTheme="minorHAnsi" w:cstheme="minorHAnsi"/>
              </w:rPr>
              <w:t>SOP</w:t>
            </w:r>
            <w:proofErr w:type="gramEnd"/>
          </w:p>
          <w:p w14:paraId="48DB74C8" w14:textId="77777777" w:rsidR="00A7747C" w:rsidRPr="005A0670" w:rsidRDefault="00A7747C" w:rsidP="00A7747C">
            <w:pPr>
              <w:pStyle w:val="ListParagraph"/>
              <w:numPr>
                <w:ilvl w:val="1"/>
                <w:numId w:val="4"/>
              </w:numPr>
              <w:ind w:left="497" w:hanging="497"/>
              <w:jc w:val="both"/>
              <w:rPr>
                <w:rFonts w:asciiTheme="minorHAnsi" w:hAnsiTheme="minorHAnsi" w:cstheme="minorHAnsi"/>
              </w:rPr>
            </w:pPr>
            <w:r w:rsidRPr="005A0670">
              <w:rPr>
                <w:rFonts w:asciiTheme="minorHAnsi" w:hAnsiTheme="minorHAnsi" w:cstheme="minorHAnsi"/>
              </w:rPr>
              <w:t xml:space="preserve">assist in sampling inspection if </w:t>
            </w:r>
            <w:proofErr w:type="gramStart"/>
            <w:r w:rsidRPr="005A0670">
              <w:rPr>
                <w:rFonts w:asciiTheme="minorHAnsi" w:hAnsiTheme="minorHAnsi" w:cstheme="minorHAnsi"/>
              </w:rPr>
              <w:t>required</w:t>
            </w:r>
            <w:proofErr w:type="gramEnd"/>
          </w:p>
          <w:p w14:paraId="47869C9C" w14:textId="07E986FE" w:rsidR="007610F0" w:rsidRPr="005A0670" w:rsidRDefault="00A7747C" w:rsidP="00A7747C">
            <w:pPr>
              <w:pStyle w:val="ListParagraph"/>
              <w:numPr>
                <w:ilvl w:val="1"/>
                <w:numId w:val="4"/>
              </w:numPr>
              <w:ind w:left="497" w:hanging="497"/>
              <w:jc w:val="both"/>
              <w:rPr>
                <w:rFonts w:asciiTheme="minorHAnsi" w:hAnsiTheme="minorHAnsi" w:cstheme="minorHAnsi"/>
              </w:rPr>
            </w:pPr>
            <w:r w:rsidRPr="005A0670">
              <w:rPr>
                <w:rFonts w:asciiTheme="minorHAnsi" w:hAnsiTheme="minorHAnsi" w:cstheme="minorHAnsi"/>
              </w:rPr>
              <w:t>load and arrange the mail bags in the assigned truck</w:t>
            </w:r>
          </w:p>
        </w:tc>
      </w:tr>
      <w:tr w:rsidR="007610F0" w:rsidRPr="005A0670" w14:paraId="16B3D9A7" w14:textId="77777777" w:rsidTr="00221781">
        <w:trPr>
          <w:trHeight w:val="890"/>
        </w:trPr>
        <w:tc>
          <w:tcPr>
            <w:tcW w:w="558" w:type="dxa"/>
            <w:tcBorders>
              <w:top w:val="single" w:sz="4" w:space="0" w:color="008000"/>
              <w:left w:val="single" w:sz="4" w:space="0" w:color="008000"/>
              <w:right w:val="single" w:sz="4" w:space="0" w:color="008000"/>
            </w:tcBorders>
          </w:tcPr>
          <w:p w14:paraId="432FBEE1" w14:textId="77777777" w:rsidR="007610F0" w:rsidRPr="005A0670" w:rsidRDefault="007610F0" w:rsidP="00221781">
            <w:pPr>
              <w:jc w:val="both"/>
              <w:rPr>
                <w:rFonts w:asciiTheme="minorHAnsi" w:hAnsiTheme="minorHAnsi" w:cstheme="minorHAnsi"/>
              </w:rPr>
            </w:pPr>
            <w:r w:rsidRPr="005A0670">
              <w:rPr>
                <w:rFonts w:asciiTheme="minorHAnsi" w:hAnsiTheme="minorHAnsi" w:cstheme="minorHAnsi"/>
              </w:rPr>
              <w:lastRenderedPageBreak/>
              <w:t>2</w:t>
            </w:r>
          </w:p>
        </w:tc>
        <w:tc>
          <w:tcPr>
            <w:tcW w:w="3060" w:type="dxa"/>
            <w:tcBorders>
              <w:top w:val="single" w:sz="4" w:space="0" w:color="008000"/>
              <w:left w:val="single" w:sz="4" w:space="0" w:color="008000"/>
              <w:right w:val="single" w:sz="4" w:space="0" w:color="008000"/>
            </w:tcBorders>
            <w:shd w:val="clear" w:color="auto" w:fill="auto"/>
          </w:tcPr>
          <w:p w14:paraId="19BA87C5" w14:textId="1524DE56" w:rsidR="007610F0" w:rsidRPr="005A0670" w:rsidRDefault="001331B2" w:rsidP="00221781">
            <w:pPr>
              <w:jc w:val="both"/>
              <w:rPr>
                <w:rFonts w:asciiTheme="minorHAnsi" w:hAnsiTheme="minorHAnsi" w:cstheme="minorHAnsi"/>
              </w:rPr>
            </w:pPr>
            <w:r w:rsidRPr="005A0670">
              <w:rPr>
                <w:rFonts w:asciiTheme="minorHAnsi" w:hAnsiTheme="minorHAnsi" w:cstheme="minorHAnsi"/>
              </w:rPr>
              <w:t xml:space="preserve">LSC/N1902– </w:t>
            </w:r>
            <w:r w:rsidR="007610F0" w:rsidRPr="005A0670">
              <w:rPr>
                <w:rFonts w:asciiTheme="minorHAnsi" w:hAnsiTheme="minorHAnsi" w:cstheme="minorHAnsi"/>
              </w:rPr>
              <w:t xml:space="preserve">Perform pickup and delivery </w:t>
            </w:r>
          </w:p>
        </w:tc>
        <w:tc>
          <w:tcPr>
            <w:tcW w:w="5624" w:type="dxa"/>
            <w:tcBorders>
              <w:top w:val="single" w:sz="4" w:space="0" w:color="008000"/>
              <w:left w:val="single" w:sz="4" w:space="0" w:color="008000"/>
              <w:right w:val="single" w:sz="4" w:space="0" w:color="008000"/>
            </w:tcBorders>
            <w:shd w:val="clear" w:color="auto" w:fill="auto"/>
          </w:tcPr>
          <w:p w14:paraId="6E6EB47E" w14:textId="77777777" w:rsidR="00A7747C" w:rsidRPr="005A0670" w:rsidRDefault="00A7747C" w:rsidP="00A7747C">
            <w:pPr>
              <w:jc w:val="both"/>
              <w:rPr>
                <w:rFonts w:asciiTheme="minorHAnsi" w:hAnsiTheme="minorHAnsi" w:cstheme="minorHAnsi"/>
              </w:rPr>
            </w:pPr>
            <w:r w:rsidRPr="005A0670">
              <w:rPr>
                <w:rFonts w:asciiTheme="minorHAnsi" w:hAnsiTheme="minorHAnsi" w:cstheme="minorHAnsi"/>
              </w:rPr>
              <w:t>To be competent, the user/ individual must be able to:</w:t>
            </w:r>
          </w:p>
          <w:p w14:paraId="2899287D" w14:textId="77777777" w:rsidR="00C04186" w:rsidRDefault="00A7747C" w:rsidP="00C04186">
            <w:pPr>
              <w:pStyle w:val="ListParagraph"/>
              <w:numPr>
                <w:ilvl w:val="1"/>
                <w:numId w:val="16"/>
              </w:numPr>
              <w:ind w:left="497" w:hanging="152"/>
              <w:jc w:val="both"/>
              <w:rPr>
                <w:rFonts w:asciiTheme="minorHAnsi" w:hAnsiTheme="minorHAnsi" w:cstheme="minorHAnsi"/>
              </w:rPr>
            </w:pPr>
            <w:r w:rsidRPr="005A0670">
              <w:rPr>
                <w:rFonts w:asciiTheme="minorHAnsi" w:hAnsiTheme="minorHAnsi" w:cstheme="minorHAnsi"/>
              </w:rPr>
              <w:t xml:space="preserve">obtain daily list and schedule for pick-up/ </w:t>
            </w:r>
            <w:proofErr w:type="gramStart"/>
            <w:r w:rsidRPr="005A0670">
              <w:rPr>
                <w:rFonts w:asciiTheme="minorHAnsi" w:hAnsiTheme="minorHAnsi" w:cstheme="minorHAnsi"/>
              </w:rPr>
              <w:t>delivery</w:t>
            </w:r>
            <w:proofErr w:type="gramEnd"/>
          </w:p>
          <w:p w14:paraId="03AC695D" w14:textId="77777777" w:rsidR="00C04186" w:rsidRDefault="00A7747C" w:rsidP="00C04186">
            <w:pPr>
              <w:pStyle w:val="ListParagraph"/>
              <w:numPr>
                <w:ilvl w:val="1"/>
                <w:numId w:val="16"/>
              </w:numPr>
              <w:ind w:left="497" w:hanging="152"/>
              <w:jc w:val="both"/>
              <w:rPr>
                <w:rFonts w:asciiTheme="minorHAnsi" w:hAnsiTheme="minorHAnsi" w:cstheme="minorHAnsi"/>
              </w:rPr>
            </w:pPr>
            <w:r w:rsidRPr="00C04186">
              <w:rPr>
                <w:rFonts w:asciiTheme="minorHAnsi" w:hAnsiTheme="minorHAnsi" w:cstheme="minorHAnsi"/>
              </w:rPr>
              <w:t xml:space="preserve">check customer account details such as address, phone number and delivery time, if applicable </w:t>
            </w:r>
          </w:p>
          <w:p w14:paraId="71ECE322" w14:textId="77777777" w:rsidR="00C04186" w:rsidRDefault="00A7747C" w:rsidP="00C04186">
            <w:pPr>
              <w:pStyle w:val="ListParagraph"/>
              <w:numPr>
                <w:ilvl w:val="1"/>
                <w:numId w:val="16"/>
              </w:numPr>
              <w:ind w:left="497" w:hanging="152"/>
              <w:jc w:val="both"/>
              <w:rPr>
                <w:rFonts w:asciiTheme="minorHAnsi" w:hAnsiTheme="minorHAnsi" w:cstheme="minorHAnsi"/>
              </w:rPr>
            </w:pPr>
            <w:r w:rsidRPr="00C04186">
              <w:rPr>
                <w:rFonts w:asciiTheme="minorHAnsi" w:hAnsiTheme="minorHAnsi" w:cstheme="minorHAnsi"/>
              </w:rPr>
              <w:t xml:space="preserve">verify if payment has been made or it is cash on delivery (COD) </w:t>
            </w:r>
          </w:p>
          <w:p w14:paraId="198CF139" w14:textId="77777777" w:rsidR="00C04186" w:rsidRDefault="00A7747C" w:rsidP="00C04186">
            <w:pPr>
              <w:pStyle w:val="ListParagraph"/>
              <w:numPr>
                <w:ilvl w:val="1"/>
                <w:numId w:val="16"/>
              </w:numPr>
              <w:ind w:left="497" w:hanging="152"/>
              <w:jc w:val="both"/>
              <w:rPr>
                <w:rFonts w:asciiTheme="minorHAnsi" w:hAnsiTheme="minorHAnsi" w:cstheme="minorHAnsi"/>
              </w:rPr>
            </w:pPr>
            <w:r w:rsidRPr="00C04186">
              <w:rPr>
                <w:rFonts w:asciiTheme="minorHAnsi" w:hAnsiTheme="minorHAnsi" w:cstheme="minorHAnsi"/>
              </w:rPr>
              <w:t xml:space="preserve">collect necessary devices such as GPS tracking devices etc. </w:t>
            </w:r>
          </w:p>
          <w:p w14:paraId="086B7CDF" w14:textId="77777777" w:rsidR="00C04186" w:rsidRDefault="00A7747C" w:rsidP="00C04186">
            <w:pPr>
              <w:pStyle w:val="ListParagraph"/>
              <w:numPr>
                <w:ilvl w:val="1"/>
                <w:numId w:val="16"/>
              </w:numPr>
              <w:ind w:left="497" w:hanging="152"/>
              <w:jc w:val="both"/>
              <w:rPr>
                <w:rFonts w:asciiTheme="minorHAnsi" w:hAnsiTheme="minorHAnsi" w:cstheme="minorHAnsi"/>
              </w:rPr>
            </w:pPr>
            <w:r w:rsidRPr="00C04186">
              <w:rPr>
                <w:rFonts w:asciiTheme="minorHAnsi" w:hAnsiTheme="minorHAnsi" w:cstheme="minorHAnsi"/>
              </w:rPr>
              <w:t xml:space="preserve">collect forms, missed delivery notes and other </w:t>
            </w:r>
            <w:proofErr w:type="gramStart"/>
            <w:r w:rsidRPr="00C04186">
              <w:rPr>
                <w:rFonts w:asciiTheme="minorHAnsi" w:hAnsiTheme="minorHAnsi" w:cstheme="minorHAnsi"/>
              </w:rPr>
              <w:t>stationery</w:t>
            </w:r>
            <w:proofErr w:type="gramEnd"/>
            <w:r w:rsidRPr="00C04186">
              <w:rPr>
                <w:rFonts w:asciiTheme="minorHAnsi" w:hAnsiTheme="minorHAnsi" w:cstheme="minorHAnsi"/>
              </w:rPr>
              <w:t xml:space="preserve"> </w:t>
            </w:r>
          </w:p>
          <w:p w14:paraId="38AA4177" w14:textId="77777777" w:rsidR="00C04186" w:rsidRDefault="00A7747C" w:rsidP="00C04186">
            <w:pPr>
              <w:pStyle w:val="ListParagraph"/>
              <w:numPr>
                <w:ilvl w:val="1"/>
                <w:numId w:val="16"/>
              </w:numPr>
              <w:ind w:left="497" w:hanging="152"/>
              <w:jc w:val="both"/>
              <w:rPr>
                <w:rFonts w:asciiTheme="minorHAnsi" w:hAnsiTheme="minorHAnsi" w:cstheme="minorHAnsi"/>
              </w:rPr>
            </w:pPr>
            <w:r w:rsidRPr="00C04186">
              <w:rPr>
                <w:rFonts w:asciiTheme="minorHAnsi" w:hAnsiTheme="minorHAnsi" w:cstheme="minorHAnsi"/>
              </w:rPr>
              <w:t>store and secure dangerous goods in the vehicle as per Standard Operating Procedure (SOP)</w:t>
            </w:r>
          </w:p>
          <w:p w14:paraId="2B622E50" w14:textId="77777777" w:rsidR="00C04186" w:rsidRDefault="00A7747C" w:rsidP="00C04186">
            <w:pPr>
              <w:pStyle w:val="ListParagraph"/>
              <w:numPr>
                <w:ilvl w:val="1"/>
                <w:numId w:val="16"/>
              </w:numPr>
              <w:ind w:left="497" w:hanging="152"/>
              <w:jc w:val="both"/>
              <w:rPr>
                <w:rFonts w:asciiTheme="minorHAnsi" w:hAnsiTheme="minorHAnsi" w:cstheme="minorHAnsi"/>
              </w:rPr>
            </w:pPr>
            <w:r w:rsidRPr="00C04186">
              <w:rPr>
                <w:rFonts w:asciiTheme="minorHAnsi" w:hAnsiTheme="minorHAnsi" w:cstheme="minorHAnsi"/>
              </w:rPr>
              <w:t>follow the SOP for handling of different types of dangerous shipment</w:t>
            </w:r>
          </w:p>
          <w:p w14:paraId="7CB6A0CA" w14:textId="77777777" w:rsidR="00C04186" w:rsidRDefault="00A7747C" w:rsidP="00C04186">
            <w:pPr>
              <w:pStyle w:val="ListParagraph"/>
              <w:numPr>
                <w:ilvl w:val="1"/>
                <w:numId w:val="16"/>
              </w:numPr>
              <w:ind w:left="497" w:hanging="152"/>
              <w:jc w:val="both"/>
              <w:rPr>
                <w:rFonts w:asciiTheme="minorHAnsi" w:hAnsiTheme="minorHAnsi" w:cstheme="minorHAnsi"/>
              </w:rPr>
            </w:pPr>
            <w:r w:rsidRPr="00C04186">
              <w:rPr>
                <w:rFonts w:asciiTheme="minorHAnsi" w:hAnsiTheme="minorHAnsi" w:cstheme="minorHAnsi"/>
              </w:rPr>
              <w:t xml:space="preserve">check vehicle for usability and report any </w:t>
            </w:r>
            <w:proofErr w:type="gramStart"/>
            <w:r w:rsidRPr="00C04186">
              <w:rPr>
                <w:rFonts w:asciiTheme="minorHAnsi" w:hAnsiTheme="minorHAnsi" w:cstheme="minorHAnsi"/>
              </w:rPr>
              <w:t>issue</w:t>
            </w:r>
            <w:proofErr w:type="gramEnd"/>
          </w:p>
          <w:p w14:paraId="56BC16E9" w14:textId="77777777" w:rsidR="00C04186" w:rsidRDefault="00A7747C" w:rsidP="00C04186">
            <w:pPr>
              <w:pStyle w:val="ListParagraph"/>
              <w:numPr>
                <w:ilvl w:val="1"/>
                <w:numId w:val="16"/>
              </w:numPr>
              <w:ind w:left="497" w:hanging="152"/>
              <w:jc w:val="both"/>
              <w:rPr>
                <w:rFonts w:asciiTheme="minorHAnsi" w:hAnsiTheme="minorHAnsi" w:cstheme="minorHAnsi"/>
              </w:rPr>
            </w:pPr>
            <w:r w:rsidRPr="00C04186">
              <w:rPr>
                <w:rFonts w:asciiTheme="minorHAnsi" w:hAnsiTheme="minorHAnsi" w:cstheme="minorHAnsi"/>
              </w:rPr>
              <w:t xml:space="preserve">check with the customer if the shipment is </w:t>
            </w:r>
            <w:proofErr w:type="gramStart"/>
            <w:r w:rsidRPr="00C04186">
              <w:rPr>
                <w:rFonts w:asciiTheme="minorHAnsi" w:hAnsiTheme="minorHAnsi" w:cstheme="minorHAnsi"/>
              </w:rPr>
              <w:t>ready</w:t>
            </w:r>
            <w:proofErr w:type="gramEnd"/>
            <w:r w:rsidRPr="00C04186">
              <w:rPr>
                <w:rFonts w:asciiTheme="minorHAnsi" w:hAnsiTheme="minorHAnsi" w:cstheme="minorHAnsi"/>
              </w:rPr>
              <w:t xml:space="preserve"> </w:t>
            </w:r>
          </w:p>
          <w:p w14:paraId="5BB7E1A8" w14:textId="77777777" w:rsidR="00C04186" w:rsidRDefault="00A7747C" w:rsidP="00C04186">
            <w:pPr>
              <w:pStyle w:val="ListParagraph"/>
              <w:numPr>
                <w:ilvl w:val="1"/>
                <w:numId w:val="16"/>
              </w:numPr>
              <w:ind w:left="497" w:hanging="152"/>
              <w:jc w:val="both"/>
              <w:rPr>
                <w:rFonts w:asciiTheme="minorHAnsi" w:hAnsiTheme="minorHAnsi" w:cstheme="minorHAnsi"/>
              </w:rPr>
            </w:pPr>
            <w:r w:rsidRPr="00C04186">
              <w:rPr>
                <w:rFonts w:asciiTheme="minorHAnsi" w:hAnsiTheme="minorHAnsi" w:cstheme="minorHAnsi"/>
              </w:rPr>
              <w:t xml:space="preserve">ensure the right etiquettes are maintained during pickup and delivery with the </w:t>
            </w:r>
            <w:proofErr w:type="gramStart"/>
            <w:r w:rsidRPr="00C04186">
              <w:rPr>
                <w:rFonts w:asciiTheme="minorHAnsi" w:hAnsiTheme="minorHAnsi" w:cstheme="minorHAnsi"/>
              </w:rPr>
              <w:t>customer</w:t>
            </w:r>
            <w:proofErr w:type="gramEnd"/>
          </w:p>
          <w:p w14:paraId="0187EEFE" w14:textId="77777777" w:rsidR="00C04186" w:rsidRDefault="00A7747C" w:rsidP="00C04186">
            <w:pPr>
              <w:pStyle w:val="ListParagraph"/>
              <w:numPr>
                <w:ilvl w:val="1"/>
                <w:numId w:val="16"/>
              </w:numPr>
              <w:ind w:left="497" w:hanging="152"/>
              <w:jc w:val="both"/>
              <w:rPr>
                <w:rFonts w:asciiTheme="minorHAnsi" w:hAnsiTheme="minorHAnsi" w:cstheme="minorHAnsi"/>
              </w:rPr>
            </w:pPr>
            <w:r w:rsidRPr="00C04186">
              <w:rPr>
                <w:rFonts w:asciiTheme="minorHAnsi" w:hAnsiTheme="minorHAnsi" w:cstheme="minorHAnsi"/>
              </w:rPr>
              <w:t xml:space="preserve">get sign-off from customer on cancellation acknowledgement slip, if cancelled </w:t>
            </w:r>
          </w:p>
          <w:p w14:paraId="16AB730E" w14:textId="77777777" w:rsidR="00C04186" w:rsidRDefault="00A7747C" w:rsidP="00C04186">
            <w:pPr>
              <w:pStyle w:val="ListParagraph"/>
              <w:numPr>
                <w:ilvl w:val="1"/>
                <w:numId w:val="16"/>
              </w:numPr>
              <w:ind w:left="497" w:hanging="152"/>
              <w:jc w:val="both"/>
              <w:rPr>
                <w:rFonts w:asciiTheme="minorHAnsi" w:hAnsiTheme="minorHAnsi" w:cstheme="minorHAnsi"/>
              </w:rPr>
            </w:pPr>
            <w:r w:rsidRPr="00C04186">
              <w:rPr>
                <w:rFonts w:asciiTheme="minorHAnsi" w:hAnsiTheme="minorHAnsi" w:cstheme="minorHAnsi"/>
              </w:rPr>
              <w:t>inspect the shipment for type of product and its condition and collect</w:t>
            </w:r>
          </w:p>
          <w:p w14:paraId="7E756097" w14:textId="77777777" w:rsidR="00C04186" w:rsidRDefault="00A7747C" w:rsidP="00C04186">
            <w:pPr>
              <w:pStyle w:val="ListParagraph"/>
              <w:numPr>
                <w:ilvl w:val="1"/>
                <w:numId w:val="16"/>
              </w:numPr>
              <w:ind w:left="497" w:hanging="152"/>
              <w:jc w:val="both"/>
              <w:rPr>
                <w:rFonts w:asciiTheme="minorHAnsi" w:hAnsiTheme="minorHAnsi" w:cstheme="minorHAnsi"/>
              </w:rPr>
            </w:pPr>
            <w:r w:rsidRPr="00C04186">
              <w:rPr>
                <w:rFonts w:asciiTheme="minorHAnsi" w:hAnsiTheme="minorHAnsi" w:cstheme="minorHAnsi"/>
              </w:rPr>
              <w:t>fill out the shipment collection forms and complete the paperwork with customer’s signature</w:t>
            </w:r>
          </w:p>
          <w:p w14:paraId="7CD879EF" w14:textId="77777777" w:rsidR="00C04186" w:rsidRDefault="00A7747C" w:rsidP="00C04186">
            <w:pPr>
              <w:pStyle w:val="ListParagraph"/>
              <w:numPr>
                <w:ilvl w:val="1"/>
                <w:numId w:val="16"/>
              </w:numPr>
              <w:ind w:left="497" w:hanging="152"/>
              <w:jc w:val="both"/>
              <w:rPr>
                <w:rFonts w:asciiTheme="minorHAnsi" w:hAnsiTheme="minorHAnsi" w:cstheme="minorHAnsi"/>
              </w:rPr>
            </w:pPr>
            <w:r w:rsidRPr="00C04186">
              <w:rPr>
                <w:rFonts w:asciiTheme="minorHAnsi" w:hAnsiTheme="minorHAnsi" w:cstheme="minorHAnsi"/>
              </w:rPr>
              <w:t xml:space="preserve">handover customer receipt from the customer indicating tracking </w:t>
            </w:r>
            <w:proofErr w:type="gramStart"/>
            <w:r w:rsidRPr="00C04186">
              <w:rPr>
                <w:rFonts w:asciiTheme="minorHAnsi" w:hAnsiTheme="minorHAnsi" w:cstheme="minorHAnsi"/>
              </w:rPr>
              <w:t>number</w:t>
            </w:r>
            <w:proofErr w:type="gramEnd"/>
          </w:p>
          <w:p w14:paraId="324F726F" w14:textId="77777777" w:rsidR="00C04186" w:rsidRDefault="00A7747C" w:rsidP="00C04186">
            <w:pPr>
              <w:pStyle w:val="ListParagraph"/>
              <w:numPr>
                <w:ilvl w:val="1"/>
                <w:numId w:val="16"/>
              </w:numPr>
              <w:ind w:left="497" w:hanging="152"/>
              <w:jc w:val="both"/>
              <w:rPr>
                <w:rFonts w:asciiTheme="minorHAnsi" w:hAnsiTheme="minorHAnsi" w:cstheme="minorHAnsi"/>
              </w:rPr>
            </w:pPr>
            <w:r w:rsidRPr="00C04186">
              <w:rPr>
                <w:rFonts w:asciiTheme="minorHAnsi" w:hAnsiTheme="minorHAnsi" w:cstheme="minorHAnsi"/>
              </w:rPr>
              <w:t xml:space="preserve">collect the shipment charges if </w:t>
            </w:r>
            <w:proofErr w:type="gramStart"/>
            <w:r w:rsidRPr="00C04186">
              <w:rPr>
                <w:rFonts w:asciiTheme="minorHAnsi" w:hAnsiTheme="minorHAnsi" w:cstheme="minorHAnsi"/>
              </w:rPr>
              <w:t>required</w:t>
            </w:r>
            <w:proofErr w:type="gramEnd"/>
          </w:p>
          <w:p w14:paraId="410F96A8" w14:textId="77777777" w:rsidR="00C04186" w:rsidRDefault="00A7747C" w:rsidP="00C04186">
            <w:pPr>
              <w:pStyle w:val="ListParagraph"/>
              <w:numPr>
                <w:ilvl w:val="1"/>
                <w:numId w:val="16"/>
              </w:numPr>
              <w:ind w:left="497" w:hanging="152"/>
              <w:jc w:val="both"/>
              <w:rPr>
                <w:rFonts w:asciiTheme="minorHAnsi" w:hAnsiTheme="minorHAnsi" w:cstheme="minorHAnsi"/>
              </w:rPr>
            </w:pPr>
            <w:r w:rsidRPr="00C04186">
              <w:rPr>
                <w:rFonts w:asciiTheme="minorHAnsi" w:hAnsiTheme="minorHAnsi" w:cstheme="minorHAnsi"/>
              </w:rPr>
              <w:t xml:space="preserve">collect the shipment from courier office as per schedule and check condition of the </w:t>
            </w:r>
            <w:proofErr w:type="gramStart"/>
            <w:r w:rsidRPr="00C04186">
              <w:rPr>
                <w:rFonts w:asciiTheme="minorHAnsi" w:hAnsiTheme="minorHAnsi" w:cstheme="minorHAnsi"/>
              </w:rPr>
              <w:t>shipments</w:t>
            </w:r>
            <w:proofErr w:type="gramEnd"/>
            <w:r w:rsidRPr="00C04186">
              <w:rPr>
                <w:rFonts w:asciiTheme="minorHAnsi" w:hAnsiTheme="minorHAnsi" w:cstheme="minorHAnsi"/>
              </w:rPr>
              <w:t xml:space="preserve"> </w:t>
            </w:r>
          </w:p>
          <w:p w14:paraId="1C1C1A9F" w14:textId="77777777" w:rsidR="00C04186" w:rsidRDefault="00A7747C" w:rsidP="00C04186">
            <w:pPr>
              <w:pStyle w:val="ListParagraph"/>
              <w:numPr>
                <w:ilvl w:val="1"/>
                <w:numId w:val="16"/>
              </w:numPr>
              <w:ind w:left="497" w:hanging="152"/>
              <w:jc w:val="both"/>
              <w:rPr>
                <w:rFonts w:asciiTheme="minorHAnsi" w:hAnsiTheme="minorHAnsi" w:cstheme="minorHAnsi"/>
              </w:rPr>
            </w:pPr>
            <w:r w:rsidRPr="00C04186">
              <w:rPr>
                <w:rFonts w:asciiTheme="minorHAnsi" w:hAnsiTheme="minorHAnsi" w:cstheme="minorHAnsi"/>
              </w:rPr>
              <w:t xml:space="preserve">report to supervisor regarding any damage or errors with respect to the shipment </w:t>
            </w:r>
          </w:p>
          <w:p w14:paraId="48860502" w14:textId="77777777" w:rsidR="00C04186" w:rsidRDefault="00A7747C" w:rsidP="00C04186">
            <w:pPr>
              <w:pStyle w:val="ListParagraph"/>
              <w:numPr>
                <w:ilvl w:val="1"/>
                <w:numId w:val="16"/>
              </w:numPr>
              <w:ind w:left="497" w:hanging="152"/>
              <w:jc w:val="both"/>
              <w:rPr>
                <w:rFonts w:asciiTheme="minorHAnsi" w:hAnsiTheme="minorHAnsi" w:cstheme="minorHAnsi"/>
              </w:rPr>
            </w:pPr>
            <w:r w:rsidRPr="00C04186">
              <w:rPr>
                <w:rFonts w:asciiTheme="minorHAnsi" w:hAnsiTheme="minorHAnsi" w:cstheme="minorHAnsi"/>
              </w:rPr>
              <w:t>load shipments onto vehicle as per the delivery route</w:t>
            </w:r>
          </w:p>
          <w:p w14:paraId="543B30E3" w14:textId="77777777" w:rsidR="00C04186" w:rsidRDefault="00A7747C" w:rsidP="00C04186">
            <w:pPr>
              <w:pStyle w:val="ListParagraph"/>
              <w:numPr>
                <w:ilvl w:val="1"/>
                <w:numId w:val="16"/>
              </w:numPr>
              <w:ind w:left="497" w:hanging="152"/>
              <w:jc w:val="both"/>
              <w:rPr>
                <w:rFonts w:asciiTheme="minorHAnsi" w:hAnsiTheme="minorHAnsi" w:cstheme="minorHAnsi"/>
              </w:rPr>
            </w:pPr>
            <w:r w:rsidRPr="00C04186">
              <w:rPr>
                <w:rFonts w:asciiTheme="minorHAnsi" w:hAnsiTheme="minorHAnsi" w:cstheme="minorHAnsi"/>
              </w:rPr>
              <w:t>inform the customer on delivery to check their availability or alternate person to handover in case of low value goods</w:t>
            </w:r>
          </w:p>
          <w:p w14:paraId="386333E5" w14:textId="77777777" w:rsidR="00C04186" w:rsidRDefault="00A7747C" w:rsidP="00C04186">
            <w:pPr>
              <w:pStyle w:val="ListParagraph"/>
              <w:numPr>
                <w:ilvl w:val="1"/>
                <w:numId w:val="16"/>
              </w:numPr>
              <w:ind w:left="497" w:hanging="152"/>
              <w:jc w:val="both"/>
              <w:rPr>
                <w:rFonts w:asciiTheme="minorHAnsi" w:hAnsiTheme="minorHAnsi" w:cstheme="minorHAnsi"/>
              </w:rPr>
            </w:pPr>
            <w:r w:rsidRPr="00C04186">
              <w:rPr>
                <w:rFonts w:asciiTheme="minorHAnsi" w:hAnsiTheme="minorHAnsi" w:cstheme="minorHAnsi"/>
              </w:rPr>
              <w:lastRenderedPageBreak/>
              <w:t xml:space="preserve">request receiver for a proof of identity, verify and note identity card details </w:t>
            </w:r>
          </w:p>
          <w:p w14:paraId="7EBF5CB2" w14:textId="77777777" w:rsidR="00C04186" w:rsidRDefault="00A7747C" w:rsidP="00C04186">
            <w:pPr>
              <w:pStyle w:val="ListParagraph"/>
              <w:numPr>
                <w:ilvl w:val="1"/>
                <w:numId w:val="16"/>
              </w:numPr>
              <w:ind w:left="497" w:hanging="152"/>
              <w:jc w:val="both"/>
              <w:rPr>
                <w:rFonts w:asciiTheme="minorHAnsi" w:hAnsiTheme="minorHAnsi" w:cstheme="minorHAnsi"/>
              </w:rPr>
            </w:pPr>
            <w:r w:rsidRPr="00C04186">
              <w:rPr>
                <w:rFonts w:asciiTheme="minorHAnsi" w:hAnsiTheme="minorHAnsi" w:cstheme="minorHAnsi"/>
              </w:rPr>
              <w:t>get the customer's signature (digitally or on paper) as acknowledgement and hand over shipment to customer</w:t>
            </w:r>
          </w:p>
          <w:p w14:paraId="142E97BE" w14:textId="77777777" w:rsidR="00C04186" w:rsidRDefault="00A7747C" w:rsidP="00C04186">
            <w:pPr>
              <w:pStyle w:val="ListParagraph"/>
              <w:numPr>
                <w:ilvl w:val="1"/>
                <w:numId w:val="16"/>
              </w:numPr>
              <w:ind w:left="497" w:hanging="152"/>
              <w:jc w:val="both"/>
              <w:rPr>
                <w:rFonts w:asciiTheme="minorHAnsi" w:hAnsiTheme="minorHAnsi" w:cstheme="minorHAnsi"/>
              </w:rPr>
            </w:pPr>
            <w:r w:rsidRPr="00C04186">
              <w:rPr>
                <w:rFonts w:asciiTheme="minorHAnsi" w:hAnsiTheme="minorHAnsi" w:cstheme="minorHAnsi"/>
              </w:rPr>
              <w:t xml:space="preserve">collect cash if it is </w:t>
            </w:r>
            <w:proofErr w:type="gramStart"/>
            <w:r w:rsidRPr="00C04186">
              <w:rPr>
                <w:rFonts w:asciiTheme="minorHAnsi" w:hAnsiTheme="minorHAnsi" w:cstheme="minorHAnsi"/>
              </w:rPr>
              <w:t>COD</w:t>
            </w:r>
            <w:proofErr w:type="gramEnd"/>
          </w:p>
          <w:p w14:paraId="0CCFB087" w14:textId="544C74ED" w:rsidR="007610F0" w:rsidRPr="00C04186" w:rsidRDefault="00A7747C" w:rsidP="00C04186">
            <w:pPr>
              <w:pStyle w:val="ListParagraph"/>
              <w:numPr>
                <w:ilvl w:val="1"/>
                <w:numId w:val="16"/>
              </w:numPr>
              <w:ind w:left="497" w:hanging="152"/>
              <w:jc w:val="both"/>
              <w:rPr>
                <w:rFonts w:asciiTheme="minorHAnsi" w:hAnsiTheme="minorHAnsi" w:cstheme="minorHAnsi"/>
              </w:rPr>
            </w:pPr>
            <w:r w:rsidRPr="00C04186">
              <w:rPr>
                <w:rFonts w:asciiTheme="minorHAnsi" w:hAnsiTheme="minorHAnsi" w:cstheme="minorHAnsi"/>
              </w:rPr>
              <w:t>if the customer is not available at the premises or if address is wrong or if the place is locked, bring back the consignment to courier office</w:t>
            </w:r>
          </w:p>
        </w:tc>
      </w:tr>
      <w:tr w:rsidR="007610F0" w:rsidRPr="005A0670" w14:paraId="664C153F" w14:textId="77777777" w:rsidTr="00221781">
        <w:trPr>
          <w:trHeight w:val="1448"/>
        </w:trPr>
        <w:tc>
          <w:tcPr>
            <w:tcW w:w="558" w:type="dxa"/>
            <w:tcBorders>
              <w:top w:val="single" w:sz="4" w:space="0" w:color="008000"/>
              <w:left w:val="single" w:sz="4" w:space="0" w:color="008000"/>
              <w:right w:val="single" w:sz="4" w:space="0" w:color="008000"/>
            </w:tcBorders>
          </w:tcPr>
          <w:p w14:paraId="0CB18E66" w14:textId="77777777" w:rsidR="007610F0" w:rsidRPr="005A0670" w:rsidRDefault="007610F0" w:rsidP="00221781">
            <w:pPr>
              <w:rPr>
                <w:rFonts w:asciiTheme="minorHAnsi" w:hAnsiTheme="minorHAnsi" w:cstheme="minorHAnsi"/>
              </w:rPr>
            </w:pPr>
            <w:r w:rsidRPr="005A0670">
              <w:rPr>
                <w:rFonts w:asciiTheme="minorHAnsi" w:hAnsiTheme="minorHAnsi" w:cstheme="minorHAnsi"/>
              </w:rPr>
              <w:lastRenderedPageBreak/>
              <w:t>3</w:t>
            </w:r>
          </w:p>
        </w:tc>
        <w:tc>
          <w:tcPr>
            <w:tcW w:w="3060" w:type="dxa"/>
            <w:tcBorders>
              <w:top w:val="single" w:sz="4" w:space="0" w:color="008000"/>
              <w:left w:val="single" w:sz="4" w:space="0" w:color="008000"/>
              <w:right w:val="single" w:sz="4" w:space="0" w:color="008000"/>
            </w:tcBorders>
            <w:shd w:val="clear" w:color="auto" w:fill="auto"/>
          </w:tcPr>
          <w:p w14:paraId="12B09169" w14:textId="332BCC35" w:rsidR="007610F0" w:rsidRPr="005A0670" w:rsidRDefault="001331B2" w:rsidP="00221781">
            <w:pPr>
              <w:rPr>
                <w:rFonts w:asciiTheme="minorHAnsi" w:hAnsiTheme="minorHAnsi" w:cstheme="minorHAnsi"/>
              </w:rPr>
            </w:pPr>
            <w:r w:rsidRPr="005A0670">
              <w:rPr>
                <w:rFonts w:asciiTheme="minorHAnsi" w:hAnsiTheme="minorHAnsi" w:cstheme="minorHAnsi"/>
              </w:rPr>
              <w:t xml:space="preserve">LSC/N1903 – </w:t>
            </w:r>
            <w:r w:rsidR="00A7747C" w:rsidRPr="005A0670">
              <w:rPr>
                <w:rFonts w:asciiTheme="minorHAnsi" w:hAnsiTheme="minorHAnsi" w:cstheme="minorHAnsi"/>
              </w:rPr>
              <w:t>Handover and report</w:t>
            </w:r>
            <w:r w:rsidR="007610F0" w:rsidRPr="005A0670">
              <w:rPr>
                <w:rFonts w:asciiTheme="minorHAnsi" w:hAnsiTheme="minorHAnsi" w:cstheme="minorHAnsi"/>
              </w:rPr>
              <w:t xml:space="preserve"> </w:t>
            </w:r>
          </w:p>
        </w:tc>
        <w:tc>
          <w:tcPr>
            <w:tcW w:w="5624" w:type="dxa"/>
            <w:tcBorders>
              <w:top w:val="single" w:sz="4" w:space="0" w:color="008000"/>
              <w:left w:val="single" w:sz="4" w:space="0" w:color="008000"/>
              <w:right w:val="single" w:sz="4" w:space="0" w:color="008000"/>
            </w:tcBorders>
            <w:shd w:val="clear" w:color="auto" w:fill="auto"/>
          </w:tcPr>
          <w:p w14:paraId="72A7702A" w14:textId="77777777" w:rsidR="00A7747C" w:rsidRPr="005A0670" w:rsidRDefault="00A7747C" w:rsidP="00A7747C">
            <w:pPr>
              <w:tabs>
                <w:tab w:val="left" w:pos="432"/>
              </w:tabs>
              <w:jc w:val="both"/>
              <w:rPr>
                <w:rFonts w:asciiTheme="minorHAnsi" w:hAnsiTheme="minorHAnsi" w:cstheme="minorHAnsi"/>
              </w:rPr>
            </w:pPr>
            <w:r w:rsidRPr="005A0670">
              <w:rPr>
                <w:rFonts w:asciiTheme="minorHAnsi" w:hAnsiTheme="minorHAnsi" w:cstheme="minorHAnsi"/>
              </w:rPr>
              <w:t>To be competent, the user/individual on the job must be able to:</w:t>
            </w:r>
          </w:p>
          <w:p w14:paraId="1C8700B5" w14:textId="77777777" w:rsidR="00A7747C" w:rsidRPr="005A0670" w:rsidRDefault="00A7747C" w:rsidP="00A7747C">
            <w:pPr>
              <w:pStyle w:val="ListParagraph"/>
              <w:numPr>
                <w:ilvl w:val="1"/>
                <w:numId w:val="5"/>
              </w:numPr>
              <w:tabs>
                <w:tab w:val="left" w:pos="432"/>
              </w:tabs>
              <w:jc w:val="both"/>
              <w:rPr>
                <w:rFonts w:asciiTheme="minorHAnsi" w:hAnsiTheme="minorHAnsi" w:cstheme="minorHAnsi"/>
              </w:rPr>
            </w:pPr>
            <w:r w:rsidRPr="005A0670">
              <w:rPr>
                <w:rFonts w:asciiTheme="minorHAnsi" w:hAnsiTheme="minorHAnsi" w:cstheme="minorHAnsi"/>
              </w:rPr>
              <w:t xml:space="preserve">handover collected and undelivered shipments to the concerned coordinator in the service </w:t>
            </w:r>
            <w:proofErr w:type="gramStart"/>
            <w:r w:rsidRPr="005A0670">
              <w:rPr>
                <w:rFonts w:asciiTheme="minorHAnsi" w:hAnsiTheme="minorHAnsi" w:cstheme="minorHAnsi"/>
              </w:rPr>
              <w:t>station</w:t>
            </w:r>
            <w:proofErr w:type="gramEnd"/>
          </w:p>
          <w:p w14:paraId="0232E691" w14:textId="77777777" w:rsidR="00A7747C" w:rsidRPr="005A0670" w:rsidRDefault="00A7747C" w:rsidP="00A7747C">
            <w:pPr>
              <w:pStyle w:val="ListParagraph"/>
              <w:numPr>
                <w:ilvl w:val="1"/>
                <w:numId w:val="5"/>
              </w:numPr>
              <w:tabs>
                <w:tab w:val="left" w:pos="432"/>
              </w:tabs>
              <w:jc w:val="both"/>
              <w:rPr>
                <w:rFonts w:asciiTheme="minorHAnsi" w:hAnsiTheme="minorHAnsi" w:cstheme="minorHAnsi"/>
              </w:rPr>
            </w:pPr>
            <w:r w:rsidRPr="005A0670">
              <w:rPr>
                <w:rFonts w:asciiTheme="minorHAnsi" w:hAnsiTheme="minorHAnsi" w:cstheme="minorHAnsi"/>
              </w:rPr>
              <w:t xml:space="preserve">document reasons for undelivered shipments and handover to coordinator </w:t>
            </w:r>
          </w:p>
          <w:p w14:paraId="75C3EEBD" w14:textId="77777777" w:rsidR="00A7747C" w:rsidRPr="005A0670" w:rsidRDefault="00A7747C" w:rsidP="00A7747C">
            <w:pPr>
              <w:pStyle w:val="ListParagraph"/>
              <w:numPr>
                <w:ilvl w:val="1"/>
                <w:numId w:val="5"/>
              </w:numPr>
              <w:tabs>
                <w:tab w:val="left" w:pos="432"/>
              </w:tabs>
              <w:jc w:val="both"/>
              <w:rPr>
                <w:rFonts w:asciiTheme="minorHAnsi" w:hAnsiTheme="minorHAnsi" w:cstheme="minorHAnsi"/>
              </w:rPr>
            </w:pPr>
            <w:r w:rsidRPr="005A0670">
              <w:rPr>
                <w:rFonts w:asciiTheme="minorHAnsi" w:hAnsiTheme="minorHAnsi" w:cstheme="minorHAnsi"/>
              </w:rPr>
              <w:t>handover the company copy of the receipts (in case of pickups) to the billing clerk and collect acknowledgement</w:t>
            </w:r>
          </w:p>
          <w:p w14:paraId="78AAACFD" w14:textId="77777777" w:rsidR="00A7747C" w:rsidRPr="005A0670" w:rsidRDefault="00A7747C" w:rsidP="00A7747C">
            <w:pPr>
              <w:pStyle w:val="ListParagraph"/>
              <w:numPr>
                <w:ilvl w:val="1"/>
                <w:numId w:val="5"/>
              </w:numPr>
              <w:tabs>
                <w:tab w:val="left" w:pos="432"/>
              </w:tabs>
              <w:jc w:val="both"/>
              <w:rPr>
                <w:rFonts w:asciiTheme="minorHAnsi" w:hAnsiTheme="minorHAnsi" w:cstheme="minorHAnsi"/>
              </w:rPr>
            </w:pPr>
            <w:r w:rsidRPr="005A0670">
              <w:rPr>
                <w:rFonts w:asciiTheme="minorHAnsi" w:hAnsiTheme="minorHAnsi" w:cstheme="minorHAnsi"/>
              </w:rPr>
              <w:t>handover the money collected from customers (in case of cash on delivery) to the cashier and collect acknowledgement</w:t>
            </w:r>
          </w:p>
          <w:p w14:paraId="46BB5F12" w14:textId="77777777" w:rsidR="00A7747C" w:rsidRPr="005A0670" w:rsidRDefault="00A7747C" w:rsidP="00A7747C">
            <w:pPr>
              <w:pStyle w:val="ListParagraph"/>
              <w:numPr>
                <w:ilvl w:val="1"/>
                <w:numId w:val="5"/>
              </w:numPr>
              <w:tabs>
                <w:tab w:val="left" w:pos="432"/>
              </w:tabs>
              <w:jc w:val="both"/>
              <w:rPr>
                <w:rFonts w:asciiTheme="minorHAnsi" w:hAnsiTheme="minorHAnsi" w:cstheme="minorHAnsi"/>
              </w:rPr>
            </w:pPr>
            <w:r w:rsidRPr="005A0670">
              <w:rPr>
                <w:rFonts w:asciiTheme="minorHAnsi" w:hAnsiTheme="minorHAnsi" w:cstheme="minorHAnsi"/>
              </w:rPr>
              <w:t>return devices and any unused stationery to the store or supervisor and collect acknowledgement</w:t>
            </w:r>
          </w:p>
          <w:p w14:paraId="7C2620CA" w14:textId="77777777" w:rsidR="00A7747C" w:rsidRPr="005A0670" w:rsidRDefault="00A7747C" w:rsidP="00A7747C">
            <w:pPr>
              <w:pStyle w:val="ListParagraph"/>
              <w:numPr>
                <w:ilvl w:val="1"/>
                <w:numId w:val="5"/>
              </w:numPr>
              <w:tabs>
                <w:tab w:val="left" w:pos="432"/>
              </w:tabs>
              <w:jc w:val="both"/>
              <w:rPr>
                <w:rFonts w:asciiTheme="minorHAnsi" w:hAnsiTheme="minorHAnsi" w:cstheme="minorHAnsi"/>
              </w:rPr>
            </w:pPr>
            <w:r w:rsidRPr="005A0670">
              <w:rPr>
                <w:rFonts w:asciiTheme="minorHAnsi" w:hAnsiTheme="minorHAnsi" w:cstheme="minorHAnsi"/>
              </w:rPr>
              <w:t>report on delays, cancellations, missed pickups or deliveries and their locations so that it could be included in the subsequent plan</w:t>
            </w:r>
          </w:p>
          <w:p w14:paraId="5DC4D8FF" w14:textId="77777777" w:rsidR="00A7747C" w:rsidRPr="005A0670" w:rsidRDefault="00A7747C" w:rsidP="00A7747C">
            <w:pPr>
              <w:pStyle w:val="ListParagraph"/>
              <w:numPr>
                <w:ilvl w:val="1"/>
                <w:numId w:val="5"/>
              </w:numPr>
              <w:tabs>
                <w:tab w:val="left" w:pos="432"/>
              </w:tabs>
              <w:jc w:val="both"/>
              <w:rPr>
                <w:rFonts w:asciiTheme="minorHAnsi" w:hAnsiTheme="minorHAnsi" w:cstheme="minorHAnsi"/>
              </w:rPr>
            </w:pPr>
            <w:r w:rsidRPr="005A0670">
              <w:rPr>
                <w:rFonts w:asciiTheme="minorHAnsi" w:hAnsiTheme="minorHAnsi" w:cstheme="minorHAnsi"/>
              </w:rPr>
              <w:t>report any damages to shipments that had occurred during transit</w:t>
            </w:r>
          </w:p>
          <w:p w14:paraId="63C592F7" w14:textId="77777777" w:rsidR="00A7747C" w:rsidRPr="005A0670" w:rsidRDefault="00A7747C" w:rsidP="00A7747C">
            <w:pPr>
              <w:pStyle w:val="ListParagraph"/>
              <w:numPr>
                <w:ilvl w:val="1"/>
                <w:numId w:val="5"/>
              </w:numPr>
              <w:tabs>
                <w:tab w:val="left" w:pos="432"/>
              </w:tabs>
              <w:jc w:val="both"/>
              <w:rPr>
                <w:rFonts w:asciiTheme="minorHAnsi" w:hAnsiTheme="minorHAnsi" w:cstheme="minorHAnsi"/>
              </w:rPr>
            </w:pPr>
            <w:r w:rsidRPr="005A0670">
              <w:rPr>
                <w:rFonts w:asciiTheme="minorHAnsi" w:hAnsiTheme="minorHAnsi" w:cstheme="minorHAnsi"/>
              </w:rPr>
              <w:t>report on the condition of the delivery vehicle and any maintenance or replacement that might be required</w:t>
            </w:r>
          </w:p>
          <w:p w14:paraId="0EE44587" w14:textId="54228D36" w:rsidR="007610F0" w:rsidRPr="005A0670" w:rsidRDefault="00A7747C" w:rsidP="00A7747C">
            <w:pPr>
              <w:pStyle w:val="ListParagraph"/>
              <w:numPr>
                <w:ilvl w:val="1"/>
                <w:numId w:val="5"/>
              </w:numPr>
              <w:tabs>
                <w:tab w:val="left" w:pos="432"/>
              </w:tabs>
              <w:jc w:val="both"/>
              <w:rPr>
                <w:rFonts w:asciiTheme="minorHAnsi" w:hAnsiTheme="minorHAnsi" w:cstheme="minorHAnsi"/>
              </w:rPr>
            </w:pPr>
            <w:r w:rsidRPr="005A0670">
              <w:rPr>
                <w:rFonts w:asciiTheme="minorHAnsi" w:hAnsiTheme="minorHAnsi" w:cstheme="minorHAnsi"/>
              </w:rPr>
              <w:t>complete any forms as required as per company policy, such as insurance forms for damaged shipment, reimbursement forms, etc.</w:t>
            </w:r>
          </w:p>
        </w:tc>
      </w:tr>
      <w:tr w:rsidR="00A7747C" w:rsidRPr="005A0670" w14:paraId="23BC20DA" w14:textId="77777777" w:rsidTr="00221781">
        <w:trPr>
          <w:trHeight w:val="1448"/>
        </w:trPr>
        <w:tc>
          <w:tcPr>
            <w:tcW w:w="558" w:type="dxa"/>
            <w:tcBorders>
              <w:top w:val="single" w:sz="4" w:space="0" w:color="008000"/>
              <w:left w:val="single" w:sz="4" w:space="0" w:color="008000"/>
              <w:right w:val="single" w:sz="4" w:space="0" w:color="008000"/>
            </w:tcBorders>
          </w:tcPr>
          <w:p w14:paraId="0FD7FD7D" w14:textId="77777777" w:rsidR="00A7747C" w:rsidRPr="005A0670" w:rsidRDefault="00A7747C" w:rsidP="00A7747C">
            <w:pPr>
              <w:rPr>
                <w:rFonts w:asciiTheme="minorHAnsi" w:hAnsiTheme="minorHAnsi" w:cstheme="minorHAnsi"/>
              </w:rPr>
            </w:pPr>
            <w:r w:rsidRPr="005A0670">
              <w:rPr>
                <w:rFonts w:asciiTheme="minorHAnsi" w:hAnsiTheme="minorHAnsi" w:cstheme="minorHAnsi"/>
              </w:rPr>
              <w:t>4</w:t>
            </w:r>
          </w:p>
        </w:tc>
        <w:tc>
          <w:tcPr>
            <w:tcW w:w="3060" w:type="dxa"/>
            <w:tcBorders>
              <w:top w:val="single" w:sz="4" w:space="0" w:color="008000"/>
              <w:left w:val="single" w:sz="4" w:space="0" w:color="008000"/>
              <w:right w:val="single" w:sz="4" w:space="0" w:color="008000"/>
            </w:tcBorders>
            <w:shd w:val="clear" w:color="auto" w:fill="auto"/>
          </w:tcPr>
          <w:p w14:paraId="6C245197" w14:textId="02C22708" w:rsidR="00A7747C" w:rsidRPr="005A0670" w:rsidRDefault="001331B2" w:rsidP="00A7747C">
            <w:pPr>
              <w:tabs>
                <w:tab w:val="left" w:pos="432"/>
              </w:tabs>
              <w:jc w:val="both"/>
              <w:rPr>
                <w:rFonts w:asciiTheme="minorHAnsi" w:hAnsiTheme="minorHAnsi" w:cstheme="minorHAnsi"/>
              </w:rPr>
            </w:pPr>
            <w:r w:rsidRPr="005A0670">
              <w:rPr>
                <w:rFonts w:asciiTheme="minorHAnsi" w:hAnsiTheme="minorHAnsi" w:cstheme="minorHAnsi"/>
              </w:rPr>
              <w:t xml:space="preserve">LSC/N9904 - </w:t>
            </w:r>
            <w:r w:rsidR="00A7747C" w:rsidRPr="005A0670">
              <w:rPr>
                <w:rFonts w:asciiTheme="minorHAnsi" w:hAnsiTheme="minorHAnsi" w:cstheme="minorHAnsi"/>
              </w:rPr>
              <w:t>Maintain integrity and ethics in operations</w:t>
            </w:r>
          </w:p>
        </w:tc>
        <w:tc>
          <w:tcPr>
            <w:tcW w:w="5624" w:type="dxa"/>
            <w:tcBorders>
              <w:top w:val="single" w:sz="4" w:space="0" w:color="008000"/>
              <w:left w:val="single" w:sz="4" w:space="0" w:color="008000"/>
              <w:right w:val="single" w:sz="4" w:space="0" w:color="008000"/>
            </w:tcBorders>
            <w:shd w:val="clear" w:color="auto" w:fill="auto"/>
          </w:tcPr>
          <w:p w14:paraId="6A33BF96" w14:textId="77777777" w:rsidR="00A7747C" w:rsidRPr="005A0670" w:rsidRDefault="00A7747C" w:rsidP="00A7747C">
            <w:pPr>
              <w:jc w:val="both"/>
              <w:rPr>
                <w:rFonts w:asciiTheme="minorHAnsi" w:hAnsiTheme="minorHAnsi" w:cstheme="minorHAnsi"/>
              </w:rPr>
            </w:pPr>
            <w:r w:rsidRPr="005A0670">
              <w:rPr>
                <w:rFonts w:asciiTheme="minorHAnsi" w:hAnsiTheme="minorHAnsi" w:cstheme="minorHAnsi"/>
              </w:rPr>
              <w:t>To be competent, the user/ individual must be able to:</w:t>
            </w:r>
          </w:p>
          <w:p w14:paraId="5E49BED3" w14:textId="77777777" w:rsidR="00A7747C" w:rsidRPr="005A0670" w:rsidRDefault="00A7747C" w:rsidP="00EB3DAD">
            <w:pPr>
              <w:pStyle w:val="ListParagraph"/>
              <w:numPr>
                <w:ilvl w:val="1"/>
                <w:numId w:val="19"/>
              </w:numPr>
              <w:ind w:left="497" w:hanging="497"/>
              <w:jc w:val="both"/>
              <w:rPr>
                <w:rFonts w:asciiTheme="minorHAnsi" w:hAnsiTheme="minorHAnsi" w:cstheme="minorHAnsi"/>
              </w:rPr>
            </w:pPr>
            <w:r w:rsidRPr="005A0670">
              <w:rPr>
                <w:rFonts w:asciiTheme="minorHAnsi" w:hAnsiTheme="minorHAnsi" w:cstheme="minorHAnsi"/>
              </w:rPr>
              <w:t xml:space="preserve">refrain from indulging in corrupt </w:t>
            </w:r>
            <w:proofErr w:type="gramStart"/>
            <w:r w:rsidRPr="005A0670">
              <w:rPr>
                <w:rFonts w:asciiTheme="minorHAnsi" w:hAnsiTheme="minorHAnsi" w:cstheme="minorHAnsi"/>
              </w:rPr>
              <w:t>practices</w:t>
            </w:r>
            <w:proofErr w:type="gramEnd"/>
          </w:p>
          <w:p w14:paraId="4E2A7C9E" w14:textId="77777777" w:rsidR="00A7747C" w:rsidRPr="005A0670" w:rsidRDefault="00A7747C" w:rsidP="00EB3DAD">
            <w:pPr>
              <w:pStyle w:val="ListParagraph"/>
              <w:numPr>
                <w:ilvl w:val="1"/>
                <w:numId w:val="19"/>
              </w:numPr>
              <w:ind w:left="497" w:hanging="497"/>
              <w:jc w:val="both"/>
              <w:rPr>
                <w:rFonts w:asciiTheme="minorHAnsi" w:hAnsiTheme="minorHAnsi" w:cstheme="minorHAnsi"/>
              </w:rPr>
            </w:pPr>
            <w:r w:rsidRPr="005A0670">
              <w:rPr>
                <w:rFonts w:asciiTheme="minorHAnsi" w:hAnsiTheme="minorHAnsi" w:cstheme="minorHAnsi"/>
              </w:rPr>
              <w:t>avoid using company’s funds, property or resources for undertaking personal activities</w:t>
            </w:r>
          </w:p>
          <w:p w14:paraId="4EFB9CAE" w14:textId="77777777" w:rsidR="00A7747C" w:rsidRPr="005A0670" w:rsidRDefault="00A7747C" w:rsidP="00EB3DAD">
            <w:pPr>
              <w:pStyle w:val="ListParagraph"/>
              <w:numPr>
                <w:ilvl w:val="1"/>
                <w:numId w:val="19"/>
              </w:numPr>
              <w:ind w:left="497" w:hanging="497"/>
              <w:jc w:val="both"/>
              <w:rPr>
                <w:rFonts w:asciiTheme="minorHAnsi" w:hAnsiTheme="minorHAnsi" w:cstheme="minorHAnsi"/>
              </w:rPr>
            </w:pPr>
            <w:r w:rsidRPr="005A0670">
              <w:rPr>
                <w:rFonts w:asciiTheme="minorHAnsi" w:hAnsiTheme="minorHAnsi" w:cstheme="minorHAnsi"/>
              </w:rPr>
              <w:t xml:space="preserve">protect customer’s information and ensure it is not </w:t>
            </w:r>
            <w:proofErr w:type="gramStart"/>
            <w:r w:rsidRPr="005A0670">
              <w:rPr>
                <w:rFonts w:asciiTheme="minorHAnsi" w:hAnsiTheme="minorHAnsi" w:cstheme="minorHAnsi"/>
              </w:rPr>
              <w:t>misused</w:t>
            </w:r>
            <w:proofErr w:type="gramEnd"/>
          </w:p>
          <w:p w14:paraId="25B68C8A" w14:textId="77777777" w:rsidR="00A7747C" w:rsidRPr="005A0670" w:rsidRDefault="00A7747C" w:rsidP="00EB3DAD">
            <w:pPr>
              <w:pStyle w:val="ListParagraph"/>
              <w:numPr>
                <w:ilvl w:val="1"/>
                <w:numId w:val="19"/>
              </w:numPr>
              <w:ind w:left="497" w:hanging="497"/>
              <w:jc w:val="both"/>
              <w:rPr>
                <w:rFonts w:asciiTheme="minorHAnsi" w:hAnsiTheme="minorHAnsi" w:cstheme="minorHAnsi"/>
              </w:rPr>
            </w:pPr>
            <w:r w:rsidRPr="005A0670">
              <w:rPr>
                <w:rFonts w:asciiTheme="minorHAnsi" w:hAnsiTheme="minorHAnsi" w:cstheme="minorHAnsi"/>
              </w:rPr>
              <w:t xml:space="preserve">protect data and information related to business or commercial </w:t>
            </w:r>
            <w:proofErr w:type="gramStart"/>
            <w:r w:rsidRPr="005A0670">
              <w:rPr>
                <w:rFonts w:asciiTheme="minorHAnsi" w:hAnsiTheme="minorHAnsi" w:cstheme="minorHAnsi"/>
              </w:rPr>
              <w:t>decisions</w:t>
            </w:r>
            <w:proofErr w:type="gramEnd"/>
          </w:p>
          <w:p w14:paraId="673A4EFD" w14:textId="77777777" w:rsidR="00A7747C" w:rsidRPr="005A0670" w:rsidRDefault="00A7747C" w:rsidP="00EB3DAD">
            <w:pPr>
              <w:pStyle w:val="ListParagraph"/>
              <w:numPr>
                <w:ilvl w:val="1"/>
                <w:numId w:val="19"/>
              </w:numPr>
              <w:ind w:left="497" w:hanging="497"/>
              <w:jc w:val="both"/>
              <w:rPr>
                <w:rFonts w:asciiTheme="minorHAnsi" w:hAnsiTheme="minorHAnsi" w:cstheme="minorHAnsi"/>
              </w:rPr>
            </w:pPr>
            <w:r w:rsidRPr="005A0670">
              <w:rPr>
                <w:rFonts w:asciiTheme="minorHAnsi" w:hAnsiTheme="minorHAnsi" w:cstheme="minorHAnsi"/>
              </w:rPr>
              <w:t>avoid acceptance of cash or kind from vendors for support or contract negotiations</w:t>
            </w:r>
          </w:p>
          <w:p w14:paraId="42F53D57" w14:textId="77777777" w:rsidR="00A7747C" w:rsidRPr="005A0670" w:rsidRDefault="00A7747C" w:rsidP="00EB3DAD">
            <w:pPr>
              <w:pStyle w:val="ListParagraph"/>
              <w:numPr>
                <w:ilvl w:val="1"/>
                <w:numId w:val="19"/>
              </w:numPr>
              <w:ind w:left="497" w:hanging="497"/>
              <w:jc w:val="both"/>
              <w:rPr>
                <w:rFonts w:asciiTheme="minorHAnsi" w:hAnsiTheme="minorHAnsi" w:cstheme="minorHAnsi"/>
              </w:rPr>
            </w:pPr>
            <w:r w:rsidRPr="005A0670">
              <w:rPr>
                <w:rFonts w:asciiTheme="minorHAnsi" w:hAnsiTheme="minorHAnsi" w:cstheme="minorHAnsi"/>
              </w:rPr>
              <w:lastRenderedPageBreak/>
              <w:t>demonstrate and practice ethics in day-to-day processes and dealings with customers and colleagues</w:t>
            </w:r>
          </w:p>
          <w:p w14:paraId="553F0EFE" w14:textId="77777777" w:rsidR="00A7747C" w:rsidRPr="005A0670" w:rsidRDefault="00A7747C" w:rsidP="00EB3DAD">
            <w:pPr>
              <w:pStyle w:val="ListParagraph"/>
              <w:numPr>
                <w:ilvl w:val="1"/>
                <w:numId w:val="19"/>
              </w:numPr>
              <w:ind w:left="497" w:hanging="497"/>
              <w:jc w:val="both"/>
              <w:rPr>
                <w:rFonts w:asciiTheme="minorHAnsi" w:hAnsiTheme="minorHAnsi" w:cstheme="minorHAnsi"/>
              </w:rPr>
            </w:pPr>
            <w:r w:rsidRPr="005A0670">
              <w:rPr>
                <w:rFonts w:asciiTheme="minorHAnsi" w:hAnsiTheme="minorHAnsi" w:cstheme="minorHAnsi"/>
              </w:rPr>
              <w:t xml:space="preserve">avoid </w:t>
            </w:r>
            <w:proofErr w:type="gramStart"/>
            <w:r w:rsidRPr="005A0670">
              <w:rPr>
                <w:rFonts w:asciiTheme="minorHAnsi" w:hAnsiTheme="minorHAnsi" w:cstheme="minorHAnsi"/>
              </w:rPr>
              <w:t>nepotism</w:t>
            </w:r>
            <w:proofErr w:type="gramEnd"/>
          </w:p>
          <w:p w14:paraId="6F2EFEB0" w14:textId="77777777" w:rsidR="00A7747C" w:rsidRPr="005A0670" w:rsidRDefault="00A7747C" w:rsidP="00EB3DAD">
            <w:pPr>
              <w:pStyle w:val="ListParagraph"/>
              <w:numPr>
                <w:ilvl w:val="1"/>
                <w:numId w:val="19"/>
              </w:numPr>
              <w:ind w:left="497" w:hanging="497"/>
              <w:jc w:val="both"/>
              <w:rPr>
                <w:rFonts w:asciiTheme="minorHAnsi" w:hAnsiTheme="minorHAnsi" w:cstheme="minorHAnsi"/>
              </w:rPr>
            </w:pPr>
            <w:r w:rsidRPr="005A0670">
              <w:rPr>
                <w:rFonts w:asciiTheme="minorHAnsi" w:hAnsiTheme="minorHAnsi" w:cstheme="minorHAnsi"/>
              </w:rPr>
              <w:t>consult supervisor or senior management when in situations that may require differentiating between ethical and unethical</w:t>
            </w:r>
          </w:p>
          <w:p w14:paraId="78ED8CA9" w14:textId="77777777" w:rsidR="00A7747C" w:rsidRPr="005A0670" w:rsidRDefault="00A7747C" w:rsidP="00EB3DAD">
            <w:pPr>
              <w:pStyle w:val="ListParagraph"/>
              <w:numPr>
                <w:ilvl w:val="1"/>
                <w:numId w:val="19"/>
              </w:numPr>
              <w:ind w:left="497" w:hanging="497"/>
              <w:jc w:val="both"/>
              <w:rPr>
                <w:rFonts w:asciiTheme="minorHAnsi" w:hAnsiTheme="minorHAnsi" w:cstheme="minorHAnsi"/>
              </w:rPr>
            </w:pPr>
            <w:r w:rsidRPr="005A0670">
              <w:rPr>
                <w:rFonts w:asciiTheme="minorHAnsi" w:hAnsiTheme="minorHAnsi" w:cstheme="minorHAnsi"/>
              </w:rPr>
              <w:t xml:space="preserve">report promptly all violations of code of ethics </w:t>
            </w:r>
          </w:p>
          <w:p w14:paraId="4C3A30CC" w14:textId="77777777" w:rsidR="00A7747C" w:rsidRPr="005A0670" w:rsidRDefault="00A7747C" w:rsidP="00EB3DAD">
            <w:pPr>
              <w:pStyle w:val="ListParagraph"/>
              <w:numPr>
                <w:ilvl w:val="1"/>
                <w:numId w:val="19"/>
              </w:numPr>
              <w:ind w:left="497" w:hanging="497"/>
              <w:jc w:val="both"/>
              <w:rPr>
                <w:rFonts w:asciiTheme="minorHAnsi" w:hAnsiTheme="minorHAnsi" w:cstheme="minorHAnsi"/>
              </w:rPr>
            </w:pPr>
            <w:r w:rsidRPr="005A0670">
              <w:rPr>
                <w:rFonts w:asciiTheme="minorHAnsi" w:hAnsiTheme="minorHAnsi" w:cstheme="minorHAnsi"/>
              </w:rPr>
              <w:t xml:space="preserve">dress up and conduct in a professional </w:t>
            </w:r>
            <w:proofErr w:type="gramStart"/>
            <w:r w:rsidRPr="005A0670">
              <w:rPr>
                <w:rFonts w:asciiTheme="minorHAnsi" w:hAnsiTheme="minorHAnsi" w:cstheme="minorHAnsi"/>
              </w:rPr>
              <w:t>manner</w:t>
            </w:r>
            <w:proofErr w:type="gramEnd"/>
          </w:p>
          <w:p w14:paraId="6F6ED042" w14:textId="77777777" w:rsidR="00A7747C" w:rsidRPr="005A0670" w:rsidRDefault="00A7747C" w:rsidP="00EB3DAD">
            <w:pPr>
              <w:pStyle w:val="ListParagraph"/>
              <w:numPr>
                <w:ilvl w:val="1"/>
                <w:numId w:val="19"/>
              </w:numPr>
              <w:ind w:left="497" w:hanging="497"/>
              <w:jc w:val="both"/>
              <w:rPr>
                <w:rFonts w:asciiTheme="minorHAnsi" w:hAnsiTheme="minorHAnsi" w:cstheme="minorHAnsi"/>
              </w:rPr>
            </w:pPr>
            <w:r w:rsidRPr="005A0670">
              <w:rPr>
                <w:rFonts w:asciiTheme="minorHAnsi" w:hAnsiTheme="minorHAnsi" w:cstheme="minorHAnsi"/>
              </w:rPr>
              <w:t xml:space="preserve">communicate with clients and stakeholders in a soft and polite </w:t>
            </w:r>
            <w:proofErr w:type="gramStart"/>
            <w:r w:rsidRPr="005A0670">
              <w:rPr>
                <w:rFonts w:asciiTheme="minorHAnsi" w:hAnsiTheme="minorHAnsi" w:cstheme="minorHAnsi"/>
              </w:rPr>
              <w:t>manner</w:t>
            </w:r>
            <w:proofErr w:type="gramEnd"/>
          </w:p>
          <w:p w14:paraId="09385F21" w14:textId="77777777" w:rsidR="00A7747C" w:rsidRPr="005A0670" w:rsidRDefault="00A7747C" w:rsidP="00EB3DAD">
            <w:pPr>
              <w:pStyle w:val="ListParagraph"/>
              <w:numPr>
                <w:ilvl w:val="1"/>
                <w:numId w:val="19"/>
              </w:numPr>
              <w:ind w:left="497" w:hanging="497"/>
              <w:jc w:val="both"/>
              <w:rPr>
                <w:rFonts w:asciiTheme="minorHAnsi" w:hAnsiTheme="minorHAnsi" w:cstheme="minorHAnsi"/>
              </w:rPr>
            </w:pPr>
            <w:r w:rsidRPr="005A0670">
              <w:rPr>
                <w:rFonts w:asciiTheme="minorHAnsi" w:hAnsiTheme="minorHAnsi" w:cstheme="minorHAnsi"/>
              </w:rPr>
              <w:t xml:space="preserve">follow etiquettes in accordance </w:t>
            </w:r>
            <w:proofErr w:type="gramStart"/>
            <w:r w:rsidRPr="005A0670">
              <w:rPr>
                <w:rFonts w:asciiTheme="minorHAnsi" w:hAnsiTheme="minorHAnsi" w:cstheme="minorHAnsi"/>
              </w:rPr>
              <w:t>to</w:t>
            </w:r>
            <w:proofErr w:type="gramEnd"/>
            <w:r w:rsidRPr="005A0670">
              <w:rPr>
                <w:rFonts w:asciiTheme="minorHAnsi" w:hAnsiTheme="minorHAnsi" w:cstheme="minorHAnsi"/>
              </w:rPr>
              <w:t xml:space="preserve"> the place</w:t>
            </w:r>
          </w:p>
          <w:p w14:paraId="52A61EDF" w14:textId="77777777" w:rsidR="00A7747C" w:rsidRPr="005A0670" w:rsidRDefault="00A7747C" w:rsidP="00EB3DAD">
            <w:pPr>
              <w:pStyle w:val="ListParagraph"/>
              <w:numPr>
                <w:ilvl w:val="1"/>
                <w:numId w:val="19"/>
              </w:numPr>
              <w:ind w:left="497" w:hanging="497"/>
              <w:jc w:val="both"/>
              <w:rPr>
                <w:rFonts w:asciiTheme="minorHAnsi" w:hAnsiTheme="minorHAnsi" w:cstheme="minorHAnsi"/>
              </w:rPr>
            </w:pPr>
            <w:r w:rsidRPr="005A0670">
              <w:rPr>
                <w:rFonts w:asciiTheme="minorHAnsi" w:hAnsiTheme="minorHAnsi" w:cstheme="minorHAnsi"/>
              </w:rPr>
              <w:t>check for regulatory documentation and compliances for the shop floor as per information from the supervisor</w:t>
            </w:r>
          </w:p>
          <w:p w14:paraId="49FB3F75" w14:textId="77777777" w:rsidR="00A7747C" w:rsidRPr="005A0670" w:rsidRDefault="00A7747C" w:rsidP="00EB3DAD">
            <w:pPr>
              <w:pStyle w:val="ListParagraph"/>
              <w:numPr>
                <w:ilvl w:val="1"/>
                <w:numId w:val="19"/>
              </w:numPr>
              <w:ind w:left="497" w:hanging="497"/>
              <w:jc w:val="both"/>
              <w:rPr>
                <w:rFonts w:asciiTheme="minorHAnsi" w:hAnsiTheme="minorHAnsi" w:cstheme="minorHAnsi"/>
              </w:rPr>
            </w:pPr>
            <w:r w:rsidRPr="005A0670">
              <w:rPr>
                <w:rFonts w:asciiTheme="minorHAnsi" w:hAnsiTheme="minorHAnsi" w:cstheme="minorHAnsi"/>
              </w:rPr>
              <w:t xml:space="preserve">perform activities considering the regulatory </w:t>
            </w:r>
            <w:proofErr w:type="gramStart"/>
            <w:r w:rsidRPr="005A0670">
              <w:rPr>
                <w:rFonts w:asciiTheme="minorHAnsi" w:hAnsiTheme="minorHAnsi" w:cstheme="minorHAnsi"/>
              </w:rPr>
              <w:t>requirements</w:t>
            </w:r>
            <w:proofErr w:type="gramEnd"/>
          </w:p>
          <w:p w14:paraId="46BE3B4D" w14:textId="77777777" w:rsidR="00A7747C" w:rsidRPr="005A0670" w:rsidRDefault="00A7747C" w:rsidP="00EB3DAD">
            <w:pPr>
              <w:pStyle w:val="ListParagraph"/>
              <w:numPr>
                <w:ilvl w:val="1"/>
                <w:numId w:val="19"/>
              </w:numPr>
              <w:ind w:left="497" w:hanging="497"/>
              <w:jc w:val="both"/>
              <w:rPr>
                <w:rFonts w:asciiTheme="minorHAnsi" w:hAnsiTheme="minorHAnsi" w:cstheme="minorHAnsi"/>
              </w:rPr>
            </w:pPr>
            <w:r w:rsidRPr="005A0670">
              <w:rPr>
                <w:rFonts w:asciiTheme="minorHAnsi" w:hAnsiTheme="minorHAnsi" w:cstheme="minorHAnsi"/>
              </w:rPr>
              <w:t xml:space="preserve">use Personal Protective Equipment (PPEs) in accordance </w:t>
            </w:r>
            <w:proofErr w:type="gramStart"/>
            <w:r w:rsidRPr="005A0670">
              <w:rPr>
                <w:rFonts w:asciiTheme="minorHAnsi" w:hAnsiTheme="minorHAnsi" w:cstheme="minorHAnsi"/>
              </w:rPr>
              <w:t>to</w:t>
            </w:r>
            <w:proofErr w:type="gramEnd"/>
            <w:r w:rsidRPr="005A0670">
              <w:rPr>
                <w:rFonts w:asciiTheme="minorHAnsi" w:hAnsiTheme="minorHAnsi" w:cstheme="minorHAnsi"/>
              </w:rPr>
              <w:t xml:space="preserve"> regulatory requirements</w:t>
            </w:r>
          </w:p>
          <w:p w14:paraId="0AF5E3F9" w14:textId="77777777" w:rsidR="00A7747C" w:rsidRPr="005A0670" w:rsidRDefault="00A7747C" w:rsidP="00EB3DAD">
            <w:pPr>
              <w:pStyle w:val="ListParagraph"/>
              <w:numPr>
                <w:ilvl w:val="1"/>
                <w:numId w:val="19"/>
              </w:numPr>
              <w:ind w:left="497" w:hanging="497"/>
              <w:jc w:val="both"/>
              <w:rPr>
                <w:rFonts w:asciiTheme="minorHAnsi" w:hAnsiTheme="minorHAnsi" w:cstheme="minorHAnsi"/>
              </w:rPr>
            </w:pPr>
            <w:r w:rsidRPr="005A0670">
              <w:rPr>
                <w:rFonts w:asciiTheme="minorHAnsi" w:hAnsiTheme="minorHAnsi" w:cstheme="minorHAnsi"/>
              </w:rPr>
              <w:t>identify the different types of dangerous goods and handling methodologies</w:t>
            </w:r>
          </w:p>
          <w:p w14:paraId="1637899F" w14:textId="77777777" w:rsidR="00A7747C" w:rsidRPr="005A0670" w:rsidRDefault="00A7747C" w:rsidP="00EB3DAD">
            <w:pPr>
              <w:pStyle w:val="ListParagraph"/>
              <w:numPr>
                <w:ilvl w:val="1"/>
                <w:numId w:val="19"/>
              </w:numPr>
              <w:ind w:left="497" w:hanging="497"/>
              <w:jc w:val="both"/>
              <w:rPr>
                <w:rFonts w:asciiTheme="minorHAnsi" w:hAnsiTheme="minorHAnsi" w:cstheme="minorHAnsi"/>
              </w:rPr>
            </w:pPr>
            <w:r w:rsidRPr="005A0670">
              <w:rPr>
                <w:rFonts w:asciiTheme="minorHAnsi" w:hAnsiTheme="minorHAnsi" w:cstheme="minorHAnsi"/>
              </w:rPr>
              <w:t xml:space="preserve">follow the SOP for handling of different types of dangerous </w:t>
            </w:r>
            <w:proofErr w:type="gramStart"/>
            <w:r w:rsidRPr="005A0670">
              <w:rPr>
                <w:rFonts w:asciiTheme="minorHAnsi" w:hAnsiTheme="minorHAnsi" w:cstheme="minorHAnsi"/>
              </w:rPr>
              <w:t>goods</w:t>
            </w:r>
            <w:proofErr w:type="gramEnd"/>
          </w:p>
          <w:p w14:paraId="3B023E29" w14:textId="77777777" w:rsidR="00A7747C" w:rsidRPr="005A0670" w:rsidRDefault="00A7747C" w:rsidP="00EB3DAD">
            <w:pPr>
              <w:pStyle w:val="ListParagraph"/>
              <w:numPr>
                <w:ilvl w:val="1"/>
                <w:numId w:val="19"/>
              </w:numPr>
              <w:ind w:left="497" w:hanging="497"/>
              <w:jc w:val="both"/>
              <w:rPr>
                <w:rFonts w:asciiTheme="minorHAnsi" w:hAnsiTheme="minorHAnsi" w:cstheme="minorHAnsi"/>
              </w:rPr>
            </w:pPr>
            <w:r w:rsidRPr="005A0670">
              <w:rPr>
                <w:rFonts w:asciiTheme="minorHAnsi" w:hAnsiTheme="minorHAnsi" w:cstheme="minorHAnsi"/>
              </w:rPr>
              <w:t>consult supervisor or senior management when in situations that may require differentiating between ethical and unethical</w:t>
            </w:r>
          </w:p>
          <w:p w14:paraId="354E9BCF" w14:textId="6C2DFAFA" w:rsidR="00A7747C" w:rsidRPr="005A0670" w:rsidRDefault="00A7747C" w:rsidP="00EB3DAD">
            <w:pPr>
              <w:pStyle w:val="ListParagraph"/>
              <w:numPr>
                <w:ilvl w:val="1"/>
                <w:numId w:val="19"/>
              </w:numPr>
              <w:ind w:left="497" w:hanging="497"/>
              <w:jc w:val="both"/>
              <w:rPr>
                <w:rFonts w:asciiTheme="minorHAnsi" w:hAnsiTheme="minorHAnsi" w:cstheme="minorHAnsi"/>
              </w:rPr>
            </w:pPr>
            <w:r w:rsidRPr="005A0670">
              <w:rPr>
                <w:rFonts w:asciiTheme="minorHAnsi" w:hAnsiTheme="minorHAnsi" w:cstheme="minorHAnsi"/>
              </w:rPr>
              <w:t>promptly report all regulatory violations</w:t>
            </w:r>
          </w:p>
        </w:tc>
      </w:tr>
      <w:tr w:rsidR="00A7747C" w:rsidRPr="005A0670" w14:paraId="3757A33E" w14:textId="77777777" w:rsidTr="00221781">
        <w:trPr>
          <w:trHeight w:val="1448"/>
        </w:trPr>
        <w:tc>
          <w:tcPr>
            <w:tcW w:w="558" w:type="dxa"/>
            <w:tcBorders>
              <w:top w:val="single" w:sz="4" w:space="0" w:color="008000"/>
              <w:left w:val="single" w:sz="4" w:space="0" w:color="008000"/>
              <w:right w:val="single" w:sz="4" w:space="0" w:color="008000"/>
            </w:tcBorders>
          </w:tcPr>
          <w:p w14:paraId="03451E12" w14:textId="77777777" w:rsidR="00A7747C" w:rsidRPr="005A0670" w:rsidRDefault="00A7747C" w:rsidP="00A7747C">
            <w:pPr>
              <w:rPr>
                <w:rFonts w:asciiTheme="minorHAnsi" w:hAnsiTheme="minorHAnsi" w:cstheme="minorHAnsi"/>
              </w:rPr>
            </w:pPr>
            <w:r w:rsidRPr="005A0670">
              <w:rPr>
                <w:rFonts w:asciiTheme="minorHAnsi" w:hAnsiTheme="minorHAnsi" w:cstheme="minorHAnsi"/>
              </w:rPr>
              <w:lastRenderedPageBreak/>
              <w:t>5</w:t>
            </w:r>
          </w:p>
        </w:tc>
        <w:tc>
          <w:tcPr>
            <w:tcW w:w="3060" w:type="dxa"/>
            <w:tcBorders>
              <w:top w:val="single" w:sz="4" w:space="0" w:color="008000"/>
              <w:left w:val="single" w:sz="4" w:space="0" w:color="008000"/>
              <w:right w:val="single" w:sz="4" w:space="0" w:color="008000"/>
            </w:tcBorders>
            <w:shd w:val="clear" w:color="auto" w:fill="auto"/>
          </w:tcPr>
          <w:p w14:paraId="0D9F47F9" w14:textId="1E6BAD28" w:rsidR="00A7747C" w:rsidRPr="005A0670" w:rsidRDefault="001331B2" w:rsidP="00A7747C">
            <w:pPr>
              <w:jc w:val="both"/>
              <w:rPr>
                <w:rFonts w:asciiTheme="minorHAnsi" w:hAnsiTheme="minorHAnsi" w:cstheme="minorHAnsi"/>
              </w:rPr>
            </w:pPr>
            <w:r w:rsidRPr="002A1B06">
              <w:rPr>
                <w:rFonts w:asciiTheme="minorHAnsi" w:hAnsiTheme="minorHAnsi" w:cstheme="minorHAnsi"/>
                <w:color w:val="000000" w:themeColor="text1"/>
              </w:rPr>
              <w:t xml:space="preserve">LSC/N9905 </w:t>
            </w:r>
            <w:r w:rsidRPr="005A0670">
              <w:rPr>
                <w:rFonts w:asciiTheme="minorHAnsi" w:hAnsiTheme="minorHAnsi" w:cstheme="minorHAnsi"/>
                <w:color w:val="0070C0"/>
              </w:rPr>
              <w:t xml:space="preserve">- </w:t>
            </w:r>
            <w:r w:rsidR="00A7747C" w:rsidRPr="005A0670">
              <w:rPr>
                <w:rFonts w:asciiTheme="minorHAnsi" w:hAnsiTheme="minorHAnsi" w:cstheme="minorHAnsi"/>
              </w:rPr>
              <w:t xml:space="preserve">Follow Health, </w:t>
            </w:r>
            <w:proofErr w:type="gramStart"/>
            <w:r w:rsidR="00A7747C" w:rsidRPr="005A0670">
              <w:rPr>
                <w:rFonts w:asciiTheme="minorHAnsi" w:hAnsiTheme="minorHAnsi" w:cstheme="minorHAnsi"/>
              </w:rPr>
              <w:t>Safety</w:t>
            </w:r>
            <w:proofErr w:type="gramEnd"/>
            <w:r w:rsidR="00A7747C" w:rsidRPr="005A0670">
              <w:rPr>
                <w:rFonts w:asciiTheme="minorHAnsi" w:hAnsiTheme="minorHAnsi" w:cstheme="minorHAnsi"/>
              </w:rPr>
              <w:t xml:space="preserve"> and security procedures</w:t>
            </w:r>
          </w:p>
        </w:tc>
        <w:tc>
          <w:tcPr>
            <w:tcW w:w="5624" w:type="dxa"/>
            <w:tcBorders>
              <w:top w:val="single" w:sz="4" w:space="0" w:color="008000"/>
              <w:left w:val="single" w:sz="4" w:space="0" w:color="008000"/>
              <w:right w:val="single" w:sz="4" w:space="0" w:color="008000"/>
            </w:tcBorders>
            <w:shd w:val="clear" w:color="auto" w:fill="auto"/>
          </w:tcPr>
          <w:p w14:paraId="7C7AA80F" w14:textId="77777777" w:rsidR="00A7747C" w:rsidRPr="005A0670" w:rsidRDefault="00A7747C" w:rsidP="00A7747C">
            <w:pPr>
              <w:jc w:val="both"/>
              <w:rPr>
                <w:rFonts w:asciiTheme="minorHAnsi" w:hAnsiTheme="minorHAnsi" w:cstheme="minorHAnsi"/>
              </w:rPr>
            </w:pPr>
            <w:r w:rsidRPr="005A0670">
              <w:rPr>
                <w:rFonts w:asciiTheme="minorHAnsi" w:hAnsiTheme="minorHAnsi" w:cstheme="minorHAnsi"/>
              </w:rPr>
              <w:t>To be competent, the user/ individual must be able to:</w:t>
            </w:r>
          </w:p>
          <w:p w14:paraId="088E4050" w14:textId="77777777" w:rsidR="00A7747C" w:rsidRPr="005A0670" w:rsidRDefault="00A7747C" w:rsidP="00EB3DAD">
            <w:pPr>
              <w:pStyle w:val="ListParagraph"/>
              <w:numPr>
                <w:ilvl w:val="1"/>
                <w:numId w:val="20"/>
              </w:numPr>
              <w:ind w:left="497" w:hanging="497"/>
              <w:jc w:val="both"/>
              <w:rPr>
                <w:rFonts w:asciiTheme="minorHAnsi" w:hAnsiTheme="minorHAnsi" w:cstheme="minorHAnsi"/>
              </w:rPr>
            </w:pPr>
            <w:r w:rsidRPr="005A0670">
              <w:rPr>
                <w:rFonts w:asciiTheme="minorHAnsi" w:hAnsiTheme="minorHAnsi" w:cstheme="minorHAnsi"/>
              </w:rPr>
              <w:t>make note of all safety processes in different location (cargo loading area, ramp operation area, etc.) with reference to area of operation</w:t>
            </w:r>
          </w:p>
          <w:p w14:paraId="5445F016" w14:textId="77777777" w:rsidR="00A7747C" w:rsidRPr="005A0670" w:rsidRDefault="00A7747C" w:rsidP="00EB3DAD">
            <w:pPr>
              <w:pStyle w:val="ListParagraph"/>
              <w:numPr>
                <w:ilvl w:val="1"/>
                <w:numId w:val="20"/>
              </w:numPr>
              <w:ind w:left="497" w:hanging="497"/>
              <w:jc w:val="both"/>
              <w:rPr>
                <w:rFonts w:asciiTheme="minorHAnsi" w:hAnsiTheme="minorHAnsi" w:cstheme="minorHAnsi"/>
              </w:rPr>
            </w:pPr>
            <w:r w:rsidRPr="005A0670">
              <w:rPr>
                <w:rFonts w:asciiTheme="minorHAnsi" w:hAnsiTheme="minorHAnsi" w:cstheme="minorHAnsi"/>
              </w:rPr>
              <w:t xml:space="preserve">wear all PPE such as goggles, ear plugs, helmet, mask, shoes, etc. as applicable in the cargo movement area </w:t>
            </w:r>
          </w:p>
          <w:p w14:paraId="1A187095" w14:textId="77777777" w:rsidR="00A7747C" w:rsidRPr="005A0670" w:rsidRDefault="00A7747C" w:rsidP="00EB3DAD">
            <w:pPr>
              <w:pStyle w:val="ListParagraph"/>
              <w:numPr>
                <w:ilvl w:val="1"/>
                <w:numId w:val="20"/>
              </w:numPr>
              <w:ind w:left="497" w:hanging="497"/>
              <w:jc w:val="both"/>
              <w:rPr>
                <w:rFonts w:asciiTheme="minorHAnsi" w:hAnsiTheme="minorHAnsi" w:cstheme="minorHAnsi"/>
              </w:rPr>
            </w:pPr>
            <w:r w:rsidRPr="005A0670">
              <w:rPr>
                <w:rFonts w:asciiTheme="minorHAnsi" w:hAnsiTheme="minorHAnsi" w:cstheme="minorHAnsi"/>
              </w:rPr>
              <w:t xml:space="preserve">follow standard driving practice to ensure safety of life and </w:t>
            </w:r>
            <w:proofErr w:type="gramStart"/>
            <w:r w:rsidRPr="005A0670">
              <w:rPr>
                <w:rFonts w:asciiTheme="minorHAnsi" w:hAnsiTheme="minorHAnsi" w:cstheme="minorHAnsi"/>
              </w:rPr>
              <w:t>material</w:t>
            </w:r>
            <w:proofErr w:type="gramEnd"/>
            <w:r w:rsidRPr="005A0670">
              <w:rPr>
                <w:rFonts w:asciiTheme="minorHAnsi" w:hAnsiTheme="minorHAnsi" w:cstheme="minorHAnsi"/>
              </w:rPr>
              <w:t xml:space="preserve"> </w:t>
            </w:r>
          </w:p>
          <w:p w14:paraId="36A3CFE2" w14:textId="77777777" w:rsidR="00A7747C" w:rsidRPr="005A0670" w:rsidRDefault="00A7747C" w:rsidP="00EB3DAD">
            <w:pPr>
              <w:pStyle w:val="ListParagraph"/>
              <w:numPr>
                <w:ilvl w:val="1"/>
                <w:numId w:val="20"/>
              </w:numPr>
              <w:ind w:left="497" w:hanging="497"/>
              <w:jc w:val="both"/>
              <w:rPr>
                <w:rFonts w:asciiTheme="minorHAnsi" w:hAnsiTheme="minorHAnsi" w:cstheme="minorHAnsi"/>
              </w:rPr>
            </w:pPr>
            <w:r w:rsidRPr="005A0670">
              <w:rPr>
                <w:rFonts w:asciiTheme="minorHAnsi" w:hAnsiTheme="minorHAnsi" w:cstheme="minorHAnsi"/>
              </w:rPr>
              <w:t>follow organizational protocol to deploy action in case of signs of any emergency situation or accident or breach of safety</w:t>
            </w:r>
          </w:p>
          <w:p w14:paraId="456ADD14" w14:textId="77777777" w:rsidR="00A7747C" w:rsidRPr="005A0670" w:rsidRDefault="00A7747C" w:rsidP="00EB3DAD">
            <w:pPr>
              <w:pStyle w:val="ListParagraph"/>
              <w:numPr>
                <w:ilvl w:val="1"/>
                <w:numId w:val="20"/>
              </w:numPr>
              <w:ind w:left="497" w:hanging="497"/>
              <w:jc w:val="both"/>
              <w:rPr>
                <w:rFonts w:asciiTheme="minorHAnsi" w:hAnsiTheme="minorHAnsi" w:cstheme="minorHAnsi"/>
              </w:rPr>
            </w:pPr>
            <w:r w:rsidRPr="005A0670">
              <w:rPr>
                <w:rFonts w:asciiTheme="minorHAnsi" w:hAnsiTheme="minorHAnsi" w:cstheme="minorHAnsi"/>
              </w:rPr>
              <w:t xml:space="preserve">undertake periodical preventive health check </w:t>
            </w:r>
            <w:proofErr w:type="gramStart"/>
            <w:r w:rsidRPr="005A0670">
              <w:rPr>
                <w:rFonts w:asciiTheme="minorHAnsi" w:hAnsiTheme="minorHAnsi" w:cstheme="minorHAnsi"/>
              </w:rPr>
              <w:t>ups</w:t>
            </w:r>
            <w:proofErr w:type="gramEnd"/>
          </w:p>
          <w:p w14:paraId="2FB02926" w14:textId="77777777" w:rsidR="00A7747C" w:rsidRPr="005A0670" w:rsidRDefault="00A7747C" w:rsidP="00EB3DAD">
            <w:pPr>
              <w:pStyle w:val="ListParagraph"/>
              <w:numPr>
                <w:ilvl w:val="1"/>
                <w:numId w:val="20"/>
              </w:numPr>
              <w:ind w:left="497" w:hanging="497"/>
              <w:jc w:val="both"/>
              <w:rPr>
                <w:rFonts w:asciiTheme="minorHAnsi" w:hAnsiTheme="minorHAnsi" w:cstheme="minorHAnsi"/>
              </w:rPr>
            </w:pPr>
            <w:r w:rsidRPr="005A0670">
              <w:rPr>
                <w:rFonts w:asciiTheme="minorHAnsi" w:hAnsiTheme="minorHAnsi" w:cstheme="minorHAnsi"/>
              </w:rPr>
              <w:t>follow necessary Standard Operating Procedures (SOP) and precautions while handling dangerous and hazardous goods</w:t>
            </w:r>
          </w:p>
          <w:p w14:paraId="14276B54" w14:textId="77777777" w:rsidR="00A7747C" w:rsidRPr="005A0670" w:rsidRDefault="00A7747C" w:rsidP="00EB3DAD">
            <w:pPr>
              <w:pStyle w:val="ListParagraph"/>
              <w:numPr>
                <w:ilvl w:val="1"/>
                <w:numId w:val="20"/>
              </w:numPr>
              <w:ind w:left="497" w:hanging="497"/>
              <w:jc w:val="both"/>
              <w:rPr>
                <w:rFonts w:asciiTheme="minorHAnsi" w:hAnsiTheme="minorHAnsi" w:cstheme="minorHAnsi"/>
              </w:rPr>
            </w:pPr>
            <w:r w:rsidRPr="005A0670">
              <w:rPr>
                <w:rFonts w:asciiTheme="minorHAnsi" w:hAnsiTheme="minorHAnsi" w:cstheme="minorHAnsi"/>
              </w:rPr>
              <w:t xml:space="preserve">follow security procedures like green gate in port, customs area, factory security, etc. </w:t>
            </w:r>
          </w:p>
          <w:p w14:paraId="474D24CC" w14:textId="6CAF9582" w:rsidR="00A7747C" w:rsidRPr="005A0670" w:rsidRDefault="00A7747C" w:rsidP="00EB3DAD">
            <w:pPr>
              <w:pStyle w:val="ListParagraph"/>
              <w:numPr>
                <w:ilvl w:val="1"/>
                <w:numId w:val="20"/>
              </w:numPr>
              <w:ind w:left="497" w:hanging="497"/>
              <w:jc w:val="both"/>
              <w:rPr>
                <w:rFonts w:asciiTheme="minorHAnsi" w:hAnsiTheme="minorHAnsi" w:cstheme="minorHAnsi"/>
              </w:rPr>
            </w:pPr>
            <w:r w:rsidRPr="005A0670">
              <w:rPr>
                <w:rFonts w:asciiTheme="minorHAnsi" w:hAnsiTheme="minorHAnsi" w:cstheme="minorHAnsi"/>
              </w:rPr>
              <w:lastRenderedPageBreak/>
              <w:t xml:space="preserve">comply with data safety regulations of the </w:t>
            </w:r>
            <w:proofErr w:type="gramStart"/>
            <w:r w:rsidR="0001120F" w:rsidRPr="005A0670">
              <w:rPr>
                <w:rFonts w:asciiTheme="minorHAnsi" w:hAnsiTheme="minorHAnsi" w:cstheme="minorHAnsi"/>
              </w:rPr>
              <w:t>organization</w:t>
            </w:r>
            <w:proofErr w:type="gramEnd"/>
          </w:p>
          <w:p w14:paraId="7589712F" w14:textId="77777777" w:rsidR="00A7747C" w:rsidRPr="005A0670" w:rsidRDefault="00A7747C" w:rsidP="00EB3DAD">
            <w:pPr>
              <w:pStyle w:val="ListParagraph"/>
              <w:numPr>
                <w:ilvl w:val="1"/>
                <w:numId w:val="20"/>
              </w:numPr>
              <w:ind w:left="497" w:hanging="497"/>
              <w:jc w:val="both"/>
              <w:rPr>
                <w:rFonts w:asciiTheme="minorHAnsi" w:hAnsiTheme="minorHAnsi" w:cstheme="minorHAnsi"/>
              </w:rPr>
            </w:pPr>
            <w:r w:rsidRPr="005A0670">
              <w:rPr>
                <w:rFonts w:asciiTheme="minorHAnsi" w:hAnsiTheme="minorHAnsi" w:cstheme="minorHAnsi"/>
              </w:rPr>
              <w:t>follow standard safety procedures while handling hazardous / fragile cargo and walk only on the designated pathway</w:t>
            </w:r>
          </w:p>
          <w:p w14:paraId="34C8186D" w14:textId="77777777" w:rsidR="00A7747C" w:rsidRPr="005A0670" w:rsidRDefault="00A7747C" w:rsidP="00EB3DAD">
            <w:pPr>
              <w:pStyle w:val="ListParagraph"/>
              <w:numPr>
                <w:ilvl w:val="1"/>
                <w:numId w:val="20"/>
              </w:numPr>
              <w:ind w:left="497" w:hanging="497"/>
              <w:jc w:val="both"/>
              <w:rPr>
                <w:rFonts w:asciiTheme="minorHAnsi" w:hAnsiTheme="minorHAnsi" w:cstheme="minorHAnsi"/>
              </w:rPr>
            </w:pPr>
            <w:r w:rsidRPr="005A0670">
              <w:rPr>
                <w:rFonts w:asciiTheme="minorHAnsi" w:hAnsiTheme="minorHAnsi" w:cstheme="minorHAnsi"/>
              </w:rPr>
              <w:t>To be competent, the user/ individual must be able to:</w:t>
            </w:r>
          </w:p>
          <w:p w14:paraId="7B5DED47" w14:textId="6690C1BE" w:rsidR="00A7747C" w:rsidRPr="005A0670" w:rsidRDefault="0001120F" w:rsidP="00EB3DAD">
            <w:pPr>
              <w:pStyle w:val="ListParagraph"/>
              <w:numPr>
                <w:ilvl w:val="1"/>
                <w:numId w:val="20"/>
              </w:numPr>
              <w:ind w:left="497" w:hanging="497"/>
              <w:jc w:val="both"/>
              <w:rPr>
                <w:rFonts w:asciiTheme="minorHAnsi" w:hAnsiTheme="minorHAnsi" w:cstheme="minorHAnsi"/>
              </w:rPr>
            </w:pPr>
            <w:r w:rsidRPr="005A0670">
              <w:rPr>
                <w:rFonts w:asciiTheme="minorHAnsi" w:hAnsiTheme="minorHAnsi" w:cstheme="minorHAnsi"/>
              </w:rPr>
              <w:t>recognize</w:t>
            </w:r>
            <w:r w:rsidR="00A7747C" w:rsidRPr="005A0670">
              <w:rPr>
                <w:rFonts w:asciiTheme="minorHAnsi" w:hAnsiTheme="minorHAnsi" w:cstheme="minorHAnsi"/>
              </w:rPr>
              <w:t xml:space="preserve"> unsafe conditions and safety practices at the workplace and report it to concerned authority</w:t>
            </w:r>
          </w:p>
          <w:p w14:paraId="5D64BB45" w14:textId="77777777" w:rsidR="00A7747C" w:rsidRPr="005A0670" w:rsidRDefault="00A7747C" w:rsidP="00EB3DAD">
            <w:pPr>
              <w:pStyle w:val="ListParagraph"/>
              <w:numPr>
                <w:ilvl w:val="1"/>
                <w:numId w:val="20"/>
              </w:numPr>
              <w:ind w:left="497" w:hanging="497"/>
              <w:jc w:val="both"/>
              <w:rPr>
                <w:rFonts w:asciiTheme="minorHAnsi" w:hAnsiTheme="minorHAnsi" w:cstheme="minorHAnsi"/>
              </w:rPr>
            </w:pPr>
            <w:r w:rsidRPr="005A0670">
              <w:rPr>
                <w:rFonts w:asciiTheme="minorHAnsi" w:hAnsiTheme="minorHAnsi" w:cstheme="minorHAnsi"/>
              </w:rPr>
              <w:t xml:space="preserve">inspect the activity area and equipment for appropriate and safe </w:t>
            </w:r>
            <w:proofErr w:type="gramStart"/>
            <w:r w:rsidRPr="005A0670">
              <w:rPr>
                <w:rFonts w:asciiTheme="minorHAnsi" w:hAnsiTheme="minorHAnsi" w:cstheme="minorHAnsi"/>
              </w:rPr>
              <w:t>condition</w:t>
            </w:r>
            <w:proofErr w:type="gramEnd"/>
          </w:p>
          <w:p w14:paraId="7C713748" w14:textId="0D62D912" w:rsidR="00A7747C" w:rsidRPr="005A0670" w:rsidRDefault="00A7747C" w:rsidP="00EB3DAD">
            <w:pPr>
              <w:pStyle w:val="ListParagraph"/>
              <w:numPr>
                <w:ilvl w:val="1"/>
                <w:numId w:val="20"/>
              </w:numPr>
              <w:ind w:left="497" w:hanging="497"/>
              <w:jc w:val="both"/>
              <w:rPr>
                <w:rFonts w:asciiTheme="minorHAnsi" w:hAnsiTheme="minorHAnsi" w:cstheme="minorHAnsi"/>
              </w:rPr>
            </w:pPr>
            <w:r w:rsidRPr="005A0670">
              <w:rPr>
                <w:rFonts w:asciiTheme="minorHAnsi" w:hAnsiTheme="minorHAnsi" w:cstheme="minorHAnsi"/>
              </w:rPr>
              <w:t xml:space="preserve">check if stacking is done at defined height and is not on the </w:t>
            </w:r>
            <w:r w:rsidR="0001120F" w:rsidRPr="005A0670">
              <w:rPr>
                <w:rFonts w:asciiTheme="minorHAnsi" w:hAnsiTheme="minorHAnsi" w:cstheme="minorHAnsi"/>
              </w:rPr>
              <w:t>walkway</w:t>
            </w:r>
          </w:p>
          <w:p w14:paraId="1E62B09B" w14:textId="1F8ED81D" w:rsidR="00A7747C" w:rsidRPr="005A0670" w:rsidRDefault="00A7747C" w:rsidP="00EB3DAD">
            <w:pPr>
              <w:pStyle w:val="ListParagraph"/>
              <w:numPr>
                <w:ilvl w:val="1"/>
                <w:numId w:val="20"/>
              </w:numPr>
              <w:ind w:left="497" w:hanging="497"/>
              <w:jc w:val="both"/>
              <w:rPr>
                <w:rFonts w:asciiTheme="minorHAnsi" w:hAnsiTheme="minorHAnsi" w:cstheme="minorHAnsi"/>
              </w:rPr>
            </w:pPr>
            <w:r w:rsidRPr="005A0670">
              <w:rPr>
                <w:rFonts w:asciiTheme="minorHAnsi" w:hAnsiTheme="minorHAnsi" w:cstheme="minorHAnsi"/>
              </w:rPr>
              <w:t xml:space="preserve">check if </w:t>
            </w:r>
            <w:r w:rsidR="0001120F" w:rsidRPr="005A0670">
              <w:rPr>
                <w:rFonts w:asciiTheme="minorHAnsi" w:hAnsiTheme="minorHAnsi" w:cstheme="minorHAnsi"/>
              </w:rPr>
              <w:t>walkway</w:t>
            </w:r>
            <w:r w:rsidRPr="005A0670">
              <w:rPr>
                <w:rFonts w:asciiTheme="minorHAnsi" w:hAnsiTheme="minorHAnsi" w:cstheme="minorHAnsi"/>
              </w:rPr>
              <w:t xml:space="preserve"> is free from grease/ oil</w:t>
            </w:r>
          </w:p>
          <w:p w14:paraId="4B1DF011" w14:textId="77777777" w:rsidR="00A7747C" w:rsidRPr="005A0670" w:rsidRDefault="00A7747C" w:rsidP="00EB3DAD">
            <w:pPr>
              <w:pStyle w:val="ListParagraph"/>
              <w:numPr>
                <w:ilvl w:val="1"/>
                <w:numId w:val="20"/>
              </w:numPr>
              <w:ind w:left="497" w:hanging="497"/>
              <w:jc w:val="both"/>
              <w:rPr>
                <w:rFonts w:asciiTheme="minorHAnsi" w:hAnsiTheme="minorHAnsi" w:cstheme="minorHAnsi"/>
              </w:rPr>
            </w:pPr>
            <w:r w:rsidRPr="005A0670">
              <w:rPr>
                <w:rFonts w:asciiTheme="minorHAnsi" w:hAnsiTheme="minorHAnsi" w:cstheme="minorHAnsi"/>
              </w:rPr>
              <w:t>check if emergency fire alarms, water sprinklers and smoke detectors are installed at all places</w:t>
            </w:r>
          </w:p>
          <w:p w14:paraId="568F9A23" w14:textId="77777777" w:rsidR="00A7747C" w:rsidRPr="005A0670" w:rsidRDefault="00A7747C" w:rsidP="00EB3DAD">
            <w:pPr>
              <w:pStyle w:val="ListParagraph"/>
              <w:numPr>
                <w:ilvl w:val="1"/>
                <w:numId w:val="20"/>
              </w:numPr>
              <w:ind w:left="497" w:hanging="497"/>
              <w:jc w:val="both"/>
              <w:rPr>
                <w:rFonts w:asciiTheme="minorHAnsi" w:hAnsiTheme="minorHAnsi" w:cstheme="minorHAnsi"/>
              </w:rPr>
            </w:pPr>
            <w:r w:rsidRPr="005A0670">
              <w:rPr>
                <w:rFonts w:asciiTheme="minorHAnsi" w:hAnsiTheme="minorHAnsi" w:cstheme="minorHAnsi"/>
              </w:rPr>
              <w:t xml:space="preserve">participate in fire </w:t>
            </w:r>
            <w:proofErr w:type="gramStart"/>
            <w:r w:rsidRPr="005A0670">
              <w:rPr>
                <w:rFonts w:asciiTheme="minorHAnsi" w:hAnsiTheme="minorHAnsi" w:cstheme="minorHAnsi"/>
              </w:rPr>
              <w:t>drills</w:t>
            </w:r>
            <w:proofErr w:type="gramEnd"/>
          </w:p>
          <w:p w14:paraId="5E190203" w14:textId="77777777" w:rsidR="00A7747C" w:rsidRPr="005A0670" w:rsidRDefault="00A7747C" w:rsidP="00EB3DAD">
            <w:pPr>
              <w:pStyle w:val="ListParagraph"/>
              <w:numPr>
                <w:ilvl w:val="1"/>
                <w:numId w:val="20"/>
              </w:numPr>
              <w:ind w:left="497" w:hanging="497"/>
              <w:jc w:val="both"/>
              <w:rPr>
                <w:rFonts w:asciiTheme="minorHAnsi" w:hAnsiTheme="minorHAnsi" w:cstheme="minorHAnsi"/>
              </w:rPr>
            </w:pPr>
            <w:r w:rsidRPr="005A0670">
              <w:rPr>
                <w:rFonts w:asciiTheme="minorHAnsi" w:hAnsiTheme="minorHAnsi" w:cstheme="minorHAnsi"/>
              </w:rPr>
              <w:t>check if standard material handling procedure are being followed</w:t>
            </w:r>
          </w:p>
          <w:p w14:paraId="006F0A01" w14:textId="60E1E801" w:rsidR="00A7747C" w:rsidRPr="005A0670" w:rsidRDefault="00A7747C" w:rsidP="00EB3DAD">
            <w:pPr>
              <w:pStyle w:val="ListParagraph"/>
              <w:numPr>
                <w:ilvl w:val="1"/>
                <w:numId w:val="20"/>
              </w:numPr>
              <w:ind w:left="497" w:hanging="497"/>
              <w:jc w:val="both"/>
              <w:rPr>
                <w:rFonts w:asciiTheme="minorHAnsi" w:hAnsiTheme="minorHAnsi" w:cstheme="minorHAnsi"/>
              </w:rPr>
            </w:pPr>
            <w:r w:rsidRPr="005A0670">
              <w:rPr>
                <w:rFonts w:asciiTheme="minorHAnsi" w:hAnsiTheme="minorHAnsi" w:cstheme="minorHAnsi"/>
              </w:rPr>
              <w:t xml:space="preserve">check if hold ladders, platforms and </w:t>
            </w:r>
            <w:r w:rsidR="0001120F" w:rsidRPr="005A0670">
              <w:rPr>
                <w:rFonts w:asciiTheme="minorHAnsi" w:hAnsiTheme="minorHAnsi" w:cstheme="minorHAnsi"/>
              </w:rPr>
              <w:t>handrails</w:t>
            </w:r>
            <w:r w:rsidRPr="005A0670">
              <w:rPr>
                <w:rFonts w:asciiTheme="minorHAnsi" w:hAnsiTheme="minorHAnsi" w:cstheme="minorHAnsi"/>
              </w:rPr>
              <w:t xml:space="preserve"> to be in a sound and safe condition</w:t>
            </w:r>
          </w:p>
          <w:p w14:paraId="3EDF84D5" w14:textId="77777777" w:rsidR="00A7747C" w:rsidRPr="005A0670" w:rsidRDefault="00A7747C" w:rsidP="00EB3DAD">
            <w:pPr>
              <w:pStyle w:val="ListParagraph"/>
              <w:numPr>
                <w:ilvl w:val="1"/>
                <w:numId w:val="20"/>
              </w:numPr>
              <w:ind w:left="497" w:hanging="497"/>
              <w:jc w:val="both"/>
              <w:rPr>
                <w:rFonts w:asciiTheme="minorHAnsi" w:hAnsiTheme="minorHAnsi" w:cstheme="minorHAnsi"/>
              </w:rPr>
            </w:pPr>
            <w:r w:rsidRPr="005A0670">
              <w:rPr>
                <w:rFonts w:asciiTheme="minorHAnsi" w:hAnsiTheme="minorHAnsi" w:cstheme="minorHAnsi"/>
              </w:rPr>
              <w:t>check if all the safety and security related tags, labels and signage are placed in the cargo</w:t>
            </w:r>
          </w:p>
          <w:p w14:paraId="1FF7A943" w14:textId="77777777" w:rsidR="00A7747C" w:rsidRPr="005A0670" w:rsidRDefault="00A7747C" w:rsidP="00EB3DAD">
            <w:pPr>
              <w:pStyle w:val="ListParagraph"/>
              <w:numPr>
                <w:ilvl w:val="1"/>
                <w:numId w:val="20"/>
              </w:numPr>
              <w:ind w:left="497" w:hanging="497"/>
              <w:jc w:val="both"/>
              <w:rPr>
                <w:rFonts w:asciiTheme="minorHAnsi" w:hAnsiTheme="minorHAnsi" w:cstheme="minorHAnsi"/>
              </w:rPr>
            </w:pPr>
            <w:r w:rsidRPr="005A0670">
              <w:rPr>
                <w:rFonts w:asciiTheme="minorHAnsi" w:hAnsiTheme="minorHAnsi" w:cstheme="minorHAnsi"/>
              </w:rPr>
              <w:t xml:space="preserve">check if loading instrument is certified and </w:t>
            </w:r>
            <w:proofErr w:type="gramStart"/>
            <w:r w:rsidRPr="005A0670">
              <w:rPr>
                <w:rFonts w:asciiTheme="minorHAnsi" w:hAnsiTheme="minorHAnsi" w:cstheme="minorHAnsi"/>
              </w:rPr>
              <w:t>operational</w:t>
            </w:r>
            <w:proofErr w:type="gramEnd"/>
          </w:p>
          <w:p w14:paraId="654FC9BA" w14:textId="77777777" w:rsidR="00A7747C" w:rsidRPr="005A0670" w:rsidRDefault="00A7747C" w:rsidP="00EB3DAD">
            <w:pPr>
              <w:pStyle w:val="ListParagraph"/>
              <w:numPr>
                <w:ilvl w:val="1"/>
                <w:numId w:val="20"/>
              </w:numPr>
              <w:ind w:left="497" w:hanging="497"/>
              <w:jc w:val="both"/>
              <w:rPr>
                <w:rFonts w:asciiTheme="minorHAnsi" w:hAnsiTheme="minorHAnsi" w:cstheme="minorHAnsi"/>
              </w:rPr>
            </w:pPr>
            <w:r w:rsidRPr="005A0670">
              <w:rPr>
                <w:rFonts w:asciiTheme="minorHAnsi" w:hAnsiTheme="minorHAnsi" w:cstheme="minorHAnsi"/>
              </w:rPr>
              <w:t xml:space="preserve">implement 5S at </w:t>
            </w:r>
            <w:proofErr w:type="gramStart"/>
            <w:r w:rsidRPr="005A0670">
              <w:rPr>
                <w:rFonts w:asciiTheme="minorHAnsi" w:hAnsiTheme="minorHAnsi" w:cstheme="minorHAnsi"/>
              </w:rPr>
              <w:t>workplace</w:t>
            </w:r>
            <w:proofErr w:type="gramEnd"/>
          </w:p>
          <w:p w14:paraId="36174FA8" w14:textId="543DE38F" w:rsidR="00A7747C" w:rsidRPr="005A0670" w:rsidRDefault="00A7747C" w:rsidP="00EB3DAD">
            <w:pPr>
              <w:pStyle w:val="ListParagraph"/>
              <w:numPr>
                <w:ilvl w:val="1"/>
                <w:numId w:val="20"/>
              </w:numPr>
              <w:ind w:left="497" w:hanging="497"/>
              <w:jc w:val="both"/>
              <w:rPr>
                <w:rFonts w:asciiTheme="minorHAnsi" w:hAnsiTheme="minorHAnsi" w:cstheme="minorHAnsi"/>
              </w:rPr>
            </w:pPr>
            <w:r w:rsidRPr="005A0670">
              <w:rPr>
                <w:rFonts w:asciiTheme="minorHAnsi" w:hAnsiTheme="minorHAnsi" w:cstheme="minorHAnsi"/>
              </w:rPr>
              <w:t>check if cargo has passed security checks and report in case of any violation</w:t>
            </w:r>
          </w:p>
        </w:tc>
      </w:tr>
      <w:tr w:rsidR="007610F0" w:rsidRPr="005A0670" w14:paraId="67A63064" w14:textId="77777777" w:rsidTr="00221781">
        <w:trPr>
          <w:trHeight w:val="1448"/>
        </w:trPr>
        <w:tc>
          <w:tcPr>
            <w:tcW w:w="558" w:type="dxa"/>
            <w:tcBorders>
              <w:top w:val="single" w:sz="4" w:space="0" w:color="008000"/>
              <w:left w:val="single" w:sz="4" w:space="0" w:color="008000"/>
              <w:right w:val="single" w:sz="4" w:space="0" w:color="008000"/>
            </w:tcBorders>
          </w:tcPr>
          <w:p w14:paraId="381E58BE" w14:textId="77777777" w:rsidR="007610F0" w:rsidRPr="005A0670" w:rsidRDefault="007610F0" w:rsidP="00221781">
            <w:pPr>
              <w:rPr>
                <w:rFonts w:asciiTheme="minorHAnsi" w:hAnsiTheme="minorHAnsi" w:cstheme="minorHAnsi"/>
              </w:rPr>
            </w:pPr>
            <w:r w:rsidRPr="005A0670">
              <w:rPr>
                <w:rFonts w:asciiTheme="minorHAnsi" w:hAnsiTheme="minorHAnsi" w:cstheme="minorHAnsi"/>
              </w:rPr>
              <w:lastRenderedPageBreak/>
              <w:t>6</w:t>
            </w:r>
          </w:p>
        </w:tc>
        <w:tc>
          <w:tcPr>
            <w:tcW w:w="3060" w:type="dxa"/>
            <w:tcBorders>
              <w:top w:val="single" w:sz="4" w:space="0" w:color="008000"/>
              <w:left w:val="single" w:sz="4" w:space="0" w:color="008000"/>
              <w:right w:val="single" w:sz="4" w:space="0" w:color="008000"/>
            </w:tcBorders>
            <w:shd w:val="clear" w:color="auto" w:fill="auto"/>
          </w:tcPr>
          <w:p w14:paraId="7F3F34FB" w14:textId="4F212820" w:rsidR="007610F0" w:rsidRPr="005A0670" w:rsidRDefault="00ED60D5" w:rsidP="00221781">
            <w:pPr>
              <w:jc w:val="both"/>
              <w:rPr>
                <w:rFonts w:asciiTheme="minorHAnsi" w:hAnsiTheme="minorHAnsi" w:cstheme="minorHAnsi"/>
              </w:rPr>
            </w:pPr>
            <w:r w:rsidRPr="005A0670">
              <w:rPr>
                <w:rFonts w:asciiTheme="minorHAnsi" w:hAnsiTheme="minorHAnsi" w:cstheme="minorHAnsi"/>
                <w:lang w:val="en-GB"/>
              </w:rPr>
              <w:t xml:space="preserve">LSC/N1904 - </w:t>
            </w:r>
            <w:r w:rsidR="00A7747C" w:rsidRPr="005A0670">
              <w:rPr>
                <w:rFonts w:asciiTheme="minorHAnsi" w:hAnsiTheme="minorHAnsi" w:cstheme="minorHAnsi"/>
                <w:lang w:val="en-GB"/>
              </w:rPr>
              <w:t>Handle perishable shipment</w:t>
            </w:r>
          </w:p>
        </w:tc>
        <w:tc>
          <w:tcPr>
            <w:tcW w:w="5624" w:type="dxa"/>
            <w:tcBorders>
              <w:top w:val="single" w:sz="4" w:space="0" w:color="008000"/>
              <w:left w:val="single" w:sz="4" w:space="0" w:color="008000"/>
              <w:right w:val="single" w:sz="4" w:space="0" w:color="008000"/>
            </w:tcBorders>
            <w:shd w:val="clear" w:color="auto" w:fill="auto"/>
          </w:tcPr>
          <w:p w14:paraId="3C32BC57" w14:textId="77777777" w:rsidR="00A7747C" w:rsidRPr="005A0670" w:rsidRDefault="00A7747C" w:rsidP="00A7747C">
            <w:pPr>
              <w:tabs>
                <w:tab w:val="left" w:pos="702"/>
              </w:tabs>
              <w:rPr>
                <w:rFonts w:asciiTheme="minorHAnsi" w:hAnsiTheme="minorHAnsi" w:cstheme="minorHAnsi"/>
              </w:rPr>
            </w:pPr>
            <w:r w:rsidRPr="005A0670">
              <w:rPr>
                <w:rFonts w:asciiTheme="minorHAnsi" w:hAnsiTheme="minorHAnsi" w:cstheme="minorHAnsi"/>
              </w:rPr>
              <w:t xml:space="preserve">To be competent, the user/individual on the job must be able to: </w:t>
            </w:r>
          </w:p>
          <w:p w14:paraId="0170287B" w14:textId="77777777" w:rsidR="00A7747C" w:rsidRPr="005A0670" w:rsidRDefault="00A7747C" w:rsidP="00EB3DAD">
            <w:pPr>
              <w:pStyle w:val="ListParagraph"/>
              <w:numPr>
                <w:ilvl w:val="1"/>
                <w:numId w:val="17"/>
              </w:numPr>
              <w:tabs>
                <w:tab w:val="left" w:pos="702"/>
              </w:tabs>
              <w:ind w:left="355" w:hanging="425"/>
              <w:rPr>
                <w:rFonts w:asciiTheme="minorHAnsi" w:hAnsiTheme="minorHAnsi" w:cstheme="minorHAnsi"/>
              </w:rPr>
            </w:pPr>
            <w:r w:rsidRPr="005A0670">
              <w:rPr>
                <w:rFonts w:asciiTheme="minorHAnsi" w:hAnsiTheme="minorHAnsi" w:cstheme="minorHAnsi"/>
              </w:rPr>
              <w:t xml:space="preserve">check the different ambient temperature requirement for various perishable food </w:t>
            </w:r>
            <w:proofErr w:type="gramStart"/>
            <w:r w:rsidRPr="005A0670">
              <w:rPr>
                <w:rFonts w:asciiTheme="minorHAnsi" w:hAnsiTheme="minorHAnsi" w:cstheme="minorHAnsi"/>
              </w:rPr>
              <w:t>products</w:t>
            </w:r>
            <w:proofErr w:type="gramEnd"/>
          </w:p>
          <w:p w14:paraId="46CDA61D" w14:textId="77777777" w:rsidR="00A7747C" w:rsidRPr="005A0670" w:rsidRDefault="00A7747C" w:rsidP="00EB3DAD">
            <w:pPr>
              <w:pStyle w:val="ListParagraph"/>
              <w:numPr>
                <w:ilvl w:val="1"/>
                <w:numId w:val="17"/>
              </w:numPr>
              <w:tabs>
                <w:tab w:val="left" w:pos="702"/>
              </w:tabs>
              <w:ind w:left="355" w:hanging="425"/>
              <w:rPr>
                <w:rFonts w:asciiTheme="minorHAnsi" w:hAnsiTheme="minorHAnsi" w:cstheme="minorHAnsi"/>
              </w:rPr>
            </w:pPr>
            <w:r w:rsidRPr="005A0670">
              <w:rPr>
                <w:rFonts w:asciiTheme="minorHAnsi" w:hAnsiTheme="minorHAnsi" w:cstheme="minorHAnsi"/>
              </w:rPr>
              <w:t>perform picking, packing, loading, unloading and storage of perishable food products (such as food items, flowers, horticultural produce, dairy, meat etc.)</w:t>
            </w:r>
          </w:p>
          <w:p w14:paraId="5A6A7F8D" w14:textId="77777777" w:rsidR="00A7747C" w:rsidRPr="005A0670" w:rsidRDefault="00A7747C" w:rsidP="00EB3DAD">
            <w:pPr>
              <w:pStyle w:val="ListParagraph"/>
              <w:numPr>
                <w:ilvl w:val="1"/>
                <w:numId w:val="17"/>
              </w:numPr>
              <w:tabs>
                <w:tab w:val="left" w:pos="702"/>
              </w:tabs>
              <w:ind w:left="355" w:hanging="425"/>
              <w:rPr>
                <w:rFonts w:asciiTheme="minorHAnsi" w:hAnsiTheme="minorHAnsi" w:cstheme="minorHAnsi"/>
              </w:rPr>
            </w:pPr>
            <w:r w:rsidRPr="005A0670">
              <w:rPr>
                <w:rFonts w:asciiTheme="minorHAnsi" w:hAnsiTheme="minorHAnsi" w:cstheme="minorHAnsi"/>
              </w:rPr>
              <w:t xml:space="preserve">wrap and palletize different perishable shipments, taking required </w:t>
            </w:r>
            <w:proofErr w:type="gramStart"/>
            <w:r w:rsidRPr="005A0670">
              <w:rPr>
                <w:rFonts w:asciiTheme="minorHAnsi" w:hAnsiTheme="minorHAnsi" w:cstheme="minorHAnsi"/>
              </w:rPr>
              <w:t>precautions</w:t>
            </w:r>
            <w:proofErr w:type="gramEnd"/>
            <w:r w:rsidRPr="005A0670">
              <w:rPr>
                <w:rFonts w:asciiTheme="minorHAnsi" w:hAnsiTheme="minorHAnsi" w:cstheme="minorHAnsi"/>
              </w:rPr>
              <w:t xml:space="preserve"> </w:t>
            </w:r>
          </w:p>
          <w:p w14:paraId="42AC216F" w14:textId="77777777" w:rsidR="00A7747C" w:rsidRPr="005A0670" w:rsidRDefault="00A7747C" w:rsidP="00EB3DAD">
            <w:pPr>
              <w:pStyle w:val="ListParagraph"/>
              <w:numPr>
                <w:ilvl w:val="1"/>
                <w:numId w:val="17"/>
              </w:numPr>
              <w:tabs>
                <w:tab w:val="left" w:pos="702"/>
              </w:tabs>
              <w:ind w:left="355" w:hanging="425"/>
              <w:rPr>
                <w:rFonts w:asciiTheme="minorHAnsi" w:hAnsiTheme="minorHAnsi" w:cstheme="minorHAnsi"/>
              </w:rPr>
            </w:pPr>
            <w:r w:rsidRPr="005A0670">
              <w:rPr>
                <w:rFonts w:asciiTheme="minorHAnsi" w:hAnsiTheme="minorHAnsi" w:cstheme="minorHAnsi"/>
              </w:rPr>
              <w:t>load the packed shipments onto transport vehicle safely, accurately and efficiently</w:t>
            </w:r>
          </w:p>
          <w:p w14:paraId="608B77AA" w14:textId="77777777" w:rsidR="00A7747C" w:rsidRPr="005A0670" w:rsidRDefault="00A7747C" w:rsidP="00EB3DAD">
            <w:pPr>
              <w:pStyle w:val="ListParagraph"/>
              <w:numPr>
                <w:ilvl w:val="1"/>
                <w:numId w:val="17"/>
              </w:numPr>
              <w:tabs>
                <w:tab w:val="left" w:pos="702"/>
              </w:tabs>
              <w:ind w:left="355" w:hanging="425"/>
              <w:rPr>
                <w:rFonts w:asciiTheme="minorHAnsi" w:hAnsiTheme="minorHAnsi" w:cstheme="minorHAnsi"/>
              </w:rPr>
            </w:pPr>
            <w:r w:rsidRPr="005A0670">
              <w:rPr>
                <w:rFonts w:asciiTheme="minorHAnsi" w:hAnsiTheme="minorHAnsi" w:cstheme="minorHAnsi"/>
              </w:rPr>
              <w:t xml:space="preserve">identify contaminated shipment and quarantine them as per the standard operating procedure (SOPs) </w:t>
            </w:r>
          </w:p>
          <w:p w14:paraId="617A9484" w14:textId="77777777" w:rsidR="00A7747C" w:rsidRPr="005A0670" w:rsidRDefault="00A7747C" w:rsidP="00EB3DAD">
            <w:pPr>
              <w:pStyle w:val="ListParagraph"/>
              <w:numPr>
                <w:ilvl w:val="1"/>
                <w:numId w:val="17"/>
              </w:numPr>
              <w:tabs>
                <w:tab w:val="left" w:pos="702"/>
              </w:tabs>
              <w:ind w:left="355" w:hanging="425"/>
              <w:rPr>
                <w:rFonts w:asciiTheme="minorHAnsi" w:hAnsiTheme="minorHAnsi" w:cstheme="minorHAnsi"/>
              </w:rPr>
            </w:pPr>
            <w:r w:rsidRPr="005A0670">
              <w:rPr>
                <w:rFonts w:asciiTheme="minorHAnsi" w:hAnsiTheme="minorHAnsi" w:cstheme="minorHAnsi"/>
              </w:rPr>
              <w:t xml:space="preserve">clean and maintain delivery center aisles and product </w:t>
            </w:r>
            <w:proofErr w:type="gramStart"/>
            <w:r w:rsidRPr="005A0670">
              <w:rPr>
                <w:rFonts w:asciiTheme="minorHAnsi" w:hAnsiTheme="minorHAnsi" w:cstheme="minorHAnsi"/>
              </w:rPr>
              <w:t>slots</w:t>
            </w:r>
            <w:proofErr w:type="gramEnd"/>
          </w:p>
          <w:p w14:paraId="36A06B0A" w14:textId="77777777" w:rsidR="00A7747C" w:rsidRPr="005A0670" w:rsidRDefault="00A7747C" w:rsidP="00EB3DAD">
            <w:pPr>
              <w:pStyle w:val="ListParagraph"/>
              <w:numPr>
                <w:ilvl w:val="1"/>
                <w:numId w:val="17"/>
              </w:numPr>
              <w:tabs>
                <w:tab w:val="left" w:pos="702"/>
              </w:tabs>
              <w:ind w:left="355" w:hanging="425"/>
              <w:rPr>
                <w:rFonts w:asciiTheme="minorHAnsi" w:hAnsiTheme="minorHAnsi" w:cstheme="minorHAnsi"/>
              </w:rPr>
            </w:pPr>
            <w:r w:rsidRPr="005A0670">
              <w:rPr>
                <w:rFonts w:asciiTheme="minorHAnsi" w:hAnsiTheme="minorHAnsi" w:cstheme="minorHAnsi"/>
              </w:rPr>
              <w:t xml:space="preserve">use various precautions to prevent contamination of </w:t>
            </w:r>
            <w:proofErr w:type="gramStart"/>
            <w:r w:rsidRPr="005A0670">
              <w:rPr>
                <w:rFonts w:asciiTheme="minorHAnsi" w:hAnsiTheme="minorHAnsi" w:cstheme="minorHAnsi"/>
              </w:rPr>
              <w:t>perishables</w:t>
            </w:r>
            <w:proofErr w:type="gramEnd"/>
          </w:p>
          <w:p w14:paraId="35A14C9C" w14:textId="77777777" w:rsidR="00A7747C" w:rsidRPr="005A0670" w:rsidRDefault="00A7747C" w:rsidP="00EB3DAD">
            <w:pPr>
              <w:pStyle w:val="ListParagraph"/>
              <w:numPr>
                <w:ilvl w:val="1"/>
                <w:numId w:val="17"/>
              </w:numPr>
              <w:tabs>
                <w:tab w:val="left" w:pos="702"/>
              </w:tabs>
              <w:ind w:left="355" w:hanging="425"/>
              <w:rPr>
                <w:rFonts w:asciiTheme="minorHAnsi" w:hAnsiTheme="minorHAnsi" w:cstheme="minorHAnsi"/>
              </w:rPr>
            </w:pPr>
            <w:r w:rsidRPr="005A0670">
              <w:rPr>
                <w:rFonts w:asciiTheme="minorHAnsi" w:hAnsiTheme="minorHAnsi" w:cstheme="minorHAnsi"/>
              </w:rPr>
              <w:lastRenderedPageBreak/>
              <w:t xml:space="preserve">inspect the shipment for type of </w:t>
            </w:r>
            <w:proofErr w:type="gramStart"/>
            <w:r w:rsidRPr="005A0670">
              <w:rPr>
                <w:rFonts w:asciiTheme="minorHAnsi" w:hAnsiTheme="minorHAnsi" w:cstheme="minorHAnsi"/>
              </w:rPr>
              <w:t>product</w:t>
            </w:r>
            <w:proofErr w:type="gramEnd"/>
          </w:p>
          <w:p w14:paraId="0804BEC3" w14:textId="77777777" w:rsidR="00A7747C" w:rsidRPr="005A0670" w:rsidRDefault="00A7747C" w:rsidP="00EB3DAD">
            <w:pPr>
              <w:pStyle w:val="ListParagraph"/>
              <w:numPr>
                <w:ilvl w:val="1"/>
                <w:numId w:val="17"/>
              </w:numPr>
              <w:tabs>
                <w:tab w:val="left" w:pos="702"/>
              </w:tabs>
              <w:ind w:left="355" w:hanging="425"/>
              <w:rPr>
                <w:rFonts w:asciiTheme="minorHAnsi" w:hAnsiTheme="minorHAnsi" w:cstheme="minorHAnsi"/>
              </w:rPr>
            </w:pPr>
            <w:r w:rsidRPr="005A0670">
              <w:rPr>
                <w:rFonts w:asciiTheme="minorHAnsi" w:hAnsiTheme="minorHAnsi" w:cstheme="minorHAnsi"/>
              </w:rPr>
              <w:t xml:space="preserve">check if the shipment is tampered or if the product is </w:t>
            </w:r>
            <w:proofErr w:type="gramStart"/>
            <w:r w:rsidRPr="005A0670">
              <w:rPr>
                <w:rFonts w:asciiTheme="minorHAnsi" w:hAnsiTheme="minorHAnsi" w:cstheme="minorHAnsi"/>
              </w:rPr>
              <w:t>contaminated</w:t>
            </w:r>
            <w:proofErr w:type="gramEnd"/>
          </w:p>
          <w:p w14:paraId="3916FA42" w14:textId="77777777" w:rsidR="00A7747C" w:rsidRPr="005A0670" w:rsidRDefault="00A7747C" w:rsidP="00EB3DAD">
            <w:pPr>
              <w:pStyle w:val="ListParagraph"/>
              <w:numPr>
                <w:ilvl w:val="1"/>
                <w:numId w:val="17"/>
              </w:numPr>
              <w:tabs>
                <w:tab w:val="left" w:pos="702"/>
              </w:tabs>
              <w:ind w:left="355" w:hanging="425"/>
              <w:rPr>
                <w:rFonts w:asciiTheme="minorHAnsi" w:hAnsiTheme="minorHAnsi" w:cstheme="minorHAnsi"/>
              </w:rPr>
            </w:pPr>
            <w:r w:rsidRPr="005A0670">
              <w:rPr>
                <w:rFonts w:asciiTheme="minorHAnsi" w:hAnsiTheme="minorHAnsi" w:cstheme="minorHAnsi"/>
              </w:rPr>
              <w:t>collect and store the perishable in the vehicle maintaining the required temperature</w:t>
            </w:r>
          </w:p>
          <w:p w14:paraId="418B9164" w14:textId="28AFF1E4" w:rsidR="00A7747C" w:rsidRPr="005A0670" w:rsidRDefault="00A7747C" w:rsidP="00EB3DAD">
            <w:pPr>
              <w:pStyle w:val="ListParagraph"/>
              <w:numPr>
                <w:ilvl w:val="1"/>
                <w:numId w:val="17"/>
              </w:numPr>
              <w:tabs>
                <w:tab w:val="left" w:pos="702"/>
              </w:tabs>
              <w:ind w:left="355" w:hanging="425"/>
              <w:rPr>
                <w:rFonts w:asciiTheme="minorHAnsi" w:hAnsiTheme="minorHAnsi" w:cstheme="minorHAnsi"/>
              </w:rPr>
            </w:pPr>
            <w:r w:rsidRPr="005A0670">
              <w:rPr>
                <w:rFonts w:asciiTheme="minorHAnsi" w:hAnsiTheme="minorHAnsi" w:cstheme="minorHAnsi"/>
              </w:rPr>
              <w:t xml:space="preserve">store the perishable products in appropriate storage containers, bins </w:t>
            </w:r>
            <w:r w:rsidR="0001120F" w:rsidRPr="005A0670">
              <w:rPr>
                <w:rFonts w:asciiTheme="minorHAnsi" w:hAnsiTheme="minorHAnsi" w:cstheme="minorHAnsi"/>
              </w:rPr>
              <w:t>etc.</w:t>
            </w:r>
            <w:r w:rsidRPr="005A0670">
              <w:rPr>
                <w:rFonts w:asciiTheme="minorHAnsi" w:hAnsiTheme="minorHAnsi" w:cstheme="minorHAnsi"/>
              </w:rPr>
              <w:t xml:space="preserve"> as per the product requirement</w:t>
            </w:r>
          </w:p>
          <w:p w14:paraId="225573E2" w14:textId="77777777" w:rsidR="00A7747C" w:rsidRPr="005A0670" w:rsidRDefault="00A7747C" w:rsidP="00EB3DAD">
            <w:pPr>
              <w:pStyle w:val="ListParagraph"/>
              <w:numPr>
                <w:ilvl w:val="1"/>
                <w:numId w:val="17"/>
              </w:numPr>
              <w:tabs>
                <w:tab w:val="left" w:pos="702"/>
              </w:tabs>
              <w:ind w:left="355" w:hanging="425"/>
              <w:rPr>
                <w:rFonts w:asciiTheme="minorHAnsi" w:hAnsiTheme="minorHAnsi" w:cstheme="minorHAnsi"/>
              </w:rPr>
            </w:pPr>
            <w:r w:rsidRPr="005A0670">
              <w:rPr>
                <w:rFonts w:asciiTheme="minorHAnsi" w:hAnsiTheme="minorHAnsi" w:cstheme="minorHAnsi"/>
              </w:rPr>
              <w:t>fill-up necessary documentation and handover receipt to the customer</w:t>
            </w:r>
          </w:p>
          <w:p w14:paraId="434B74AD" w14:textId="77777777" w:rsidR="00A7747C" w:rsidRPr="005A0670" w:rsidRDefault="00A7747C" w:rsidP="00EB3DAD">
            <w:pPr>
              <w:pStyle w:val="ListParagraph"/>
              <w:numPr>
                <w:ilvl w:val="1"/>
                <w:numId w:val="17"/>
              </w:numPr>
              <w:tabs>
                <w:tab w:val="left" w:pos="702"/>
              </w:tabs>
              <w:ind w:left="355" w:hanging="425"/>
              <w:rPr>
                <w:rFonts w:asciiTheme="minorHAnsi" w:hAnsiTheme="minorHAnsi" w:cstheme="minorHAnsi"/>
              </w:rPr>
            </w:pPr>
            <w:r w:rsidRPr="005A0670">
              <w:rPr>
                <w:rFonts w:asciiTheme="minorHAnsi" w:hAnsiTheme="minorHAnsi" w:cstheme="minorHAnsi"/>
              </w:rPr>
              <w:t xml:space="preserve">collect shipment charges if </w:t>
            </w:r>
            <w:proofErr w:type="gramStart"/>
            <w:r w:rsidRPr="005A0670">
              <w:rPr>
                <w:rFonts w:asciiTheme="minorHAnsi" w:hAnsiTheme="minorHAnsi" w:cstheme="minorHAnsi"/>
              </w:rPr>
              <w:t>required</w:t>
            </w:r>
            <w:proofErr w:type="gramEnd"/>
          </w:p>
          <w:p w14:paraId="4FF37A13" w14:textId="77777777" w:rsidR="00A7747C" w:rsidRPr="005A0670" w:rsidRDefault="00A7747C" w:rsidP="00EB3DAD">
            <w:pPr>
              <w:pStyle w:val="ListParagraph"/>
              <w:numPr>
                <w:ilvl w:val="1"/>
                <w:numId w:val="17"/>
              </w:numPr>
              <w:tabs>
                <w:tab w:val="left" w:pos="702"/>
              </w:tabs>
              <w:ind w:left="355" w:hanging="425"/>
              <w:rPr>
                <w:rFonts w:asciiTheme="minorHAnsi" w:hAnsiTheme="minorHAnsi" w:cstheme="minorHAnsi"/>
              </w:rPr>
            </w:pPr>
            <w:r w:rsidRPr="005A0670">
              <w:rPr>
                <w:rFonts w:asciiTheme="minorHAnsi" w:hAnsiTheme="minorHAnsi" w:cstheme="minorHAnsi"/>
              </w:rPr>
              <w:t xml:space="preserve">collect the shipments to be </w:t>
            </w:r>
            <w:proofErr w:type="gramStart"/>
            <w:r w:rsidRPr="005A0670">
              <w:rPr>
                <w:rFonts w:asciiTheme="minorHAnsi" w:hAnsiTheme="minorHAnsi" w:cstheme="minorHAnsi"/>
              </w:rPr>
              <w:t>delivered</w:t>
            </w:r>
            <w:proofErr w:type="gramEnd"/>
            <w:r w:rsidRPr="005A0670">
              <w:rPr>
                <w:rFonts w:asciiTheme="minorHAnsi" w:hAnsiTheme="minorHAnsi" w:cstheme="minorHAnsi"/>
              </w:rPr>
              <w:t xml:space="preserve"> </w:t>
            </w:r>
          </w:p>
          <w:p w14:paraId="4A9F1287" w14:textId="77777777" w:rsidR="00A7747C" w:rsidRPr="005A0670" w:rsidRDefault="00A7747C" w:rsidP="00EB3DAD">
            <w:pPr>
              <w:pStyle w:val="ListParagraph"/>
              <w:numPr>
                <w:ilvl w:val="1"/>
                <w:numId w:val="17"/>
              </w:numPr>
              <w:tabs>
                <w:tab w:val="left" w:pos="702"/>
              </w:tabs>
              <w:ind w:left="355" w:hanging="425"/>
              <w:rPr>
                <w:rFonts w:asciiTheme="minorHAnsi" w:hAnsiTheme="minorHAnsi" w:cstheme="minorHAnsi"/>
              </w:rPr>
            </w:pPr>
            <w:r w:rsidRPr="005A0670">
              <w:rPr>
                <w:rFonts w:asciiTheme="minorHAnsi" w:hAnsiTheme="minorHAnsi" w:cstheme="minorHAnsi"/>
              </w:rPr>
              <w:t xml:space="preserve">check that shipment is tamper proof and contamination </w:t>
            </w:r>
            <w:proofErr w:type="gramStart"/>
            <w:r w:rsidRPr="005A0670">
              <w:rPr>
                <w:rFonts w:asciiTheme="minorHAnsi" w:hAnsiTheme="minorHAnsi" w:cstheme="minorHAnsi"/>
              </w:rPr>
              <w:t>free</w:t>
            </w:r>
            <w:proofErr w:type="gramEnd"/>
          </w:p>
          <w:p w14:paraId="5396A6E6" w14:textId="77777777" w:rsidR="00A7747C" w:rsidRPr="005A0670" w:rsidRDefault="00A7747C" w:rsidP="00EB3DAD">
            <w:pPr>
              <w:pStyle w:val="ListParagraph"/>
              <w:numPr>
                <w:ilvl w:val="1"/>
                <w:numId w:val="17"/>
              </w:numPr>
              <w:tabs>
                <w:tab w:val="left" w:pos="702"/>
              </w:tabs>
              <w:ind w:left="355" w:hanging="425"/>
              <w:rPr>
                <w:rFonts w:asciiTheme="minorHAnsi" w:hAnsiTheme="minorHAnsi" w:cstheme="minorHAnsi"/>
              </w:rPr>
            </w:pPr>
            <w:r w:rsidRPr="005A0670">
              <w:rPr>
                <w:rFonts w:asciiTheme="minorHAnsi" w:hAnsiTheme="minorHAnsi" w:cstheme="minorHAnsi"/>
              </w:rPr>
              <w:t xml:space="preserve">report to coordinator regarding any damage or documentation errors </w:t>
            </w:r>
          </w:p>
          <w:p w14:paraId="558DA7EF" w14:textId="77777777" w:rsidR="00A7747C" w:rsidRPr="005A0670" w:rsidRDefault="00A7747C" w:rsidP="00EB3DAD">
            <w:pPr>
              <w:pStyle w:val="ListParagraph"/>
              <w:numPr>
                <w:ilvl w:val="1"/>
                <w:numId w:val="17"/>
              </w:numPr>
              <w:tabs>
                <w:tab w:val="left" w:pos="702"/>
              </w:tabs>
              <w:ind w:left="355" w:hanging="425"/>
              <w:rPr>
                <w:rFonts w:asciiTheme="minorHAnsi" w:hAnsiTheme="minorHAnsi" w:cstheme="minorHAnsi"/>
              </w:rPr>
            </w:pPr>
            <w:r w:rsidRPr="005A0670">
              <w:rPr>
                <w:rFonts w:asciiTheme="minorHAnsi" w:hAnsiTheme="minorHAnsi" w:cstheme="minorHAnsi"/>
              </w:rPr>
              <w:t>load the perishable goods in the vehicle and maintain ambient temperature</w:t>
            </w:r>
          </w:p>
          <w:p w14:paraId="3670689F" w14:textId="77777777" w:rsidR="00A7747C" w:rsidRPr="005A0670" w:rsidRDefault="00A7747C" w:rsidP="00EB3DAD">
            <w:pPr>
              <w:pStyle w:val="ListParagraph"/>
              <w:numPr>
                <w:ilvl w:val="1"/>
                <w:numId w:val="17"/>
              </w:numPr>
              <w:tabs>
                <w:tab w:val="left" w:pos="702"/>
              </w:tabs>
              <w:ind w:left="355" w:hanging="425"/>
              <w:rPr>
                <w:rFonts w:asciiTheme="minorHAnsi" w:hAnsiTheme="minorHAnsi" w:cstheme="minorHAnsi"/>
              </w:rPr>
            </w:pPr>
            <w:r w:rsidRPr="005A0670">
              <w:rPr>
                <w:rFonts w:asciiTheme="minorHAnsi" w:hAnsiTheme="minorHAnsi" w:cstheme="minorHAnsi"/>
              </w:rPr>
              <w:t xml:space="preserve">deliver the shipment to the customer and collect </w:t>
            </w:r>
            <w:proofErr w:type="gramStart"/>
            <w:r w:rsidRPr="005A0670">
              <w:rPr>
                <w:rFonts w:asciiTheme="minorHAnsi" w:hAnsiTheme="minorHAnsi" w:cstheme="minorHAnsi"/>
              </w:rPr>
              <w:t>acknowledgement</w:t>
            </w:r>
            <w:proofErr w:type="gramEnd"/>
          </w:p>
          <w:p w14:paraId="1056A936" w14:textId="1C5F8392" w:rsidR="007610F0" w:rsidRPr="005A0670" w:rsidRDefault="00A7747C" w:rsidP="00EB3DAD">
            <w:pPr>
              <w:pStyle w:val="ListParagraph"/>
              <w:numPr>
                <w:ilvl w:val="1"/>
                <w:numId w:val="17"/>
              </w:numPr>
              <w:tabs>
                <w:tab w:val="left" w:pos="702"/>
              </w:tabs>
              <w:ind w:left="355" w:hanging="425"/>
              <w:rPr>
                <w:rFonts w:asciiTheme="minorHAnsi" w:hAnsiTheme="minorHAnsi" w:cstheme="minorHAnsi"/>
              </w:rPr>
            </w:pPr>
            <w:r w:rsidRPr="005A0670">
              <w:rPr>
                <w:rFonts w:asciiTheme="minorHAnsi" w:hAnsiTheme="minorHAnsi" w:cstheme="minorHAnsi"/>
              </w:rPr>
              <w:t>receive cash if it is Cash on Delivery (CoD)</w:t>
            </w:r>
          </w:p>
        </w:tc>
      </w:tr>
      <w:tr w:rsidR="007610F0" w:rsidRPr="005A0670" w14:paraId="34DE3E66" w14:textId="77777777" w:rsidTr="00221781">
        <w:trPr>
          <w:trHeight w:val="890"/>
        </w:trPr>
        <w:tc>
          <w:tcPr>
            <w:tcW w:w="558" w:type="dxa"/>
            <w:tcBorders>
              <w:top w:val="single" w:sz="4" w:space="0" w:color="008000"/>
              <w:left w:val="single" w:sz="4" w:space="0" w:color="008000"/>
              <w:bottom w:val="single" w:sz="4" w:space="0" w:color="008000"/>
              <w:right w:val="single" w:sz="4" w:space="0" w:color="008000"/>
            </w:tcBorders>
          </w:tcPr>
          <w:p w14:paraId="6D9B59DF" w14:textId="77777777" w:rsidR="007610F0" w:rsidRPr="005A0670" w:rsidRDefault="007610F0" w:rsidP="00221781">
            <w:pPr>
              <w:rPr>
                <w:rFonts w:asciiTheme="minorHAnsi" w:hAnsiTheme="minorHAnsi" w:cstheme="minorHAnsi"/>
              </w:rPr>
            </w:pPr>
            <w:r w:rsidRPr="005A0670">
              <w:rPr>
                <w:rFonts w:asciiTheme="minorHAnsi" w:hAnsiTheme="minorHAnsi" w:cstheme="minorHAnsi"/>
              </w:rPr>
              <w:lastRenderedPageBreak/>
              <w:t>7</w:t>
            </w:r>
          </w:p>
        </w:tc>
        <w:tc>
          <w:tcPr>
            <w:tcW w:w="3060" w:type="dxa"/>
            <w:tcBorders>
              <w:top w:val="single" w:sz="4" w:space="0" w:color="008000"/>
              <w:left w:val="single" w:sz="4" w:space="0" w:color="008000"/>
              <w:bottom w:val="single" w:sz="4" w:space="0" w:color="008000"/>
              <w:right w:val="single" w:sz="4" w:space="0" w:color="008000"/>
            </w:tcBorders>
            <w:shd w:val="clear" w:color="auto" w:fill="auto"/>
          </w:tcPr>
          <w:p w14:paraId="7BD3AF47" w14:textId="5D6D7577" w:rsidR="007610F0" w:rsidRPr="005A0670" w:rsidRDefault="00352973" w:rsidP="00221781">
            <w:pPr>
              <w:jc w:val="both"/>
              <w:rPr>
                <w:rFonts w:asciiTheme="minorHAnsi" w:hAnsiTheme="minorHAnsi" w:cstheme="minorHAnsi"/>
              </w:rPr>
            </w:pPr>
            <w:r w:rsidRPr="005A0670">
              <w:rPr>
                <w:rFonts w:asciiTheme="minorHAnsi" w:hAnsiTheme="minorHAnsi" w:cstheme="minorHAnsi"/>
                <w:lang w:val="en-GB"/>
              </w:rPr>
              <w:t xml:space="preserve">LSC/N9905 </w:t>
            </w:r>
            <w:r w:rsidR="00ED60D5" w:rsidRPr="005A0670">
              <w:rPr>
                <w:rFonts w:asciiTheme="minorHAnsi" w:hAnsiTheme="minorHAnsi" w:cstheme="minorHAnsi"/>
                <w:lang w:val="en-GB"/>
              </w:rPr>
              <w:t xml:space="preserve">– </w:t>
            </w:r>
            <w:r w:rsidR="00A7747C" w:rsidRPr="005A0670">
              <w:rPr>
                <w:rFonts w:asciiTheme="minorHAnsi" w:hAnsiTheme="minorHAnsi" w:cstheme="minorHAnsi"/>
                <w:lang w:val="en-GB"/>
              </w:rPr>
              <w:t xml:space="preserve">Handle high value shipment </w:t>
            </w:r>
          </w:p>
        </w:tc>
        <w:tc>
          <w:tcPr>
            <w:tcW w:w="5624" w:type="dxa"/>
            <w:tcBorders>
              <w:top w:val="single" w:sz="4" w:space="0" w:color="008000"/>
              <w:left w:val="single" w:sz="4" w:space="0" w:color="008000"/>
              <w:bottom w:val="single" w:sz="4" w:space="0" w:color="008000"/>
              <w:right w:val="single" w:sz="4" w:space="0" w:color="008000"/>
            </w:tcBorders>
            <w:shd w:val="clear" w:color="auto" w:fill="auto"/>
          </w:tcPr>
          <w:p w14:paraId="553DAFEE" w14:textId="77777777" w:rsidR="00A7747C" w:rsidRPr="005A0670" w:rsidRDefault="00A7747C" w:rsidP="00A7747C">
            <w:pPr>
              <w:tabs>
                <w:tab w:val="left" w:pos="702"/>
              </w:tabs>
              <w:rPr>
                <w:rFonts w:asciiTheme="minorHAnsi" w:hAnsiTheme="minorHAnsi" w:cstheme="minorHAnsi"/>
              </w:rPr>
            </w:pPr>
            <w:r w:rsidRPr="005A0670">
              <w:rPr>
                <w:rFonts w:asciiTheme="minorHAnsi" w:hAnsiTheme="minorHAnsi" w:cstheme="minorHAnsi"/>
              </w:rPr>
              <w:t xml:space="preserve">To be competent, the user/individual on the job must be able to: </w:t>
            </w:r>
          </w:p>
          <w:p w14:paraId="3A931487" w14:textId="1813BB81" w:rsidR="00A7747C" w:rsidRPr="005A0670" w:rsidRDefault="00A7747C" w:rsidP="00EB3DAD">
            <w:pPr>
              <w:pStyle w:val="ListParagraph"/>
              <w:numPr>
                <w:ilvl w:val="1"/>
                <w:numId w:val="12"/>
              </w:numPr>
              <w:tabs>
                <w:tab w:val="left" w:pos="702"/>
              </w:tabs>
              <w:ind w:left="497" w:hanging="497"/>
              <w:rPr>
                <w:rFonts w:asciiTheme="minorHAnsi" w:hAnsiTheme="minorHAnsi" w:cstheme="minorHAnsi"/>
              </w:rPr>
            </w:pPr>
            <w:r w:rsidRPr="005A0670">
              <w:rPr>
                <w:rFonts w:asciiTheme="minorHAnsi" w:hAnsiTheme="minorHAnsi" w:cstheme="minorHAnsi"/>
              </w:rPr>
              <w:t xml:space="preserve">collect requisite documentation related to and approvals for picking high value shipment. </w:t>
            </w:r>
            <w:r w:rsidR="0001120F" w:rsidRPr="005A0670">
              <w:rPr>
                <w:rFonts w:asciiTheme="minorHAnsi" w:hAnsiTheme="minorHAnsi" w:cstheme="minorHAnsi"/>
              </w:rPr>
              <w:t>E.g.,</w:t>
            </w:r>
            <w:r w:rsidRPr="005A0670">
              <w:rPr>
                <w:rFonts w:asciiTheme="minorHAnsi" w:hAnsiTheme="minorHAnsi" w:cstheme="minorHAnsi"/>
              </w:rPr>
              <w:t xml:space="preserve"> Purchase order, special instructions, description and value of goods, customs documents, duty exemptions etc.</w:t>
            </w:r>
          </w:p>
          <w:p w14:paraId="37875B6E" w14:textId="77777777" w:rsidR="00A7747C" w:rsidRPr="005A0670" w:rsidRDefault="00A7747C" w:rsidP="00EB3DAD">
            <w:pPr>
              <w:pStyle w:val="ListParagraph"/>
              <w:numPr>
                <w:ilvl w:val="1"/>
                <w:numId w:val="12"/>
              </w:numPr>
              <w:tabs>
                <w:tab w:val="left" w:pos="702"/>
              </w:tabs>
              <w:ind w:left="497" w:hanging="497"/>
              <w:rPr>
                <w:rFonts w:asciiTheme="minorHAnsi" w:hAnsiTheme="minorHAnsi" w:cstheme="minorHAnsi"/>
              </w:rPr>
            </w:pPr>
            <w:r w:rsidRPr="005A0670">
              <w:rPr>
                <w:rFonts w:asciiTheme="minorHAnsi" w:hAnsiTheme="minorHAnsi" w:cstheme="minorHAnsi"/>
              </w:rPr>
              <w:t xml:space="preserve">collect high value item and make the necessary documentation and signatures as </w:t>
            </w:r>
            <w:proofErr w:type="gramStart"/>
            <w:r w:rsidRPr="005A0670">
              <w:rPr>
                <w:rFonts w:asciiTheme="minorHAnsi" w:hAnsiTheme="minorHAnsi" w:cstheme="minorHAnsi"/>
              </w:rPr>
              <w:t>required</w:t>
            </w:r>
            <w:proofErr w:type="gramEnd"/>
          </w:p>
          <w:p w14:paraId="5ECB6360" w14:textId="77777777" w:rsidR="00A7747C" w:rsidRPr="005A0670" w:rsidRDefault="00A7747C" w:rsidP="00EB3DAD">
            <w:pPr>
              <w:pStyle w:val="ListParagraph"/>
              <w:numPr>
                <w:ilvl w:val="1"/>
                <w:numId w:val="12"/>
              </w:numPr>
              <w:tabs>
                <w:tab w:val="left" w:pos="702"/>
              </w:tabs>
              <w:ind w:left="497" w:hanging="497"/>
              <w:rPr>
                <w:rFonts w:asciiTheme="minorHAnsi" w:hAnsiTheme="minorHAnsi" w:cstheme="minorHAnsi"/>
              </w:rPr>
            </w:pPr>
            <w:r w:rsidRPr="005A0670">
              <w:rPr>
                <w:rFonts w:asciiTheme="minorHAnsi" w:hAnsiTheme="minorHAnsi" w:cstheme="minorHAnsi"/>
              </w:rPr>
              <w:t>for automated teller machine (ATM) cash filling, check the correctness of amount and denomination of currency as per document</w:t>
            </w:r>
          </w:p>
          <w:p w14:paraId="3BB0409A" w14:textId="77777777" w:rsidR="00A7747C" w:rsidRPr="005A0670" w:rsidRDefault="00A7747C" w:rsidP="00EB3DAD">
            <w:pPr>
              <w:pStyle w:val="ListParagraph"/>
              <w:numPr>
                <w:ilvl w:val="1"/>
                <w:numId w:val="12"/>
              </w:numPr>
              <w:tabs>
                <w:tab w:val="left" w:pos="702"/>
              </w:tabs>
              <w:ind w:left="497" w:hanging="497"/>
              <w:rPr>
                <w:rFonts w:asciiTheme="minorHAnsi" w:hAnsiTheme="minorHAnsi" w:cstheme="minorHAnsi"/>
              </w:rPr>
            </w:pPr>
            <w:r w:rsidRPr="005A0670">
              <w:rPr>
                <w:rFonts w:asciiTheme="minorHAnsi" w:hAnsiTheme="minorHAnsi" w:cstheme="minorHAnsi"/>
              </w:rPr>
              <w:t>take due care to prevent damage ad breakage in case if it is fragile</w:t>
            </w:r>
          </w:p>
          <w:p w14:paraId="73AB2EE8" w14:textId="77777777" w:rsidR="00A7747C" w:rsidRPr="005A0670" w:rsidRDefault="00A7747C" w:rsidP="00EB3DAD">
            <w:pPr>
              <w:pStyle w:val="ListParagraph"/>
              <w:numPr>
                <w:ilvl w:val="1"/>
                <w:numId w:val="12"/>
              </w:numPr>
              <w:tabs>
                <w:tab w:val="left" w:pos="702"/>
              </w:tabs>
              <w:ind w:left="497" w:hanging="497"/>
              <w:rPr>
                <w:rFonts w:asciiTheme="minorHAnsi" w:hAnsiTheme="minorHAnsi" w:cstheme="minorHAnsi"/>
              </w:rPr>
            </w:pPr>
            <w:r w:rsidRPr="005A0670">
              <w:rPr>
                <w:rFonts w:asciiTheme="minorHAnsi" w:hAnsiTheme="minorHAnsi" w:cstheme="minorHAnsi"/>
              </w:rPr>
              <w:t>deliver the goods for shipment or if undelivered then handover it to the office for safekeeping</w:t>
            </w:r>
          </w:p>
          <w:p w14:paraId="14201921" w14:textId="77777777" w:rsidR="00A7747C" w:rsidRPr="005A0670" w:rsidRDefault="00A7747C" w:rsidP="00EB3DAD">
            <w:pPr>
              <w:pStyle w:val="ListParagraph"/>
              <w:numPr>
                <w:ilvl w:val="1"/>
                <w:numId w:val="12"/>
              </w:numPr>
              <w:tabs>
                <w:tab w:val="left" w:pos="702"/>
              </w:tabs>
              <w:ind w:left="497" w:hanging="497"/>
              <w:rPr>
                <w:rFonts w:asciiTheme="minorHAnsi" w:hAnsiTheme="minorHAnsi" w:cstheme="minorHAnsi"/>
              </w:rPr>
            </w:pPr>
            <w:r w:rsidRPr="005A0670">
              <w:rPr>
                <w:rFonts w:asciiTheme="minorHAnsi" w:hAnsiTheme="minorHAnsi" w:cstheme="minorHAnsi"/>
              </w:rPr>
              <w:t>collect and inspect the shipment for type of product and its condition</w:t>
            </w:r>
          </w:p>
          <w:p w14:paraId="2E70BB71" w14:textId="77777777" w:rsidR="00A7747C" w:rsidRPr="005A0670" w:rsidRDefault="00A7747C" w:rsidP="00EB3DAD">
            <w:pPr>
              <w:pStyle w:val="ListParagraph"/>
              <w:numPr>
                <w:ilvl w:val="1"/>
                <w:numId w:val="12"/>
              </w:numPr>
              <w:tabs>
                <w:tab w:val="left" w:pos="702"/>
              </w:tabs>
              <w:ind w:left="497" w:hanging="497"/>
              <w:rPr>
                <w:rFonts w:asciiTheme="minorHAnsi" w:hAnsiTheme="minorHAnsi" w:cstheme="minorHAnsi"/>
              </w:rPr>
            </w:pPr>
            <w:r w:rsidRPr="005A0670">
              <w:rPr>
                <w:rFonts w:asciiTheme="minorHAnsi" w:hAnsiTheme="minorHAnsi" w:cstheme="minorHAnsi"/>
              </w:rPr>
              <w:t>collect relevant documentation including if the shipment is insured or not</w:t>
            </w:r>
          </w:p>
          <w:p w14:paraId="35D39739" w14:textId="77777777" w:rsidR="00A7747C" w:rsidRPr="005A0670" w:rsidRDefault="00A7747C" w:rsidP="00EB3DAD">
            <w:pPr>
              <w:pStyle w:val="ListParagraph"/>
              <w:numPr>
                <w:ilvl w:val="1"/>
                <w:numId w:val="12"/>
              </w:numPr>
              <w:tabs>
                <w:tab w:val="left" w:pos="702"/>
              </w:tabs>
              <w:ind w:left="497" w:hanging="497"/>
              <w:rPr>
                <w:rFonts w:asciiTheme="minorHAnsi" w:hAnsiTheme="minorHAnsi" w:cstheme="minorHAnsi"/>
              </w:rPr>
            </w:pPr>
            <w:r w:rsidRPr="005A0670">
              <w:rPr>
                <w:rFonts w:asciiTheme="minorHAnsi" w:hAnsiTheme="minorHAnsi" w:cstheme="minorHAnsi"/>
              </w:rPr>
              <w:t>check for identity document (ID) card and keep scan copy/ photo of ID card while picking the good</w:t>
            </w:r>
          </w:p>
          <w:p w14:paraId="115D2FE4" w14:textId="77777777" w:rsidR="00A7747C" w:rsidRPr="005A0670" w:rsidRDefault="00A7747C" w:rsidP="00EB3DAD">
            <w:pPr>
              <w:pStyle w:val="ListParagraph"/>
              <w:numPr>
                <w:ilvl w:val="1"/>
                <w:numId w:val="12"/>
              </w:numPr>
              <w:tabs>
                <w:tab w:val="left" w:pos="702"/>
              </w:tabs>
              <w:ind w:left="497" w:hanging="497"/>
              <w:rPr>
                <w:rFonts w:asciiTheme="minorHAnsi" w:hAnsiTheme="minorHAnsi" w:cstheme="minorHAnsi"/>
              </w:rPr>
            </w:pPr>
            <w:r w:rsidRPr="005A0670">
              <w:rPr>
                <w:rFonts w:asciiTheme="minorHAnsi" w:hAnsiTheme="minorHAnsi" w:cstheme="minorHAnsi"/>
              </w:rPr>
              <w:t xml:space="preserve">thoroughly check for damage and report the same on </w:t>
            </w:r>
            <w:r w:rsidRPr="005A0670">
              <w:rPr>
                <w:rFonts w:asciiTheme="minorHAnsi" w:hAnsiTheme="minorHAnsi" w:cstheme="minorHAnsi"/>
              </w:rPr>
              <w:lastRenderedPageBreak/>
              <w:t>the pickup receipt</w:t>
            </w:r>
          </w:p>
          <w:p w14:paraId="3F02EA90" w14:textId="77777777" w:rsidR="00A7747C" w:rsidRPr="005A0670" w:rsidRDefault="00A7747C" w:rsidP="00EB3DAD">
            <w:pPr>
              <w:pStyle w:val="ListParagraph"/>
              <w:numPr>
                <w:ilvl w:val="1"/>
                <w:numId w:val="12"/>
              </w:numPr>
              <w:tabs>
                <w:tab w:val="left" w:pos="702"/>
              </w:tabs>
              <w:ind w:left="497" w:hanging="497"/>
              <w:rPr>
                <w:rFonts w:asciiTheme="minorHAnsi" w:hAnsiTheme="minorHAnsi" w:cstheme="minorHAnsi"/>
              </w:rPr>
            </w:pPr>
            <w:r w:rsidRPr="005A0670">
              <w:rPr>
                <w:rFonts w:asciiTheme="minorHAnsi" w:hAnsiTheme="minorHAnsi" w:cstheme="minorHAnsi"/>
              </w:rPr>
              <w:t>pack the item with due care if required and label it appropriately clearly indicating handling procedure for the goods</w:t>
            </w:r>
          </w:p>
          <w:p w14:paraId="6DED5AA5" w14:textId="77777777" w:rsidR="00A7747C" w:rsidRPr="005A0670" w:rsidRDefault="00A7747C" w:rsidP="00EB3DAD">
            <w:pPr>
              <w:pStyle w:val="ListParagraph"/>
              <w:numPr>
                <w:ilvl w:val="1"/>
                <w:numId w:val="12"/>
              </w:numPr>
              <w:tabs>
                <w:tab w:val="left" w:pos="702"/>
              </w:tabs>
              <w:ind w:left="497" w:hanging="497"/>
              <w:rPr>
                <w:rFonts w:asciiTheme="minorHAnsi" w:hAnsiTheme="minorHAnsi" w:cstheme="minorHAnsi"/>
              </w:rPr>
            </w:pPr>
            <w:r w:rsidRPr="005A0670">
              <w:rPr>
                <w:rFonts w:asciiTheme="minorHAnsi" w:hAnsiTheme="minorHAnsi" w:cstheme="minorHAnsi"/>
              </w:rPr>
              <w:t>keep the shipment in safe custody till it is handed over at the office</w:t>
            </w:r>
          </w:p>
          <w:p w14:paraId="45BB5EF5" w14:textId="77777777" w:rsidR="00A7747C" w:rsidRPr="005A0670" w:rsidRDefault="00A7747C" w:rsidP="00EB3DAD">
            <w:pPr>
              <w:pStyle w:val="ListParagraph"/>
              <w:numPr>
                <w:ilvl w:val="1"/>
                <w:numId w:val="12"/>
              </w:numPr>
              <w:tabs>
                <w:tab w:val="left" w:pos="702"/>
              </w:tabs>
              <w:ind w:left="497" w:hanging="497"/>
              <w:rPr>
                <w:rFonts w:asciiTheme="minorHAnsi" w:hAnsiTheme="minorHAnsi" w:cstheme="minorHAnsi"/>
              </w:rPr>
            </w:pPr>
            <w:r w:rsidRPr="005A0670">
              <w:rPr>
                <w:rFonts w:asciiTheme="minorHAnsi" w:hAnsiTheme="minorHAnsi" w:cstheme="minorHAnsi"/>
              </w:rPr>
              <w:t>fill out the necessary paperwork and handover receipt to the customer</w:t>
            </w:r>
          </w:p>
          <w:p w14:paraId="4036AFF3" w14:textId="77777777" w:rsidR="00A7747C" w:rsidRPr="005A0670" w:rsidRDefault="00A7747C" w:rsidP="00EB3DAD">
            <w:pPr>
              <w:pStyle w:val="ListParagraph"/>
              <w:numPr>
                <w:ilvl w:val="1"/>
                <w:numId w:val="12"/>
              </w:numPr>
              <w:tabs>
                <w:tab w:val="left" w:pos="702"/>
              </w:tabs>
              <w:ind w:left="497" w:hanging="497"/>
              <w:rPr>
                <w:rFonts w:asciiTheme="minorHAnsi" w:hAnsiTheme="minorHAnsi" w:cstheme="minorHAnsi"/>
              </w:rPr>
            </w:pPr>
            <w:r w:rsidRPr="005A0670">
              <w:rPr>
                <w:rFonts w:asciiTheme="minorHAnsi" w:hAnsiTheme="minorHAnsi" w:cstheme="minorHAnsi"/>
              </w:rPr>
              <w:t xml:space="preserve">collect payment for shipment if </w:t>
            </w:r>
            <w:proofErr w:type="gramStart"/>
            <w:r w:rsidRPr="005A0670">
              <w:rPr>
                <w:rFonts w:asciiTheme="minorHAnsi" w:hAnsiTheme="minorHAnsi" w:cstheme="minorHAnsi"/>
              </w:rPr>
              <w:t>required</w:t>
            </w:r>
            <w:proofErr w:type="gramEnd"/>
            <w:r w:rsidRPr="005A0670">
              <w:rPr>
                <w:rFonts w:asciiTheme="minorHAnsi" w:hAnsiTheme="minorHAnsi" w:cstheme="minorHAnsi"/>
              </w:rPr>
              <w:t xml:space="preserve"> </w:t>
            </w:r>
          </w:p>
          <w:p w14:paraId="0D08DA0B" w14:textId="77777777" w:rsidR="00A7747C" w:rsidRPr="005A0670" w:rsidRDefault="00A7747C" w:rsidP="00EB3DAD">
            <w:pPr>
              <w:pStyle w:val="ListParagraph"/>
              <w:numPr>
                <w:ilvl w:val="1"/>
                <w:numId w:val="12"/>
              </w:numPr>
              <w:tabs>
                <w:tab w:val="left" w:pos="702"/>
              </w:tabs>
              <w:ind w:left="497" w:hanging="497"/>
              <w:rPr>
                <w:rFonts w:asciiTheme="minorHAnsi" w:hAnsiTheme="minorHAnsi" w:cstheme="minorHAnsi"/>
              </w:rPr>
            </w:pPr>
            <w:r w:rsidRPr="005A0670">
              <w:rPr>
                <w:rFonts w:asciiTheme="minorHAnsi" w:hAnsiTheme="minorHAnsi" w:cstheme="minorHAnsi"/>
              </w:rPr>
              <w:t>handover the goods to the supervisor and take acknowledgement on the document</w:t>
            </w:r>
          </w:p>
          <w:p w14:paraId="7AB2BB29" w14:textId="77777777" w:rsidR="00A7747C" w:rsidRPr="005A0670" w:rsidRDefault="00A7747C" w:rsidP="00EB3DAD">
            <w:pPr>
              <w:pStyle w:val="ListParagraph"/>
              <w:numPr>
                <w:ilvl w:val="1"/>
                <w:numId w:val="12"/>
              </w:numPr>
              <w:tabs>
                <w:tab w:val="left" w:pos="702"/>
              </w:tabs>
              <w:ind w:left="497" w:hanging="497"/>
              <w:rPr>
                <w:rFonts w:asciiTheme="minorHAnsi" w:hAnsiTheme="minorHAnsi" w:cstheme="minorHAnsi"/>
              </w:rPr>
            </w:pPr>
            <w:r w:rsidRPr="005A0670">
              <w:rPr>
                <w:rFonts w:asciiTheme="minorHAnsi" w:hAnsiTheme="minorHAnsi" w:cstheme="minorHAnsi"/>
              </w:rPr>
              <w:t xml:space="preserve">collect and inspect the shipment for tampering and report if </w:t>
            </w:r>
            <w:proofErr w:type="gramStart"/>
            <w:r w:rsidRPr="005A0670">
              <w:rPr>
                <w:rFonts w:asciiTheme="minorHAnsi" w:hAnsiTheme="minorHAnsi" w:cstheme="minorHAnsi"/>
              </w:rPr>
              <w:t>any</w:t>
            </w:r>
            <w:proofErr w:type="gramEnd"/>
          </w:p>
          <w:p w14:paraId="35C31718" w14:textId="77777777" w:rsidR="00A7747C" w:rsidRPr="005A0670" w:rsidRDefault="00A7747C" w:rsidP="00EB3DAD">
            <w:pPr>
              <w:pStyle w:val="ListParagraph"/>
              <w:numPr>
                <w:ilvl w:val="1"/>
                <w:numId w:val="12"/>
              </w:numPr>
              <w:tabs>
                <w:tab w:val="left" w:pos="702"/>
              </w:tabs>
              <w:ind w:left="497" w:hanging="497"/>
              <w:rPr>
                <w:rFonts w:asciiTheme="minorHAnsi" w:hAnsiTheme="minorHAnsi" w:cstheme="minorHAnsi"/>
              </w:rPr>
            </w:pPr>
            <w:r w:rsidRPr="005A0670">
              <w:rPr>
                <w:rFonts w:asciiTheme="minorHAnsi" w:hAnsiTheme="minorHAnsi" w:cstheme="minorHAnsi"/>
              </w:rPr>
              <w:t xml:space="preserve">collect relevant documentation and ensure safe storage of </w:t>
            </w:r>
            <w:proofErr w:type="gramStart"/>
            <w:r w:rsidRPr="005A0670">
              <w:rPr>
                <w:rFonts w:asciiTheme="minorHAnsi" w:hAnsiTheme="minorHAnsi" w:cstheme="minorHAnsi"/>
              </w:rPr>
              <w:t>shipment</w:t>
            </w:r>
            <w:proofErr w:type="gramEnd"/>
            <w:r w:rsidRPr="005A0670">
              <w:rPr>
                <w:rFonts w:asciiTheme="minorHAnsi" w:hAnsiTheme="minorHAnsi" w:cstheme="minorHAnsi"/>
              </w:rPr>
              <w:t xml:space="preserve"> </w:t>
            </w:r>
          </w:p>
          <w:p w14:paraId="1859CFA9" w14:textId="77777777" w:rsidR="00A7747C" w:rsidRPr="005A0670" w:rsidRDefault="00A7747C" w:rsidP="00EB3DAD">
            <w:pPr>
              <w:pStyle w:val="ListParagraph"/>
              <w:numPr>
                <w:ilvl w:val="1"/>
                <w:numId w:val="12"/>
              </w:numPr>
              <w:tabs>
                <w:tab w:val="left" w:pos="702"/>
              </w:tabs>
              <w:ind w:left="497" w:hanging="497"/>
              <w:rPr>
                <w:rFonts w:asciiTheme="minorHAnsi" w:hAnsiTheme="minorHAnsi" w:cstheme="minorHAnsi"/>
              </w:rPr>
            </w:pPr>
            <w:r w:rsidRPr="005A0670">
              <w:rPr>
                <w:rFonts w:asciiTheme="minorHAnsi" w:hAnsiTheme="minorHAnsi" w:cstheme="minorHAnsi"/>
              </w:rPr>
              <w:t>check for identity proof and note down the details of the proof</w:t>
            </w:r>
          </w:p>
          <w:p w14:paraId="48803500" w14:textId="77777777" w:rsidR="00A7747C" w:rsidRPr="005A0670" w:rsidRDefault="00A7747C" w:rsidP="00EB3DAD">
            <w:pPr>
              <w:pStyle w:val="ListParagraph"/>
              <w:numPr>
                <w:ilvl w:val="1"/>
                <w:numId w:val="12"/>
              </w:numPr>
              <w:tabs>
                <w:tab w:val="left" w:pos="702"/>
              </w:tabs>
              <w:ind w:left="497" w:hanging="497"/>
              <w:rPr>
                <w:rFonts w:asciiTheme="minorHAnsi" w:hAnsiTheme="minorHAnsi" w:cstheme="minorHAnsi"/>
              </w:rPr>
            </w:pPr>
            <w:r w:rsidRPr="005A0670">
              <w:rPr>
                <w:rFonts w:asciiTheme="minorHAnsi" w:hAnsiTheme="minorHAnsi" w:cstheme="minorHAnsi"/>
              </w:rPr>
              <w:t xml:space="preserve">handover the goods to the customer and collect </w:t>
            </w:r>
            <w:proofErr w:type="gramStart"/>
            <w:r w:rsidRPr="005A0670">
              <w:rPr>
                <w:rFonts w:asciiTheme="minorHAnsi" w:hAnsiTheme="minorHAnsi" w:cstheme="minorHAnsi"/>
              </w:rPr>
              <w:t>acknowledgement</w:t>
            </w:r>
            <w:proofErr w:type="gramEnd"/>
          </w:p>
          <w:p w14:paraId="797E1A16" w14:textId="77777777" w:rsidR="00A7747C" w:rsidRPr="005A0670" w:rsidRDefault="00A7747C" w:rsidP="00EB3DAD">
            <w:pPr>
              <w:pStyle w:val="ListParagraph"/>
              <w:numPr>
                <w:ilvl w:val="1"/>
                <w:numId w:val="12"/>
              </w:numPr>
              <w:tabs>
                <w:tab w:val="left" w:pos="702"/>
              </w:tabs>
              <w:ind w:left="497" w:hanging="497"/>
              <w:rPr>
                <w:rFonts w:asciiTheme="minorHAnsi" w:hAnsiTheme="minorHAnsi" w:cstheme="minorHAnsi"/>
              </w:rPr>
            </w:pPr>
            <w:r w:rsidRPr="005A0670">
              <w:rPr>
                <w:rFonts w:asciiTheme="minorHAnsi" w:hAnsiTheme="minorHAnsi" w:cstheme="minorHAnsi"/>
              </w:rPr>
              <w:t>collect cash if it is Cash on Delivery (CoD)</w:t>
            </w:r>
          </w:p>
          <w:p w14:paraId="107A09FF" w14:textId="1C9FBAEE" w:rsidR="007610F0" w:rsidRPr="005A0670" w:rsidRDefault="00A7747C" w:rsidP="00EB3DAD">
            <w:pPr>
              <w:pStyle w:val="ListParagraph"/>
              <w:numPr>
                <w:ilvl w:val="1"/>
                <w:numId w:val="12"/>
              </w:numPr>
              <w:tabs>
                <w:tab w:val="left" w:pos="702"/>
              </w:tabs>
              <w:ind w:left="497" w:hanging="497"/>
              <w:rPr>
                <w:rFonts w:asciiTheme="minorHAnsi" w:hAnsiTheme="minorHAnsi" w:cstheme="minorHAnsi"/>
              </w:rPr>
            </w:pPr>
            <w:r w:rsidRPr="005A0670">
              <w:rPr>
                <w:rFonts w:asciiTheme="minorHAnsi" w:hAnsiTheme="minorHAnsi" w:cstheme="minorHAnsi"/>
              </w:rPr>
              <w:t>fill out the necessary paperwork and handover receipt to the supervisor/custodian when shipment is not delivered</w:t>
            </w:r>
          </w:p>
        </w:tc>
      </w:tr>
      <w:tr w:rsidR="007610F0" w:rsidRPr="005A0670" w14:paraId="3E67CF8D" w14:textId="77777777" w:rsidTr="00221781">
        <w:trPr>
          <w:trHeight w:val="890"/>
        </w:trPr>
        <w:tc>
          <w:tcPr>
            <w:tcW w:w="558" w:type="dxa"/>
            <w:tcBorders>
              <w:top w:val="single" w:sz="4" w:space="0" w:color="008000"/>
              <w:left w:val="single" w:sz="4" w:space="0" w:color="008000"/>
              <w:bottom w:val="single" w:sz="4" w:space="0" w:color="008000"/>
              <w:right w:val="single" w:sz="4" w:space="0" w:color="008000"/>
            </w:tcBorders>
          </w:tcPr>
          <w:p w14:paraId="4D0CA2D3" w14:textId="77777777" w:rsidR="007610F0" w:rsidRPr="005A0670" w:rsidRDefault="007610F0" w:rsidP="00221781">
            <w:pPr>
              <w:rPr>
                <w:rFonts w:asciiTheme="minorHAnsi" w:hAnsiTheme="minorHAnsi" w:cstheme="minorHAnsi"/>
              </w:rPr>
            </w:pPr>
            <w:r w:rsidRPr="005A0670">
              <w:rPr>
                <w:rFonts w:asciiTheme="minorHAnsi" w:hAnsiTheme="minorHAnsi" w:cstheme="minorHAnsi"/>
              </w:rPr>
              <w:lastRenderedPageBreak/>
              <w:t>8</w:t>
            </w:r>
          </w:p>
        </w:tc>
        <w:tc>
          <w:tcPr>
            <w:tcW w:w="3060" w:type="dxa"/>
            <w:tcBorders>
              <w:top w:val="single" w:sz="4" w:space="0" w:color="008000"/>
              <w:left w:val="single" w:sz="4" w:space="0" w:color="008000"/>
              <w:bottom w:val="single" w:sz="4" w:space="0" w:color="008000"/>
              <w:right w:val="single" w:sz="4" w:space="0" w:color="008000"/>
            </w:tcBorders>
            <w:shd w:val="clear" w:color="auto" w:fill="auto"/>
          </w:tcPr>
          <w:p w14:paraId="78CF5556" w14:textId="461D35B2" w:rsidR="007610F0" w:rsidRPr="005A0670" w:rsidRDefault="00352973" w:rsidP="00221781">
            <w:pPr>
              <w:jc w:val="both"/>
              <w:rPr>
                <w:rFonts w:asciiTheme="minorHAnsi" w:hAnsiTheme="minorHAnsi" w:cstheme="minorHAnsi"/>
                <w:lang w:val="en-GB"/>
              </w:rPr>
            </w:pPr>
            <w:r w:rsidRPr="005A0670">
              <w:rPr>
                <w:rFonts w:asciiTheme="minorHAnsi" w:hAnsiTheme="minorHAnsi" w:cstheme="minorHAnsi"/>
                <w:lang w:val="en-GB"/>
              </w:rPr>
              <w:t xml:space="preserve">LSC/N1906 </w:t>
            </w:r>
            <w:r w:rsidR="00ED60D5" w:rsidRPr="005A0670">
              <w:rPr>
                <w:rFonts w:asciiTheme="minorHAnsi" w:hAnsiTheme="minorHAnsi" w:cstheme="minorHAnsi"/>
                <w:lang w:val="en-GB"/>
              </w:rPr>
              <w:t xml:space="preserve">- </w:t>
            </w:r>
            <w:r w:rsidR="00A7747C" w:rsidRPr="005A0670">
              <w:rPr>
                <w:rFonts w:asciiTheme="minorHAnsi" w:hAnsiTheme="minorHAnsi" w:cstheme="minorHAnsi"/>
                <w:lang w:val="en-GB"/>
              </w:rPr>
              <w:t>Handle furniture and household</w:t>
            </w:r>
          </w:p>
        </w:tc>
        <w:tc>
          <w:tcPr>
            <w:tcW w:w="5624" w:type="dxa"/>
            <w:tcBorders>
              <w:top w:val="single" w:sz="4" w:space="0" w:color="008000"/>
              <w:left w:val="single" w:sz="4" w:space="0" w:color="008000"/>
              <w:bottom w:val="single" w:sz="4" w:space="0" w:color="008000"/>
              <w:right w:val="single" w:sz="4" w:space="0" w:color="008000"/>
            </w:tcBorders>
            <w:shd w:val="clear" w:color="auto" w:fill="auto"/>
          </w:tcPr>
          <w:p w14:paraId="452C0B75" w14:textId="77777777" w:rsidR="00A7747C" w:rsidRPr="005A0670" w:rsidRDefault="00A7747C" w:rsidP="00A7747C">
            <w:pPr>
              <w:tabs>
                <w:tab w:val="left" w:pos="702"/>
              </w:tabs>
              <w:rPr>
                <w:rFonts w:asciiTheme="minorHAnsi" w:hAnsiTheme="minorHAnsi" w:cstheme="minorHAnsi"/>
              </w:rPr>
            </w:pPr>
            <w:r w:rsidRPr="005A0670">
              <w:rPr>
                <w:rFonts w:asciiTheme="minorHAnsi" w:hAnsiTheme="minorHAnsi" w:cstheme="minorHAnsi"/>
              </w:rPr>
              <w:t xml:space="preserve">To be competent, the user/individual on the job must be able to: </w:t>
            </w:r>
          </w:p>
          <w:p w14:paraId="45C061A5" w14:textId="77777777" w:rsidR="00A7747C" w:rsidRPr="005A0670" w:rsidRDefault="00A7747C" w:rsidP="00EB3DAD">
            <w:pPr>
              <w:pStyle w:val="ListParagraph"/>
              <w:numPr>
                <w:ilvl w:val="1"/>
                <w:numId w:val="21"/>
              </w:numPr>
              <w:tabs>
                <w:tab w:val="left" w:pos="702"/>
              </w:tabs>
              <w:ind w:left="497" w:hanging="567"/>
              <w:rPr>
                <w:rFonts w:asciiTheme="minorHAnsi" w:hAnsiTheme="minorHAnsi" w:cstheme="minorHAnsi"/>
              </w:rPr>
            </w:pPr>
            <w:r w:rsidRPr="005A0670">
              <w:rPr>
                <w:rFonts w:asciiTheme="minorHAnsi" w:hAnsiTheme="minorHAnsi" w:cstheme="minorHAnsi"/>
              </w:rPr>
              <w:t>collect the checklist of items to be packed and cross check the same with client’s copy</w:t>
            </w:r>
          </w:p>
          <w:p w14:paraId="006EBE21" w14:textId="77777777" w:rsidR="00A7747C" w:rsidRPr="005A0670" w:rsidRDefault="00A7747C" w:rsidP="00EB3DAD">
            <w:pPr>
              <w:pStyle w:val="ListParagraph"/>
              <w:numPr>
                <w:ilvl w:val="1"/>
                <w:numId w:val="21"/>
              </w:numPr>
              <w:tabs>
                <w:tab w:val="left" w:pos="702"/>
              </w:tabs>
              <w:ind w:left="497" w:hanging="567"/>
              <w:rPr>
                <w:rFonts w:asciiTheme="minorHAnsi" w:hAnsiTheme="minorHAnsi" w:cstheme="minorHAnsi"/>
              </w:rPr>
            </w:pPr>
            <w:r w:rsidRPr="005A0670">
              <w:rPr>
                <w:rFonts w:asciiTheme="minorHAnsi" w:hAnsiTheme="minorHAnsi" w:cstheme="minorHAnsi"/>
              </w:rPr>
              <w:t xml:space="preserve">check the items for damages and report the </w:t>
            </w:r>
            <w:proofErr w:type="gramStart"/>
            <w:r w:rsidRPr="005A0670">
              <w:rPr>
                <w:rFonts w:asciiTheme="minorHAnsi" w:hAnsiTheme="minorHAnsi" w:cstheme="minorHAnsi"/>
              </w:rPr>
              <w:t>same</w:t>
            </w:r>
            <w:proofErr w:type="gramEnd"/>
          </w:p>
          <w:p w14:paraId="33809A88" w14:textId="77777777" w:rsidR="00A7747C" w:rsidRPr="005A0670" w:rsidRDefault="00A7747C" w:rsidP="00EB3DAD">
            <w:pPr>
              <w:pStyle w:val="ListParagraph"/>
              <w:numPr>
                <w:ilvl w:val="1"/>
                <w:numId w:val="21"/>
              </w:numPr>
              <w:tabs>
                <w:tab w:val="left" w:pos="702"/>
              </w:tabs>
              <w:ind w:left="497" w:hanging="567"/>
              <w:rPr>
                <w:rFonts w:asciiTheme="minorHAnsi" w:hAnsiTheme="minorHAnsi" w:cstheme="minorHAnsi"/>
              </w:rPr>
            </w:pPr>
            <w:r w:rsidRPr="005A0670">
              <w:rPr>
                <w:rFonts w:asciiTheme="minorHAnsi" w:hAnsiTheme="minorHAnsi" w:cstheme="minorHAnsi"/>
              </w:rPr>
              <w:t xml:space="preserve">get acknowledgement on the damaged goods receipt from </w:t>
            </w:r>
            <w:proofErr w:type="gramStart"/>
            <w:r w:rsidRPr="005A0670">
              <w:rPr>
                <w:rFonts w:asciiTheme="minorHAnsi" w:hAnsiTheme="minorHAnsi" w:cstheme="minorHAnsi"/>
              </w:rPr>
              <w:t>customer</w:t>
            </w:r>
            <w:proofErr w:type="gramEnd"/>
          </w:p>
          <w:p w14:paraId="67B52321" w14:textId="35163F3B" w:rsidR="00A7747C" w:rsidRPr="005A0670" w:rsidRDefault="00A7747C" w:rsidP="00EB3DAD">
            <w:pPr>
              <w:pStyle w:val="ListParagraph"/>
              <w:numPr>
                <w:ilvl w:val="1"/>
                <w:numId w:val="21"/>
              </w:numPr>
              <w:tabs>
                <w:tab w:val="left" w:pos="702"/>
              </w:tabs>
              <w:ind w:left="497" w:hanging="567"/>
              <w:rPr>
                <w:rFonts w:asciiTheme="minorHAnsi" w:hAnsiTheme="minorHAnsi" w:cstheme="minorHAnsi"/>
              </w:rPr>
            </w:pPr>
            <w:r w:rsidRPr="005A0670">
              <w:rPr>
                <w:rFonts w:asciiTheme="minorHAnsi" w:hAnsiTheme="minorHAnsi" w:cstheme="minorHAnsi"/>
              </w:rPr>
              <w:t xml:space="preserve">use the appropriate packing material and pack the furniture and </w:t>
            </w:r>
            <w:r w:rsidR="0001120F" w:rsidRPr="005A0670">
              <w:rPr>
                <w:rFonts w:asciiTheme="minorHAnsi" w:hAnsiTheme="minorHAnsi" w:cstheme="minorHAnsi"/>
              </w:rPr>
              <w:t>other households</w:t>
            </w:r>
            <w:r w:rsidRPr="005A0670">
              <w:rPr>
                <w:rFonts w:asciiTheme="minorHAnsi" w:hAnsiTheme="minorHAnsi" w:cstheme="minorHAnsi"/>
              </w:rPr>
              <w:t xml:space="preserve"> ensuring there is no damage or breakage</w:t>
            </w:r>
          </w:p>
          <w:p w14:paraId="2B119885" w14:textId="77777777" w:rsidR="00A7747C" w:rsidRPr="005A0670" w:rsidRDefault="00A7747C" w:rsidP="00EB3DAD">
            <w:pPr>
              <w:pStyle w:val="ListParagraph"/>
              <w:numPr>
                <w:ilvl w:val="1"/>
                <w:numId w:val="21"/>
              </w:numPr>
              <w:tabs>
                <w:tab w:val="left" w:pos="702"/>
              </w:tabs>
              <w:ind w:left="497" w:hanging="567"/>
              <w:rPr>
                <w:rFonts w:asciiTheme="minorHAnsi" w:hAnsiTheme="minorHAnsi" w:cstheme="minorHAnsi"/>
              </w:rPr>
            </w:pPr>
            <w:r w:rsidRPr="005A0670">
              <w:rPr>
                <w:rFonts w:asciiTheme="minorHAnsi" w:hAnsiTheme="minorHAnsi" w:cstheme="minorHAnsi"/>
              </w:rPr>
              <w:t>follow the indicated norms while handling and moving packages particularly in dismantling and setting up</w:t>
            </w:r>
          </w:p>
          <w:p w14:paraId="5D14FB49" w14:textId="77777777" w:rsidR="00A7747C" w:rsidRPr="005A0670" w:rsidRDefault="00A7747C" w:rsidP="00EB3DAD">
            <w:pPr>
              <w:pStyle w:val="ListParagraph"/>
              <w:numPr>
                <w:ilvl w:val="1"/>
                <w:numId w:val="21"/>
              </w:numPr>
              <w:tabs>
                <w:tab w:val="left" w:pos="702"/>
              </w:tabs>
              <w:ind w:left="497" w:hanging="567"/>
              <w:rPr>
                <w:rFonts w:asciiTheme="minorHAnsi" w:hAnsiTheme="minorHAnsi" w:cstheme="minorHAnsi"/>
              </w:rPr>
            </w:pPr>
            <w:r w:rsidRPr="005A0670">
              <w:rPr>
                <w:rFonts w:asciiTheme="minorHAnsi" w:hAnsiTheme="minorHAnsi" w:cstheme="minorHAnsi"/>
              </w:rPr>
              <w:t>organize the packages in the carriage to utilize space optimally taking due care for fragile shipments</w:t>
            </w:r>
          </w:p>
          <w:p w14:paraId="08F8F89D" w14:textId="77777777" w:rsidR="00A7747C" w:rsidRPr="005A0670" w:rsidRDefault="00A7747C" w:rsidP="00EB3DAD">
            <w:pPr>
              <w:pStyle w:val="ListParagraph"/>
              <w:numPr>
                <w:ilvl w:val="1"/>
                <w:numId w:val="21"/>
              </w:numPr>
              <w:tabs>
                <w:tab w:val="left" w:pos="702"/>
              </w:tabs>
              <w:ind w:left="497" w:hanging="567"/>
              <w:rPr>
                <w:rFonts w:asciiTheme="minorHAnsi" w:hAnsiTheme="minorHAnsi" w:cstheme="minorHAnsi"/>
              </w:rPr>
            </w:pPr>
            <w:r w:rsidRPr="005A0670">
              <w:rPr>
                <w:rFonts w:asciiTheme="minorHAnsi" w:hAnsiTheme="minorHAnsi" w:cstheme="minorHAnsi"/>
              </w:rPr>
              <w:t>take acknowledgement from customer on the checklist of shipments loaded and the place and time for delivery</w:t>
            </w:r>
          </w:p>
          <w:p w14:paraId="3A4D1F34" w14:textId="77777777" w:rsidR="00A7747C" w:rsidRPr="005A0670" w:rsidRDefault="00A7747C" w:rsidP="00EB3DAD">
            <w:pPr>
              <w:pStyle w:val="ListParagraph"/>
              <w:numPr>
                <w:ilvl w:val="1"/>
                <w:numId w:val="21"/>
              </w:numPr>
              <w:tabs>
                <w:tab w:val="left" w:pos="702"/>
              </w:tabs>
              <w:ind w:left="497" w:hanging="567"/>
              <w:rPr>
                <w:rFonts w:asciiTheme="minorHAnsi" w:hAnsiTheme="minorHAnsi" w:cstheme="minorHAnsi"/>
              </w:rPr>
            </w:pPr>
            <w:r w:rsidRPr="005A0670">
              <w:rPr>
                <w:rFonts w:asciiTheme="minorHAnsi" w:hAnsiTheme="minorHAnsi" w:cstheme="minorHAnsi"/>
              </w:rPr>
              <w:t>obtain orders from supervisor for delivery of items and collect the necessary documentation related to the items</w:t>
            </w:r>
          </w:p>
          <w:p w14:paraId="3BB2D85F" w14:textId="77777777" w:rsidR="00A7747C" w:rsidRPr="005A0670" w:rsidRDefault="00A7747C" w:rsidP="00EB3DAD">
            <w:pPr>
              <w:pStyle w:val="ListParagraph"/>
              <w:numPr>
                <w:ilvl w:val="1"/>
                <w:numId w:val="21"/>
              </w:numPr>
              <w:tabs>
                <w:tab w:val="left" w:pos="702"/>
              </w:tabs>
              <w:ind w:left="497" w:hanging="567"/>
              <w:rPr>
                <w:rFonts w:asciiTheme="minorHAnsi" w:hAnsiTheme="minorHAnsi" w:cstheme="minorHAnsi"/>
              </w:rPr>
            </w:pPr>
            <w:r w:rsidRPr="005A0670">
              <w:rPr>
                <w:rFonts w:asciiTheme="minorHAnsi" w:hAnsiTheme="minorHAnsi" w:cstheme="minorHAnsi"/>
              </w:rPr>
              <w:lastRenderedPageBreak/>
              <w:t xml:space="preserve">connect with the customer for his availability for </w:t>
            </w:r>
            <w:proofErr w:type="gramStart"/>
            <w:r w:rsidRPr="005A0670">
              <w:rPr>
                <w:rFonts w:asciiTheme="minorHAnsi" w:hAnsiTheme="minorHAnsi" w:cstheme="minorHAnsi"/>
              </w:rPr>
              <w:t>delivery</w:t>
            </w:r>
            <w:proofErr w:type="gramEnd"/>
          </w:p>
          <w:p w14:paraId="57237D1E" w14:textId="77777777" w:rsidR="00A7747C" w:rsidRPr="005A0670" w:rsidRDefault="00A7747C" w:rsidP="00EB3DAD">
            <w:pPr>
              <w:pStyle w:val="ListParagraph"/>
              <w:numPr>
                <w:ilvl w:val="1"/>
                <w:numId w:val="21"/>
              </w:numPr>
              <w:tabs>
                <w:tab w:val="left" w:pos="702"/>
              </w:tabs>
              <w:ind w:left="497" w:hanging="567"/>
              <w:rPr>
                <w:rFonts w:asciiTheme="minorHAnsi" w:hAnsiTheme="minorHAnsi" w:cstheme="minorHAnsi"/>
              </w:rPr>
            </w:pPr>
            <w:r w:rsidRPr="005A0670">
              <w:rPr>
                <w:rFonts w:asciiTheme="minorHAnsi" w:hAnsiTheme="minorHAnsi" w:cstheme="minorHAnsi"/>
              </w:rPr>
              <w:t>cross check the address and handover details for confirming the place and person of delivery</w:t>
            </w:r>
          </w:p>
          <w:p w14:paraId="0783C21E" w14:textId="77777777" w:rsidR="00A7747C" w:rsidRPr="005A0670" w:rsidRDefault="00A7747C" w:rsidP="00EB3DAD">
            <w:pPr>
              <w:pStyle w:val="ListParagraph"/>
              <w:numPr>
                <w:ilvl w:val="1"/>
                <w:numId w:val="21"/>
              </w:numPr>
              <w:tabs>
                <w:tab w:val="left" w:pos="702"/>
              </w:tabs>
              <w:ind w:left="497" w:hanging="567"/>
              <w:rPr>
                <w:rFonts w:asciiTheme="minorHAnsi" w:hAnsiTheme="minorHAnsi" w:cstheme="minorHAnsi"/>
              </w:rPr>
            </w:pPr>
            <w:r w:rsidRPr="005A0670">
              <w:rPr>
                <w:rFonts w:asciiTheme="minorHAnsi" w:hAnsiTheme="minorHAnsi" w:cstheme="minorHAnsi"/>
              </w:rPr>
              <w:t xml:space="preserve">check for proof of identity and note down details of identity card </w:t>
            </w:r>
          </w:p>
          <w:p w14:paraId="64BAA0AF" w14:textId="77777777" w:rsidR="00A7747C" w:rsidRPr="005A0670" w:rsidRDefault="00A7747C" w:rsidP="00EB3DAD">
            <w:pPr>
              <w:pStyle w:val="ListParagraph"/>
              <w:numPr>
                <w:ilvl w:val="1"/>
                <w:numId w:val="21"/>
              </w:numPr>
              <w:tabs>
                <w:tab w:val="left" w:pos="702"/>
              </w:tabs>
              <w:ind w:left="497" w:hanging="567"/>
              <w:rPr>
                <w:rFonts w:asciiTheme="minorHAnsi" w:hAnsiTheme="minorHAnsi" w:cstheme="minorHAnsi"/>
              </w:rPr>
            </w:pPr>
            <w:r w:rsidRPr="005A0670">
              <w:rPr>
                <w:rFonts w:asciiTheme="minorHAnsi" w:hAnsiTheme="minorHAnsi" w:cstheme="minorHAnsi"/>
              </w:rPr>
              <w:t>unload the items and move to as directed by the customer</w:t>
            </w:r>
          </w:p>
          <w:p w14:paraId="66B344B8" w14:textId="77777777" w:rsidR="00A7747C" w:rsidRPr="005A0670" w:rsidRDefault="00A7747C" w:rsidP="00EB3DAD">
            <w:pPr>
              <w:pStyle w:val="ListParagraph"/>
              <w:numPr>
                <w:ilvl w:val="1"/>
                <w:numId w:val="21"/>
              </w:numPr>
              <w:tabs>
                <w:tab w:val="left" w:pos="702"/>
              </w:tabs>
              <w:ind w:left="497" w:hanging="567"/>
              <w:rPr>
                <w:rFonts w:asciiTheme="minorHAnsi" w:hAnsiTheme="minorHAnsi" w:cstheme="minorHAnsi"/>
              </w:rPr>
            </w:pPr>
            <w:r w:rsidRPr="005A0670">
              <w:rPr>
                <w:rFonts w:asciiTheme="minorHAnsi" w:hAnsiTheme="minorHAnsi" w:cstheme="minorHAnsi"/>
              </w:rPr>
              <w:t>unpack the items with due care to ensure there are no damages</w:t>
            </w:r>
          </w:p>
          <w:p w14:paraId="06603D4F" w14:textId="77777777" w:rsidR="00A7747C" w:rsidRPr="005A0670" w:rsidRDefault="00A7747C" w:rsidP="00EB3DAD">
            <w:pPr>
              <w:pStyle w:val="ListParagraph"/>
              <w:numPr>
                <w:ilvl w:val="1"/>
                <w:numId w:val="21"/>
              </w:numPr>
              <w:tabs>
                <w:tab w:val="left" w:pos="702"/>
              </w:tabs>
              <w:ind w:left="497" w:hanging="567"/>
              <w:rPr>
                <w:rFonts w:asciiTheme="minorHAnsi" w:hAnsiTheme="minorHAnsi" w:cstheme="minorHAnsi"/>
              </w:rPr>
            </w:pPr>
            <w:r w:rsidRPr="005A0670">
              <w:rPr>
                <w:rFonts w:asciiTheme="minorHAnsi" w:hAnsiTheme="minorHAnsi" w:cstheme="minorHAnsi"/>
              </w:rPr>
              <w:t xml:space="preserve">get an acknowledgement of the customer on the checklist indicating any </w:t>
            </w:r>
            <w:proofErr w:type="gramStart"/>
            <w:r w:rsidRPr="005A0670">
              <w:rPr>
                <w:rFonts w:asciiTheme="minorHAnsi" w:hAnsiTheme="minorHAnsi" w:cstheme="minorHAnsi"/>
              </w:rPr>
              <w:t>damages</w:t>
            </w:r>
            <w:proofErr w:type="gramEnd"/>
          </w:p>
          <w:p w14:paraId="351CB9D8" w14:textId="77777777" w:rsidR="00A7747C" w:rsidRPr="005A0670" w:rsidRDefault="00A7747C" w:rsidP="00EB3DAD">
            <w:pPr>
              <w:pStyle w:val="ListParagraph"/>
              <w:numPr>
                <w:ilvl w:val="1"/>
                <w:numId w:val="21"/>
              </w:numPr>
              <w:tabs>
                <w:tab w:val="left" w:pos="702"/>
              </w:tabs>
              <w:ind w:left="497" w:hanging="567"/>
              <w:rPr>
                <w:rFonts w:asciiTheme="minorHAnsi" w:hAnsiTheme="minorHAnsi" w:cstheme="minorHAnsi"/>
              </w:rPr>
            </w:pPr>
            <w:r w:rsidRPr="005A0670">
              <w:rPr>
                <w:rFonts w:asciiTheme="minorHAnsi" w:hAnsiTheme="minorHAnsi" w:cstheme="minorHAnsi"/>
              </w:rPr>
              <w:t>report breakages or damages to the supervisor and connect the customer with the supervisor or customer care</w:t>
            </w:r>
          </w:p>
          <w:p w14:paraId="2A126B83" w14:textId="77777777" w:rsidR="00A7747C" w:rsidRPr="005A0670" w:rsidRDefault="00A7747C" w:rsidP="00EB3DAD">
            <w:pPr>
              <w:pStyle w:val="ListParagraph"/>
              <w:numPr>
                <w:ilvl w:val="1"/>
                <w:numId w:val="21"/>
              </w:numPr>
              <w:tabs>
                <w:tab w:val="left" w:pos="702"/>
              </w:tabs>
              <w:ind w:left="497" w:hanging="567"/>
              <w:rPr>
                <w:rFonts w:asciiTheme="minorHAnsi" w:hAnsiTheme="minorHAnsi" w:cstheme="minorHAnsi"/>
              </w:rPr>
            </w:pPr>
            <w:r w:rsidRPr="005A0670">
              <w:rPr>
                <w:rFonts w:asciiTheme="minorHAnsi" w:hAnsiTheme="minorHAnsi" w:cstheme="minorHAnsi"/>
              </w:rPr>
              <w:t>handover the copy of delivery receipt to the customer and take acknowledgement</w:t>
            </w:r>
          </w:p>
          <w:p w14:paraId="6802619E" w14:textId="48E577A5" w:rsidR="007610F0" w:rsidRPr="002106B2" w:rsidRDefault="00A7747C" w:rsidP="00A7747C">
            <w:pPr>
              <w:pStyle w:val="ListParagraph"/>
              <w:numPr>
                <w:ilvl w:val="1"/>
                <w:numId w:val="21"/>
              </w:numPr>
              <w:tabs>
                <w:tab w:val="left" w:pos="702"/>
              </w:tabs>
              <w:ind w:left="497" w:hanging="567"/>
              <w:rPr>
                <w:rFonts w:asciiTheme="minorHAnsi" w:hAnsiTheme="minorHAnsi" w:cstheme="minorHAnsi"/>
              </w:rPr>
            </w:pPr>
            <w:r w:rsidRPr="005A0670">
              <w:rPr>
                <w:rFonts w:asciiTheme="minorHAnsi" w:hAnsiTheme="minorHAnsi" w:cstheme="minorHAnsi"/>
              </w:rPr>
              <w:t>collect payment if required and keep under lock and key with utmost care</w:t>
            </w:r>
          </w:p>
        </w:tc>
      </w:tr>
      <w:tr w:rsidR="00A7747C" w:rsidRPr="005A0670" w14:paraId="27587023" w14:textId="77777777" w:rsidTr="002A1B06">
        <w:trPr>
          <w:trHeight w:val="507"/>
        </w:trPr>
        <w:tc>
          <w:tcPr>
            <w:tcW w:w="558" w:type="dxa"/>
            <w:tcBorders>
              <w:top w:val="single" w:sz="4" w:space="0" w:color="008000"/>
              <w:left w:val="single" w:sz="4" w:space="0" w:color="008000"/>
              <w:bottom w:val="single" w:sz="4" w:space="0" w:color="008000"/>
              <w:right w:val="single" w:sz="4" w:space="0" w:color="008000"/>
            </w:tcBorders>
          </w:tcPr>
          <w:p w14:paraId="2F92364E" w14:textId="77777777" w:rsidR="00A7747C" w:rsidRPr="005A0670" w:rsidRDefault="00A7747C" w:rsidP="00A7747C">
            <w:pPr>
              <w:rPr>
                <w:rFonts w:asciiTheme="minorHAnsi" w:hAnsiTheme="minorHAnsi" w:cstheme="minorHAnsi"/>
              </w:rPr>
            </w:pPr>
            <w:r w:rsidRPr="005A0670">
              <w:rPr>
                <w:rFonts w:asciiTheme="minorHAnsi" w:hAnsiTheme="minorHAnsi" w:cstheme="minorHAnsi"/>
              </w:rPr>
              <w:lastRenderedPageBreak/>
              <w:t>9</w:t>
            </w:r>
          </w:p>
        </w:tc>
        <w:tc>
          <w:tcPr>
            <w:tcW w:w="3060" w:type="dxa"/>
            <w:tcBorders>
              <w:top w:val="single" w:sz="4" w:space="0" w:color="008000"/>
              <w:left w:val="single" w:sz="4" w:space="0" w:color="008000"/>
              <w:bottom w:val="single" w:sz="4" w:space="0" w:color="008000"/>
              <w:right w:val="single" w:sz="4" w:space="0" w:color="008000"/>
            </w:tcBorders>
            <w:shd w:val="clear" w:color="auto" w:fill="auto"/>
          </w:tcPr>
          <w:p w14:paraId="173A1F43" w14:textId="667DF512" w:rsidR="00A7747C" w:rsidRPr="005A0670" w:rsidRDefault="00352973" w:rsidP="00A7747C">
            <w:pPr>
              <w:jc w:val="both"/>
              <w:rPr>
                <w:rFonts w:asciiTheme="minorHAnsi" w:hAnsiTheme="minorHAnsi" w:cstheme="minorHAnsi"/>
                <w:lang w:val="en-GB"/>
              </w:rPr>
            </w:pPr>
            <w:r w:rsidRPr="005A0670">
              <w:rPr>
                <w:rFonts w:asciiTheme="minorHAnsi" w:hAnsiTheme="minorHAnsi" w:cstheme="minorHAnsi"/>
              </w:rPr>
              <w:t xml:space="preserve">LSC/N9906 - </w:t>
            </w:r>
            <w:r w:rsidR="00A7747C" w:rsidRPr="005A0670">
              <w:rPr>
                <w:rFonts w:asciiTheme="minorHAnsi" w:hAnsiTheme="minorHAnsi" w:cstheme="minorHAnsi"/>
              </w:rPr>
              <w:t>Verify GST invoice</w:t>
            </w:r>
          </w:p>
        </w:tc>
        <w:tc>
          <w:tcPr>
            <w:tcW w:w="5624" w:type="dxa"/>
            <w:tcBorders>
              <w:top w:val="single" w:sz="4" w:space="0" w:color="008000"/>
              <w:left w:val="single" w:sz="4" w:space="0" w:color="008000"/>
              <w:bottom w:val="single" w:sz="4" w:space="0" w:color="008000"/>
              <w:right w:val="single" w:sz="4" w:space="0" w:color="008000"/>
            </w:tcBorders>
            <w:shd w:val="clear" w:color="auto" w:fill="auto"/>
          </w:tcPr>
          <w:p w14:paraId="3B059DD8" w14:textId="77777777" w:rsidR="00A7747C" w:rsidRPr="005A0670" w:rsidRDefault="00A7747C" w:rsidP="00A7747C">
            <w:pPr>
              <w:jc w:val="both"/>
              <w:rPr>
                <w:rFonts w:asciiTheme="minorHAnsi" w:hAnsiTheme="minorHAnsi" w:cstheme="minorHAnsi"/>
              </w:rPr>
            </w:pPr>
            <w:r w:rsidRPr="005A0670">
              <w:rPr>
                <w:rFonts w:asciiTheme="minorHAnsi" w:hAnsiTheme="minorHAnsi" w:cstheme="minorHAnsi"/>
              </w:rPr>
              <w:t>To be competent, the user/ individual must be able to:</w:t>
            </w:r>
          </w:p>
          <w:p w14:paraId="61853611" w14:textId="77777777" w:rsidR="00A7747C" w:rsidRPr="005A0670" w:rsidRDefault="00A7747C" w:rsidP="00EB3DAD">
            <w:pPr>
              <w:pStyle w:val="ListParagraph"/>
              <w:numPr>
                <w:ilvl w:val="1"/>
                <w:numId w:val="22"/>
              </w:numPr>
              <w:ind w:left="497" w:hanging="497"/>
              <w:jc w:val="both"/>
              <w:rPr>
                <w:rFonts w:asciiTheme="minorHAnsi" w:hAnsiTheme="minorHAnsi" w:cstheme="minorHAnsi"/>
              </w:rPr>
            </w:pPr>
            <w:r w:rsidRPr="005A0670">
              <w:rPr>
                <w:rFonts w:asciiTheme="minorHAnsi" w:hAnsiTheme="minorHAnsi" w:cstheme="minorHAnsi"/>
              </w:rPr>
              <w:t>identify location of service recipient and place of supply of services</w:t>
            </w:r>
          </w:p>
          <w:p w14:paraId="4E7818C5" w14:textId="092F4C49" w:rsidR="00A7747C" w:rsidRPr="005A0670" w:rsidRDefault="00A7747C" w:rsidP="00EB3DAD">
            <w:pPr>
              <w:pStyle w:val="ListParagraph"/>
              <w:numPr>
                <w:ilvl w:val="1"/>
                <w:numId w:val="22"/>
              </w:numPr>
              <w:ind w:left="497" w:hanging="497"/>
              <w:jc w:val="both"/>
              <w:rPr>
                <w:rFonts w:asciiTheme="minorHAnsi" w:hAnsiTheme="minorHAnsi" w:cstheme="minorHAnsi"/>
              </w:rPr>
            </w:pPr>
            <w:r w:rsidRPr="005A0670">
              <w:rPr>
                <w:rFonts w:asciiTheme="minorHAnsi" w:hAnsiTheme="minorHAnsi" w:cstheme="minorHAnsi"/>
              </w:rPr>
              <w:t>identify proper classification of the transaction (</w:t>
            </w:r>
            <w:r w:rsidR="0001120F" w:rsidRPr="005A0670">
              <w:rPr>
                <w:rFonts w:asciiTheme="minorHAnsi" w:hAnsiTheme="minorHAnsi" w:cstheme="minorHAnsi"/>
              </w:rPr>
              <w:t>i.e.,</w:t>
            </w:r>
            <w:r w:rsidRPr="005A0670">
              <w:rPr>
                <w:rFonts w:asciiTheme="minorHAnsi" w:hAnsiTheme="minorHAnsi" w:cstheme="minorHAnsi"/>
              </w:rPr>
              <w:t xml:space="preserve"> Intra-State or Inter-state) and determine the applicable GST: Central Goods and Services Tax (CGST), Integrated Goods and Services Tax (IGST), State Goods and Services Tax (SGST)</w:t>
            </w:r>
          </w:p>
          <w:p w14:paraId="705B1B4D" w14:textId="77777777" w:rsidR="00A7747C" w:rsidRPr="005A0670" w:rsidRDefault="00A7747C" w:rsidP="00EB3DAD">
            <w:pPr>
              <w:pStyle w:val="ListParagraph"/>
              <w:numPr>
                <w:ilvl w:val="1"/>
                <w:numId w:val="22"/>
              </w:numPr>
              <w:ind w:left="497" w:hanging="497"/>
              <w:jc w:val="both"/>
              <w:rPr>
                <w:rFonts w:asciiTheme="minorHAnsi" w:hAnsiTheme="minorHAnsi" w:cstheme="minorHAnsi"/>
              </w:rPr>
            </w:pPr>
            <w:r w:rsidRPr="005A0670">
              <w:rPr>
                <w:rFonts w:asciiTheme="minorHAnsi" w:hAnsiTheme="minorHAnsi" w:cstheme="minorHAnsi"/>
              </w:rPr>
              <w:t>identify if GST is payable under reverse charge in case the Service provider is unregistered party</w:t>
            </w:r>
          </w:p>
          <w:p w14:paraId="72333BBA" w14:textId="77777777" w:rsidR="00A7747C" w:rsidRPr="005A0670" w:rsidRDefault="00A7747C" w:rsidP="00EB3DAD">
            <w:pPr>
              <w:pStyle w:val="ListParagraph"/>
              <w:numPr>
                <w:ilvl w:val="1"/>
                <w:numId w:val="22"/>
              </w:numPr>
              <w:ind w:left="497" w:hanging="497"/>
              <w:jc w:val="both"/>
              <w:rPr>
                <w:rFonts w:asciiTheme="minorHAnsi" w:hAnsiTheme="minorHAnsi" w:cstheme="minorHAnsi"/>
              </w:rPr>
            </w:pPr>
            <w:r w:rsidRPr="005A0670">
              <w:rPr>
                <w:rFonts w:asciiTheme="minorHAnsi" w:hAnsiTheme="minorHAnsi" w:cstheme="minorHAnsi"/>
              </w:rPr>
              <w:t>obtain name, address, GST Identification Number (GSTIN), Permanent account number (PAN) number, email id of service/ shipment provider and recipient</w:t>
            </w:r>
          </w:p>
          <w:p w14:paraId="328737FF" w14:textId="77777777" w:rsidR="00A7747C" w:rsidRPr="005A0670" w:rsidRDefault="00A7747C" w:rsidP="00EB3DAD">
            <w:pPr>
              <w:pStyle w:val="ListParagraph"/>
              <w:numPr>
                <w:ilvl w:val="1"/>
                <w:numId w:val="22"/>
              </w:numPr>
              <w:ind w:left="497" w:hanging="497"/>
              <w:jc w:val="both"/>
              <w:rPr>
                <w:rFonts w:asciiTheme="minorHAnsi" w:hAnsiTheme="minorHAnsi" w:cstheme="minorHAnsi"/>
              </w:rPr>
            </w:pPr>
            <w:r w:rsidRPr="005A0670">
              <w:rPr>
                <w:rFonts w:asciiTheme="minorHAnsi" w:hAnsiTheme="minorHAnsi" w:cstheme="minorHAnsi"/>
              </w:rPr>
              <w:t xml:space="preserve">obtain description of service, Service accounting code (SAC) / Harmonized System of Nomenclature (HSN) code </w:t>
            </w:r>
          </w:p>
          <w:p w14:paraId="087BFAFF" w14:textId="77777777" w:rsidR="00A7747C" w:rsidRPr="005A0670" w:rsidRDefault="00A7747C" w:rsidP="00EB3DAD">
            <w:pPr>
              <w:pStyle w:val="ListParagraph"/>
              <w:numPr>
                <w:ilvl w:val="1"/>
                <w:numId w:val="22"/>
              </w:numPr>
              <w:ind w:left="497" w:hanging="497"/>
              <w:jc w:val="both"/>
              <w:rPr>
                <w:rFonts w:asciiTheme="minorHAnsi" w:hAnsiTheme="minorHAnsi" w:cstheme="minorHAnsi"/>
              </w:rPr>
            </w:pPr>
            <w:r w:rsidRPr="005A0670">
              <w:rPr>
                <w:rFonts w:asciiTheme="minorHAnsi" w:hAnsiTheme="minorHAnsi" w:cstheme="minorHAnsi"/>
              </w:rPr>
              <w:t xml:space="preserve">receive unique identification number (UIN) for multilateral </w:t>
            </w:r>
            <w:proofErr w:type="gramStart"/>
            <w:r w:rsidRPr="005A0670">
              <w:rPr>
                <w:rFonts w:asciiTheme="minorHAnsi" w:hAnsiTheme="minorHAnsi" w:cstheme="minorHAnsi"/>
              </w:rPr>
              <w:t>entity</w:t>
            </w:r>
            <w:proofErr w:type="gramEnd"/>
          </w:p>
          <w:p w14:paraId="1758B572" w14:textId="77777777" w:rsidR="00A7747C" w:rsidRPr="005A0670" w:rsidRDefault="00A7747C" w:rsidP="00EB3DAD">
            <w:pPr>
              <w:pStyle w:val="ListParagraph"/>
              <w:numPr>
                <w:ilvl w:val="1"/>
                <w:numId w:val="22"/>
              </w:numPr>
              <w:ind w:left="497" w:hanging="497"/>
              <w:jc w:val="both"/>
              <w:rPr>
                <w:rFonts w:asciiTheme="minorHAnsi" w:hAnsiTheme="minorHAnsi" w:cstheme="minorHAnsi"/>
              </w:rPr>
            </w:pPr>
            <w:r w:rsidRPr="005A0670">
              <w:rPr>
                <w:rFonts w:asciiTheme="minorHAnsi" w:hAnsiTheme="minorHAnsi" w:cstheme="minorHAnsi"/>
              </w:rPr>
              <w:t xml:space="preserve">check for relevant notification in case of exempt </w:t>
            </w:r>
            <w:proofErr w:type="gramStart"/>
            <w:r w:rsidRPr="005A0670">
              <w:rPr>
                <w:rFonts w:asciiTheme="minorHAnsi" w:hAnsiTheme="minorHAnsi" w:cstheme="minorHAnsi"/>
              </w:rPr>
              <w:t>clients</w:t>
            </w:r>
            <w:proofErr w:type="gramEnd"/>
            <w:r w:rsidRPr="005A0670">
              <w:rPr>
                <w:rFonts w:asciiTheme="minorHAnsi" w:hAnsiTheme="minorHAnsi" w:cstheme="minorHAnsi"/>
              </w:rPr>
              <w:t xml:space="preserve"> </w:t>
            </w:r>
          </w:p>
          <w:p w14:paraId="31D0252E" w14:textId="77777777" w:rsidR="00A7747C" w:rsidRPr="005A0670" w:rsidRDefault="00A7747C" w:rsidP="00EB3DAD">
            <w:pPr>
              <w:pStyle w:val="ListParagraph"/>
              <w:numPr>
                <w:ilvl w:val="1"/>
                <w:numId w:val="22"/>
              </w:numPr>
              <w:ind w:left="497" w:hanging="497"/>
              <w:jc w:val="both"/>
              <w:rPr>
                <w:rFonts w:asciiTheme="minorHAnsi" w:hAnsiTheme="minorHAnsi" w:cstheme="minorHAnsi"/>
              </w:rPr>
            </w:pPr>
            <w:r w:rsidRPr="005A0670">
              <w:rPr>
                <w:rFonts w:asciiTheme="minorHAnsi" w:hAnsiTheme="minorHAnsi" w:cstheme="minorHAnsi"/>
              </w:rPr>
              <w:t xml:space="preserve">calculate taxable value considering applicable rate of GST based on SAC/HSN </w:t>
            </w:r>
          </w:p>
          <w:p w14:paraId="681FCF16" w14:textId="56A1455F" w:rsidR="00A7747C" w:rsidRPr="005A0670" w:rsidRDefault="00A7747C" w:rsidP="00EB3DAD">
            <w:pPr>
              <w:pStyle w:val="ListParagraph"/>
              <w:numPr>
                <w:ilvl w:val="1"/>
                <w:numId w:val="22"/>
              </w:numPr>
              <w:ind w:left="497" w:hanging="497"/>
              <w:jc w:val="both"/>
              <w:rPr>
                <w:rFonts w:asciiTheme="minorHAnsi" w:hAnsiTheme="minorHAnsi" w:cstheme="minorHAnsi"/>
              </w:rPr>
            </w:pPr>
            <w:r w:rsidRPr="005A0670">
              <w:rPr>
                <w:rFonts w:asciiTheme="minorHAnsi" w:hAnsiTheme="minorHAnsi" w:cstheme="minorHAnsi"/>
              </w:rPr>
              <w:t>check for vendor invoices for all mandatory particulars</w:t>
            </w:r>
            <w:r w:rsidR="002A1B06">
              <w:rPr>
                <w:rFonts w:asciiTheme="minorHAnsi" w:hAnsiTheme="minorHAnsi" w:cstheme="minorHAnsi"/>
              </w:rPr>
              <w:t xml:space="preserve"> </w:t>
            </w:r>
            <w:r w:rsidRPr="005A0670">
              <w:rPr>
                <w:rFonts w:asciiTheme="minorHAnsi" w:hAnsiTheme="minorHAnsi" w:cstheme="minorHAnsi"/>
              </w:rPr>
              <w:t>and applicable GST</w:t>
            </w:r>
          </w:p>
        </w:tc>
      </w:tr>
      <w:tr w:rsidR="003F14F5" w:rsidRPr="005A0670" w14:paraId="22A1ACD0" w14:textId="77777777" w:rsidTr="00E97A0D">
        <w:trPr>
          <w:trHeight w:val="890"/>
        </w:trPr>
        <w:tc>
          <w:tcPr>
            <w:tcW w:w="558" w:type="dxa"/>
            <w:tcBorders>
              <w:top w:val="single" w:sz="4" w:space="0" w:color="008000"/>
              <w:left w:val="single" w:sz="4" w:space="0" w:color="008000"/>
              <w:bottom w:val="single" w:sz="4" w:space="0" w:color="008000"/>
              <w:right w:val="single" w:sz="4" w:space="0" w:color="008000"/>
            </w:tcBorders>
          </w:tcPr>
          <w:p w14:paraId="014B8539" w14:textId="6245CF4A" w:rsidR="003F14F5" w:rsidRPr="005A0670" w:rsidRDefault="003F14F5" w:rsidP="00A7747C">
            <w:pPr>
              <w:rPr>
                <w:rFonts w:asciiTheme="minorHAnsi" w:hAnsiTheme="minorHAnsi" w:cstheme="minorHAnsi"/>
              </w:rPr>
            </w:pPr>
            <w:r w:rsidRPr="005A0670">
              <w:rPr>
                <w:rFonts w:asciiTheme="minorHAnsi" w:hAnsiTheme="minorHAnsi" w:cstheme="minorHAnsi"/>
              </w:rPr>
              <w:lastRenderedPageBreak/>
              <w:t>10</w:t>
            </w:r>
          </w:p>
        </w:tc>
        <w:tc>
          <w:tcPr>
            <w:tcW w:w="3060" w:type="dxa"/>
            <w:tcBorders>
              <w:top w:val="single" w:sz="4" w:space="0" w:color="008000"/>
              <w:left w:val="single" w:sz="4" w:space="0" w:color="008000"/>
              <w:bottom w:val="single" w:sz="4" w:space="0" w:color="008000"/>
              <w:right w:val="single" w:sz="4" w:space="0" w:color="008000"/>
            </w:tcBorders>
            <w:shd w:val="clear" w:color="auto" w:fill="auto"/>
          </w:tcPr>
          <w:p w14:paraId="494281C5" w14:textId="1305B232" w:rsidR="003F14F5" w:rsidRPr="005A0670" w:rsidRDefault="003F14F5" w:rsidP="00A7747C">
            <w:pPr>
              <w:jc w:val="both"/>
              <w:rPr>
                <w:rFonts w:asciiTheme="minorHAnsi" w:hAnsiTheme="minorHAnsi" w:cstheme="minorHAnsi"/>
              </w:rPr>
            </w:pPr>
            <w:r w:rsidRPr="005A0670">
              <w:rPr>
                <w:rFonts w:asciiTheme="minorHAnsi" w:hAnsiTheme="minorHAnsi" w:cstheme="minorHAnsi"/>
              </w:rPr>
              <w:t>LSC/N1907 - Feed data into ERP and analyse in courier hub</w:t>
            </w:r>
          </w:p>
        </w:tc>
        <w:tc>
          <w:tcPr>
            <w:tcW w:w="5624" w:type="dxa"/>
            <w:tcBorders>
              <w:top w:val="single" w:sz="4" w:space="0" w:color="008000"/>
              <w:left w:val="single" w:sz="4" w:space="0" w:color="008000"/>
              <w:bottom w:val="single" w:sz="4" w:space="0" w:color="008000"/>
              <w:right w:val="single" w:sz="4" w:space="0" w:color="008000"/>
            </w:tcBorders>
            <w:shd w:val="clear" w:color="auto" w:fill="auto"/>
          </w:tcPr>
          <w:p w14:paraId="47F7DA80" w14:textId="77777777" w:rsidR="003F14F5" w:rsidRPr="005A0670" w:rsidRDefault="003F14F5" w:rsidP="003F14F5">
            <w:pPr>
              <w:jc w:val="both"/>
              <w:rPr>
                <w:rFonts w:asciiTheme="minorHAnsi" w:hAnsiTheme="minorHAnsi" w:cstheme="minorHAnsi"/>
              </w:rPr>
            </w:pPr>
            <w:r w:rsidRPr="005A0670">
              <w:rPr>
                <w:rFonts w:asciiTheme="minorHAnsi" w:hAnsiTheme="minorHAnsi" w:cstheme="minorHAnsi"/>
              </w:rPr>
              <w:t>To be competent, the user/individual on the job must be able to:</w:t>
            </w:r>
          </w:p>
          <w:p w14:paraId="24404642" w14:textId="77777777" w:rsidR="00B2399F" w:rsidRDefault="003F14F5" w:rsidP="003F14F5">
            <w:pPr>
              <w:pStyle w:val="ListParagraph"/>
              <w:numPr>
                <w:ilvl w:val="0"/>
                <w:numId w:val="34"/>
              </w:numPr>
              <w:jc w:val="both"/>
              <w:rPr>
                <w:rFonts w:asciiTheme="minorHAnsi" w:hAnsiTheme="minorHAnsi" w:cstheme="minorHAnsi"/>
              </w:rPr>
            </w:pPr>
            <w:r w:rsidRPr="00B2399F">
              <w:rPr>
                <w:rFonts w:asciiTheme="minorHAnsi" w:hAnsiTheme="minorHAnsi" w:cstheme="minorHAnsi"/>
              </w:rPr>
              <w:t>collect information regarding shipments, loading, un-loading, packing and binning activities, etc.</w:t>
            </w:r>
          </w:p>
          <w:p w14:paraId="38BB1C41" w14:textId="77777777" w:rsidR="00B2399F" w:rsidRDefault="003F14F5" w:rsidP="003F14F5">
            <w:pPr>
              <w:pStyle w:val="ListParagraph"/>
              <w:numPr>
                <w:ilvl w:val="0"/>
                <w:numId w:val="34"/>
              </w:numPr>
              <w:jc w:val="both"/>
              <w:rPr>
                <w:rFonts w:asciiTheme="minorHAnsi" w:hAnsiTheme="minorHAnsi" w:cstheme="minorHAnsi"/>
              </w:rPr>
            </w:pPr>
            <w:r w:rsidRPr="00B2399F">
              <w:rPr>
                <w:rFonts w:asciiTheme="minorHAnsi" w:hAnsiTheme="minorHAnsi" w:cstheme="minorHAnsi"/>
              </w:rPr>
              <w:t>collect information regarding completions, priorities, delay, escalations, etc.</w:t>
            </w:r>
          </w:p>
          <w:p w14:paraId="26B1D50B" w14:textId="77777777" w:rsidR="00B2399F" w:rsidRDefault="003F14F5" w:rsidP="003F14F5">
            <w:pPr>
              <w:pStyle w:val="ListParagraph"/>
              <w:numPr>
                <w:ilvl w:val="0"/>
                <w:numId w:val="34"/>
              </w:numPr>
              <w:jc w:val="both"/>
              <w:rPr>
                <w:rFonts w:asciiTheme="minorHAnsi" w:hAnsiTheme="minorHAnsi" w:cstheme="minorHAnsi"/>
              </w:rPr>
            </w:pPr>
            <w:r w:rsidRPr="00B2399F">
              <w:rPr>
                <w:rFonts w:asciiTheme="minorHAnsi" w:hAnsiTheme="minorHAnsi" w:cstheme="minorHAnsi"/>
              </w:rPr>
              <w:t xml:space="preserve">obtain information regarding changes in </w:t>
            </w:r>
            <w:proofErr w:type="gramStart"/>
            <w:r w:rsidRPr="00B2399F">
              <w:rPr>
                <w:rFonts w:asciiTheme="minorHAnsi" w:hAnsiTheme="minorHAnsi" w:cstheme="minorHAnsi"/>
              </w:rPr>
              <w:t>inventory</w:t>
            </w:r>
            <w:proofErr w:type="gramEnd"/>
            <w:r w:rsidRPr="00B2399F">
              <w:rPr>
                <w:rFonts w:asciiTheme="minorHAnsi" w:hAnsiTheme="minorHAnsi" w:cstheme="minorHAnsi"/>
              </w:rPr>
              <w:t xml:space="preserve"> </w:t>
            </w:r>
          </w:p>
          <w:p w14:paraId="5AE04806" w14:textId="77777777" w:rsidR="00B2399F" w:rsidRDefault="003F14F5" w:rsidP="003F14F5">
            <w:pPr>
              <w:pStyle w:val="ListParagraph"/>
              <w:numPr>
                <w:ilvl w:val="0"/>
                <w:numId w:val="34"/>
              </w:numPr>
              <w:jc w:val="both"/>
              <w:rPr>
                <w:rFonts w:asciiTheme="minorHAnsi" w:hAnsiTheme="minorHAnsi" w:cstheme="minorHAnsi"/>
              </w:rPr>
            </w:pPr>
            <w:r w:rsidRPr="00B2399F">
              <w:rPr>
                <w:rFonts w:asciiTheme="minorHAnsi" w:hAnsiTheme="minorHAnsi" w:cstheme="minorHAnsi"/>
              </w:rPr>
              <w:t>key in and update information regarding floor operations in ERP</w:t>
            </w:r>
          </w:p>
          <w:p w14:paraId="1B093E1C" w14:textId="77777777" w:rsidR="00B2399F" w:rsidRDefault="003F14F5" w:rsidP="003F14F5">
            <w:pPr>
              <w:pStyle w:val="ListParagraph"/>
              <w:numPr>
                <w:ilvl w:val="0"/>
                <w:numId w:val="34"/>
              </w:numPr>
              <w:jc w:val="both"/>
              <w:rPr>
                <w:rFonts w:asciiTheme="minorHAnsi" w:hAnsiTheme="minorHAnsi" w:cstheme="minorHAnsi"/>
              </w:rPr>
            </w:pPr>
            <w:r w:rsidRPr="00B2399F">
              <w:rPr>
                <w:rFonts w:asciiTheme="minorHAnsi" w:hAnsiTheme="minorHAnsi" w:cstheme="minorHAnsi"/>
              </w:rPr>
              <w:t xml:space="preserve">key in and update information regarding priorities, completion status, delays, escalations, etc. </w:t>
            </w:r>
          </w:p>
          <w:p w14:paraId="3469C55E" w14:textId="77777777" w:rsidR="00B2399F" w:rsidRDefault="003F14F5" w:rsidP="003F14F5">
            <w:pPr>
              <w:pStyle w:val="ListParagraph"/>
              <w:numPr>
                <w:ilvl w:val="0"/>
                <w:numId w:val="34"/>
              </w:numPr>
              <w:jc w:val="both"/>
              <w:rPr>
                <w:rFonts w:asciiTheme="minorHAnsi" w:hAnsiTheme="minorHAnsi" w:cstheme="minorHAnsi"/>
              </w:rPr>
            </w:pPr>
            <w:r w:rsidRPr="00B2399F">
              <w:rPr>
                <w:rFonts w:asciiTheme="minorHAnsi" w:hAnsiTheme="minorHAnsi" w:cstheme="minorHAnsi"/>
              </w:rPr>
              <w:t>key in and update information on inventory count based on regular feedback</w:t>
            </w:r>
          </w:p>
          <w:p w14:paraId="4171DC08" w14:textId="77777777" w:rsidR="00B2399F" w:rsidRDefault="003F14F5" w:rsidP="003F14F5">
            <w:pPr>
              <w:pStyle w:val="ListParagraph"/>
              <w:numPr>
                <w:ilvl w:val="0"/>
                <w:numId w:val="34"/>
              </w:numPr>
              <w:jc w:val="both"/>
              <w:rPr>
                <w:rFonts w:asciiTheme="minorHAnsi" w:hAnsiTheme="minorHAnsi" w:cstheme="minorHAnsi"/>
              </w:rPr>
            </w:pPr>
            <w:r w:rsidRPr="00B2399F">
              <w:rPr>
                <w:rFonts w:asciiTheme="minorHAnsi" w:hAnsiTheme="minorHAnsi" w:cstheme="minorHAnsi"/>
              </w:rPr>
              <w:t xml:space="preserve">review entries made into the ERP with respect to daily floor operations </w:t>
            </w:r>
          </w:p>
          <w:p w14:paraId="1D60C8CD" w14:textId="77777777" w:rsidR="00B2399F" w:rsidRDefault="003F14F5" w:rsidP="003F14F5">
            <w:pPr>
              <w:pStyle w:val="ListParagraph"/>
              <w:numPr>
                <w:ilvl w:val="0"/>
                <w:numId w:val="34"/>
              </w:numPr>
              <w:jc w:val="both"/>
              <w:rPr>
                <w:rFonts w:asciiTheme="minorHAnsi" w:hAnsiTheme="minorHAnsi" w:cstheme="minorHAnsi"/>
              </w:rPr>
            </w:pPr>
            <w:r w:rsidRPr="00B2399F">
              <w:rPr>
                <w:rFonts w:asciiTheme="minorHAnsi" w:hAnsiTheme="minorHAnsi" w:cstheme="minorHAnsi"/>
              </w:rPr>
              <w:t>generate reports in ERP and conduct trend analysis and report to management</w:t>
            </w:r>
          </w:p>
          <w:p w14:paraId="18E58F17" w14:textId="77777777" w:rsidR="00B2399F" w:rsidRDefault="003F14F5" w:rsidP="003F14F5">
            <w:pPr>
              <w:pStyle w:val="ListParagraph"/>
              <w:numPr>
                <w:ilvl w:val="0"/>
                <w:numId w:val="34"/>
              </w:numPr>
              <w:jc w:val="both"/>
              <w:rPr>
                <w:rFonts w:asciiTheme="minorHAnsi" w:hAnsiTheme="minorHAnsi" w:cstheme="minorHAnsi"/>
              </w:rPr>
            </w:pPr>
            <w:r w:rsidRPr="00B2399F">
              <w:rPr>
                <w:rFonts w:asciiTheme="minorHAnsi" w:hAnsiTheme="minorHAnsi" w:cstheme="minorHAnsi"/>
              </w:rPr>
              <w:t>provide a daily report to management regarding end of the day status</w:t>
            </w:r>
          </w:p>
          <w:p w14:paraId="1B1563C5" w14:textId="77777777" w:rsidR="00B2399F" w:rsidRDefault="003F14F5" w:rsidP="003F14F5">
            <w:pPr>
              <w:pStyle w:val="ListParagraph"/>
              <w:numPr>
                <w:ilvl w:val="0"/>
                <w:numId w:val="34"/>
              </w:numPr>
              <w:jc w:val="both"/>
              <w:rPr>
                <w:rFonts w:asciiTheme="minorHAnsi" w:hAnsiTheme="minorHAnsi" w:cstheme="minorHAnsi"/>
              </w:rPr>
            </w:pPr>
            <w:r w:rsidRPr="00B2399F">
              <w:rPr>
                <w:rFonts w:asciiTheme="minorHAnsi" w:hAnsiTheme="minorHAnsi" w:cstheme="minorHAnsi"/>
              </w:rPr>
              <w:t>coordinate with customers to understand their requirements on dispatch, tracking of orders, shipment in transit, etc.</w:t>
            </w:r>
          </w:p>
          <w:p w14:paraId="7AE6C30D" w14:textId="77777777" w:rsidR="00B2399F" w:rsidRDefault="003F14F5" w:rsidP="003F14F5">
            <w:pPr>
              <w:pStyle w:val="ListParagraph"/>
              <w:numPr>
                <w:ilvl w:val="0"/>
                <w:numId w:val="34"/>
              </w:numPr>
              <w:jc w:val="both"/>
              <w:rPr>
                <w:rFonts w:asciiTheme="minorHAnsi" w:hAnsiTheme="minorHAnsi" w:cstheme="minorHAnsi"/>
              </w:rPr>
            </w:pPr>
            <w:r w:rsidRPr="00B2399F">
              <w:rPr>
                <w:rFonts w:asciiTheme="minorHAnsi" w:hAnsiTheme="minorHAnsi" w:cstheme="minorHAnsi"/>
              </w:rPr>
              <w:t>coordinate with departments to resolve customer queries, update information in ERP, etc.</w:t>
            </w:r>
          </w:p>
          <w:p w14:paraId="177946E6" w14:textId="1A34E94C" w:rsidR="003F14F5" w:rsidRPr="00B2399F" w:rsidRDefault="003F14F5" w:rsidP="003F14F5">
            <w:pPr>
              <w:pStyle w:val="ListParagraph"/>
              <w:numPr>
                <w:ilvl w:val="0"/>
                <w:numId w:val="34"/>
              </w:numPr>
              <w:jc w:val="both"/>
              <w:rPr>
                <w:rFonts w:asciiTheme="minorHAnsi" w:hAnsiTheme="minorHAnsi" w:cstheme="minorHAnsi"/>
              </w:rPr>
            </w:pPr>
            <w:r w:rsidRPr="00B2399F">
              <w:rPr>
                <w:rFonts w:asciiTheme="minorHAnsi" w:hAnsiTheme="minorHAnsi" w:cstheme="minorHAnsi"/>
              </w:rPr>
              <w:t>liaise with suppliers and transport companies</w:t>
            </w:r>
          </w:p>
        </w:tc>
      </w:tr>
      <w:tr w:rsidR="00E97A0D" w:rsidRPr="005A0670" w14:paraId="2686B060" w14:textId="77777777" w:rsidTr="00221781">
        <w:trPr>
          <w:trHeight w:val="890"/>
        </w:trPr>
        <w:tc>
          <w:tcPr>
            <w:tcW w:w="558" w:type="dxa"/>
            <w:tcBorders>
              <w:top w:val="single" w:sz="4" w:space="0" w:color="008000"/>
              <w:left w:val="single" w:sz="4" w:space="0" w:color="008000"/>
              <w:right w:val="single" w:sz="4" w:space="0" w:color="008000"/>
            </w:tcBorders>
          </w:tcPr>
          <w:p w14:paraId="2931AEBC" w14:textId="05CB4232" w:rsidR="00E97A0D" w:rsidRPr="005A0670" w:rsidRDefault="00E97A0D" w:rsidP="00A7747C">
            <w:pPr>
              <w:rPr>
                <w:rFonts w:asciiTheme="minorHAnsi" w:hAnsiTheme="minorHAnsi" w:cstheme="minorHAnsi"/>
              </w:rPr>
            </w:pPr>
            <w:r>
              <w:rPr>
                <w:rFonts w:asciiTheme="minorHAnsi" w:hAnsiTheme="minorHAnsi" w:cstheme="minorHAnsi"/>
              </w:rPr>
              <w:t>11</w:t>
            </w:r>
          </w:p>
        </w:tc>
        <w:tc>
          <w:tcPr>
            <w:tcW w:w="3060" w:type="dxa"/>
            <w:tcBorders>
              <w:top w:val="single" w:sz="4" w:space="0" w:color="008000"/>
              <w:left w:val="single" w:sz="4" w:space="0" w:color="008000"/>
              <w:right w:val="single" w:sz="4" w:space="0" w:color="008000"/>
            </w:tcBorders>
            <w:shd w:val="clear" w:color="auto" w:fill="auto"/>
          </w:tcPr>
          <w:p w14:paraId="72092581" w14:textId="17DA33C2" w:rsidR="00E97A0D" w:rsidRPr="005A0670" w:rsidRDefault="004838E9" w:rsidP="00A7747C">
            <w:pPr>
              <w:jc w:val="both"/>
              <w:rPr>
                <w:rFonts w:asciiTheme="minorHAnsi" w:hAnsiTheme="minorHAnsi" w:cstheme="minorHAnsi"/>
              </w:rPr>
            </w:pPr>
            <w:r w:rsidRPr="004838E9">
              <w:rPr>
                <w:rFonts w:asciiTheme="minorHAnsi" w:hAnsiTheme="minorHAnsi" w:cstheme="minorHAnsi"/>
                <w:bCs/>
              </w:rPr>
              <w:t xml:space="preserve">DGT/VSQ/N0101 </w:t>
            </w:r>
            <w:r w:rsidR="00E97A0D" w:rsidRPr="005A0670">
              <w:rPr>
                <w:rFonts w:asciiTheme="minorHAnsi" w:hAnsiTheme="minorHAnsi" w:cstheme="minorHAnsi"/>
                <w:bCs/>
              </w:rPr>
              <w:t>Employability NOS</w:t>
            </w:r>
          </w:p>
        </w:tc>
        <w:tc>
          <w:tcPr>
            <w:tcW w:w="5624" w:type="dxa"/>
            <w:tcBorders>
              <w:top w:val="single" w:sz="4" w:space="0" w:color="008000"/>
              <w:left w:val="single" w:sz="4" w:space="0" w:color="008000"/>
              <w:right w:val="single" w:sz="4" w:space="0" w:color="008000"/>
            </w:tcBorders>
            <w:shd w:val="clear" w:color="auto" w:fill="auto"/>
          </w:tcPr>
          <w:p w14:paraId="4FFD1E73" w14:textId="77777777" w:rsidR="00D67376" w:rsidRPr="00D67376" w:rsidRDefault="00D67376" w:rsidP="00D67376">
            <w:pPr>
              <w:pStyle w:val="BodyText"/>
              <w:spacing w:before="1" w:line="243" w:lineRule="exact"/>
              <w:rPr>
                <w:rFonts w:asciiTheme="minorHAnsi" w:hAnsiTheme="minorHAnsi" w:cstheme="minorHAnsi"/>
                <w:sz w:val="22"/>
                <w:szCs w:val="22"/>
              </w:rPr>
            </w:pPr>
            <w:r w:rsidRPr="00D67376">
              <w:rPr>
                <w:rFonts w:asciiTheme="minorHAnsi" w:hAnsiTheme="minorHAnsi" w:cstheme="minorHAnsi"/>
                <w:sz w:val="22"/>
                <w:szCs w:val="22"/>
              </w:rPr>
              <w:t>After</w:t>
            </w:r>
            <w:r w:rsidRPr="00D67376">
              <w:rPr>
                <w:rFonts w:asciiTheme="minorHAnsi" w:hAnsiTheme="minorHAnsi" w:cstheme="minorHAnsi"/>
                <w:spacing w:val="-6"/>
                <w:sz w:val="22"/>
                <w:szCs w:val="22"/>
              </w:rPr>
              <w:t xml:space="preserve"> </w:t>
            </w:r>
            <w:r w:rsidRPr="00D67376">
              <w:rPr>
                <w:rFonts w:asciiTheme="minorHAnsi" w:hAnsiTheme="minorHAnsi" w:cstheme="minorHAnsi"/>
                <w:sz w:val="22"/>
                <w:szCs w:val="22"/>
              </w:rPr>
              <w:t>completing</w:t>
            </w:r>
            <w:r w:rsidRPr="00D67376">
              <w:rPr>
                <w:rFonts w:asciiTheme="minorHAnsi" w:hAnsiTheme="minorHAnsi" w:cstheme="minorHAnsi"/>
                <w:spacing w:val="-6"/>
                <w:sz w:val="22"/>
                <w:szCs w:val="22"/>
              </w:rPr>
              <w:t xml:space="preserve"> </w:t>
            </w:r>
            <w:r w:rsidRPr="00D67376">
              <w:rPr>
                <w:rFonts w:asciiTheme="minorHAnsi" w:hAnsiTheme="minorHAnsi" w:cstheme="minorHAnsi"/>
                <w:sz w:val="22"/>
                <w:szCs w:val="22"/>
              </w:rPr>
              <w:t>this</w:t>
            </w:r>
            <w:r w:rsidRPr="00D67376">
              <w:rPr>
                <w:rFonts w:asciiTheme="minorHAnsi" w:hAnsiTheme="minorHAnsi" w:cstheme="minorHAnsi"/>
                <w:spacing w:val="-6"/>
                <w:sz w:val="22"/>
                <w:szCs w:val="22"/>
              </w:rPr>
              <w:t xml:space="preserve"> </w:t>
            </w:r>
            <w:r w:rsidRPr="00D67376">
              <w:rPr>
                <w:rFonts w:asciiTheme="minorHAnsi" w:hAnsiTheme="minorHAnsi" w:cstheme="minorHAnsi"/>
                <w:sz w:val="22"/>
                <w:szCs w:val="22"/>
              </w:rPr>
              <w:t>programme,</w:t>
            </w:r>
            <w:r w:rsidRPr="00D67376">
              <w:rPr>
                <w:rFonts w:asciiTheme="minorHAnsi" w:hAnsiTheme="minorHAnsi" w:cstheme="minorHAnsi"/>
                <w:spacing w:val="-5"/>
                <w:sz w:val="22"/>
                <w:szCs w:val="22"/>
              </w:rPr>
              <w:t xml:space="preserve"> </w:t>
            </w:r>
            <w:r w:rsidRPr="00D67376">
              <w:rPr>
                <w:rFonts w:asciiTheme="minorHAnsi" w:hAnsiTheme="minorHAnsi" w:cstheme="minorHAnsi"/>
                <w:sz w:val="22"/>
                <w:szCs w:val="22"/>
              </w:rPr>
              <w:t>participants</w:t>
            </w:r>
            <w:r w:rsidRPr="00D67376">
              <w:rPr>
                <w:rFonts w:asciiTheme="minorHAnsi" w:hAnsiTheme="minorHAnsi" w:cstheme="minorHAnsi"/>
                <w:spacing w:val="-4"/>
                <w:sz w:val="22"/>
                <w:szCs w:val="22"/>
              </w:rPr>
              <w:t xml:space="preserve"> </w:t>
            </w:r>
            <w:r w:rsidRPr="00D67376">
              <w:rPr>
                <w:rFonts w:asciiTheme="minorHAnsi" w:hAnsiTheme="minorHAnsi" w:cstheme="minorHAnsi"/>
                <w:sz w:val="22"/>
                <w:szCs w:val="22"/>
              </w:rPr>
              <w:t>will</w:t>
            </w:r>
            <w:r w:rsidRPr="00D67376">
              <w:rPr>
                <w:rFonts w:asciiTheme="minorHAnsi" w:hAnsiTheme="minorHAnsi" w:cstheme="minorHAnsi"/>
                <w:spacing w:val="-5"/>
                <w:sz w:val="22"/>
                <w:szCs w:val="22"/>
              </w:rPr>
              <w:t xml:space="preserve"> </w:t>
            </w:r>
            <w:r w:rsidRPr="00D67376">
              <w:rPr>
                <w:rFonts w:asciiTheme="minorHAnsi" w:hAnsiTheme="minorHAnsi" w:cstheme="minorHAnsi"/>
                <w:sz w:val="22"/>
                <w:szCs w:val="22"/>
              </w:rPr>
              <w:t>be</w:t>
            </w:r>
            <w:r w:rsidRPr="00D67376">
              <w:rPr>
                <w:rFonts w:asciiTheme="minorHAnsi" w:hAnsiTheme="minorHAnsi" w:cstheme="minorHAnsi"/>
                <w:spacing w:val="-6"/>
                <w:sz w:val="22"/>
                <w:szCs w:val="22"/>
              </w:rPr>
              <w:t xml:space="preserve"> </w:t>
            </w:r>
            <w:r w:rsidRPr="00D67376">
              <w:rPr>
                <w:rFonts w:asciiTheme="minorHAnsi" w:hAnsiTheme="minorHAnsi" w:cstheme="minorHAnsi"/>
                <w:sz w:val="22"/>
                <w:szCs w:val="22"/>
              </w:rPr>
              <w:t>able</w:t>
            </w:r>
            <w:r w:rsidRPr="00D67376">
              <w:rPr>
                <w:rFonts w:asciiTheme="minorHAnsi" w:hAnsiTheme="minorHAnsi" w:cstheme="minorHAnsi"/>
                <w:spacing w:val="-7"/>
                <w:sz w:val="22"/>
                <w:szCs w:val="22"/>
              </w:rPr>
              <w:t xml:space="preserve"> </w:t>
            </w:r>
            <w:r w:rsidRPr="00D67376">
              <w:rPr>
                <w:rFonts w:asciiTheme="minorHAnsi" w:hAnsiTheme="minorHAnsi" w:cstheme="minorHAnsi"/>
                <w:spacing w:val="-5"/>
                <w:sz w:val="22"/>
                <w:szCs w:val="22"/>
              </w:rPr>
              <w:t>to:</w:t>
            </w:r>
          </w:p>
          <w:p w14:paraId="3C85F40D" w14:textId="7DED81DD" w:rsidR="00D67376" w:rsidRPr="00D67376" w:rsidRDefault="00D67376" w:rsidP="00D67376">
            <w:pPr>
              <w:pStyle w:val="ListParagraph"/>
              <w:widowControl w:val="0"/>
              <w:numPr>
                <w:ilvl w:val="0"/>
                <w:numId w:val="33"/>
              </w:numPr>
              <w:tabs>
                <w:tab w:val="left" w:pos="1293"/>
                <w:tab w:val="left" w:pos="1294"/>
              </w:tabs>
              <w:autoSpaceDE w:val="0"/>
              <w:autoSpaceDN w:val="0"/>
            </w:pPr>
            <w:r w:rsidRPr="00D67376">
              <w:t>Discuss</w:t>
            </w:r>
            <w:r w:rsidRPr="00D67376">
              <w:rPr>
                <w:spacing w:val="-6"/>
              </w:rPr>
              <w:t xml:space="preserve"> </w:t>
            </w:r>
            <w:r w:rsidRPr="00D67376">
              <w:t>the</w:t>
            </w:r>
            <w:r w:rsidRPr="00D67376">
              <w:rPr>
                <w:spacing w:val="-5"/>
              </w:rPr>
              <w:t xml:space="preserve"> </w:t>
            </w:r>
            <w:r w:rsidRPr="00D67376">
              <w:t>importance</w:t>
            </w:r>
            <w:r w:rsidRPr="00D67376">
              <w:rPr>
                <w:spacing w:val="-8"/>
              </w:rPr>
              <w:t xml:space="preserve"> </w:t>
            </w:r>
            <w:r w:rsidRPr="00D67376">
              <w:t>of</w:t>
            </w:r>
            <w:r w:rsidRPr="00D67376">
              <w:rPr>
                <w:spacing w:val="-7"/>
              </w:rPr>
              <w:t xml:space="preserve"> </w:t>
            </w:r>
            <w:r w:rsidRPr="00D67376">
              <w:t>Employability</w:t>
            </w:r>
            <w:r w:rsidRPr="00D67376">
              <w:rPr>
                <w:spacing w:val="-3"/>
              </w:rPr>
              <w:t xml:space="preserve"> </w:t>
            </w:r>
            <w:r w:rsidRPr="00D67376">
              <w:t>Skills</w:t>
            </w:r>
            <w:r w:rsidRPr="00D67376">
              <w:rPr>
                <w:spacing w:val="-3"/>
              </w:rPr>
              <w:t xml:space="preserve"> </w:t>
            </w:r>
            <w:r w:rsidRPr="00D67376">
              <w:t>in</w:t>
            </w:r>
            <w:r w:rsidRPr="00D67376">
              <w:rPr>
                <w:spacing w:val="-6"/>
              </w:rPr>
              <w:t xml:space="preserve"> </w:t>
            </w:r>
            <w:r w:rsidRPr="00D67376">
              <w:t>meeting</w:t>
            </w:r>
            <w:r w:rsidRPr="00D67376">
              <w:rPr>
                <w:spacing w:val="-6"/>
              </w:rPr>
              <w:t xml:space="preserve"> </w:t>
            </w:r>
            <w:r w:rsidRPr="00D67376">
              <w:t>the</w:t>
            </w:r>
            <w:r w:rsidRPr="00D67376">
              <w:rPr>
                <w:spacing w:val="-6"/>
              </w:rPr>
              <w:t xml:space="preserve"> </w:t>
            </w:r>
            <w:r w:rsidRPr="00D67376">
              <w:t>job</w:t>
            </w:r>
            <w:r w:rsidRPr="00D67376">
              <w:rPr>
                <w:spacing w:val="-6"/>
              </w:rPr>
              <w:t xml:space="preserve"> </w:t>
            </w:r>
            <w:r w:rsidRPr="00D67376">
              <w:rPr>
                <w:spacing w:val="-2"/>
              </w:rPr>
              <w:t>requirements</w:t>
            </w:r>
          </w:p>
          <w:p w14:paraId="405674CC" w14:textId="77777777" w:rsidR="00D67376" w:rsidRPr="00D67376" w:rsidRDefault="00D67376" w:rsidP="00D67376">
            <w:pPr>
              <w:pStyle w:val="ListParagraph"/>
              <w:widowControl w:val="0"/>
              <w:numPr>
                <w:ilvl w:val="0"/>
                <w:numId w:val="33"/>
              </w:numPr>
              <w:tabs>
                <w:tab w:val="left" w:pos="1293"/>
                <w:tab w:val="left" w:pos="1294"/>
              </w:tabs>
              <w:autoSpaceDE w:val="0"/>
              <w:autoSpaceDN w:val="0"/>
              <w:spacing w:before="1"/>
              <w:ind w:right="722"/>
              <w:contextualSpacing w:val="0"/>
            </w:pPr>
            <w:r w:rsidRPr="00D67376">
              <w:t>Explain constitutional values, civic rights, duties, citizenship, responsibility towards society etc. that are required to be followed to become a responsible citizen.</w:t>
            </w:r>
          </w:p>
          <w:p w14:paraId="4FCB8E86" w14:textId="77777777" w:rsidR="00D67376" w:rsidRPr="00D67376" w:rsidRDefault="00D67376" w:rsidP="00D67376">
            <w:pPr>
              <w:pStyle w:val="ListParagraph"/>
              <w:widowControl w:val="0"/>
              <w:numPr>
                <w:ilvl w:val="0"/>
                <w:numId w:val="33"/>
              </w:numPr>
              <w:tabs>
                <w:tab w:val="left" w:pos="1293"/>
                <w:tab w:val="left" w:pos="1294"/>
              </w:tabs>
              <w:autoSpaceDE w:val="0"/>
              <w:autoSpaceDN w:val="0"/>
              <w:contextualSpacing w:val="0"/>
            </w:pPr>
            <w:r w:rsidRPr="00D67376">
              <w:t>Show</w:t>
            </w:r>
            <w:r w:rsidRPr="00D67376">
              <w:rPr>
                <w:spacing w:val="-8"/>
              </w:rPr>
              <w:t xml:space="preserve"> </w:t>
            </w:r>
            <w:r w:rsidRPr="00D67376">
              <w:t>how</w:t>
            </w:r>
            <w:r w:rsidRPr="00D67376">
              <w:rPr>
                <w:spacing w:val="-7"/>
              </w:rPr>
              <w:t xml:space="preserve"> </w:t>
            </w:r>
            <w:r w:rsidRPr="00D67376">
              <w:t>to</w:t>
            </w:r>
            <w:r w:rsidRPr="00D67376">
              <w:rPr>
                <w:spacing w:val="-6"/>
              </w:rPr>
              <w:t xml:space="preserve"> </w:t>
            </w:r>
            <w:r w:rsidRPr="00D67376">
              <w:t>practice</w:t>
            </w:r>
            <w:r w:rsidRPr="00D67376">
              <w:rPr>
                <w:spacing w:val="-8"/>
              </w:rPr>
              <w:t xml:space="preserve"> </w:t>
            </w:r>
            <w:r w:rsidRPr="00D67376">
              <w:t>different</w:t>
            </w:r>
            <w:r w:rsidRPr="00D67376">
              <w:rPr>
                <w:spacing w:val="-5"/>
              </w:rPr>
              <w:t xml:space="preserve"> </w:t>
            </w:r>
            <w:r w:rsidRPr="00D67376">
              <w:t>environmentally</w:t>
            </w:r>
            <w:r w:rsidRPr="00D67376">
              <w:rPr>
                <w:spacing w:val="-5"/>
              </w:rPr>
              <w:t xml:space="preserve"> </w:t>
            </w:r>
            <w:r w:rsidRPr="00D67376">
              <w:t>sustainable</w:t>
            </w:r>
            <w:r w:rsidRPr="00D67376">
              <w:rPr>
                <w:spacing w:val="-8"/>
              </w:rPr>
              <w:t xml:space="preserve"> </w:t>
            </w:r>
            <w:proofErr w:type="gramStart"/>
            <w:r w:rsidRPr="00D67376">
              <w:rPr>
                <w:spacing w:val="-2"/>
              </w:rPr>
              <w:t>practices</w:t>
            </w:r>
            <w:proofErr w:type="gramEnd"/>
          </w:p>
          <w:p w14:paraId="3C021DBF" w14:textId="77777777" w:rsidR="00D67376" w:rsidRPr="00D67376" w:rsidRDefault="00D67376" w:rsidP="00D67376">
            <w:pPr>
              <w:pStyle w:val="ListParagraph"/>
              <w:widowControl w:val="0"/>
              <w:numPr>
                <w:ilvl w:val="0"/>
                <w:numId w:val="33"/>
              </w:numPr>
              <w:tabs>
                <w:tab w:val="left" w:pos="1293"/>
                <w:tab w:val="left" w:pos="1294"/>
              </w:tabs>
              <w:autoSpaceDE w:val="0"/>
              <w:autoSpaceDN w:val="0"/>
              <w:contextualSpacing w:val="0"/>
            </w:pPr>
            <w:r w:rsidRPr="00D67376">
              <w:t>Discuss</w:t>
            </w:r>
            <w:r w:rsidRPr="00D67376">
              <w:rPr>
                <w:spacing w:val="-6"/>
              </w:rPr>
              <w:t xml:space="preserve"> </w:t>
            </w:r>
            <w:r w:rsidRPr="00D67376">
              <w:t>21st</w:t>
            </w:r>
            <w:r w:rsidRPr="00D67376">
              <w:rPr>
                <w:spacing w:val="-5"/>
              </w:rPr>
              <w:t xml:space="preserve"> </w:t>
            </w:r>
            <w:r w:rsidRPr="00D67376">
              <w:t>century</w:t>
            </w:r>
            <w:r w:rsidRPr="00D67376">
              <w:rPr>
                <w:spacing w:val="-7"/>
              </w:rPr>
              <w:t xml:space="preserve"> </w:t>
            </w:r>
            <w:r w:rsidRPr="00D67376">
              <w:rPr>
                <w:spacing w:val="-2"/>
              </w:rPr>
              <w:t>skills.</w:t>
            </w:r>
          </w:p>
          <w:p w14:paraId="383BEF7F" w14:textId="77777777" w:rsidR="00D67376" w:rsidRPr="00D67376" w:rsidRDefault="00D67376" w:rsidP="00D67376">
            <w:pPr>
              <w:pStyle w:val="ListParagraph"/>
              <w:widowControl w:val="0"/>
              <w:numPr>
                <w:ilvl w:val="0"/>
                <w:numId w:val="33"/>
              </w:numPr>
              <w:tabs>
                <w:tab w:val="left" w:pos="1293"/>
                <w:tab w:val="left" w:pos="1294"/>
              </w:tabs>
              <w:autoSpaceDE w:val="0"/>
              <w:autoSpaceDN w:val="0"/>
              <w:spacing w:before="1"/>
              <w:ind w:right="716"/>
              <w:contextualSpacing w:val="0"/>
            </w:pPr>
            <w:r w:rsidRPr="00D67376">
              <w:t>Display positive attitude, self -motivation, problem solving, time management skills and continuous learning mindset in different situations.</w:t>
            </w:r>
          </w:p>
          <w:p w14:paraId="6519B5BF" w14:textId="77777777" w:rsidR="00D67376" w:rsidRPr="00D67376" w:rsidRDefault="00D67376" w:rsidP="00D67376">
            <w:pPr>
              <w:pStyle w:val="ListParagraph"/>
              <w:widowControl w:val="0"/>
              <w:numPr>
                <w:ilvl w:val="0"/>
                <w:numId w:val="33"/>
              </w:numPr>
              <w:tabs>
                <w:tab w:val="left" w:pos="1293"/>
                <w:tab w:val="left" w:pos="1294"/>
              </w:tabs>
              <w:autoSpaceDE w:val="0"/>
              <w:autoSpaceDN w:val="0"/>
              <w:contextualSpacing w:val="0"/>
            </w:pPr>
            <w:r w:rsidRPr="00D67376">
              <w:t>Use</w:t>
            </w:r>
            <w:r w:rsidRPr="00D67376">
              <w:rPr>
                <w:spacing w:val="-8"/>
              </w:rPr>
              <w:t xml:space="preserve"> </w:t>
            </w:r>
            <w:r w:rsidRPr="00D67376">
              <w:t>appropriate</w:t>
            </w:r>
            <w:r w:rsidRPr="00D67376">
              <w:rPr>
                <w:spacing w:val="-7"/>
              </w:rPr>
              <w:t xml:space="preserve"> </w:t>
            </w:r>
            <w:r w:rsidRPr="00D67376">
              <w:t>basic</w:t>
            </w:r>
            <w:r w:rsidRPr="00D67376">
              <w:rPr>
                <w:spacing w:val="-7"/>
              </w:rPr>
              <w:t xml:space="preserve"> </w:t>
            </w:r>
            <w:r w:rsidRPr="00D67376">
              <w:t>English</w:t>
            </w:r>
            <w:r w:rsidRPr="00D67376">
              <w:rPr>
                <w:spacing w:val="-9"/>
              </w:rPr>
              <w:t xml:space="preserve"> </w:t>
            </w:r>
            <w:r w:rsidRPr="00D67376">
              <w:t>sentences/phrases</w:t>
            </w:r>
            <w:r w:rsidRPr="00D67376">
              <w:rPr>
                <w:spacing w:val="-7"/>
              </w:rPr>
              <w:t xml:space="preserve"> </w:t>
            </w:r>
            <w:r w:rsidRPr="00D67376">
              <w:t>while</w:t>
            </w:r>
            <w:r w:rsidRPr="00D67376">
              <w:rPr>
                <w:spacing w:val="-9"/>
              </w:rPr>
              <w:t xml:space="preserve"> </w:t>
            </w:r>
            <w:proofErr w:type="gramStart"/>
            <w:r w:rsidRPr="00D67376">
              <w:rPr>
                <w:spacing w:val="-2"/>
              </w:rPr>
              <w:t>speaking</w:t>
            </w:r>
            <w:proofErr w:type="gramEnd"/>
          </w:p>
          <w:p w14:paraId="096803AD" w14:textId="77777777" w:rsidR="00D67376" w:rsidRPr="00D67376" w:rsidRDefault="00D67376" w:rsidP="00D67376">
            <w:pPr>
              <w:pStyle w:val="ListParagraph"/>
              <w:widowControl w:val="0"/>
              <w:numPr>
                <w:ilvl w:val="0"/>
                <w:numId w:val="33"/>
              </w:numPr>
              <w:tabs>
                <w:tab w:val="left" w:pos="1293"/>
                <w:tab w:val="left" w:pos="1294"/>
              </w:tabs>
              <w:autoSpaceDE w:val="0"/>
              <w:autoSpaceDN w:val="0"/>
              <w:spacing w:before="1"/>
              <w:contextualSpacing w:val="0"/>
            </w:pPr>
            <w:r w:rsidRPr="00D67376">
              <w:t>Demonstrate</w:t>
            </w:r>
            <w:r w:rsidRPr="00D67376">
              <w:rPr>
                <w:spacing w:val="-6"/>
              </w:rPr>
              <w:t xml:space="preserve"> </w:t>
            </w:r>
            <w:r w:rsidRPr="00D67376">
              <w:t>how</w:t>
            </w:r>
            <w:r w:rsidRPr="00D67376">
              <w:rPr>
                <w:spacing w:val="-6"/>
              </w:rPr>
              <w:t xml:space="preserve"> </w:t>
            </w:r>
            <w:r w:rsidRPr="00D67376">
              <w:t>to</w:t>
            </w:r>
            <w:r w:rsidRPr="00D67376">
              <w:rPr>
                <w:spacing w:val="-5"/>
              </w:rPr>
              <w:t xml:space="preserve"> </w:t>
            </w:r>
            <w:r w:rsidRPr="00D67376">
              <w:t>communicate</w:t>
            </w:r>
            <w:r w:rsidRPr="00D67376">
              <w:rPr>
                <w:spacing w:val="-5"/>
              </w:rPr>
              <w:t xml:space="preserve"> </w:t>
            </w:r>
            <w:r w:rsidRPr="00D67376">
              <w:t>in</w:t>
            </w:r>
            <w:r w:rsidRPr="00D67376">
              <w:rPr>
                <w:spacing w:val="-5"/>
              </w:rPr>
              <w:t xml:space="preserve"> </w:t>
            </w:r>
            <w:r w:rsidRPr="00D67376">
              <w:t>a</w:t>
            </w:r>
            <w:r w:rsidRPr="00D67376">
              <w:rPr>
                <w:spacing w:val="-5"/>
              </w:rPr>
              <w:t xml:space="preserve"> </w:t>
            </w:r>
            <w:r w:rsidRPr="00D67376">
              <w:t>well -mannered</w:t>
            </w:r>
            <w:r w:rsidRPr="00D67376">
              <w:rPr>
                <w:spacing w:val="-5"/>
              </w:rPr>
              <w:t xml:space="preserve"> </w:t>
            </w:r>
            <w:r w:rsidRPr="00D67376">
              <w:t>way</w:t>
            </w:r>
            <w:r w:rsidRPr="00D67376">
              <w:rPr>
                <w:spacing w:val="-2"/>
              </w:rPr>
              <w:t xml:space="preserve"> </w:t>
            </w:r>
            <w:r w:rsidRPr="00D67376">
              <w:t>with</w:t>
            </w:r>
            <w:r w:rsidRPr="00D67376">
              <w:rPr>
                <w:spacing w:val="-5"/>
              </w:rPr>
              <w:t xml:space="preserve"> </w:t>
            </w:r>
            <w:r w:rsidRPr="00D67376">
              <w:rPr>
                <w:spacing w:val="-2"/>
              </w:rPr>
              <w:t>others.</w:t>
            </w:r>
          </w:p>
          <w:p w14:paraId="7661AFFA" w14:textId="77777777" w:rsidR="00D67376" w:rsidRPr="00D67376" w:rsidRDefault="00D67376" w:rsidP="00D67376">
            <w:pPr>
              <w:pStyle w:val="ListParagraph"/>
              <w:widowControl w:val="0"/>
              <w:numPr>
                <w:ilvl w:val="0"/>
                <w:numId w:val="33"/>
              </w:numPr>
              <w:tabs>
                <w:tab w:val="left" w:pos="1293"/>
                <w:tab w:val="left" w:pos="1294"/>
              </w:tabs>
              <w:autoSpaceDE w:val="0"/>
              <w:autoSpaceDN w:val="0"/>
              <w:spacing w:before="1"/>
              <w:contextualSpacing w:val="0"/>
            </w:pPr>
            <w:r w:rsidRPr="00D67376">
              <w:lastRenderedPageBreak/>
              <w:t>Demonstrate</w:t>
            </w:r>
            <w:r w:rsidRPr="00D67376">
              <w:rPr>
                <w:spacing w:val="-7"/>
              </w:rPr>
              <w:t xml:space="preserve"> </w:t>
            </w:r>
            <w:r w:rsidRPr="00D67376">
              <w:t>working</w:t>
            </w:r>
            <w:r w:rsidRPr="00D67376">
              <w:rPr>
                <w:spacing w:val="-3"/>
              </w:rPr>
              <w:t xml:space="preserve"> </w:t>
            </w:r>
            <w:r w:rsidRPr="00D67376">
              <w:t>with</w:t>
            </w:r>
            <w:r w:rsidRPr="00D67376">
              <w:rPr>
                <w:spacing w:val="-5"/>
              </w:rPr>
              <w:t xml:space="preserve"> </w:t>
            </w:r>
            <w:r w:rsidRPr="00D67376">
              <w:t>others</w:t>
            </w:r>
            <w:r w:rsidRPr="00D67376">
              <w:rPr>
                <w:spacing w:val="-5"/>
              </w:rPr>
              <w:t xml:space="preserve"> </w:t>
            </w:r>
            <w:r w:rsidRPr="00D67376">
              <w:t>in</w:t>
            </w:r>
            <w:r w:rsidRPr="00D67376">
              <w:rPr>
                <w:spacing w:val="-4"/>
              </w:rPr>
              <w:t xml:space="preserve"> </w:t>
            </w:r>
            <w:r w:rsidRPr="00D67376">
              <w:t>a</w:t>
            </w:r>
            <w:r w:rsidRPr="00D67376">
              <w:rPr>
                <w:spacing w:val="-5"/>
              </w:rPr>
              <w:t xml:space="preserve"> </w:t>
            </w:r>
            <w:proofErr w:type="gramStart"/>
            <w:r w:rsidRPr="00D67376">
              <w:rPr>
                <w:spacing w:val="-4"/>
              </w:rPr>
              <w:t>team</w:t>
            </w:r>
            <w:proofErr w:type="gramEnd"/>
          </w:p>
          <w:p w14:paraId="1BDE3AC2" w14:textId="77777777" w:rsidR="00D67376" w:rsidRPr="00D67376" w:rsidRDefault="00D67376" w:rsidP="00D67376">
            <w:pPr>
              <w:pStyle w:val="ListParagraph"/>
              <w:widowControl w:val="0"/>
              <w:numPr>
                <w:ilvl w:val="0"/>
                <w:numId w:val="33"/>
              </w:numPr>
              <w:tabs>
                <w:tab w:val="left" w:pos="1293"/>
                <w:tab w:val="left" w:pos="1294"/>
              </w:tabs>
              <w:autoSpaceDE w:val="0"/>
              <w:autoSpaceDN w:val="0"/>
              <w:contextualSpacing w:val="0"/>
            </w:pPr>
            <w:r w:rsidRPr="00D67376">
              <w:t>Show</w:t>
            </w:r>
            <w:r w:rsidRPr="00D67376">
              <w:rPr>
                <w:spacing w:val="-5"/>
              </w:rPr>
              <w:t xml:space="preserve"> </w:t>
            </w:r>
            <w:r w:rsidRPr="00D67376">
              <w:t>how</w:t>
            </w:r>
            <w:r w:rsidRPr="00D67376">
              <w:rPr>
                <w:spacing w:val="-6"/>
              </w:rPr>
              <w:t xml:space="preserve"> </w:t>
            </w:r>
            <w:r w:rsidRPr="00D67376">
              <w:t>to</w:t>
            </w:r>
            <w:r w:rsidRPr="00D67376">
              <w:rPr>
                <w:spacing w:val="-4"/>
              </w:rPr>
              <w:t xml:space="preserve"> </w:t>
            </w:r>
            <w:r w:rsidRPr="00D67376">
              <w:t>conduct</w:t>
            </w:r>
            <w:r w:rsidRPr="00D67376">
              <w:rPr>
                <w:spacing w:val="-5"/>
              </w:rPr>
              <w:t xml:space="preserve"> </w:t>
            </w:r>
            <w:r w:rsidRPr="00D67376">
              <w:t>oneself</w:t>
            </w:r>
            <w:r w:rsidRPr="00D67376">
              <w:rPr>
                <w:spacing w:val="-3"/>
              </w:rPr>
              <w:t xml:space="preserve"> </w:t>
            </w:r>
            <w:r w:rsidRPr="00D67376">
              <w:t>appropriately</w:t>
            </w:r>
            <w:r w:rsidRPr="00D67376">
              <w:rPr>
                <w:spacing w:val="-5"/>
              </w:rPr>
              <w:t xml:space="preserve"> </w:t>
            </w:r>
            <w:r w:rsidRPr="00D67376">
              <w:t>with</w:t>
            </w:r>
            <w:r w:rsidRPr="00D67376">
              <w:rPr>
                <w:spacing w:val="-3"/>
              </w:rPr>
              <w:t xml:space="preserve"> </w:t>
            </w:r>
            <w:r w:rsidRPr="00D67376">
              <w:t>all</w:t>
            </w:r>
            <w:r w:rsidRPr="00D67376">
              <w:rPr>
                <w:spacing w:val="-5"/>
              </w:rPr>
              <w:t xml:space="preserve"> </w:t>
            </w:r>
            <w:r w:rsidRPr="00D67376">
              <w:t>genders</w:t>
            </w:r>
            <w:r w:rsidRPr="00D67376">
              <w:rPr>
                <w:spacing w:val="-3"/>
              </w:rPr>
              <w:t xml:space="preserve"> </w:t>
            </w:r>
            <w:r w:rsidRPr="00D67376">
              <w:t>and</w:t>
            </w:r>
            <w:r w:rsidRPr="00D67376">
              <w:rPr>
                <w:spacing w:val="-5"/>
              </w:rPr>
              <w:t xml:space="preserve"> </w:t>
            </w:r>
            <w:proofErr w:type="gramStart"/>
            <w:r w:rsidRPr="00D67376">
              <w:rPr>
                <w:spacing w:val="-5"/>
              </w:rPr>
              <w:t>PwD</w:t>
            </w:r>
            <w:proofErr w:type="gramEnd"/>
          </w:p>
          <w:p w14:paraId="3780F45A" w14:textId="77777777" w:rsidR="00D67376" w:rsidRPr="00D67376" w:rsidRDefault="00D67376" w:rsidP="00D67376">
            <w:pPr>
              <w:pStyle w:val="ListParagraph"/>
              <w:widowControl w:val="0"/>
              <w:numPr>
                <w:ilvl w:val="0"/>
                <w:numId w:val="33"/>
              </w:numPr>
              <w:tabs>
                <w:tab w:val="left" w:pos="1294"/>
              </w:tabs>
              <w:autoSpaceDE w:val="0"/>
              <w:autoSpaceDN w:val="0"/>
              <w:spacing w:before="1"/>
              <w:contextualSpacing w:val="0"/>
            </w:pPr>
            <w:r w:rsidRPr="00D67376">
              <w:t>Discuss</w:t>
            </w:r>
            <w:r w:rsidRPr="00D67376">
              <w:rPr>
                <w:spacing w:val="-6"/>
              </w:rPr>
              <w:t xml:space="preserve"> </w:t>
            </w:r>
            <w:r w:rsidRPr="00D67376">
              <w:t>the</w:t>
            </w:r>
            <w:r w:rsidRPr="00D67376">
              <w:rPr>
                <w:spacing w:val="-6"/>
              </w:rPr>
              <w:t xml:space="preserve"> </w:t>
            </w:r>
            <w:r w:rsidRPr="00D67376">
              <w:t>significance</w:t>
            </w:r>
            <w:r w:rsidRPr="00D67376">
              <w:rPr>
                <w:spacing w:val="-7"/>
              </w:rPr>
              <w:t xml:space="preserve"> </w:t>
            </w:r>
            <w:r w:rsidRPr="00D67376">
              <w:t>of</w:t>
            </w:r>
            <w:r w:rsidRPr="00D67376">
              <w:rPr>
                <w:spacing w:val="-8"/>
              </w:rPr>
              <w:t xml:space="preserve"> </w:t>
            </w:r>
            <w:r w:rsidRPr="00D67376">
              <w:t>reporting</w:t>
            </w:r>
            <w:r w:rsidRPr="00D67376">
              <w:rPr>
                <w:spacing w:val="-6"/>
              </w:rPr>
              <w:t xml:space="preserve"> </w:t>
            </w:r>
            <w:r w:rsidRPr="00D67376">
              <w:t>sexual</w:t>
            </w:r>
            <w:r w:rsidRPr="00D67376">
              <w:rPr>
                <w:spacing w:val="-6"/>
              </w:rPr>
              <w:t xml:space="preserve"> </w:t>
            </w:r>
            <w:r w:rsidRPr="00D67376">
              <w:t>harassment</w:t>
            </w:r>
            <w:r w:rsidRPr="00D67376">
              <w:rPr>
                <w:spacing w:val="-5"/>
              </w:rPr>
              <w:t xml:space="preserve"> </w:t>
            </w:r>
            <w:r w:rsidRPr="00D67376">
              <w:t>issues</w:t>
            </w:r>
            <w:r w:rsidRPr="00D67376">
              <w:rPr>
                <w:spacing w:val="-6"/>
              </w:rPr>
              <w:t xml:space="preserve"> </w:t>
            </w:r>
            <w:r w:rsidRPr="00D67376">
              <w:t>in</w:t>
            </w:r>
            <w:r w:rsidRPr="00D67376">
              <w:rPr>
                <w:spacing w:val="-5"/>
              </w:rPr>
              <w:t xml:space="preserve"> </w:t>
            </w:r>
            <w:r w:rsidRPr="00D67376">
              <w:rPr>
                <w:spacing w:val="-4"/>
              </w:rPr>
              <w:t>time</w:t>
            </w:r>
          </w:p>
          <w:p w14:paraId="2EB80404" w14:textId="77777777" w:rsidR="00D67376" w:rsidRPr="00D67376" w:rsidRDefault="00D67376" w:rsidP="00D67376">
            <w:pPr>
              <w:pStyle w:val="ListParagraph"/>
              <w:widowControl w:val="0"/>
              <w:numPr>
                <w:ilvl w:val="0"/>
                <w:numId w:val="33"/>
              </w:numPr>
              <w:tabs>
                <w:tab w:val="left" w:pos="1294"/>
              </w:tabs>
              <w:autoSpaceDE w:val="0"/>
              <w:autoSpaceDN w:val="0"/>
              <w:spacing w:before="1"/>
              <w:contextualSpacing w:val="0"/>
            </w:pPr>
            <w:r w:rsidRPr="00D67376">
              <w:t>Discuss</w:t>
            </w:r>
            <w:r w:rsidRPr="00D67376">
              <w:rPr>
                <w:spacing w:val="-6"/>
              </w:rPr>
              <w:t xml:space="preserve"> </w:t>
            </w:r>
            <w:r w:rsidRPr="00D67376">
              <w:t>the</w:t>
            </w:r>
            <w:r w:rsidRPr="00D67376">
              <w:rPr>
                <w:spacing w:val="-6"/>
              </w:rPr>
              <w:t xml:space="preserve"> </w:t>
            </w:r>
            <w:r w:rsidRPr="00D67376">
              <w:t>significance</w:t>
            </w:r>
            <w:r w:rsidRPr="00D67376">
              <w:rPr>
                <w:spacing w:val="-7"/>
              </w:rPr>
              <w:t xml:space="preserve"> </w:t>
            </w:r>
            <w:r w:rsidRPr="00D67376">
              <w:t>of</w:t>
            </w:r>
            <w:r w:rsidRPr="00D67376">
              <w:rPr>
                <w:spacing w:val="-4"/>
              </w:rPr>
              <w:t xml:space="preserve"> </w:t>
            </w:r>
            <w:r w:rsidRPr="00D67376">
              <w:t>using</w:t>
            </w:r>
            <w:r w:rsidRPr="00D67376">
              <w:rPr>
                <w:spacing w:val="-6"/>
              </w:rPr>
              <w:t xml:space="preserve"> </w:t>
            </w:r>
            <w:r w:rsidRPr="00D67376">
              <w:t>financial</w:t>
            </w:r>
            <w:r w:rsidRPr="00D67376">
              <w:rPr>
                <w:spacing w:val="-6"/>
              </w:rPr>
              <w:t xml:space="preserve"> </w:t>
            </w:r>
            <w:r w:rsidRPr="00D67376">
              <w:t>products</w:t>
            </w:r>
            <w:r w:rsidRPr="00D67376">
              <w:rPr>
                <w:spacing w:val="-4"/>
              </w:rPr>
              <w:t xml:space="preserve"> </w:t>
            </w:r>
            <w:r w:rsidRPr="00D67376">
              <w:t>and</w:t>
            </w:r>
            <w:r w:rsidRPr="00D67376">
              <w:rPr>
                <w:spacing w:val="-7"/>
              </w:rPr>
              <w:t xml:space="preserve"> </w:t>
            </w:r>
            <w:r w:rsidRPr="00D67376">
              <w:t>services</w:t>
            </w:r>
            <w:r w:rsidRPr="00D67376">
              <w:rPr>
                <w:spacing w:val="-5"/>
              </w:rPr>
              <w:t xml:space="preserve"> </w:t>
            </w:r>
            <w:r w:rsidRPr="00D67376">
              <w:t>safely</w:t>
            </w:r>
            <w:r w:rsidRPr="00D67376">
              <w:rPr>
                <w:spacing w:val="-3"/>
              </w:rPr>
              <w:t xml:space="preserve"> </w:t>
            </w:r>
            <w:r w:rsidRPr="00D67376">
              <w:t>and</w:t>
            </w:r>
            <w:r w:rsidRPr="00D67376">
              <w:rPr>
                <w:spacing w:val="-4"/>
              </w:rPr>
              <w:t xml:space="preserve"> </w:t>
            </w:r>
            <w:r w:rsidRPr="00D67376">
              <w:rPr>
                <w:spacing w:val="-2"/>
              </w:rPr>
              <w:t>securely.</w:t>
            </w:r>
          </w:p>
          <w:p w14:paraId="647ED036" w14:textId="77777777" w:rsidR="00D67376" w:rsidRPr="00D67376" w:rsidRDefault="00D67376" w:rsidP="00D67376">
            <w:pPr>
              <w:pStyle w:val="ListParagraph"/>
              <w:widowControl w:val="0"/>
              <w:numPr>
                <w:ilvl w:val="0"/>
                <w:numId w:val="33"/>
              </w:numPr>
              <w:tabs>
                <w:tab w:val="left" w:pos="1294"/>
              </w:tabs>
              <w:autoSpaceDE w:val="0"/>
              <w:autoSpaceDN w:val="0"/>
              <w:contextualSpacing w:val="0"/>
            </w:pPr>
            <w:r w:rsidRPr="00D67376">
              <w:t>Explain</w:t>
            </w:r>
            <w:r w:rsidRPr="00D67376">
              <w:rPr>
                <w:spacing w:val="-5"/>
              </w:rPr>
              <w:t xml:space="preserve"> </w:t>
            </w:r>
            <w:r w:rsidRPr="00D67376">
              <w:t>the</w:t>
            </w:r>
            <w:r w:rsidRPr="00D67376">
              <w:rPr>
                <w:spacing w:val="-6"/>
              </w:rPr>
              <w:t xml:space="preserve"> </w:t>
            </w:r>
            <w:r w:rsidRPr="00D67376">
              <w:t>importance</w:t>
            </w:r>
            <w:r w:rsidRPr="00D67376">
              <w:rPr>
                <w:spacing w:val="-7"/>
              </w:rPr>
              <w:t xml:space="preserve"> </w:t>
            </w:r>
            <w:r w:rsidRPr="00D67376">
              <w:t>of</w:t>
            </w:r>
            <w:r w:rsidRPr="00D67376">
              <w:rPr>
                <w:spacing w:val="-7"/>
              </w:rPr>
              <w:t xml:space="preserve"> </w:t>
            </w:r>
            <w:r w:rsidRPr="00D67376">
              <w:t>managing</w:t>
            </w:r>
            <w:r w:rsidRPr="00D67376">
              <w:rPr>
                <w:spacing w:val="-6"/>
              </w:rPr>
              <w:t xml:space="preserve"> </w:t>
            </w:r>
            <w:r w:rsidRPr="00D67376">
              <w:t>expenses,</w:t>
            </w:r>
            <w:r w:rsidRPr="00D67376">
              <w:rPr>
                <w:spacing w:val="-5"/>
              </w:rPr>
              <w:t xml:space="preserve"> </w:t>
            </w:r>
            <w:r w:rsidRPr="00D67376">
              <w:t>income,</w:t>
            </w:r>
            <w:r w:rsidRPr="00D67376">
              <w:rPr>
                <w:spacing w:val="-5"/>
              </w:rPr>
              <w:t xml:space="preserve"> </w:t>
            </w:r>
            <w:r w:rsidRPr="00D67376">
              <w:t>and</w:t>
            </w:r>
            <w:r w:rsidRPr="00D67376">
              <w:rPr>
                <w:spacing w:val="-5"/>
              </w:rPr>
              <w:t xml:space="preserve"> </w:t>
            </w:r>
            <w:r w:rsidRPr="00D67376">
              <w:rPr>
                <w:spacing w:val="-2"/>
              </w:rPr>
              <w:t>savings.</w:t>
            </w:r>
          </w:p>
          <w:p w14:paraId="7006A1BF" w14:textId="48CE7776" w:rsidR="00D67376" w:rsidRPr="00D67376" w:rsidRDefault="00D67376" w:rsidP="00D67376">
            <w:pPr>
              <w:pStyle w:val="ListParagraph"/>
              <w:widowControl w:val="0"/>
              <w:numPr>
                <w:ilvl w:val="0"/>
                <w:numId w:val="33"/>
              </w:numPr>
              <w:tabs>
                <w:tab w:val="left" w:pos="1339"/>
              </w:tabs>
              <w:autoSpaceDE w:val="0"/>
              <w:autoSpaceDN w:val="0"/>
              <w:spacing w:before="1"/>
              <w:ind w:right="718"/>
              <w:contextualSpacing w:val="0"/>
            </w:pPr>
            <w:r w:rsidRPr="00D67376">
              <w:t>Explain the</w:t>
            </w:r>
            <w:r w:rsidRPr="00D67376">
              <w:rPr>
                <w:spacing w:val="-1"/>
              </w:rPr>
              <w:t xml:space="preserve"> </w:t>
            </w:r>
            <w:r w:rsidRPr="00D67376">
              <w:t>significance</w:t>
            </w:r>
            <w:r w:rsidRPr="00D67376">
              <w:rPr>
                <w:spacing w:val="-1"/>
              </w:rPr>
              <w:t xml:space="preserve"> </w:t>
            </w:r>
            <w:r w:rsidRPr="00D67376">
              <w:t>of approaching the concerned authorities in time</w:t>
            </w:r>
            <w:r w:rsidRPr="00D67376">
              <w:rPr>
                <w:spacing w:val="-1"/>
              </w:rPr>
              <w:t xml:space="preserve"> </w:t>
            </w:r>
            <w:r w:rsidRPr="00D67376">
              <w:t>for any exploitation as per legal rights and laws</w:t>
            </w:r>
          </w:p>
          <w:p w14:paraId="205AD9B1" w14:textId="77777777" w:rsidR="00D67376" w:rsidRPr="00D67376" w:rsidRDefault="00D67376" w:rsidP="00D67376">
            <w:pPr>
              <w:pStyle w:val="ListParagraph"/>
              <w:widowControl w:val="0"/>
              <w:numPr>
                <w:ilvl w:val="0"/>
                <w:numId w:val="33"/>
              </w:numPr>
              <w:tabs>
                <w:tab w:val="left" w:pos="1294"/>
              </w:tabs>
              <w:autoSpaceDE w:val="0"/>
              <w:autoSpaceDN w:val="0"/>
              <w:ind w:right="717"/>
              <w:contextualSpacing w:val="0"/>
            </w:pPr>
            <w:r w:rsidRPr="00D67376">
              <w:t>Show how to</w:t>
            </w:r>
            <w:r w:rsidRPr="00D67376">
              <w:rPr>
                <w:spacing w:val="21"/>
              </w:rPr>
              <w:t xml:space="preserve"> </w:t>
            </w:r>
            <w:r w:rsidRPr="00D67376">
              <w:t>operate</w:t>
            </w:r>
            <w:r w:rsidRPr="00D67376">
              <w:rPr>
                <w:spacing w:val="23"/>
              </w:rPr>
              <w:t xml:space="preserve"> </w:t>
            </w:r>
            <w:r w:rsidRPr="00D67376">
              <w:t>digital</w:t>
            </w:r>
            <w:r w:rsidRPr="00D67376">
              <w:rPr>
                <w:spacing w:val="22"/>
              </w:rPr>
              <w:t xml:space="preserve"> </w:t>
            </w:r>
            <w:r w:rsidRPr="00D67376">
              <w:t>devices</w:t>
            </w:r>
            <w:r w:rsidRPr="00D67376">
              <w:rPr>
                <w:spacing w:val="23"/>
              </w:rPr>
              <w:t xml:space="preserve"> </w:t>
            </w:r>
            <w:r w:rsidRPr="00D67376">
              <w:t>and</w:t>
            </w:r>
            <w:r w:rsidRPr="00D67376">
              <w:rPr>
                <w:spacing w:val="21"/>
              </w:rPr>
              <w:t xml:space="preserve"> </w:t>
            </w:r>
            <w:r w:rsidRPr="00D67376">
              <w:t>use</w:t>
            </w:r>
            <w:r w:rsidRPr="00D67376">
              <w:rPr>
                <w:spacing w:val="21"/>
              </w:rPr>
              <w:t xml:space="preserve"> </w:t>
            </w:r>
            <w:r w:rsidRPr="00D67376">
              <w:t>the associated</w:t>
            </w:r>
            <w:r w:rsidRPr="00D67376">
              <w:rPr>
                <w:spacing w:val="21"/>
              </w:rPr>
              <w:t xml:space="preserve"> </w:t>
            </w:r>
            <w:r w:rsidRPr="00D67376">
              <w:t>applications</w:t>
            </w:r>
            <w:r w:rsidRPr="00D67376">
              <w:rPr>
                <w:spacing w:val="25"/>
              </w:rPr>
              <w:t xml:space="preserve"> </w:t>
            </w:r>
            <w:r w:rsidRPr="00D67376">
              <w:t>and</w:t>
            </w:r>
            <w:r w:rsidRPr="00D67376">
              <w:rPr>
                <w:spacing w:val="22"/>
              </w:rPr>
              <w:t xml:space="preserve"> </w:t>
            </w:r>
            <w:r w:rsidRPr="00D67376">
              <w:t>features,</w:t>
            </w:r>
            <w:r w:rsidRPr="00D67376">
              <w:rPr>
                <w:spacing w:val="22"/>
              </w:rPr>
              <w:t xml:space="preserve"> </w:t>
            </w:r>
            <w:r w:rsidRPr="00D67376">
              <w:t>safely</w:t>
            </w:r>
            <w:r w:rsidRPr="00D67376">
              <w:rPr>
                <w:spacing w:val="21"/>
              </w:rPr>
              <w:t xml:space="preserve"> </w:t>
            </w:r>
            <w:r w:rsidRPr="00D67376">
              <w:t xml:space="preserve">and </w:t>
            </w:r>
            <w:r w:rsidRPr="00D67376">
              <w:rPr>
                <w:spacing w:val="-2"/>
              </w:rPr>
              <w:t>securely</w:t>
            </w:r>
          </w:p>
          <w:p w14:paraId="585E1226" w14:textId="77777777" w:rsidR="00D67376" w:rsidRPr="00D67376" w:rsidRDefault="00D67376" w:rsidP="00D67376">
            <w:pPr>
              <w:pStyle w:val="ListParagraph"/>
              <w:widowControl w:val="0"/>
              <w:numPr>
                <w:ilvl w:val="0"/>
                <w:numId w:val="33"/>
              </w:numPr>
              <w:tabs>
                <w:tab w:val="left" w:pos="1294"/>
              </w:tabs>
              <w:autoSpaceDE w:val="0"/>
              <w:autoSpaceDN w:val="0"/>
              <w:spacing w:before="2"/>
              <w:ind w:right="719"/>
              <w:contextualSpacing w:val="0"/>
            </w:pPr>
            <w:r w:rsidRPr="00D67376">
              <w:t xml:space="preserve">Discuss the significance of using internet for browsing, accessing social media platforms, safely and </w:t>
            </w:r>
            <w:r w:rsidRPr="00D67376">
              <w:rPr>
                <w:spacing w:val="-2"/>
              </w:rPr>
              <w:t>securely</w:t>
            </w:r>
          </w:p>
          <w:p w14:paraId="7470AF32" w14:textId="77777777" w:rsidR="00D67376" w:rsidRPr="00D67376" w:rsidRDefault="00D67376" w:rsidP="00D67376">
            <w:pPr>
              <w:pStyle w:val="ListParagraph"/>
              <w:widowControl w:val="0"/>
              <w:numPr>
                <w:ilvl w:val="0"/>
                <w:numId w:val="33"/>
              </w:numPr>
              <w:tabs>
                <w:tab w:val="left" w:pos="1294"/>
              </w:tabs>
              <w:autoSpaceDE w:val="0"/>
              <w:autoSpaceDN w:val="0"/>
              <w:spacing w:before="1"/>
              <w:ind w:right="717"/>
              <w:contextualSpacing w:val="0"/>
            </w:pPr>
            <w:r w:rsidRPr="00D67376">
              <w:t>Discuss</w:t>
            </w:r>
            <w:r w:rsidRPr="00D67376">
              <w:rPr>
                <w:spacing w:val="-10"/>
              </w:rPr>
              <w:t xml:space="preserve"> </w:t>
            </w:r>
            <w:r w:rsidRPr="00D67376">
              <w:t>the</w:t>
            </w:r>
            <w:r w:rsidRPr="00D67376">
              <w:rPr>
                <w:spacing w:val="-11"/>
              </w:rPr>
              <w:t xml:space="preserve"> </w:t>
            </w:r>
            <w:r w:rsidRPr="00D67376">
              <w:t>need</w:t>
            </w:r>
            <w:r w:rsidRPr="00D67376">
              <w:rPr>
                <w:spacing w:val="-10"/>
              </w:rPr>
              <w:t xml:space="preserve"> </w:t>
            </w:r>
            <w:r w:rsidRPr="00D67376">
              <w:t>for</w:t>
            </w:r>
            <w:r w:rsidRPr="00D67376">
              <w:rPr>
                <w:spacing w:val="-10"/>
              </w:rPr>
              <w:t xml:space="preserve"> </w:t>
            </w:r>
            <w:r w:rsidRPr="00D67376">
              <w:t>identifying</w:t>
            </w:r>
            <w:r w:rsidRPr="00D67376">
              <w:rPr>
                <w:spacing w:val="-9"/>
              </w:rPr>
              <w:t xml:space="preserve"> </w:t>
            </w:r>
            <w:r w:rsidRPr="00D67376">
              <w:t>opportunities</w:t>
            </w:r>
            <w:r w:rsidRPr="00D67376">
              <w:rPr>
                <w:spacing w:val="-9"/>
              </w:rPr>
              <w:t xml:space="preserve"> </w:t>
            </w:r>
            <w:r w:rsidRPr="00D67376">
              <w:t>for</w:t>
            </w:r>
            <w:r w:rsidRPr="00D67376">
              <w:rPr>
                <w:spacing w:val="-10"/>
              </w:rPr>
              <w:t xml:space="preserve"> </w:t>
            </w:r>
            <w:r w:rsidRPr="00D67376">
              <w:t>potential</w:t>
            </w:r>
            <w:r w:rsidRPr="00D67376">
              <w:rPr>
                <w:spacing w:val="-10"/>
              </w:rPr>
              <w:t xml:space="preserve"> </w:t>
            </w:r>
            <w:r w:rsidRPr="00D67376">
              <w:t>business,</w:t>
            </w:r>
            <w:r w:rsidRPr="00D67376">
              <w:rPr>
                <w:spacing w:val="-12"/>
              </w:rPr>
              <w:t xml:space="preserve"> </w:t>
            </w:r>
            <w:r w:rsidRPr="00D67376">
              <w:t>sources</w:t>
            </w:r>
            <w:r w:rsidRPr="00D67376">
              <w:rPr>
                <w:spacing w:val="-9"/>
              </w:rPr>
              <w:t xml:space="preserve"> </w:t>
            </w:r>
            <w:r w:rsidRPr="00D67376">
              <w:t>for</w:t>
            </w:r>
            <w:r w:rsidRPr="00D67376">
              <w:rPr>
                <w:spacing w:val="-10"/>
              </w:rPr>
              <w:t xml:space="preserve"> </w:t>
            </w:r>
            <w:r w:rsidRPr="00D67376">
              <w:t>arranging</w:t>
            </w:r>
            <w:r w:rsidRPr="00D67376">
              <w:rPr>
                <w:spacing w:val="-10"/>
              </w:rPr>
              <w:t xml:space="preserve"> </w:t>
            </w:r>
            <w:r w:rsidRPr="00D67376">
              <w:t>money</w:t>
            </w:r>
            <w:r w:rsidRPr="00D67376">
              <w:rPr>
                <w:spacing w:val="-8"/>
              </w:rPr>
              <w:t xml:space="preserve"> </w:t>
            </w:r>
            <w:r w:rsidRPr="00D67376">
              <w:t>and potential legal and financial challenges</w:t>
            </w:r>
          </w:p>
          <w:p w14:paraId="5BA78C5C" w14:textId="77777777" w:rsidR="00D67376" w:rsidRPr="00D67376" w:rsidRDefault="00D67376" w:rsidP="00D67376">
            <w:pPr>
              <w:pStyle w:val="ListParagraph"/>
              <w:widowControl w:val="0"/>
              <w:numPr>
                <w:ilvl w:val="0"/>
                <w:numId w:val="33"/>
              </w:numPr>
              <w:tabs>
                <w:tab w:val="left" w:pos="1294"/>
              </w:tabs>
              <w:autoSpaceDE w:val="0"/>
              <w:autoSpaceDN w:val="0"/>
              <w:contextualSpacing w:val="0"/>
            </w:pPr>
            <w:r w:rsidRPr="00D67376">
              <w:t>Differentiate</w:t>
            </w:r>
            <w:r w:rsidRPr="00D67376">
              <w:rPr>
                <w:spacing w:val="-9"/>
              </w:rPr>
              <w:t xml:space="preserve"> </w:t>
            </w:r>
            <w:r w:rsidRPr="00D67376">
              <w:t>between</w:t>
            </w:r>
            <w:r w:rsidRPr="00D67376">
              <w:rPr>
                <w:spacing w:val="-7"/>
              </w:rPr>
              <w:t xml:space="preserve"> </w:t>
            </w:r>
            <w:r w:rsidRPr="00D67376">
              <w:t>types</w:t>
            </w:r>
            <w:r w:rsidRPr="00D67376">
              <w:rPr>
                <w:spacing w:val="-8"/>
              </w:rPr>
              <w:t xml:space="preserve"> </w:t>
            </w:r>
            <w:r w:rsidRPr="00D67376">
              <w:t>of</w:t>
            </w:r>
            <w:r w:rsidRPr="00D67376">
              <w:rPr>
                <w:spacing w:val="-9"/>
              </w:rPr>
              <w:t xml:space="preserve"> </w:t>
            </w:r>
            <w:proofErr w:type="gramStart"/>
            <w:r w:rsidRPr="00D67376">
              <w:rPr>
                <w:spacing w:val="-2"/>
              </w:rPr>
              <w:t>customers</w:t>
            </w:r>
            <w:proofErr w:type="gramEnd"/>
          </w:p>
          <w:p w14:paraId="45C08DB9" w14:textId="77777777" w:rsidR="00D67376" w:rsidRPr="00D67376" w:rsidRDefault="00D67376" w:rsidP="00D67376">
            <w:pPr>
              <w:pStyle w:val="ListParagraph"/>
              <w:widowControl w:val="0"/>
              <w:numPr>
                <w:ilvl w:val="0"/>
                <w:numId w:val="33"/>
              </w:numPr>
              <w:tabs>
                <w:tab w:val="left" w:pos="1294"/>
              </w:tabs>
              <w:autoSpaceDE w:val="0"/>
              <w:autoSpaceDN w:val="0"/>
              <w:spacing w:before="1"/>
              <w:contextualSpacing w:val="0"/>
            </w:pPr>
            <w:r w:rsidRPr="00D67376">
              <w:t>Explain</w:t>
            </w:r>
            <w:r w:rsidRPr="00D67376">
              <w:rPr>
                <w:spacing w:val="-6"/>
              </w:rPr>
              <w:t xml:space="preserve"> </w:t>
            </w:r>
            <w:r w:rsidRPr="00D67376">
              <w:t>the</w:t>
            </w:r>
            <w:r w:rsidRPr="00D67376">
              <w:rPr>
                <w:spacing w:val="-6"/>
              </w:rPr>
              <w:t xml:space="preserve"> </w:t>
            </w:r>
            <w:r w:rsidRPr="00D67376">
              <w:t>significance</w:t>
            </w:r>
            <w:r w:rsidRPr="00D67376">
              <w:rPr>
                <w:spacing w:val="-8"/>
              </w:rPr>
              <w:t xml:space="preserve"> </w:t>
            </w:r>
            <w:r w:rsidRPr="00D67376">
              <w:t>of</w:t>
            </w:r>
            <w:r w:rsidRPr="00D67376">
              <w:rPr>
                <w:spacing w:val="-7"/>
              </w:rPr>
              <w:t xml:space="preserve"> </w:t>
            </w:r>
            <w:r w:rsidRPr="00D67376">
              <w:t>identifying</w:t>
            </w:r>
            <w:r w:rsidRPr="00D67376">
              <w:rPr>
                <w:spacing w:val="-7"/>
              </w:rPr>
              <w:t xml:space="preserve"> </w:t>
            </w:r>
            <w:r w:rsidRPr="00D67376">
              <w:t>customer</w:t>
            </w:r>
            <w:r w:rsidRPr="00D67376">
              <w:rPr>
                <w:spacing w:val="-2"/>
              </w:rPr>
              <w:t xml:space="preserve"> </w:t>
            </w:r>
            <w:r w:rsidRPr="00D67376">
              <w:t>needs</w:t>
            </w:r>
            <w:r w:rsidRPr="00D67376">
              <w:rPr>
                <w:spacing w:val="-6"/>
              </w:rPr>
              <w:t xml:space="preserve"> </w:t>
            </w:r>
            <w:r w:rsidRPr="00D67376">
              <w:t>and</w:t>
            </w:r>
            <w:r w:rsidRPr="00D67376">
              <w:rPr>
                <w:spacing w:val="-4"/>
              </w:rPr>
              <w:t xml:space="preserve"> </w:t>
            </w:r>
            <w:r w:rsidRPr="00D67376">
              <w:t>addressing</w:t>
            </w:r>
            <w:r w:rsidRPr="00D67376">
              <w:rPr>
                <w:spacing w:val="-6"/>
              </w:rPr>
              <w:t xml:space="preserve"> </w:t>
            </w:r>
            <w:r w:rsidRPr="00D67376">
              <w:rPr>
                <w:spacing w:val="-4"/>
              </w:rPr>
              <w:t>them</w:t>
            </w:r>
          </w:p>
          <w:p w14:paraId="0709C60E" w14:textId="77777777" w:rsidR="00D67376" w:rsidRPr="00D67376" w:rsidRDefault="00D67376" w:rsidP="00D67376">
            <w:pPr>
              <w:pStyle w:val="ListParagraph"/>
              <w:widowControl w:val="0"/>
              <w:numPr>
                <w:ilvl w:val="0"/>
                <w:numId w:val="33"/>
              </w:numPr>
              <w:tabs>
                <w:tab w:val="left" w:pos="1294"/>
              </w:tabs>
              <w:autoSpaceDE w:val="0"/>
              <w:autoSpaceDN w:val="0"/>
              <w:spacing w:before="1"/>
              <w:contextualSpacing w:val="0"/>
            </w:pPr>
            <w:r w:rsidRPr="00D67376">
              <w:t>Discuss</w:t>
            </w:r>
            <w:r w:rsidRPr="00D67376">
              <w:rPr>
                <w:spacing w:val="-6"/>
              </w:rPr>
              <w:t xml:space="preserve"> </w:t>
            </w:r>
            <w:r w:rsidRPr="00D67376">
              <w:t>the</w:t>
            </w:r>
            <w:r w:rsidRPr="00D67376">
              <w:rPr>
                <w:spacing w:val="-6"/>
              </w:rPr>
              <w:t xml:space="preserve"> </w:t>
            </w:r>
            <w:r w:rsidRPr="00D67376">
              <w:t>significance</w:t>
            </w:r>
            <w:r w:rsidRPr="00D67376">
              <w:rPr>
                <w:spacing w:val="-8"/>
              </w:rPr>
              <w:t xml:space="preserve"> </w:t>
            </w:r>
            <w:r w:rsidRPr="00D67376">
              <w:t>of</w:t>
            </w:r>
            <w:r w:rsidRPr="00D67376">
              <w:rPr>
                <w:spacing w:val="-7"/>
              </w:rPr>
              <w:t xml:space="preserve"> </w:t>
            </w:r>
            <w:r w:rsidRPr="00D67376">
              <w:t>maintaining</w:t>
            </w:r>
            <w:r w:rsidRPr="00D67376">
              <w:rPr>
                <w:spacing w:val="-6"/>
              </w:rPr>
              <w:t xml:space="preserve"> </w:t>
            </w:r>
            <w:r w:rsidRPr="00D67376">
              <w:t>hygiene</w:t>
            </w:r>
            <w:r w:rsidRPr="00D67376">
              <w:rPr>
                <w:spacing w:val="-7"/>
              </w:rPr>
              <w:t xml:space="preserve"> </w:t>
            </w:r>
            <w:r w:rsidRPr="00D67376">
              <w:t>and</w:t>
            </w:r>
            <w:r w:rsidRPr="00D67376">
              <w:rPr>
                <w:spacing w:val="-2"/>
              </w:rPr>
              <w:t xml:space="preserve"> </w:t>
            </w:r>
            <w:r w:rsidRPr="00D67376">
              <w:t>dressing</w:t>
            </w:r>
            <w:r w:rsidRPr="00D67376">
              <w:rPr>
                <w:spacing w:val="-6"/>
              </w:rPr>
              <w:t xml:space="preserve"> </w:t>
            </w:r>
            <w:proofErr w:type="gramStart"/>
            <w:r w:rsidRPr="00D67376">
              <w:rPr>
                <w:spacing w:val="-2"/>
              </w:rPr>
              <w:t>appropriately</w:t>
            </w:r>
            <w:proofErr w:type="gramEnd"/>
          </w:p>
          <w:p w14:paraId="1B1D870C" w14:textId="77777777" w:rsidR="00D67376" w:rsidRPr="00D67376" w:rsidRDefault="00D67376" w:rsidP="00D67376">
            <w:pPr>
              <w:pStyle w:val="ListParagraph"/>
              <w:widowControl w:val="0"/>
              <w:numPr>
                <w:ilvl w:val="0"/>
                <w:numId w:val="33"/>
              </w:numPr>
              <w:tabs>
                <w:tab w:val="left" w:pos="1294"/>
              </w:tabs>
              <w:autoSpaceDE w:val="0"/>
              <w:autoSpaceDN w:val="0"/>
              <w:contextualSpacing w:val="0"/>
            </w:pPr>
            <w:r w:rsidRPr="00D67376">
              <w:t>Create</w:t>
            </w:r>
            <w:r w:rsidRPr="00D67376">
              <w:rPr>
                <w:spacing w:val="-6"/>
              </w:rPr>
              <w:t xml:space="preserve"> </w:t>
            </w:r>
            <w:r w:rsidRPr="00D67376">
              <w:t>a</w:t>
            </w:r>
            <w:r w:rsidRPr="00D67376">
              <w:rPr>
                <w:spacing w:val="-5"/>
              </w:rPr>
              <w:t xml:space="preserve"> </w:t>
            </w:r>
            <w:proofErr w:type="gramStart"/>
            <w:r w:rsidRPr="00D67376">
              <w:rPr>
                <w:spacing w:val="-2"/>
              </w:rPr>
              <w:t>biodata</w:t>
            </w:r>
            <w:proofErr w:type="gramEnd"/>
          </w:p>
          <w:p w14:paraId="56D2879D" w14:textId="77777777" w:rsidR="00D67376" w:rsidRPr="00D67376" w:rsidRDefault="00D67376" w:rsidP="00D67376">
            <w:pPr>
              <w:pStyle w:val="ListParagraph"/>
              <w:widowControl w:val="0"/>
              <w:numPr>
                <w:ilvl w:val="0"/>
                <w:numId w:val="33"/>
              </w:numPr>
              <w:tabs>
                <w:tab w:val="left" w:pos="1294"/>
              </w:tabs>
              <w:autoSpaceDE w:val="0"/>
              <w:autoSpaceDN w:val="0"/>
              <w:spacing w:before="1"/>
              <w:contextualSpacing w:val="0"/>
            </w:pPr>
            <w:r w:rsidRPr="00D67376">
              <w:t>Use</w:t>
            </w:r>
            <w:r w:rsidRPr="00D67376">
              <w:rPr>
                <w:spacing w:val="-5"/>
              </w:rPr>
              <w:t xml:space="preserve"> </w:t>
            </w:r>
            <w:r w:rsidRPr="00D67376">
              <w:t>various</w:t>
            </w:r>
            <w:r w:rsidRPr="00D67376">
              <w:rPr>
                <w:spacing w:val="-3"/>
              </w:rPr>
              <w:t xml:space="preserve"> </w:t>
            </w:r>
            <w:r w:rsidRPr="00D67376">
              <w:t>sources</w:t>
            </w:r>
            <w:r w:rsidRPr="00D67376">
              <w:rPr>
                <w:spacing w:val="-2"/>
              </w:rPr>
              <w:t xml:space="preserve"> </w:t>
            </w:r>
            <w:r w:rsidRPr="00D67376">
              <w:t>to</w:t>
            </w:r>
            <w:r w:rsidRPr="00D67376">
              <w:rPr>
                <w:spacing w:val="-6"/>
              </w:rPr>
              <w:t xml:space="preserve"> </w:t>
            </w:r>
            <w:r w:rsidRPr="00D67376">
              <w:t>search</w:t>
            </w:r>
            <w:r w:rsidRPr="00D67376">
              <w:rPr>
                <w:spacing w:val="-5"/>
              </w:rPr>
              <w:t xml:space="preserve"> </w:t>
            </w:r>
            <w:r w:rsidRPr="00D67376">
              <w:t>and</w:t>
            </w:r>
            <w:r w:rsidRPr="00D67376">
              <w:rPr>
                <w:spacing w:val="-4"/>
              </w:rPr>
              <w:t xml:space="preserve"> </w:t>
            </w:r>
            <w:r w:rsidRPr="00D67376">
              <w:t>apply</w:t>
            </w:r>
            <w:r w:rsidRPr="00D67376">
              <w:rPr>
                <w:spacing w:val="-4"/>
              </w:rPr>
              <w:t xml:space="preserve"> </w:t>
            </w:r>
            <w:r w:rsidRPr="00D67376">
              <w:t>for</w:t>
            </w:r>
            <w:r w:rsidRPr="00D67376">
              <w:rPr>
                <w:spacing w:val="-4"/>
              </w:rPr>
              <w:t xml:space="preserve"> </w:t>
            </w:r>
            <w:proofErr w:type="gramStart"/>
            <w:r w:rsidRPr="00D67376">
              <w:rPr>
                <w:spacing w:val="-4"/>
              </w:rPr>
              <w:t>jobs</w:t>
            </w:r>
            <w:proofErr w:type="gramEnd"/>
          </w:p>
          <w:p w14:paraId="65A96AF9" w14:textId="77777777" w:rsidR="00D67376" w:rsidRPr="00D67376" w:rsidRDefault="00D67376" w:rsidP="00D67376">
            <w:pPr>
              <w:pStyle w:val="ListParagraph"/>
              <w:widowControl w:val="0"/>
              <w:numPr>
                <w:ilvl w:val="0"/>
                <w:numId w:val="33"/>
              </w:numPr>
              <w:tabs>
                <w:tab w:val="left" w:pos="1294"/>
              </w:tabs>
              <w:autoSpaceDE w:val="0"/>
              <w:autoSpaceDN w:val="0"/>
              <w:spacing w:before="1"/>
              <w:contextualSpacing w:val="0"/>
            </w:pPr>
            <w:r w:rsidRPr="00D67376">
              <w:t>Discuss</w:t>
            </w:r>
            <w:r w:rsidRPr="00D67376">
              <w:rPr>
                <w:spacing w:val="-4"/>
              </w:rPr>
              <w:t xml:space="preserve"> </w:t>
            </w:r>
            <w:r w:rsidRPr="00D67376">
              <w:t>the</w:t>
            </w:r>
            <w:r w:rsidRPr="00D67376">
              <w:rPr>
                <w:spacing w:val="-6"/>
              </w:rPr>
              <w:t xml:space="preserve"> </w:t>
            </w:r>
            <w:r w:rsidRPr="00D67376">
              <w:t>significance</w:t>
            </w:r>
            <w:r w:rsidRPr="00D67376">
              <w:rPr>
                <w:spacing w:val="-6"/>
              </w:rPr>
              <w:t xml:space="preserve"> </w:t>
            </w:r>
            <w:r w:rsidRPr="00D67376">
              <w:t>of</w:t>
            </w:r>
            <w:r w:rsidRPr="00D67376">
              <w:rPr>
                <w:spacing w:val="-5"/>
              </w:rPr>
              <w:t xml:space="preserve"> </w:t>
            </w:r>
            <w:r w:rsidRPr="00D67376">
              <w:t>dressing</w:t>
            </w:r>
            <w:r w:rsidRPr="00D67376">
              <w:rPr>
                <w:spacing w:val="-6"/>
              </w:rPr>
              <w:t xml:space="preserve"> </w:t>
            </w:r>
            <w:r w:rsidRPr="00D67376">
              <w:t>up</w:t>
            </w:r>
            <w:r w:rsidRPr="00D67376">
              <w:rPr>
                <w:spacing w:val="-7"/>
              </w:rPr>
              <w:t xml:space="preserve"> </w:t>
            </w:r>
            <w:r w:rsidRPr="00D67376">
              <w:t>neatly</w:t>
            </w:r>
            <w:r w:rsidRPr="00D67376">
              <w:rPr>
                <w:spacing w:val="-4"/>
              </w:rPr>
              <w:t xml:space="preserve"> </w:t>
            </w:r>
            <w:r w:rsidRPr="00D67376">
              <w:t>and</w:t>
            </w:r>
            <w:r w:rsidRPr="00D67376">
              <w:rPr>
                <w:spacing w:val="-5"/>
              </w:rPr>
              <w:t xml:space="preserve"> </w:t>
            </w:r>
            <w:r w:rsidRPr="00D67376">
              <w:t>maintaining</w:t>
            </w:r>
            <w:r w:rsidRPr="00D67376">
              <w:rPr>
                <w:spacing w:val="-6"/>
              </w:rPr>
              <w:t xml:space="preserve"> </w:t>
            </w:r>
            <w:r w:rsidRPr="00D67376">
              <w:t>hygiene</w:t>
            </w:r>
            <w:r w:rsidRPr="00D67376">
              <w:rPr>
                <w:spacing w:val="-6"/>
              </w:rPr>
              <w:t xml:space="preserve"> </w:t>
            </w:r>
            <w:r w:rsidRPr="00D67376">
              <w:t>for</w:t>
            </w:r>
            <w:r w:rsidRPr="00D67376">
              <w:rPr>
                <w:spacing w:val="-1"/>
              </w:rPr>
              <w:t xml:space="preserve"> </w:t>
            </w:r>
            <w:r w:rsidRPr="00D67376">
              <w:t>an</w:t>
            </w:r>
            <w:r w:rsidRPr="00D67376">
              <w:rPr>
                <w:spacing w:val="-4"/>
              </w:rPr>
              <w:t xml:space="preserve"> </w:t>
            </w:r>
            <w:r w:rsidRPr="00D67376">
              <w:rPr>
                <w:spacing w:val="-2"/>
              </w:rPr>
              <w:t>interview</w:t>
            </w:r>
          </w:p>
          <w:p w14:paraId="63F0C371" w14:textId="1D4EC0DA" w:rsidR="00E97A0D" w:rsidRPr="00D67376" w:rsidRDefault="00D67376" w:rsidP="00D67376">
            <w:pPr>
              <w:pStyle w:val="ListParagraph"/>
              <w:widowControl w:val="0"/>
              <w:numPr>
                <w:ilvl w:val="0"/>
                <w:numId w:val="33"/>
              </w:numPr>
              <w:autoSpaceDE w:val="0"/>
              <w:autoSpaceDN w:val="0"/>
              <w:contextualSpacing w:val="0"/>
              <w:rPr>
                <w:sz w:val="20"/>
              </w:rPr>
            </w:pPr>
            <w:r w:rsidRPr="00D67376">
              <w:t>Discuss</w:t>
            </w:r>
            <w:r w:rsidRPr="00D67376">
              <w:rPr>
                <w:spacing w:val="-6"/>
              </w:rPr>
              <w:t xml:space="preserve"> </w:t>
            </w:r>
            <w:r w:rsidRPr="00D67376">
              <w:t>how</w:t>
            </w:r>
            <w:r w:rsidRPr="00D67376">
              <w:rPr>
                <w:spacing w:val="-6"/>
              </w:rPr>
              <w:t xml:space="preserve"> </w:t>
            </w:r>
            <w:r w:rsidRPr="00D67376">
              <w:t>to</w:t>
            </w:r>
            <w:r w:rsidRPr="00D67376">
              <w:rPr>
                <w:spacing w:val="-5"/>
              </w:rPr>
              <w:t xml:space="preserve"> </w:t>
            </w:r>
            <w:r w:rsidRPr="00D67376">
              <w:t>search</w:t>
            </w:r>
            <w:r w:rsidRPr="00D67376">
              <w:rPr>
                <w:spacing w:val="-3"/>
              </w:rPr>
              <w:t xml:space="preserve"> </w:t>
            </w:r>
            <w:r w:rsidRPr="00D67376">
              <w:t>and</w:t>
            </w:r>
            <w:r w:rsidRPr="00D67376">
              <w:rPr>
                <w:spacing w:val="-5"/>
              </w:rPr>
              <w:t xml:space="preserve"> </w:t>
            </w:r>
            <w:r w:rsidRPr="00D67376">
              <w:t>register</w:t>
            </w:r>
            <w:r w:rsidRPr="00D67376">
              <w:rPr>
                <w:spacing w:val="-6"/>
              </w:rPr>
              <w:t xml:space="preserve"> </w:t>
            </w:r>
            <w:r w:rsidRPr="00D67376">
              <w:t>for</w:t>
            </w:r>
            <w:r w:rsidRPr="00D67376">
              <w:rPr>
                <w:spacing w:val="-4"/>
              </w:rPr>
              <w:t xml:space="preserve"> </w:t>
            </w:r>
            <w:r w:rsidRPr="00D67376">
              <w:t>apprenticeship</w:t>
            </w:r>
            <w:r w:rsidRPr="00D67376">
              <w:rPr>
                <w:spacing w:val="-6"/>
              </w:rPr>
              <w:t xml:space="preserve"> </w:t>
            </w:r>
            <w:r w:rsidRPr="00D67376">
              <w:rPr>
                <w:spacing w:val="-2"/>
              </w:rPr>
              <w:t>opportunities</w:t>
            </w:r>
          </w:p>
        </w:tc>
      </w:tr>
    </w:tbl>
    <w:p w14:paraId="1CB8D6D5" w14:textId="77777777" w:rsidR="0002321C" w:rsidRPr="005A0670" w:rsidRDefault="0002321C">
      <w:pPr>
        <w:spacing w:after="0" w:line="265" w:lineRule="auto"/>
        <w:ind w:left="-5" w:right="5456" w:hanging="10"/>
        <w:rPr>
          <w:rFonts w:asciiTheme="minorHAnsi" w:eastAsia="Arial" w:hAnsiTheme="minorHAnsi" w:cstheme="minorHAnsi"/>
          <w:b/>
        </w:rPr>
      </w:pPr>
    </w:p>
    <w:p w14:paraId="16560841" w14:textId="3D136C0C" w:rsidR="00035BF7" w:rsidRDefault="00035BF7">
      <w:pPr>
        <w:rPr>
          <w:rFonts w:asciiTheme="minorHAnsi" w:hAnsiTheme="minorHAnsi" w:cstheme="minorHAnsi"/>
        </w:rPr>
      </w:pPr>
    </w:p>
    <w:p w14:paraId="2D24D95C" w14:textId="79B35F75" w:rsidR="004F2F9C" w:rsidRDefault="004F2F9C">
      <w:pPr>
        <w:rPr>
          <w:rFonts w:asciiTheme="minorHAnsi" w:hAnsiTheme="minorHAnsi" w:cstheme="minorHAnsi"/>
        </w:rPr>
      </w:pPr>
    </w:p>
    <w:p w14:paraId="7161FED1" w14:textId="577986BE" w:rsidR="004F2F9C" w:rsidRDefault="004F2F9C">
      <w:pPr>
        <w:rPr>
          <w:rFonts w:asciiTheme="minorHAnsi" w:hAnsiTheme="minorHAnsi" w:cstheme="minorHAnsi"/>
        </w:rPr>
      </w:pPr>
    </w:p>
    <w:p w14:paraId="6C3319BC" w14:textId="7F6F4504" w:rsidR="004F2F9C" w:rsidRDefault="004F2F9C">
      <w:pPr>
        <w:rPr>
          <w:rFonts w:asciiTheme="minorHAnsi" w:hAnsiTheme="minorHAnsi" w:cstheme="minorHAnsi"/>
        </w:rPr>
      </w:pPr>
    </w:p>
    <w:p w14:paraId="6AB7B73E" w14:textId="74D4E8E9" w:rsidR="004F2F9C" w:rsidRDefault="004F2F9C">
      <w:pPr>
        <w:rPr>
          <w:rFonts w:asciiTheme="minorHAnsi" w:hAnsiTheme="minorHAnsi" w:cstheme="minorHAnsi"/>
        </w:rPr>
      </w:pPr>
    </w:p>
    <w:p w14:paraId="26F835FF" w14:textId="1B3C3B26" w:rsidR="0006113A" w:rsidRDefault="0006113A">
      <w:pPr>
        <w:rPr>
          <w:rFonts w:asciiTheme="minorHAnsi" w:hAnsiTheme="minorHAnsi" w:cstheme="minorHAnsi"/>
        </w:rPr>
      </w:pPr>
    </w:p>
    <w:p w14:paraId="1BE6255E" w14:textId="77777777" w:rsidR="00D67376" w:rsidRPr="005A0670" w:rsidRDefault="00D67376">
      <w:pPr>
        <w:rPr>
          <w:rFonts w:asciiTheme="minorHAnsi" w:hAnsiTheme="minorHAnsi" w:cstheme="minorHAnsi"/>
        </w:rPr>
      </w:pPr>
    </w:p>
    <w:p w14:paraId="13648965" w14:textId="29D70387" w:rsidR="002330EC" w:rsidRDefault="002330EC" w:rsidP="002330EC">
      <w:pPr>
        <w:rPr>
          <w:rFonts w:cstheme="minorHAnsi"/>
          <w:b/>
          <w:bCs/>
        </w:rPr>
      </w:pPr>
      <w:r w:rsidRPr="00CC6C40">
        <w:rPr>
          <w:rFonts w:cstheme="minorHAnsi"/>
          <w:b/>
          <w:bCs/>
        </w:rPr>
        <w:lastRenderedPageBreak/>
        <w:t>Employability Skills (</w:t>
      </w:r>
      <w:r>
        <w:rPr>
          <w:rFonts w:cstheme="minorHAnsi"/>
          <w:b/>
          <w:bCs/>
        </w:rPr>
        <w:t>3</w:t>
      </w:r>
      <w:r w:rsidRPr="00CC6C40">
        <w:rPr>
          <w:rFonts w:cstheme="minorHAnsi"/>
          <w:b/>
          <w:bCs/>
        </w:rPr>
        <w:t>0 hours)</w:t>
      </w:r>
    </w:p>
    <w:p w14:paraId="12F79BC5" w14:textId="77777777" w:rsidR="002330EC" w:rsidRDefault="002330EC" w:rsidP="002330EC">
      <w:pPr>
        <w:rPr>
          <w:rFonts w:cstheme="minorHAnsi"/>
          <w:b/>
          <w:bCs/>
        </w:rPr>
      </w:pPr>
    </w:p>
    <w:tbl>
      <w:tblPr>
        <w:tblW w:w="0" w:type="auto"/>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1"/>
        <w:gridCol w:w="3577"/>
        <w:gridCol w:w="1873"/>
        <w:gridCol w:w="1764"/>
      </w:tblGrid>
      <w:tr w:rsidR="002330EC" w:rsidRPr="00C4464D" w14:paraId="67F64710" w14:textId="77777777" w:rsidTr="004F2F9C">
        <w:trPr>
          <w:trHeight w:val="285"/>
        </w:trPr>
        <w:tc>
          <w:tcPr>
            <w:tcW w:w="1531" w:type="dxa"/>
            <w:shd w:val="clear" w:color="auto" w:fill="D9D9D9"/>
          </w:tcPr>
          <w:p w14:paraId="401F9142" w14:textId="77777777" w:rsidR="002330EC" w:rsidRPr="00C4464D" w:rsidRDefault="002330EC" w:rsidP="004F2F9C">
            <w:pPr>
              <w:widowControl w:val="0"/>
              <w:autoSpaceDE w:val="0"/>
              <w:autoSpaceDN w:val="0"/>
              <w:spacing w:before="23" w:after="0" w:line="242" w:lineRule="exact"/>
              <w:ind w:left="107"/>
              <w:rPr>
                <w:b/>
              </w:rPr>
            </w:pPr>
            <w:r w:rsidRPr="00C4464D">
              <w:rPr>
                <w:b/>
              </w:rPr>
              <w:t>S.</w:t>
            </w:r>
            <w:r w:rsidRPr="00C4464D">
              <w:rPr>
                <w:b/>
                <w:spacing w:val="-4"/>
              </w:rPr>
              <w:t xml:space="preserve"> </w:t>
            </w:r>
            <w:r w:rsidRPr="00C4464D">
              <w:rPr>
                <w:b/>
                <w:spacing w:val="-7"/>
              </w:rPr>
              <w:t>No</w:t>
            </w:r>
          </w:p>
        </w:tc>
        <w:tc>
          <w:tcPr>
            <w:tcW w:w="3577" w:type="dxa"/>
            <w:shd w:val="clear" w:color="auto" w:fill="D9D9D9"/>
          </w:tcPr>
          <w:p w14:paraId="16146FC4" w14:textId="77777777" w:rsidR="002330EC" w:rsidRPr="00C4464D" w:rsidRDefault="002330EC" w:rsidP="004F2F9C">
            <w:pPr>
              <w:widowControl w:val="0"/>
              <w:autoSpaceDE w:val="0"/>
              <w:autoSpaceDN w:val="0"/>
              <w:spacing w:before="23" w:after="0" w:line="242" w:lineRule="exact"/>
              <w:ind w:left="105"/>
              <w:rPr>
                <w:b/>
              </w:rPr>
            </w:pPr>
            <w:r w:rsidRPr="00C4464D">
              <w:rPr>
                <w:b/>
              </w:rPr>
              <w:t>Module</w:t>
            </w:r>
            <w:r w:rsidRPr="00C4464D">
              <w:rPr>
                <w:b/>
                <w:spacing w:val="-7"/>
              </w:rPr>
              <w:t xml:space="preserve"> </w:t>
            </w:r>
            <w:r w:rsidRPr="00C4464D">
              <w:rPr>
                <w:b/>
                <w:spacing w:val="-4"/>
              </w:rPr>
              <w:t>Name</w:t>
            </w:r>
          </w:p>
        </w:tc>
        <w:tc>
          <w:tcPr>
            <w:tcW w:w="1873" w:type="dxa"/>
            <w:shd w:val="clear" w:color="auto" w:fill="D9D9D9"/>
          </w:tcPr>
          <w:p w14:paraId="29105D10" w14:textId="77777777" w:rsidR="002330EC" w:rsidRPr="00C4464D" w:rsidRDefault="002330EC" w:rsidP="004F2F9C">
            <w:pPr>
              <w:widowControl w:val="0"/>
              <w:autoSpaceDE w:val="0"/>
              <w:autoSpaceDN w:val="0"/>
              <w:spacing w:before="23" w:after="0" w:line="242" w:lineRule="exact"/>
              <w:ind w:left="235" w:right="229"/>
              <w:jc w:val="center"/>
              <w:rPr>
                <w:b/>
              </w:rPr>
            </w:pPr>
            <w:r w:rsidRPr="00C4464D">
              <w:rPr>
                <w:b/>
              </w:rPr>
              <w:t>Duration</w:t>
            </w:r>
            <w:r w:rsidRPr="00C4464D">
              <w:rPr>
                <w:b/>
                <w:spacing w:val="-8"/>
              </w:rPr>
              <w:t xml:space="preserve"> </w:t>
            </w:r>
            <w:r w:rsidRPr="00C4464D">
              <w:rPr>
                <w:b/>
                <w:spacing w:val="-2"/>
              </w:rPr>
              <w:t>(hours)</w:t>
            </w:r>
          </w:p>
        </w:tc>
        <w:tc>
          <w:tcPr>
            <w:tcW w:w="1764" w:type="dxa"/>
            <w:shd w:val="clear" w:color="auto" w:fill="D9D9D9"/>
          </w:tcPr>
          <w:p w14:paraId="73CF04C1" w14:textId="77777777" w:rsidR="002330EC" w:rsidRPr="00C4464D" w:rsidRDefault="002330EC" w:rsidP="004F2F9C">
            <w:pPr>
              <w:widowControl w:val="0"/>
              <w:autoSpaceDE w:val="0"/>
              <w:autoSpaceDN w:val="0"/>
              <w:spacing w:before="23" w:after="0" w:line="242" w:lineRule="exact"/>
              <w:ind w:left="96" w:right="91"/>
              <w:jc w:val="center"/>
              <w:rPr>
                <w:b/>
              </w:rPr>
            </w:pPr>
            <w:r w:rsidRPr="00C4464D">
              <w:rPr>
                <w:b/>
              </w:rPr>
              <w:t>Assessment</w:t>
            </w:r>
            <w:r w:rsidRPr="00C4464D">
              <w:rPr>
                <w:b/>
                <w:spacing w:val="-11"/>
              </w:rPr>
              <w:t xml:space="preserve"> </w:t>
            </w:r>
            <w:r w:rsidRPr="00C4464D">
              <w:rPr>
                <w:b/>
                <w:spacing w:val="-2"/>
              </w:rPr>
              <w:t>Marks</w:t>
            </w:r>
          </w:p>
        </w:tc>
      </w:tr>
      <w:tr w:rsidR="002330EC" w:rsidRPr="00C4464D" w14:paraId="2E6D0B0B" w14:textId="77777777" w:rsidTr="004F2F9C">
        <w:trPr>
          <w:trHeight w:val="285"/>
        </w:trPr>
        <w:tc>
          <w:tcPr>
            <w:tcW w:w="1531" w:type="dxa"/>
          </w:tcPr>
          <w:p w14:paraId="6E1120D4" w14:textId="77777777" w:rsidR="002330EC" w:rsidRPr="00C4464D" w:rsidRDefault="002330EC" w:rsidP="004F2F9C">
            <w:pPr>
              <w:widowControl w:val="0"/>
              <w:autoSpaceDE w:val="0"/>
              <w:autoSpaceDN w:val="0"/>
              <w:spacing w:before="20" w:after="0" w:line="240" w:lineRule="auto"/>
              <w:ind w:right="461"/>
              <w:jc w:val="right"/>
            </w:pPr>
            <w:r w:rsidRPr="00C4464D">
              <w:rPr>
                <w:spacing w:val="-5"/>
              </w:rPr>
              <w:t>1.</w:t>
            </w:r>
          </w:p>
        </w:tc>
        <w:tc>
          <w:tcPr>
            <w:tcW w:w="3577" w:type="dxa"/>
          </w:tcPr>
          <w:p w14:paraId="22255410" w14:textId="77777777" w:rsidR="002330EC" w:rsidRPr="00C4464D" w:rsidRDefault="002330EC" w:rsidP="004F2F9C">
            <w:pPr>
              <w:widowControl w:val="0"/>
              <w:autoSpaceDE w:val="0"/>
              <w:autoSpaceDN w:val="0"/>
              <w:spacing w:before="20" w:after="0" w:line="240" w:lineRule="auto"/>
              <w:ind w:left="105"/>
            </w:pPr>
            <w:r w:rsidRPr="00C4464D">
              <w:t>Introduction</w:t>
            </w:r>
            <w:r w:rsidRPr="00C4464D">
              <w:rPr>
                <w:spacing w:val="-8"/>
              </w:rPr>
              <w:t xml:space="preserve"> </w:t>
            </w:r>
            <w:r w:rsidRPr="00C4464D">
              <w:t>to</w:t>
            </w:r>
            <w:r w:rsidRPr="00C4464D">
              <w:rPr>
                <w:spacing w:val="-8"/>
              </w:rPr>
              <w:t xml:space="preserve"> </w:t>
            </w:r>
            <w:r w:rsidRPr="00C4464D">
              <w:t>Employability</w:t>
            </w:r>
            <w:r w:rsidRPr="00C4464D">
              <w:rPr>
                <w:spacing w:val="-8"/>
              </w:rPr>
              <w:t xml:space="preserve"> </w:t>
            </w:r>
            <w:r w:rsidRPr="00C4464D">
              <w:rPr>
                <w:spacing w:val="-2"/>
              </w:rPr>
              <w:t>Skills</w:t>
            </w:r>
          </w:p>
        </w:tc>
        <w:tc>
          <w:tcPr>
            <w:tcW w:w="1873" w:type="dxa"/>
          </w:tcPr>
          <w:p w14:paraId="0D16A4C9" w14:textId="77777777" w:rsidR="002330EC" w:rsidRPr="00C4464D" w:rsidRDefault="002330EC" w:rsidP="004F2F9C">
            <w:pPr>
              <w:widowControl w:val="0"/>
              <w:autoSpaceDE w:val="0"/>
              <w:autoSpaceDN w:val="0"/>
              <w:spacing w:before="20" w:after="0" w:line="240" w:lineRule="auto"/>
              <w:ind w:left="4"/>
              <w:jc w:val="center"/>
            </w:pPr>
            <w:r w:rsidRPr="00C4464D">
              <w:rPr>
                <w:w w:val="99"/>
              </w:rPr>
              <w:t>1</w:t>
            </w:r>
          </w:p>
        </w:tc>
        <w:tc>
          <w:tcPr>
            <w:tcW w:w="1764" w:type="dxa"/>
          </w:tcPr>
          <w:p w14:paraId="38BC649F" w14:textId="77777777" w:rsidR="002330EC" w:rsidRPr="00C4464D" w:rsidRDefault="002330EC" w:rsidP="004F2F9C">
            <w:pPr>
              <w:widowControl w:val="0"/>
              <w:autoSpaceDE w:val="0"/>
              <w:autoSpaceDN w:val="0"/>
              <w:spacing w:before="20" w:after="0" w:line="240" w:lineRule="auto"/>
              <w:ind w:left="6"/>
              <w:jc w:val="center"/>
            </w:pPr>
            <w:r w:rsidRPr="00C4464D">
              <w:rPr>
                <w:w w:val="99"/>
              </w:rPr>
              <w:t>2</w:t>
            </w:r>
          </w:p>
        </w:tc>
      </w:tr>
      <w:tr w:rsidR="002330EC" w:rsidRPr="00C4464D" w14:paraId="387476CA" w14:textId="77777777" w:rsidTr="004F2F9C">
        <w:trPr>
          <w:trHeight w:val="285"/>
        </w:trPr>
        <w:tc>
          <w:tcPr>
            <w:tcW w:w="1531" w:type="dxa"/>
          </w:tcPr>
          <w:p w14:paraId="284D7253" w14:textId="77777777" w:rsidR="002330EC" w:rsidRPr="00C4464D" w:rsidRDefault="002330EC" w:rsidP="004F2F9C">
            <w:pPr>
              <w:widowControl w:val="0"/>
              <w:autoSpaceDE w:val="0"/>
              <w:autoSpaceDN w:val="0"/>
              <w:spacing w:before="20" w:after="0" w:line="240" w:lineRule="auto"/>
              <w:ind w:right="461"/>
              <w:jc w:val="right"/>
            </w:pPr>
            <w:r w:rsidRPr="00C4464D">
              <w:rPr>
                <w:spacing w:val="-5"/>
              </w:rPr>
              <w:t>2.</w:t>
            </w:r>
          </w:p>
        </w:tc>
        <w:tc>
          <w:tcPr>
            <w:tcW w:w="3577" w:type="dxa"/>
          </w:tcPr>
          <w:p w14:paraId="3E279F03" w14:textId="77777777" w:rsidR="002330EC" w:rsidRPr="00C4464D" w:rsidRDefault="002330EC" w:rsidP="004F2F9C">
            <w:pPr>
              <w:widowControl w:val="0"/>
              <w:autoSpaceDE w:val="0"/>
              <w:autoSpaceDN w:val="0"/>
              <w:spacing w:before="20" w:after="0" w:line="240" w:lineRule="auto"/>
              <w:ind w:left="105"/>
            </w:pPr>
            <w:r w:rsidRPr="00C4464D">
              <w:t>Constitutional</w:t>
            </w:r>
            <w:r w:rsidRPr="00C4464D">
              <w:rPr>
                <w:spacing w:val="-6"/>
              </w:rPr>
              <w:t xml:space="preserve"> </w:t>
            </w:r>
            <w:r w:rsidRPr="00C4464D">
              <w:t>values</w:t>
            </w:r>
            <w:r w:rsidRPr="00C4464D">
              <w:rPr>
                <w:spacing w:val="-2"/>
              </w:rPr>
              <w:t xml:space="preserve"> </w:t>
            </w:r>
            <w:r w:rsidRPr="00C4464D">
              <w:t>-</w:t>
            </w:r>
            <w:r w:rsidRPr="00C4464D">
              <w:rPr>
                <w:spacing w:val="-7"/>
              </w:rPr>
              <w:t xml:space="preserve"> </w:t>
            </w:r>
            <w:r w:rsidRPr="00C4464D">
              <w:rPr>
                <w:spacing w:val="-2"/>
              </w:rPr>
              <w:t>Citizenship</w:t>
            </w:r>
          </w:p>
        </w:tc>
        <w:tc>
          <w:tcPr>
            <w:tcW w:w="1873" w:type="dxa"/>
          </w:tcPr>
          <w:p w14:paraId="110C0D29" w14:textId="77777777" w:rsidR="002330EC" w:rsidRPr="00C4464D" w:rsidRDefault="002330EC" w:rsidP="004F2F9C">
            <w:pPr>
              <w:widowControl w:val="0"/>
              <w:autoSpaceDE w:val="0"/>
              <w:autoSpaceDN w:val="0"/>
              <w:spacing w:before="20" w:after="0" w:line="240" w:lineRule="auto"/>
              <w:ind w:left="4"/>
              <w:jc w:val="center"/>
            </w:pPr>
            <w:r w:rsidRPr="00C4464D">
              <w:rPr>
                <w:w w:val="99"/>
              </w:rPr>
              <w:t>1</w:t>
            </w:r>
          </w:p>
        </w:tc>
        <w:tc>
          <w:tcPr>
            <w:tcW w:w="1764" w:type="dxa"/>
          </w:tcPr>
          <w:p w14:paraId="166193EC" w14:textId="77777777" w:rsidR="002330EC" w:rsidRPr="00C4464D" w:rsidRDefault="002330EC" w:rsidP="004F2F9C">
            <w:pPr>
              <w:widowControl w:val="0"/>
              <w:autoSpaceDE w:val="0"/>
              <w:autoSpaceDN w:val="0"/>
              <w:spacing w:before="20" w:after="0" w:line="240" w:lineRule="auto"/>
              <w:ind w:left="6"/>
              <w:jc w:val="center"/>
            </w:pPr>
            <w:r w:rsidRPr="00C4464D">
              <w:rPr>
                <w:w w:val="99"/>
              </w:rPr>
              <w:t>2</w:t>
            </w:r>
          </w:p>
        </w:tc>
      </w:tr>
      <w:tr w:rsidR="002330EC" w:rsidRPr="00C4464D" w14:paraId="3493EFC7" w14:textId="77777777" w:rsidTr="004F2F9C">
        <w:trPr>
          <w:trHeight w:val="489"/>
        </w:trPr>
        <w:tc>
          <w:tcPr>
            <w:tcW w:w="1531" w:type="dxa"/>
          </w:tcPr>
          <w:p w14:paraId="66FDE3BF" w14:textId="77777777" w:rsidR="002330EC" w:rsidRPr="00C4464D" w:rsidRDefault="002330EC" w:rsidP="004F2F9C">
            <w:pPr>
              <w:widowControl w:val="0"/>
              <w:autoSpaceDE w:val="0"/>
              <w:autoSpaceDN w:val="0"/>
              <w:spacing w:before="123" w:after="0" w:line="240" w:lineRule="auto"/>
              <w:ind w:right="461"/>
              <w:jc w:val="right"/>
            </w:pPr>
            <w:r w:rsidRPr="00C4464D">
              <w:rPr>
                <w:spacing w:val="-5"/>
              </w:rPr>
              <w:t>3.</w:t>
            </w:r>
          </w:p>
        </w:tc>
        <w:tc>
          <w:tcPr>
            <w:tcW w:w="3577" w:type="dxa"/>
          </w:tcPr>
          <w:p w14:paraId="3516F15A" w14:textId="77777777" w:rsidR="002330EC" w:rsidRPr="00C4464D" w:rsidRDefault="002330EC" w:rsidP="004F2F9C">
            <w:pPr>
              <w:widowControl w:val="0"/>
              <w:autoSpaceDE w:val="0"/>
              <w:autoSpaceDN w:val="0"/>
              <w:spacing w:after="0" w:line="240" w:lineRule="atLeast"/>
              <w:ind w:left="105"/>
            </w:pPr>
            <w:r w:rsidRPr="00C4464D">
              <w:t>Becoming</w:t>
            </w:r>
            <w:r w:rsidRPr="00C4464D">
              <w:rPr>
                <w:spacing w:val="80"/>
              </w:rPr>
              <w:t xml:space="preserve"> </w:t>
            </w:r>
            <w:r w:rsidRPr="00C4464D">
              <w:t>a</w:t>
            </w:r>
            <w:r w:rsidRPr="00C4464D">
              <w:rPr>
                <w:spacing w:val="80"/>
              </w:rPr>
              <w:t xml:space="preserve"> </w:t>
            </w:r>
            <w:r w:rsidRPr="00C4464D">
              <w:t>Professional</w:t>
            </w:r>
            <w:r w:rsidRPr="00C4464D">
              <w:rPr>
                <w:spacing w:val="80"/>
              </w:rPr>
              <w:t xml:space="preserve"> </w:t>
            </w:r>
            <w:r w:rsidRPr="00C4464D">
              <w:t>in</w:t>
            </w:r>
            <w:r w:rsidRPr="00C4464D">
              <w:rPr>
                <w:spacing w:val="80"/>
              </w:rPr>
              <w:t xml:space="preserve"> </w:t>
            </w:r>
            <w:r w:rsidRPr="00C4464D">
              <w:t>the</w:t>
            </w:r>
            <w:r w:rsidRPr="00C4464D">
              <w:rPr>
                <w:spacing w:val="80"/>
              </w:rPr>
              <w:t xml:space="preserve"> </w:t>
            </w:r>
            <w:r w:rsidRPr="00C4464D">
              <w:t xml:space="preserve">21st </w:t>
            </w:r>
            <w:r w:rsidRPr="00C4464D">
              <w:rPr>
                <w:spacing w:val="-2"/>
              </w:rPr>
              <w:t>Century</w:t>
            </w:r>
          </w:p>
        </w:tc>
        <w:tc>
          <w:tcPr>
            <w:tcW w:w="1873" w:type="dxa"/>
          </w:tcPr>
          <w:p w14:paraId="4C35D0CD" w14:textId="77777777" w:rsidR="002330EC" w:rsidRPr="00C4464D" w:rsidRDefault="002330EC" w:rsidP="004F2F9C">
            <w:pPr>
              <w:widowControl w:val="0"/>
              <w:autoSpaceDE w:val="0"/>
              <w:autoSpaceDN w:val="0"/>
              <w:spacing w:before="123" w:after="0" w:line="240" w:lineRule="auto"/>
              <w:ind w:left="4"/>
              <w:jc w:val="center"/>
            </w:pPr>
            <w:r w:rsidRPr="00C4464D">
              <w:rPr>
                <w:w w:val="99"/>
              </w:rPr>
              <w:t>1</w:t>
            </w:r>
          </w:p>
        </w:tc>
        <w:tc>
          <w:tcPr>
            <w:tcW w:w="1764" w:type="dxa"/>
          </w:tcPr>
          <w:p w14:paraId="479830C6" w14:textId="77777777" w:rsidR="002330EC" w:rsidRPr="00C4464D" w:rsidRDefault="002330EC" w:rsidP="004F2F9C">
            <w:pPr>
              <w:widowControl w:val="0"/>
              <w:autoSpaceDE w:val="0"/>
              <w:autoSpaceDN w:val="0"/>
              <w:spacing w:before="123" w:after="0" w:line="240" w:lineRule="auto"/>
              <w:ind w:left="6"/>
              <w:jc w:val="center"/>
            </w:pPr>
            <w:r w:rsidRPr="00C4464D">
              <w:rPr>
                <w:w w:val="99"/>
              </w:rPr>
              <w:t>4</w:t>
            </w:r>
          </w:p>
        </w:tc>
      </w:tr>
      <w:tr w:rsidR="002330EC" w:rsidRPr="00C4464D" w14:paraId="23C43FDF" w14:textId="77777777" w:rsidTr="004F2F9C">
        <w:trPr>
          <w:trHeight w:val="282"/>
        </w:trPr>
        <w:tc>
          <w:tcPr>
            <w:tcW w:w="1531" w:type="dxa"/>
          </w:tcPr>
          <w:p w14:paraId="2A626296" w14:textId="77777777" w:rsidR="002330EC" w:rsidRPr="00C4464D" w:rsidRDefault="002330EC" w:rsidP="004F2F9C">
            <w:pPr>
              <w:widowControl w:val="0"/>
              <w:autoSpaceDE w:val="0"/>
              <w:autoSpaceDN w:val="0"/>
              <w:spacing w:before="20" w:after="0" w:line="242" w:lineRule="exact"/>
              <w:ind w:right="461"/>
              <w:jc w:val="right"/>
            </w:pPr>
            <w:r w:rsidRPr="00C4464D">
              <w:rPr>
                <w:spacing w:val="-5"/>
              </w:rPr>
              <w:t>4.</w:t>
            </w:r>
          </w:p>
        </w:tc>
        <w:tc>
          <w:tcPr>
            <w:tcW w:w="3577" w:type="dxa"/>
          </w:tcPr>
          <w:p w14:paraId="1B6CDE4D" w14:textId="77777777" w:rsidR="002330EC" w:rsidRPr="00C4464D" w:rsidRDefault="002330EC" w:rsidP="004F2F9C">
            <w:pPr>
              <w:widowControl w:val="0"/>
              <w:autoSpaceDE w:val="0"/>
              <w:autoSpaceDN w:val="0"/>
              <w:spacing w:before="20" w:after="0" w:line="242" w:lineRule="exact"/>
              <w:ind w:left="105"/>
            </w:pPr>
            <w:r w:rsidRPr="00C4464D">
              <w:t>Basic</w:t>
            </w:r>
            <w:r w:rsidRPr="00C4464D">
              <w:rPr>
                <w:spacing w:val="-5"/>
              </w:rPr>
              <w:t xml:space="preserve"> </w:t>
            </w:r>
            <w:r w:rsidRPr="00C4464D">
              <w:t>English</w:t>
            </w:r>
            <w:r w:rsidRPr="00C4464D">
              <w:rPr>
                <w:spacing w:val="-4"/>
              </w:rPr>
              <w:t xml:space="preserve"> </w:t>
            </w:r>
            <w:r w:rsidRPr="00C4464D">
              <w:rPr>
                <w:spacing w:val="-2"/>
              </w:rPr>
              <w:t>Skills</w:t>
            </w:r>
          </w:p>
        </w:tc>
        <w:tc>
          <w:tcPr>
            <w:tcW w:w="1873" w:type="dxa"/>
          </w:tcPr>
          <w:p w14:paraId="3A98E03A" w14:textId="77777777" w:rsidR="002330EC" w:rsidRPr="00C4464D" w:rsidRDefault="002330EC" w:rsidP="004F2F9C">
            <w:pPr>
              <w:widowControl w:val="0"/>
              <w:autoSpaceDE w:val="0"/>
              <w:autoSpaceDN w:val="0"/>
              <w:spacing w:before="20" w:after="0" w:line="242" w:lineRule="exact"/>
              <w:ind w:left="4"/>
              <w:jc w:val="center"/>
            </w:pPr>
            <w:r w:rsidRPr="00C4464D">
              <w:rPr>
                <w:w w:val="99"/>
              </w:rPr>
              <w:t>2</w:t>
            </w:r>
          </w:p>
        </w:tc>
        <w:tc>
          <w:tcPr>
            <w:tcW w:w="1764" w:type="dxa"/>
          </w:tcPr>
          <w:p w14:paraId="15DEEA03" w14:textId="77777777" w:rsidR="002330EC" w:rsidRPr="00C4464D" w:rsidRDefault="002330EC" w:rsidP="004F2F9C">
            <w:pPr>
              <w:widowControl w:val="0"/>
              <w:autoSpaceDE w:val="0"/>
              <w:autoSpaceDN w:val="0"/>
              <w:spacing w:before="20" w:after="0" w:line="242" w:lineRule="exact"/>
              <w:ind w:left="6"/>
              <w:jc w:val="center"/>
            </w:pPr>
            <w:r w:rsidRPr="00C4464D">
              <w:rPr>
                <w:w w:val="99"/>
              </w:rPr>
              <w:t>5</w:t>
            </w:r>
          </w:p>
        </w:tc>
      </w:tr>
      <w:tr w:rsidR="002330EC" w:rsidRPr="00C4464D" w14:paraId="5F894725" w14:textId="77777777" w:rsidTr="004F2F9C">
        <w:trPr>
          <w:trHeight w:val="285"/>
        </w:trPr>
        <w:tc>
          <w:tcPr>
            <w:tcW w:w="1531" w:type="dxa"/>
          </w:tcPr>
          <w:p w14:paraId="3AD30C21" w14:textId="77777777" w:rsidR="002330EC" w:rsidRPr="00C4464D" w:rsidRDefault="002330EC" w:rsidP="004F2F9C">
            <w:pPr>
              <w:widowControl w:val="0"/>
              <w:autoSpaceDE w:val="0"/>
              <w:autoSpaceDN w:val="0"/>
              <w:spacing w:before="23" w:after="0" w:line="242" w:lineRule="exact"/>
              <w:ind w:right="461"/>
              <w:jc w:val="right"/>
            </w:pPr>
            <w:r w:rsidRPr="00C4464D">
              <w:rPr>
                <w:spacing w:val="-5"/>
              </w:rPr>
              <w:t>5.</w:t>
            </w:r>
          </w:p>
        </w:tc>
        <w:tc>
          <w:tcPr>
            <w:tcW w:w="3577" w:type="dxa"/>
          </w:tcPr>
          <w:p w14:paraId="4D8517B8" w14:textId="77777777" w:rsidR="002330EC" w:rsidRPr="00C4464D" w:rsidRDefault="002330EC" w:rsidP="004F2F9C">
            <w:pPr>
              <w:widowControl w:val="0"/>
              <w:autoSpaceDE w:val="0"/>
              <w:autoSpaceDN w:val="0"/>
              <w:spacing w:before="23" w:after="0" w:line="242" w:lineRule="exact"/>
              <w:ind w:left="105"/>
            </w:pPr>
            <w:r w:rsidRPr="00C4464D">
              <w:rPr>
                <w:w w:val="95"/>
              </w:rPr>
              <w:t>Communication</w:t>
            </w:r>
            <w:r w:rsidRPr="00C4464D">
              <w:rPr>
                <w:spacing w:val="49"/>
              </w:rPr>
              <w:t xml:space="preserve"> </w:t>
            </w:r>
            <w:r w:rsidRPr="00C4464D">
              <w:rPr>
                <w:spacing w:val="-2"/>
              </w:rPr>
              <w:t>Skills</w:t>
            </w:r>
          </w:p>
        </w:tc>
        <w:tc>
          <w:tcPr>
            <w:tcW w:w="1873" w:type="dxa"/>
          </w:tcPr>
          <w:p w14:paraId="05EBBD7F" w14:textId="77777777" w:rsidR="002330EC" w:rsidRPr="00C4464D" w:rsidRDefault="002330EC" w:rsidP="004F2F9C">
            <w:pPr>
              <w:widowControl w:val="0"/>
              <w:autoSpaceDE w:val="0"/>
              <w:autoSpaceDN w:val="0"/>
              <w:spacing w:before="23" w:after="0" w:line="242" w:lineRule="exact"/>
              <w:ind w:left="4"/>
              <w:jc w:val="center"/>
            </w:pPr>
            <w:r w:rsidRPr="00C4464D">
              <w:rPr>
                <w:w w:val="99"/>
              </w:rPr>
              <w:t>4</w:t>
            </w:r>
          </w:p>
        </w:tc>
        <w:tc>
          <w:tcPr>
            <w:tcW w:w="1764" w:type="dxa"/>
          </w:tcPr>
          <w:p w14:paraId="3FD167D6" w14:textId="77777777" w:rsidR="002330EC" w:rsidRPr="00C4464D" w:rsidRDefault="002330EC" w:rsidP="004F2F9C">
            <w:pPr>
              <w:widowControl w:val="0"/>
              <w:autoSpaceDE w:val="0"/>
              <w:autoSpaceDN w:val="0"/>
              <w:spacing w:before="23" w:after="0" w:line="242" w:lineRule="exact"/>
              <w:ind w:left="6"/>
              <w:jc w:val="center"/>
            </w:pPr>
            <w:r w:rsidRPr="00C4464D">
              <w:rPr>
                <w:w w:val="99"/>
              </w:rPr>
              <w:t>2</w:t>
            </w:r>
          </w:p>
        </w:tc>
      </w:tr>
      <w:tr w:rsidR="002330EC" w:rsidRPr="00C4464D" w14:paraId="1712C93A" w14:textId="77777777" w:rsidTr="004F2F9C">
        <w:trPr>
          <w:trHeight w:val="285"/>
        </w:trPr>
        <w:tc>
          <w:tcPr>
            <w:tcW w:w="1531" w:type="dxa"/>
          </w:tcPr>
          <w:p w14:paraId="307B3E71" w14:textId="77777777" w:rsidR="002330EC" w:rsidRPr="00C4464D" w:rsidRDefault="002330EC" w:rsidP="004F2F9C">
            <w:pPr>
              <w:widowControl w:val="0"/>
              <w:autoSpaceDE w:val="0"/>
              <w:autoSpaceDN w:val="0"/>
              <w:spacing w:before="23" w:after="0" w:line="242" w:lineRule="exact"/>
              <w:ind w:right="461"/>
              <w:jc w:val="right"/>
            </w:pPr>
            <w:r w:rsidRPr="00C4464D">
              <w:rPr>
                <w:spacing w:val="-5"/>
              </w:rPr>
              <w:t>6.</w:t>
            </w:r>
          </w:p>
        </w:tc>
        <w:tc>
          <w:tcPr>
            <w:tcW w:w="3577" w:type="dxa"/>
          </w:tcPr>
          <w:p w14:paraId="03175364" w14:textId="77777777" w:rsidR="002330EC" w:rsidRPr="00C4464D" w:rsidRDefault="002330EC" w:rsidP="004F2F9C">
            <w:pPr>
              <w:widowControl w:val="0"/>
              <w:autoSpaceDE w:val="0"/>
              <w:autoSpaceDN w:val="0"/>
              <w:spacing w:before="23" w:after="0" w:line="242" w:lineRule="exact"/>
              <w:ind w:left="105"/>
            </w:pPr>
            <w:r w:rsidRPr="00C4464D">
              <w:t>Diversity</w:t>
            </w:r>
            <w:r w:rsidRPr="00C4464D">
              <w:rPr>
                <w:spacing w:val="-6"/>
              </w:rPr>
              <w:t xml:space="preserve"> </w:t>
            </w:r>
            <w:r w:rsidRPr="00C4464D">
              <w:t>&amp;</w:t>
            </w:r>
            <w:r w:rsidRPr="00C4464D">
              <w:rPr>
                <w:spacing w:val="-4"/>
              </w:rPr>
              <w:t xml:space="preserve"> </w:t>
            </w:r>
            <w:r w:rsidRPr="00C4464D">
              <w:rPr>
                <w:spacing w:val="-2"/>
              </w:rPr>
              <w:t>Inclusion</w:t>
            </w:r>
          </w:p>
        </w:tc>
        <w:tc>
          <w:tcPr>
            <w:tcW w:w="1873" w:type="dxa"/>
          </w:tcPr>
          <w:p w14:paraId="30E6CABE" w14:textId="77777777" w:rsidR="002330EC" w:rsidRPr="00C4464D" w:rsidRDefault="002330EC" w:rsidP="004F2F9C">
            <w:pPr>
              <w:widowControl w:val="0"/>
              <w:autoSpaceDE w:val="0"/>
              <w:autoSpaceDN w:val="0"/>
              <w:spacing w:before="23" w:after="0" w:line="242" w:lineRule="exact"/>
              <w:ind w:left="4"/>
              <w:jc w:val="center"/>
            </w:pPr>
            <w:r w:rsidRPr="00C4464D">
              <w:rPr>
                <w:w w:val="99"/>
              </w:rPr>
              <w:t>1</w:t>
            </w:r>
          </w:p>
        </w:tc>
        <w:tc>
          <w:tcPr>
            <w:tcW w:w="1764" w:type="dxa"/>
          </w:tcPr>
          <w:p w14:paraId="20FCA355" w14:textId="77777777" w:rsidR="002330EC" w:rsidRPr="00C4464D" w:rsidRDefault="002330EC" w:rsidP="004F2F9C">
            <w:pPr>
              <w:widowControl w:val="0"/>
              <w:autoSpaceDE w:val="0"/>
              <w:autoSpaceDN w:val="0"/>
              <w:spacing w:before="23" w:after="0" w:line="242" w:lineRule="exact"/>
              <w:ind w:left="6"/>
              <w:jc w:val="center"/>
            </w:pPr>
            <w:r w:rsidRPr="00C4464D">
              <w:rPr>
                <w:w w:val="99"/>
              </w:rPr>
              <w:t>2</w:t>
            </w:r>
          </w:p>
        </w:tc>
      </w:tr>
      <w:tr w:rsidR="002330EC" w:rsidRPr="00C4464D" w14:paraId="1BEFD9F7" w14:textId="77777777" w:rsidTr="004F2F9C">
        <w:trPr>
          <w:trHeight w:val="285"/>
        </w:trPr>
        <w:tc>
          <w:tcPr>
            <w:tcW w:w="1531" w:type="dxa"/>
          </w:tcPr>
          <w:p w14:paraId="46BE6546" w14:textId="77777777" w:rsidR="002330EC" w:rsidRPr="00C4464D" w:rsidRDefault="002330EC" w:rsidP="004F2F9C">
            <w:pPr>
              <w:widowControl w:val="0"/>
              <w:autoSpaceDE w:val="0"/>
              <w:autoSpaceDN w:val="0"/>
              <w:spacing w:before="23" w:after="0" w:line="242" w:lineRule="exact"/>
              <w:ind w:right="461"/>
              <w:jc w:val="right"/>
            </w:pPr>
            <w:r w:rsidRPr="00C4464D">
              <w:rPr>
                <w:spacing w:val="-5"/>
              </w:rPr>
              <w:t>7.</w:t>
            </w:r>
          </w:p>
        </w:tc>
        <w:tc>
          <w:tcPr>
            <w:tcW w:w="3577" w:type="dxa"/>
          </w:tcPr>
          <w:p w14:paraId="114018E8" w14:textId="77777777" w:rsidR="002330EC" w:rsidRPr="00C4464D" w:rsidRDefault="002330EC" w:rsidP="004F2F9C">
            <w:pPr>
              <w:widowControl w:val="0"/>
              <w:autoSpaceDE w:val="0"/>
              <w:autoSpaceDN w:val="0"/>
              <w:spacing w:before="23" w:after="0" w:line="242" w:lineRule="exact"/>
              <w:ind w:left="105"/>
            </w:pPr>
            <w:r w:rsidRPr="00C4464D">
              <w:t>Financial</w:t>
            </w:r>
            <w:r w:rsidRPr="00C4464D">
              <w:rPr>
                <w:spacing w:val="-8"/>
              </w:rPr>
              <w:t xml:space="preserve"> </w:t>
            </w:r>
            <w:r w:rsidRPr="00C4464D">
              <w:t>and</w:t>
            </w:r>
            <w:r w:rsidRPr="00C4464D">
              <w:rPr>
                <w:spacing w:val="-6"/>
              </w:rPr>
              <w:t xml:space="preserve"> </w:t>
            </w:r>
            <w:r w:rsidRPr="00C4464D">
              <w:t>Legal</w:t>
            </w:r>
            <w:r w:rsidRPr="00C4464D">
              <w:rPr>
                <w:spacing w:val="-6"/>
              </w:rPr>
              <w:t xml:space="preserve"> </w:t>
            </w:r>
            <w:r w:rsidRPr="00C4464D">
              <w:rPr>
                <w:spacing w:val="-2"/>
              </w:rPr>
              <w:t>Literacy</w:t>
            </w:r>
          </w:p>
        </w:tc>
        <w:tc>
          <w:tcPr>
            <w:tcW w:w="1873" w:type="dxa"/>
          </w:tcPr>
          <w:p w14:paraId="63083407" w14:textId="77777777" w:rsidR="002330EC" w:rsidRPr="00C4464D" w:rsidRDefault="002330EC" w:rsidP="004F2F9C">
            <w:pPr>
              <w:widowControl w:val="0"/>
              <w:autoSpaceDE w:val="0"/>
              <w:autoSpaceDN w:val="0"/>
              <w:spacing w:before="23" w:after="0" w:line="242" w:lineRule="exact"/>
              <w:ind w:left="4"/>
              <w:jc w:val="center"/>
            </w:pPr>
            <w:r w:rsidRPr="00C4464D">
              <w:rPr>
                <w:w w:val="99"/>
              </w:rPr>
              <w:t>4</w:t>
            </w:r>
          </w:p>
        </w:tc>
        <w:tc>
          <w:tcPr>
            <w:tcW w:w="1764" w:type="dxa"/>
          </w:tcPr>
          <w:p w14:paraId="4CC0CFC7" w14:textId="77777777" w:rsidR="002330EC" w:rsidRPr="00C4464D" w:rsidRDefault="002330EC" w:rsidP="004F2F9C">
            <w:pPr>
              <w:widowControl w:val="0"/>
              <w:autoSpaceDE w:val="0"/>
              <w:autoSpaceDN w:val="0"/>
              <w:spacing w:before="23" w:after="0" w:line="242" w:lineRule="exact"/>
              <w:ind w:left="6"/>
              <w:jc w:val="center"/>
            </w:pPr>
            <w:r w:rsidRPr="00C4464D">
              <w:rPr>
                <w:w w:val="99"/>
              </w:rPr>
              <w:t>7</w:t>
            </w:r>
          </w:p>
        </w:tc>
      </w:tr>
      <w:tr w:rsidR="002330EC" w:rsidRPr="00C4464D" w14:paraId="29D676F0" w14:textId="77777777" w:rsidTr="004F2F9C">
        <w:trPr>
          <w:trHeight w:val="285"/>
        </w:trPr>
        <w:tc>
          <w:tcPr>
            <w:tcW w:w="1531" w:type="dxa"/>
          </w:tcPr>
          <w:p w14:paraId="5B8995F2" w14:textId="77777777" w:rsidR="002330EC" w:rsidRPr="00C4464D" w:rsidRDefault="002330EC" w:rsidP="004F2F9C">
            <w:pPr>
              <w:widowControl w:val="0"/>
              <w:autoSpaceDE w:val="0"/>
              <w:autoSpaceDN w:val="0"/>
              <w:spacing w:before="23" w:after="0" w:line="242" w:lineRule="exact"/>
              <w:ind w:right="461"/>
              <w:jc w:val="right"/>
            </w:pPr>
            <w:r w:rsidRPr="00C4464D">
              <w:rPr>
                <w:spacing w:val="-5"/>
              </w:rPr>
              <w:t>8.</w:t>
            </w:r>
          </w:p>
        </w:tc>
        <w:tc>
          <w:tcPr>
            <w:tcW w:w="3577" w:type="dxa"/>
          </w:tcPr>
          <w:p w14:paraId="484A4E1D" w14:textId="77777777" w:rsidR="002330EC" w:rsidRPr="00C4464D" w:rsidRDefault="002330EC" w:rsidP="004F2F9C">
            <w:pPr>
              <w:widowControl w:val="0"/>
              <w:autoSpaceDE w:val="0"/>
              <w:autoSpaceDN w:val="0"/>
              <w:spacing w:before="23" w:after="0" w:line="242" w:lineRule="exact"/>
              <w:ind w:left="105"/>
            </w:pPr>
            <w:r w:rsidRPr="00C4464D">
              <w:t>Essential</w:t>
            </w:r>
            <w:r w:rsidRPr="00C4464D">
              <w:rPr>
                <w:spacing w:val="-8"/>
              </w:rPr>
              <w:t xml:space="preserve"> </w:t>
            </w:r>
            <w:r w:rsidRPr="00C4464D">
              <w:t>Digital</w:t>
            </w:r>
            <w:r w:rsidRPr="00C4464D">
              <w:rPr>
                <w:spacing w:val="-7"/>
              </w:rPr>
              <w:t xml:space="preserve"> </w:t>
            </w:r>
            <w:r w:rsidRPr="00C4464D">
              <w:rPr>
                <w:spacing w:val="-2"/>
              </w:rPr>
              <w:t>Skills</w:t>
            </w:r>
          </w:p>
        </w:tc>
        <w:tc>
          <w:tcPr>
            <w:tcW w:w="1873" w:type="dxa"/>
          </w:tcPr>
          <w:p w14:paraId="65A38945" w14:textId="77777777" w:rsidR="002330EC" w:rsidRPr="00C4464D" w:rsidRDefault="002330EC" w:rsidP="004F2F9C">
            <w:pPr>
              <w:widowControl w:val="0"/>
              <w:autoSpaceDE w:val="0"/>
              <w:autoSpaceDN w:val="0"/>
              <w:spacing w:before="23" w:after="0" w:line="242" w:lineRule="exact"/>
              <w:ind w:left="4"/>
              <w:jc w:val="center"/>
            </w:pPr>
            <w:r w:rsidRPr="00C4464D">
              <w:rPr>
                <w:w w:val="99"/>
              </w:rPr>
              <w:t>3</w:t>
            </w:r>
          </w:p>
        </w:tc>
        <w:tc>
          <w:tcPr>
            <w:tcW w:w="1764" w:type="dxa"/>
          </w:tcPr>
          <w:p w14:paraId="4DD61AFF" w14:textId="77777777" w:rsidR="002330EC" w:rsidRPr="00C4464D" w:rsidRDefault="002330EC" w:rsidP="004F2F9C">
            <w:pPr>
              <w:widowControl w:val="0"/>
              <w:autoSpaceDE w:val="0"/>
              <w:autoSpaceDN w:val="0"/>
              <w:spacing w:before="23" w:after="0" w:line="242" w:lineRule="exact"/>
              <w:ind w:left="96" w:right="90"/>
              <w:jc w:val="center"/>
            </w:pPr>
            <w:r w:rsidRPr="00C4464D">
              <w:rPr>
                <w:spacing w:val="-5"/>
              </w:rPr>
              <w:t>10</w:t>
            </w:r>
          </w:p>
        </w:tc>
      </w:tr>
      <w:tr w:rsidR="002330EC" w:rsidRPr="00C4464D" w14:paraId="3C31D81A" w14:textId="77777777" w:rsidTr="004F2F9C">
        <w:trPr>
          <w:trHeight w:val="285"/>
        </w:trPr>
        <w:tc>
          <w:tcPr>
            <w:tcW w:w="1531" w:type="dxa"/>
          </w:tcPr>
          <w:p w14:paraId="239DA7E9" w14:textId="77777777" w:rsidR="002330EC" w:rsidRPr="00C4464D" w:rsidRDefault="002330EC" w:rsidP="004F2F9C">
            <w:pPr>
              <w:widowControl w:val="0"/>
              <w:autoSpaceDE w:val="0"/>
              <w:autoSpaceDN w:val="0"/>
              <w:spacing w:before="20" w:after="0" w:line="240" w:lineRule="auto"/>
              <w:ind w:right="461"/>
              <w:jc w:val="right"/>
            </w:pPr>
            <w:r w:rsidRPr="00C4464D">
              <w:rPr>
                <w:spacing w:val="-5"/>
              </w:rPr>
              <w:t>9.</w:t>
            </w:r>
          </w:p>
        </w:tc>
        <w:tc>
          <w:tcPr>
            <w:tcW w:w="3577" w:type="dxa"/>
          </w:tcPr>
          <w:p w14:paraId="723F5D7F" w14:textId="77777777" w:rsidR="002330EC" w:rsidRPr="00C4464D" w:rsidRDefault="002330EC" w:rsidP="004F2F9C">
            <w:pPr>
              <w:widowControl w:val="0"/>
              <w:autoSpaceDE w:val="0"/>
              <w:autoSpaceDN w:val="0"/>
              <w:spacing w:before="20" w:after="0" w:line="240" w:lineRule="auto"/>
              <w:ind w:left="105"/>
            </w:pPr>
            <w:r w:rsidRPr="00C4464D">
              <w:rPr>
                <w:spacing w:val="-2"/>
              </w:rPr>
              <w:t>Entrepreneurship</w:t>
            </w:r>
          </w:p>
        </w:tc>
        <w:tc>
          <w:tcPr>
            <w:tcW w:w="1873" w:type="dxa"/>
          </w:tcPr>
          <w:p w14:paraId="03F2D8C3" w14:textId="77777777" w:rsidR="002330EC" w:rsidRPr="00C4464D" w:rsidRDefault="002330EC" w:rsidP="004F2F9C">
            <w:pPr>
              <w:widowControl w:val="0"/>
              <w:autoSpaceDE w:val="0"/>
              <w:autoSpaceDN w:val="0"/>
              <w:spacing w:before="20" w:after="0" w:line="240" w:lineRule="auto"/>
              <w:ind w:left="4"/>
              <w:jc w:val="center"/>
            </w:pPr>
            <w:r w:rsidRPr="00C4464D">
              <w:rPr>
                <w:w w:val="99"/>
              </w:rPr>
              <w:t>7</w:t>
            </w:r>
          </w:p>
        </w:tc>
        <w:tc>
          <w:tcPr>
            <w:tcW w:w="1764" w:type="dxa"/>
          </w:tcPr>
          <w:p w14:paraId="16725BA0" w14:textId="77777777" w:rsidR="002330EC" w:rsidRPr="00C4464D" w:rsidRDefault="002330EC" w:rsidP="004F2F9C">
            <w:pPr>
              <w:widowControl w:val="0"/>
              <w:autoSpaceDE w:val="0"/>
              <w:autoSpaceDN w:val="0"/>
              <w:spacing w:before="20" w:after="0" w:line="240" w:lineRule="auto"/>
              <w:ind w:left="6"/>
              <w:jc w:val="center"/>
            </w:pPr>
            <w:r w:rsidRPr="00C4464D">
              <w:rPr>
                <w:w w:val="99"/>
              </w:rPr>
              <w:t>8</w:t>
            </w:r>
          </w:p>
        </w:tc>
      </w:tr>
      <w:tr w:rsidR="002330EC" w:rsidRPr="00C4464D" w14:paraId="332E923D" w14:textId="77777777" w:rsidTr="004F2F9C">
        <w:trPr>
          <w:trHeight w:val="285"/>
        </w:trPr>
        <w:tc>
          <w:tcPr>
            <w:tcW w:w="1531" w:type="dxa"/>
          </w:tcPr>
          <w:p w14:paraId="5F3C2227" w14:textId="77777777" w:rsidR="002330EC" w:rsidRPr="00C4464D" w:rsidRDefault="002330EC" w:rsidP="004F2F9C">
            <w:pPr>
              <w:widowControl w:val="0"/>
              <w:autoSpaceDE w:val="0"/>
              <w:autoSpaceDN w:val="0"/>
              <w:spacing w:before="20" w:after="0" w:line="240" w:lineRule="auto"/>
              <w:ind w:right="360"/>
              <w:jc w:val="right"/>
            </w:pPr>
            <w:r w:rsidRPr="00C4464D">
              <w:rPr>
                <w:spacing w:val="-5"/>
              </w:rPr>
              <w:t>10.</w:t>
            </w:r>
          </w:p>
        </w:tc>
        <w:tc>
          <w:tcPr>
            <w:tcW w:w="3577" w:type="dxa"/>
          </w:tcPr>
          <w:p w14:paraId="20F721AA" w14:textId="77777777" w:rsidR="002330EC" w:rsidRPr="00C4464D" w:rsidRDefault="002330EC" w:rsidP="004F2F9C">
            <w:pPr>
              <w:widowControl w:val="0"/>
              <w:autoSpaceDE w:val="0"/>
              <w:autoSpaceDN w:val="0"/>
              <w:spacing w:before="20" w:after="0" w:line="240" w:lineRule="auto"/>
              <w:ind w:left="105"/>
            </w:pPr>
            <w:r w:rsidRPr="00C4464D">
              <w:t>Customer</w:t>
            </w:r>
            <w:r w:rsidRPr="00C4464D">
              <w:rPr>
                <w:spacing w:val="-11"/>
              </w:rPr>
              <w:t xml:space="preserve"> </w:t>
            </w:r>
            <w:r w:rsidRPr="00C4464D">
              <w:rPr>
                <w:spacing w:val="-2"/>
              </w:rPr>
              <w:t>Service</w:t>
            </w:r>
          </w:p>
        </w:tc>
        <w:tc>
          <w:tcPr>
            <w:tcW w:w="1873" w:type="dxa"/>
          </w:tcPr>
          <w:p w14:paraId="43D33506" w14:textId="77777777" w:rsidR="002330EC" w:rsidRPr="00C4464D" w:rsidRDefault="002330EC" w:rsidP="004F2F9C">
            <w:pPr>
              <w:widowControl w:val="0"/>
              <w:autoSpaceDE w:val="0"/>
              <w:autoSpaceDN w:val="0"/>
              <w:spacing w:before="20" w:after="0" w:line="240" w:lineRule="auto"/>
              <w:ind w:left="4"/>
              <w:jc w:val="center"/>
            </w:pPr>
            <w:r w:rsidRPr="00C4464D">
              <w:rPr>
                <w:w w:val="99"/>
              </w:rPr>
              <w:t>4</w:t>
            </w:r>
          </w:p>
        </w:tc>
        <w:tc>
          <w:tcPr>
            <w:tcW w:w="1764" w:type="dxa"/>
          </w:tcPr>
          <w:p w14:paraId="18A5FED9" w14:textId="77777777" w:rsidR="002330EC" w:rsidRPr="00C4464D" w:rsidRDefault="002330EC" w:rsidP="004F2F9C">
            <w:pPr>
              <w:widowControl w:val="0"/>
              <w:autoSpaceDE w:val="0"/>
              <w:autoSpaceDN w:val="0"/>
              <w:spacing w:before="20" w:after="0" w:line="240" w:lineRule="auto"/>
              <w:ind w:left="6"/>
              <w:jc w:val="center"/>
            </w:pPr>
            <w:r w:rsidRPr="00C4464D">
              <w:rPr>
                <w:w w:val="99"/>
              </w:rPr>
              <w:t>4</w:t>
            </w:r>
          </w:p>
        </w:tc>
      </w:tr>
      <w:tr w:rsidR="002330EC" w:rsidRPr="00C4464D" w14:paraId="071C6D42" w14:textId="77777777" w:rsidTr="004F2F9C">
        <w:trPr>
          <w:trHeight w:val="285"/>
        </w:trPr>
        <w:tc>
          <w:tcPr>
            <w:tcW w:w="1531" w:type="dxa"/>
          </w:tcPr>
          <w:p w14:paraId="1CAD0BF9" w14:textId="77777777" w:rsidR="002330EC" w:rsidRPr="00C4464D" w:rsidRDefault="002330EC" w:rsidP="004F2F9C">
            <w:pPr>
              <w:widowControl w:val="0"/>
              <w:autoSpaceDE w:val="0"/>
              <w:autoSpaceDN w:val="0"/>
              <w:spacing w:before="20" w:after="0" w:line="240" w:lineRule="auto"/>
              <w:ind w:right="360"/>
              <w:jc w:val="right"/>
            </w:pPr>
            <w:r w:rsidRPr="00C4464D">
              <w:rPr>
                <w:spacing w:val="-5"/>
              </w:rPr>
              <w:t>11.</w:t>
            </w:r>
          </w:p>
        </w:tc>
        <w:tc>
          <w:tcPr>
            <w:tcW w:w="3577" w:type="dxa"/>
          </w:tcPr>
          <w:p w14:paraId="35B112D2" w14:textId="77777777" w:rsidR="002330EC" w:rsidRPr="00C4464D" w:rsidRDefault="002330EC" w:rsidP="004F2F9C">
            <w:pPr>
              <w:widowControl w:val="0"/>
              <w:autoSpaceDE w:val="0"/>
              <w:autoSpaceDN w:val="0"/>
              <w:spacing w:before="20" w:after="0" w:line="240" w:lineRule="auto"/>
              <w:ind w:left="105"/>
            </w:pPr>
            <w:r w:rsidRPr="00C4464D">
              <w:t>Getting</w:t>
            </w:r>
            <w:r w:rsidRPr="00C4464D">
              <w:rPr>
                <w:spacing w:val="-7"/>
              </w:rPr>
              <w:t xml:space="preserve"> </w:t>
            </w:r>
            <w:r w:rsidRPr="00C4464D">
              <w:t>ready</w:t>
            </w:r>
            <w:r w:rsidRPr="00C4464D">
              <w:rPr>
                <w:spacing w:val="-5"/>
              </w:rPr>
              <w:t xml:space="preserve"> </w:t>
            </w:r>
            <w:r w:rsidRPr="00C4464D">
              <w:t>for</w:t>
            </w:r>
            <w:r w:rsidRPr="00C4464D">
              <w:rPr>
                <w:spacing w:val="-6"/>
              </w:rPr>
              <w:t xml:space="preserve"> </w:t>
            </w:r>
            <w:r w:rsidRPr="00C4464D">
              <w:t>apprenticeship</w:t>
            </w:r>
            <w:r w:rsidRPr="00C4464D">
              <w:rPr>
                <w:spacing w:val="-5"/>
              </w:rPr>
              <w:t xml:space="preserve"> </w:t>
            </w:r>
            <w:r w:rsidRPr="00C4464D">
              <w:t>&amp;</w:t>
            </w:r>
            <w:r w:rsidRPr="00C4464D">
              <w:rPr>
                <w:spacing w:val="-5"/>
              </w:rPr>
              <w:t xml:space="preserve"> </w:t>
            </w:r>
            <w:r w:rsidRPr="00C4464D">
              <w:rPr>
                <w:spacing w:val="-4"/>
              </w:rPr>
              <w:t>Jobs</w:t>
            </w:r>
          </w:p>
        </w:tc>
        <w:tc>
          <w:tcPr>
            <w:tcW w:w="1873" w:type="dxa"/>
          </w:tcPr>
          <w:p w14:paraId="652BC114" w14:textId="77777777" w:rsidR="002330EC" w:rsidRPr="00C4464D" w:rsidRDefault="002330EC" w:rsidP="004F2F9C">
            <w:pPr>
              <w:widowControl w:val="0"/>
              <w:autoSpaceDE w:val="0"/>
              <w:autoSpaceDN w:val="0"/>
              <w:spacing w:before="20" w:after="0" w:line="240" w:lineRule="auto"/>
              <w:ind w:left="4"/>
              <w:jc w:val="center"/>
            </w:pPr>
            <w:r w:rsidRPr="00C4464D">
              <w:rPr>
                <w:w w:val="99"/>
              </w:rPr>
              <w:t>2</w:t>
            </w:r>
          </w:p>
        </w:tc>
        <w:tc>
          <w:tcPr>
            <w:tcW w:w="1764" w:type="dxa"/>
          </w:tcPr>
          <w:p w14:paraId="5A9AFE58" w14:textId="77777777" w:rsidR="002330EC" w:rsidRPr="00C4464D" w:rsidRDefault="002330EC" w:rsidP="004F2F9C">
            <w:pPr>
              <w:widowControl w:val="0"/>
              <w:autoSpaceDE w:val="0"/>
              <w:autoSpaceDN w:val="0"/>
              <w:spacing w:before="20" w:after="0" w:line="240" w:lineRule="auto"/>
              <w:ind w:left="6"/>
              <w:jc w:val="center"/>
            </w:pPr>
            <w:r w:rsidRPr="00C4464D">
              <w:rPr>
                <w:w w:val="99"/>
              </w:rPr>
              <w:t>4</w:t>
            </w:r>
          </w:p>
        </w:tc>
      </w:tr>
      <w:tr w:rsidR="002330EC" w:rsidRPr="00C4464D" w14:paraId="2FDC91E0" w14:textId="77777777" w:rsidTr="004F2F9C">
        <w:trPr>
          <w:trHeight w:val="285"/>
        </w:trPr>
        <w:tc>
          <w:tcPr>
            <w:tcW w:w="1531" w:type="dxa"/>
          </w:tcPr>
          <w:p w14:paraId="6898370B" w14:textId="77777777" w:rsidR="002330EC" w:rsidRPr="00C4464D" w:rsidRDefault="002330EC" w:rsidP="004F2F9C">
            <w:pPr>
              <w:widowControl w:val="0"/>
              <w:autoSpaceDE w:val="0"/>
              <w:autoSpaceDN w:val="0"/>
              <w:spacing w:after="0" w:line="240" w:lineRule="auto"/>
              <w:rPr>
                <w:rFonts w:ascii="Times New Roman"/>
              </w:rPr>
            </w:pPr>
          </w:p>
        </w:tc>
        <w:tc>
          <w:tcPr>
            <w:tcW w:w="3577" w:type="dxa"/>
          </w:tcPr>
          <w:p w14:paraId="3284986F" w14:textId="77777777" w:rsidR="002330EC" w:rsidRPr="00C4464D" w:rsidRDefault="002330EC" w:rsidP="004F2F9C">
            <w:pPr>
              <w:widowControl w:val="0"/>
              <w:autoSpaceDE w:val="0"/>
              <w:autoSpaceDN w:val="0"/>
              <w:spacing w:before="20" w:after="0" w:line="240" w:lineRule="auto"/>
              <w:ind w:left="105"/>
            </w:pPr>
            <w:r w:rsidRPr="00C4464D">
              <w:rPr>
                <w:spacing w:val="-2"/>
              </w:rPr>
              <w:t>Total</w:t>
            </w:r>
          </w:p>
        </w:tc>
        <w:tc>
          <w:tcPr>
            <w:tcW w:w="1873" w:type="dxa"/>
          </w:tcPr>
          <w:p w14:paraId="23D8A255" w14:textId="77777777" w:rsidR="002330EC" w:rsidRPr="00C4464D" w:rsidRDefault="002330EC" w:rsidP="004F2F9C">
            <w:pPr>
              <w:widowControl w:val="0"/>
              <w:autoSpaceDE w:val="0"/>
              <w:autoSpaceDN w:val="0"/>
              <w:spacing w:before="20" w:after="0" w:line="240" w:lineRule="auto"/>
              <w:ind w:left="233" w:right="229"/>
              <w:jc w:val="center"/>
              <w:rPr>
                <w:b/>
              </w:rPr>
            </w:pPr>
            <w:r w:rsidRPr="00C4464D">
              <w:rPr>
                <w:b/>
                <w:spacing w:val="-5"/>
              </w:rPr>
              <w:t>30</w:t>
            </w:r>
          </w:p>
        </w:tc>
        <w:tc>
          <w:tcPr>
            <w:tcW w:w="1764" w:type="dxa"/>
          </w:tcPr>
          <w:p w14:paraId="48D85FB6" w14:textId="77777777" w:rsidR="002330EC" w:rsidRPr="00C4464D" w:rsidRDefault="002330EC" w:rsidP="004F2F9C">
            <w:pPr>
              <w:widowControl w:val="0"/>
              <w:autoSpaceDE w:val="0"/>
              <w:autoSpaceDN w:val="0"/>
              <w:spacing w:before="20" w:after="0" w:line="240" w:lineRule="auto"/>
              <w:ind w:left="96" w:right="90"/>
              <w:jc w:val="center"/>
            </w:pPr>
            <w:r w:rsidRPr="00C4464D">
              <w:rPr>
                <w:spacing w:val="-5"/>
              </w:rPr>
              <w:t>50</w:t>
            </w:r>
          </w:p>
        </w:tc>
      </w:tr>
    </w:tbl>
    <w:p w14:paraId="7D875EEE" w14:textId="7574112A" w:rsidR="000C6886" w:rsidRPr="005A0670" w:rsidRDefault="000C6886">
      <w:pPr>
        <w:rPr>
          <w:rFonts w:asciiTheme="minorHAnsi" w:hAnsiTheme="minorHAnsi" w:cstheme="minorHAnsi"/>
        </w:rPr>
        <w:sectPr w:rsidR="000C6886" w:rsidRPr="005A0670" w:rsidSect="00413529">
          <w:headerReference w:type="even" r:id="rId8"/>
          <w:headerReference w:type="default" r:id="rId9"/>
          <w:footerReference w:type="even" r:id="rId10"/>
          <w:footerReference w:type="default" r:id="rId11"/>
          <w:headerReference w:type="first" r:id="rId12"/>
          <w:footerReference w:type="first" r:id="rId13"/>
          <w:pgSz w:w="11900" w:h="16820"/>
          <w:pgMar w:top="1427" w:right="1468" w:bottom="975" w:left="1440" w:header="771" w:footer="690" w:gutter="0"/>
          <w:cols w:space="720"/>
        </w:sectPr>
      </w:pPr>
    </w:p>
    <w:p w14:paraId="4D51CEF0" w14:textId="77777777" w:rsidR="00035BF7" w:rsidRPr="005A0670" w:rsidRDefault="00D935B8">
      <w:pPr>
        <w:pStyle w:val="Heading1"/>
        <w:ind w:left="-5"/>
        <w:rPr>
          <w:rFonts w:asciiTheme="minorHAnsi" w:hAnsiTheme="minorHAnsi" w:cstheme="minorHAnsi"/>
          <w:sz w:val="22"/>
        </w:rPr>
      </w:pPr>
      <w:r w:rsidRPr="005A0670">
        <w:rPr>
          <w:rFonts w:asciiTheme="minorHAnsi" w:hAnsiTheme="minorHAnsi" w:cstheme="minorHAnsi"/>
          <w:sz w:val="22"/>
        </w:rPr>
        <w:lastRenderedPageBreak/>
        <w:t>SECTION 2</w:t>
      </w:r>
    </w:p>
    <w:p w14:paraId="686CD55C" w14:textId="6D14B134" w:rsidR="0006113A" w:rsidRPr="00A46EB8" w:rsidRDefault="00D935B8" w:rsidP="00A46EB8">
      <w:pPr>
        <w:spacing w:after="61" w:line="265" w:lineRule="auto"/>
        <w:ind w:left="-5" w:hanging="10"/>
        <w:rPr>
          <w:rFonts w:asciiTheme="minorHAnsi" w:eastAsia="Arial" w:hAnsiTheme="minorHAnsi" w:cstheme="minorHAnsi"/>
          <w:b/>
        </w:rPr>
      </w:pPr>
      <w:r w:rsidRPr="005A0670">
        <w:rPr>
          <w:rFonts w:asciiTheme="minorHAnsi" w:eastAsia="Arial" w:hAnsiTheme="minorHAnsi" w:cstheme="minorHAnsi"/>
          <w:b/>
        </w:rPr>
        <w:t>25. EVIDENCE OF LEVEL</w:t>
      </w:r>
    </w:p>
    <w:p w14:paraId="2E813846" w14:textId="77777777" w:rsidR="0006113A" w:rsidRPr="005A0670" w:rsidRDefault="0006113A">
      <w:pPr>
        <w:spacing w:after="61" w:line="265" w:lineRule="auto"/>
        <w:ind w:left="-5" w:hanging="10"/>
        <w:rPr>
          <w:rFonts w:asciiTheme="minorHAnsi" w:hAnsiTheme="minorHAnsi" w:cstheme="minorHAnsi"/>
        </w:rPr>
      </w:pPr>
    </w:p>
    <w:p w14:paraId="0AA160DE" w14:textId="20CB0CC0" w:rsidR="000C6886" w:rsidRPr="005A0670" w:rsidRDefault="000C6886" w:rsidP="000C6886">
      <w:pPr>
        <w:rPr>
          <w:rFonts w:asciiTheme="minorHAnsi" w:hAnsiTheme="minorHAnsi" w:cstheme="minorHAnsi"/>
          <w:b/>
        </w:rPr>
      </w:pPr>
      <w:r w:rsidRPr="005A0670">
        <w:rPr>
          <w:rFonts w:asciiTheme="minorHAnsi" w:hAnsiTheme="minorHAnsi" w:cstheme="minorHAnsi"/>
          <w:b/>
        </w:rPr>
        <w:t xml:space="preserve">Option </w:t>
      </w:r>
      <w:r w:rsidR="00860C5D" w:rsidRPr="005A0670">
        <w:rPr>
          <w:rFonts w:asciiTheme="minorHAnsi" w:hAnsiTheme="minorHAnsi" w:cstheme="minorHAnsi"/>
          <w:b/>
        </w:rPr>
        <w:t>B</w:t>
      </w:r>
      <w:r w:rsidRPr="005A0670">
        <w:rPr>
          <w:rFonts w:asciiTheme="minorHAnsi" w:hAnsiTheme="minorHAnsi" w:cstheme="minorHAnsi"/>
          <w:b/>
        </w:rPr>
        <w:t xml:space="preserve"> – </w:t>
      </w:r>
      <w:r w:rsidR="00B449EB">
        <w:rPr>
          <w:rFonts w:asciiTheme="minorHAnsi" w:hAnsiTheme="minorHAnsi" w:cstheme="minorHAnsi"/>
          <w:b/>
        </w:rPr>
        <w:t>Courier Associate - Operations</w:t>
      </w:r>
    </w:p>
    <w:tbl>
      <w:tblPr>
        <w:tblStyle w:val="TableGrid0"/>
        <w:tblW w:w="5000" w:type="pct"/>
        <w:tblLook w:val="04A0" w:firstRow="1" w:lastRow="0" w:firstColumn="1" w:lastColumn="0" w:noHBand="0" w:noVBand="1"/>
      </w:tblPr>
      <w:tblGrid>
        <w:gridCol w:w="2359"/>
        <w:gridCol w:w="4381"/>
        <w:gridCol w:w="6546"/>
        <w:gridCol w:w="1241"/>
      </w:tblGrid>
      <w:tr w:rsidR="007610F0" w:rsidRPr="005A0670" w14:paraId="6316EDC0" w14:textId="77777777" w:rsidTr="00221781">
        <w:tc>
          <w:tcPr>
            <w:tcW w:w="5000" w:type="pct"/>
            <w:gridSpan w:val="4"/>
            <w:shd w:val="clear" w:color="auto" w:fill="E2EFD9" w:themeFill="accent6" w:themeFillTint="33"/>
          </w:tcPr>
          <w:p w14:paraId="177AF508" w14:textId="3EC64853" w:rsidR="007610F0" w:rsidRPr="005A0670" w:rsidRDefault="007610F0" w:rsidP="00221781">
            <w:pPr>
              <w:rPr>
                <w:rFonts w:asciiTheme="minorHAnsi" w:hAnsiTheme="minorHAnsi" w:cstheme="minorHAnsi"/>
                <w:b/>
              </w:rPr>
            </w:pPr>
            <w:r w:rsidRPr="005A0670">
              <w:rPr>
                <w:rFonts w:asciiTheme="minorHAnsi" w:hAnsiTheme="minorHAnsi" w:cstheme="minorHAnsi"/>
                <w:b/>
                <w:bCs/>
              </w:rPr>
              <w:t xml:space="preserve">Title/Name of qualification/component:  </w:t>
            </w:r>
            <w:r w:rsidR="00B449EB">
              <w:rPr>
                <w:rFonts w:asciiTheme="minorHAnsi" w:hAnsiTheme="minorHAnsi" w:cstheme="minorHAnsi"/>
                <w:b/>
                <w:bCs/>
              </w:rPr>
              <w:t>Courier Associate - Operations</w:t>
            </w:r>
            <w:r w:rsidRPr="005A0670">
              <w:rPr>
                <w:rFonts w:asciiTheme="minorHAnsi" w:hAnsiTheme="minorHAnsi" w:cstheme="minorHAnsi"/>
                <w:b/>
                <w:bCs/>
              </w:rPr>
              <w:t xml:space="preserve"> (NSQF – 3)</w:t>
            </w:r>
          </w:p>
        </w:tc>
      </w:tr>
      <w:tr w:rsidR="007610F0" w:rsidRPr="005A0670" w14:paraId="1F7ED214" w14:textId="77777777" w:rsidTr="00221781">
        <w:tc>
          <w:tcPr>
            <w:tcW w:w="812" w:type="pct"/>
            <w:shd w:val="clear" w:color="auto" w:fill="E2EFD9" w:themeFill="accent6" w:themeFillTint="33"/>
          </w:tcPr>
          <w:p w14:paraId="01ABC149" w14:textId="77777777" w:rsidR="007610F0" w:rsidRPr="005A0670" w:rsidRDefault="007610F0" w:rsidP="00221781">
            <w:pPr>
              <w:rPr>
                <w:rFonts w:asciiTheme="minorHAnsi" w:hAnsiTheme="minorHAnsi" w:cstheme="minorHAnsi"/>
                <w:b/>
              </w:rPr>
            </w:pPr>
            <w:r w:rsidRPr="005A0670">
              <w:rPr>
                <w:rFonts w:asciiTheme="minorHAnsi" w:hAnsiTheme="minorHAnsi" w:cstheme="minorHAnsi"/>
                <w:b/>
                <w:bCs/>
              </w:rPr>
              <w:t>NSQF Domain</w:t>
            </w:r>
          </w:p>
        </w:tc>
        <w:tc>
          <w:tcPr>
            <w:tcW w:w="1508" w:type="pct"/>
            <w:shd w:val="clear" w:color="auto" w:fill="E2EFD9" w:themeFill="accent6" w:themeFillTint="33"/>
          </w:tcPr>
          <w:p w14:paraId="3522BB87" w14:textId="77777777" w:rsidR="007610F0" w:rsidRPr="005A0670" w:rsidRDefault="007610F0" w:rsidP="00221781">
            <w:pPr>
              <w:rPr>
                <w:rFonts w:asciiTheme="minorHAnsi" w:hAnsiTheme="minorHAnsi" w:cstheme="minorHAnsi"/>
                <w:b/>
              </w:rPr>
            </w:pPr>
            <w:r w:rsidRPr="005A0670">
              <w:rPr>
                <w:rFonts w:asciiTheme="minorHAnsi" w:hAnsiTheme="minorHAnsi" w:cstheme="minorHAnsi"/>
                <w:b/>
                <w:bCs/>
              </w:rPr>
              <w:t>Outcomes of the Qualification/Component</w:t>
            </w:r>
          </w:p>
        </w:tc>
        <w:tc>
          <w:tcPr>
            <w:tcW w:w="2253" w:type="pct"/>
            <w:shd w:val="clear" w:color="auto" w:fill="E2EFD9" w:themeFill="accent6" w:themeFillTint="33"/>
          </w:tcPr>
          <w:p w14:paraId="1080F1C1" w14:textId="77777777" w:rsidR="007610F0" w:rsidRPr="005A0670" w:rsidRDefault="007610F0" w:rsidP="00221781">
            <w:pPr>
              <w:rPr>
                <w:rFonts w:asciiTheme="minorHAnsi" w:hAnsiTheme="minorHAnsi" w:cstheme="minorHAnsi"/>
                <w:b/>
              </w:rPr>
            </w:pPr>
            <w:r w:rsidRPr="005A0670">
              <w:rPr>
                <w:rFonts w:asciiTheme="minorHAnsi" w:hAnsiTheme="minorHAnsi" w:cstheme="minorHAnsi"/>
                <w:b/>
                <w:bCs/>
              </w:rPr>
              <w:t>How the job role relates to the NSQF level descriptors</w:t>
            </w:r>
          </w:p>
        </w:tc>
        <w:tc>
          <w:tcPr>
            <w:tcW w:w="427" w:type="pct"/>
            <w:shd w:val="clear" w:color="auto" w:fill="E2EFD9" w:themeFill="accent6" w:themeFillTint="33"/>
          </w:tcPr>
          <w:p w14:paraId="3DC73D13" w14:textId="77777777" w:rsidR="007610F0" w:rsidRPr="005A0670" w:rsidRDefault="007610F0" w:rsidP="00221781">
            <w:pPr>
              <w:rPr>
                <w:rFonts w:asciiTheme="minorHAnsi" w:hAnsiTheme="minorHAnsi" w:cstheme="minorHAnsi"/>
                <w:b/>
              </w:rPr>
            </w:pPr>
            <w:r w:rsidRPr="005A0670">
              <w:rPr>
                <w:rFonts w:asciiTheme="minorHAnsi" w:hAnsiTheme="minorHAnsi" w:cstheme="minorHAnsi"/>
                <w:b/>
                <w:bCs/>
              </w:rPr>
              <w:t>NSQF</w:t>
            </w:r>
            <w:r w:rsidRPr="005A0670">
              <w:rPr>
                <w:rFonts w:asciiTheme="minorHAnsi" w:hAnsiTheme="minorHAnsi" w:cstheme="minorHAnsi"/>
              </w:rPr>
              <w:br/>
            </w:r>
            <w:r w:rsidRPr="005A0670">
              <w:rPr>
                <w:rFonts w:asciiTheme="minorHAnsi" w:hAnsiTheme="minorHAnsi" w:cstheme="minorHAnsi"/>
                <w:b/>
                <w:bCs/>
              </w:rPr>
              <w:t>Level</w:t>
            </w:r>
          </w:p>
        </w:tc>
      </w:tr>
      <w:tr w:rsidR="007610F0" w:rsidRPr="005A0670" w14:paraId="3205F611" w14:textId="77777777" w:rsidTr="00221781">
        <w:tc>
          <w:tcPr>
            <w:tcW w:w="812" w:type="pct"/>
          </w:tcPr>
          <w:p w14:paraId="5F4E0A60" w14:textId="77777777" w:rsidR="007610F0" w:rsidRPr="005A0670" w:rsidRDefault="007610F0" w:rsidP="00221781">
            <w:pPr>
              <w:rPr>
                <w:rFonts w:asciiTheme="minorHAnsi" w:hAnsiTheme="minorHAnsi" w:cstheme="minorHAnsi"/>
                <w:b/>
              </w:rPr>
            </w:pPr>
            <w:r w:rsidRPr="005A0670">
              <w:rPr>
                <w:rFonts w:asciiTheme="minorHAnsi" w:hAnsiTheme="minorHAnsi" w:cstheme="minorHAnsi"/>
              </w:rPr>
              <w:t>Process</w:t>
            </w:r>
          </w:p>
        </w:tc>
        <w:tc>
          <w:tcPr>
            <w:tcW w:w="1508" w:type="pct"/>
          </w:tcPr>
          <w:p w14:paraId="4FF0FF28" w14:textId="77777777" w:rsidR="007610F0" w:rsidRPr="005A0670" w:rsidRDefault="007610F0" w:rsidP="00221781">
            <w:pPr>
              <w:rPr>
                <w:rFonts w:asciiTheme="minorHAnsi" w:hAnsiTheme="minorHAnsi" w:cstheme="minorHAnsi"/>
              </w:rPr>
            </w:pPr>
          </w:p>
          <w:p w14:paraId="6B798C27" w14:textId="245BA628" w:rsidR="007610F0" w:rsidRPr="005A0670" w:rsidRDefault="007610F0" w:rsidP="00341730">
            <w:pPr>
              <w:pStyle w:val="ListParagraph"/>
              <w:numPr>
                <w:ilvl w:val="0"/>
                <w:numId w:val="15"/>
              </w:numPr>
              <w:ind w:left="330" w:hanging="426"/>
              <w:rPr>
                <w:rFonts w:asciiTheme="minorHAnsi" w:hAnsiTheme="minorHAnsi" w:cstheme="minorHAnsi"/>
              </w:rPr>
            </w:pPr>
            <w:r w:rsidRPr="005A0670">
              <w:rPr>
                <w:rFonts w:asciiTheme="minorHAnsi" w:hAnsiTheme="minorHAnsi" w:cstheme="minorHAnsi"/>
              </w:rPr>
              <w:t xml:space="preserve">Undertake loading, unloading, sorting </w:t>
            </w:r>
            <w:r w:rsidR="00221781" w:rsidRPr="005A0670">
              <w:rPr>
                <w:rFonts w:asciiTheme="minorHAnsi" w:hAnsiTheme="minorHAnsi" w:cstheme="minorHAnsi"/>
              </w:rPr>
              <w:t xml:space="preserve">and bagging </w:t>
            </w:r>
            <w:r w:rsidRPr="005A0670">
              <w:rPr>
                <w:rFonts w:asciiTheme="minorHAnsi" w:hAnsiTheme="minorHAnsi" w:cstheme="minorHAnsi"/>
              </w:rPr>
              <w:t xml:space="preserve">of </w:t>
            </w:r>
            <w:proofErr w:type="gramStart"/>
            <w:r w:rsidRPr="005A0670">
              <w:rPr>
                <w:rFonts w:asciiTheme="minorHAnsi" w:hAnsiTheme="minorHAnsi" w:cstheme="minorHAnsi"/>
              </w:rPr>
              <w:t>couriers</w:t>
            </w:r>
            <w:proofErr w:type="gramEnd"/>
            <w:r w:rsidRPr="005A0670">
              <w:rPr>
                <w:rFonts w:asciiTheme="minorHAnsi" w:hAnsiTheme="minorHAnsi" w:cstheme="minorHAnsi"/>
              </w:rPr>
              <w:t xml:space="preserve"> </w:t>
            </w:r>
          </w:p>
          <w:p w14:paraId="4CC9351F" w14:textId="4B2DEBB4" w:rsidR="007610F0" w:rsidRPr="005A0670" w:rsidRDefault="00221781" w:rsidP="00341730">
            <w:pPr>
              <w:pStyle w:val="ListParagraph"/>
              <w:numPr>
                <w:ilvl w:val="0"/>
                <w:numId w:val="15"/>
              </w:numPr>
              <w:ind w:left="330" w:hanging="426"/>
              <w:rPr>
                <w:rFonts w:asciiTheme="minorHAnsi" w:hAnsiTheme="minorHAnsi" w:cstheme="minorHAnsi"/>
              </w:rPr>
            </w:pPr>
            <w:r w:rsidRPr="005A0670">
              <w:rPr>
                <w:rFonts w:asciiTheme="minorHAnsi" w:hAnsiTheme="minorHAnsi" w:cstheme="minorHAnsi"/>
              </w:rPr>
              <w:t>P</w:t>
            </w:r>
            <w:r w:rsidR="007610F0" w:rsidRPr="005A0670">
              <w:rPr>
                <w:rFonts w:asciiTheme="minorHAnsi" w:hAnsiTheme="minorHAnsi" w:cstheme="minorHAnsi"/>
              </w:rPr>
              <w:t>ickup and delivery of couriers</w:t>
            </w:r>
          </w:p>
          <w:p w14:paraId="6D121B66" w14:textId="518399B3" w:rsidR="007610F0" w:rsidRPr="005A0670" w:rsidRDefault="007610F0" w:rsidP="00341730">
            <w:pPr>
              <w:pStyle w:val="ListParagraph"/>
              <w:numPr>
                <w:ilvl w:val="0"/>
                <w:numId w:val="15"/>
              </w:numPr>
              <w:ind w:left="330" w:hanging="426"/>
              <w:rPr>
                <w:rFonts w:asciiTheme="minorHAnsi" w:hAnsiTheme="minorHAnsi" w:cstheme="minorHAnsi"/>
                <w:b/>
              </w:rPr>
            </w:pPr>
            <w:r w:rsidRPr="005A0670">
              <w:rPr>
                <w:rFonts w:asciiTheme="minorHAnsi" w:hAnsiTheme="minorHAnsi" w:cstheme="minorHAnsi"/>
              </w:rPr>
              <w:t>Handling different types of goods like perishables, furniture, high value and household</w:t>
            </w:r>
          </w:p>
        </w:tc>
        <w:tc>
          <w:tcPr>
            <w:tcW w:w="2253" w:type="pct"/>
          </w:tcPr>
          <w:p w14:paraId="6AB215DB" w14:textId="105FF9DD" w:rsidR="007610F0" w:rsidRPr="005A0670" w:rsidRDefault="007610F0" w:rsidP="00221781">
            <w:pPr>
              <w:pStyle w:val="Default"/>
              <w:adjustRightInd w:val="0"/>
              <w:spacing w:line="276" w:lineRule="auto"/>
              <w:ind w:left="-5"/>
              <w:jc w:val="both"/>
              <w:rPr>
                <w:rFonts w:asciiTheme="minorHAnsi" w:hAnsiTheme="minorHAnsi" w:cstheme="minorHAnsi"/>
                <w:b/>
                <w:sz w:val="22"/>
                <w:szCs w:val="22"/>
              </w:rPr>
            </w:pPr>
            <w:r w:rsidRPr="005A0670">
              <w:rPr>
                <w:rFonts w:asciiTheme="minorHAnsi" w:hAnsiTheme="minorHAnsi" w:cstheme="minorHAnsi"/>
                <w:sz w:val="22"/>
                <w:szCs w:val="22"/>
              </w:rPr>
              <w:t xml:space="preserve">The process involves </w:t>
            </w:r>
            <w:r w:rsidR="00221781" w:rsidRPr="005A0670">
              <w:rPr>
                <w:rFonts w:asciiTheme="minorHAnsi" w:hAnsiTheme="minorHAnsi" w:cstheme="minorHAnsi"/>
                <w:sz w:val="22"/>
                <w:szCs w:val="22"/>
              </w:rPr>
              <w:t>obtaining instructions and performing mail unloading/ unloading, sorting and bagging activities as er instructions and labels. The role also covers the courier pickup and delivery involving transport vehicle operation, inspecting its fitness, picking and delivering shipments by coordinating with the customers. The job holder is skilled to handle different type of shipments – perishables, high value and furniture and household</w:t>
            </w:r>
          </w:p>
        </w:tc>
        <w:tc>
          <w:tcPr>
            <w:tcW w:w="427" w:type="pct"/>
          </w:tcPr>
          <w:p w14:paraId="4CFD71DC" w14:textId="77777777" w:rsidR="007610F0" w:rsidRPr="005A0670" w:rsidRDefault="007610F0" w:rsidP="00221781">
            <w:pPr>
              <w:jc w:val="center"/>
              <w:rPr>
                <w:rFonts w:asciiTheme="minorHAnsi" w:hAnsiTheme="minorHAnsi" w:cstheme="minorHAnsi"/>
                <w:b/>
              </w:rPr>
            </w:pPr>
            <w:r w:rsidRPr="005A0670">
              <w:rPr>
                <w:rFonts w:asciiTheme="minorHAnsi" w:hAnsiTheme="minorHAnsi" w:cstheme="minorHAnsi"/>
                <w:b/>
              </w:rPr>
              <w:t>3</w:t>
            </w:r>
          </w:p>
        </w:tc>
      </w:tr>
      <w:tr w:rsidR="007610F0" w:rsidRPr="005A0670" w14:paraId="05F7678F" w14:textId="77777777" w:rsidTr="00221781">
        <w:tc>
          <w:tcPr>
            <w:tcW w:w="812" w:type="pct"/>
          </w:tcPr>
          <w:p w14:paraId="29BDA84B" w14:textId="77777777" w:rsidR="007610F0" w:rsidRPr="005A0670" w:rsidRDefault="007610F0" w:rsidP="00221781">
            <w:pPr>
              <w:rPr>
                <w:rFonts w:asciiTheme="minorHAnsi" w:hAnsiTheme="minorHAnsi" w:cstheme="minorHAnsi"/>
                <w:b/>
              </w:rPr>
            </w:pPr>
            <w:r w:rsidRPr="005A0670">
              <w:rPr>
                <w:rFonts w:asciiTheme="minorHAnsi" w:hAnsiTheme="minorHAnsi" w:cstheme="minorHAnsi"/>
              </w:rPr>
              <w:t>Professional</w:t>
            </w:r>
            <w:r w:rsidRPr="005A0670">
              <w:rPr>
                <w:rFonts w:asciiTheme="minorHAnsi" w:hAnsiTheme="minorHAnsi" w:cstheme="minorHAnsi"/>
              </w:rPr>
              <w:br/>
              <w:t>knowledge</w:t>
            </w:r>
          </w:p>
        </w:tc>
        <w:tc>
          <w:tcPr>
            <w:tcW w:w="1508" w:type="pct"/>
          </w:tcPr>
          <w:p w14:paraId="6BEE0EF9" w14:textId="00E521D2" w:rsidR="007610F0" w:rsidRPr="005A0670" w:rsidRDefault="00004526" w:rsidP="00341730">
            <w:pPr>
              <w:pStyle w:val="ListParagraph"/>
              <w:numPr>
                <w:ilvl w:val="0"/>
                <w:numId w:val="11"/>
              </w:numPr>
              <w:ind w:left="342" w:hanging="438"/>
              <w:jc w:val="both"/>
              <w:rPr>
                <w:rFonts w:asciiTheme="minorHAnsi" w:hAnsiTheme="minorHAnsi" w:cstheme="minorHAnsi"/>
              </w:rPr>
            </w:pPr>
            <w:r w:rsidRPr="005A0670">
              <w:rPr>
                <w:rFonts w:asciiTheme="minorHAnsi" w:hAnsiTheme="minorHAnsi" w:cstheme="minorHAnsi"/>
              </w:rPr>
              <w:t>Local geography</w:t>
            </w:r>
          </w:p>
          <w:p w14:paraId="26C15C79" w14:textId="497C33D8" w:rsidR="007610F0" w:rsidRPr="005A0670" w:rsidRDefault="00004526" w:rsidP="00341730">
            <w:pPr>
              <w:pStyle w:val="ListParagraph"/>
              <w:numPr>
                <w:ilvl w:val="0"/>
                <w:numId w:val="11"/>
              </w:numPr>
              <w:ind w:left="342" w:hanging="438"/>
              <w:jc w:val="both"/>
              <w:rPr>
                <w:rFonts w:asciiTheme="minorHAnsi" w:hAnsiTheme="minorHAnsi" w:cstheme="minorHAnsi"/>
              </w:rPr>
            </w:pPr>
            <w:r w:rsidRPr="005A0670">
              <w:rPr>
                <w:rFonts w:asciiTheme="minorHAnsi" w:hAnsiTheme="minorHAnsi" w:cstheme="minorHAnsi"/>
              </w:rPr>
              <w:t xml:space="preserve">Use of </w:t>
            </w:r>
            <w:r w:rsidR="0001120F" w:rsidRPr="005A0670">
              <w:rPr>
                <w:rFonts w:asciiTheme="minorHAnsi" w:hAnsiTheme="minorHAnsi" w:cstheme="minorHAnsi"/>
              </w:rPr>
              <w:t>handheld</w:t>
            </w:r>
            <w:r w:rsidRPr="005A0670">
              <w:rPr>
                <w:rFonts w:asciiTheme="minorHAnsi" w:hAnsiTheme="minorHAnsi" w:cstheme="minorHAnsi"/>
              </w:rPr>
              <w:t xml:space="preserve"> devices</w:t>
            </w:r>
          </w:p>
          <w:p w14:paraId="630544BA" w14:textId="77777777" w:rsidR="007610F0" w:rsidRPr="005A0670" w:rsidRDefault="007610F0" w:rsidP="00341730">
            <w:pPr>
              <w:pStyle w:val="ListParagraph"/>
              <w:numPr>
                <w:ilvl w:val="0"/>
                <w:numId w:val="11"/>
              </w:numPr>
              <w:ind w:left="342" w:hanging="438"/>
              <w:jc w:val="both"/>
              <w:rPr>
                <w:rFonts w:asciiTheme="minorHAnsi" w:hAnsiTheme="minorHAnsi" w:cstheme="minorHAnsi"/>
              </w:rPr>
            </w:pPr>
            <w:r w:rsidRPr="005A0670">
              <w:rPr>
                <w:rFonts w:asciiTheme="minorHAnsi" w:hAnsiTheme="minorHAnsi" w:cstheme="minorHAnsi"/>
              </w:rPr>
              <w:t>Characteristics of different shipments</w:t>
            </w:r>
          </w:p>
          <w:p w14:paraId="5C2A8B4E" w14:textId="0E290186" w:rsidR="007610F0" w:rsidRPr="005A0670" w:rsidRDefault="007610F0" w:rsidP="00004526">
            <w:pPr>
              <w:ind w:left="-18"/>
              <w:jc w:val="both"/>
              <w:rPr>
                <w:rFonts w:asciiTheme="minorHAnsi" w:hAnsiTheme="minorHAnsi" w:cstheme="minorHAnsi"/>
              </w:rPr>
            </w:pPr>
          </w:p>
        </w:tc>
        <w:tc>
          <w:tcPr>
            <w:tcW w:w="2253" w:type="pct"/>
          </w:tcPr>
          <w:p w14:paraId="672F1337" w14:textId="581EA087" w:rsidR="007610F0" w:rsidRPr="005A0670" w:rsidRDefault="007610F0" w:rsidP="00004526">
            <w:pPr>
              <w:pStyle w:val="Default"/>
              <w:adjustRightInd w:val="0"/>
              <w:spacing w:line="276" w:lineRule="auto"/>
              <w:ind w:left="-5"/>
              <w:jc w:val="both"/>
              <w:rPr>
                <w:rFonts w:asciiTheme="minorHAnsi" w:hAnsiTheme="minorHAnsi" w:cstheme="minorHAnsi"/>
                <w:sz w:val="22"/>
                <w:szCs w:val="22"/>
              </w:rPr>
            </w:pPr>
            <w:r w:rsidRPr="005A0670">
              <w:rPr>
                <w:rFonts w:asciiTheme="minorHAnsi" w:hAnsiTheme="minorHAnsi" w:cstheme="minorHAnsi"/>
                <w:sz w:val="22"/>
                <w:szCs w:val="22"/>
              </w:rPr>
              <w:t xml:space="preserve">The job holder knows about local geographical spread </w:t>
            </w:r>
            <w:r w:rsidR="00004526" w:rsidRPr="005A0670">
              <w:rPr>
                <w:rFonts w:asciiTheme="minorHAnsi" w:hAnsiTheme="minorHAnsi" w:cstheme="minorHAnsi"/>
                <w:sz w:val="22"/>
                <w:szCs w:val="22"/>
              </w:rPr>
              <w:t xml:space="preserve">and map, use of data handling and RFID devices, </w:t>
            </w:r>
            <w:r w:rsidRPr="005A0670">
              <w:rPr>
                <w:rFonts w:asciiTheme="minorHAnsi" w:hAnsiTheme="minorHAnsi" w:cstheme="minorHAnsi"/>
                <w:sz w:val="22"/>
                <w:szCs w:val="22"/>
              </w:rPr>
              <w:t>nature and characteristics of different types of shipment</w:t>
            </w:r>
            <w:r w:rsidR="00004526" w:rsidRPr="005A0670">
              <w:rPr>
                <w:rFonts w:asciiTheme="minorHAnsi" w:hAnsiTheme="minorHAnsi" w:cstheme="minorHAnsi"/>
                <w:sz w:val="22"/>
                <w:szCs w:val="22"/>
              </w:rPr>
              <w:t>s and coordinating with supervisors and customers.</w:t>
            </w:r>
            <w:r w:rsidRPr="005A0670">
              <w:rPr>
                <w:rFonts w:asciiTheme="minorHAnsi" w:hAnsiTheme="minorHAnsi" w:cstheme="minorHAnsi"/>
                <w:sz w:val="22"/>
                <w:szCs w:val="22"/>
              </w:rPr>
              <w:t xml:space="preserve"> </w:t>
            </w:r>
            <w:r w:rsidR="00004526" w:rsidRPr="005A0670">
              <w:rPr>
                <w:rFonts w:asciiTheme="minorHAnsi" w:hAnsiTheme="minorHAnsi" w:cstheme="minorHAnsi"/>
                <w:sz w:val="22"/>
                <w:szCs w:val="22"/>
              </w:rPr>
              <w:t xml:space="preserve">S/he is also </w:t>
            </w:r>
            <w:r w:rsidR="0001120F" w:rsidRPr="005A0670">
              <w:rPr>
                <w:rFonts w:asciiTheme="minorHAnsi" w:hAnsiTheme="minorHAnsi" w:cstheme="minorHAnsi"/>
                <w:sz w:val="22"/>
                <w:szCs w:val="22"/>
              </w:rPr>
              <w:t>knowing</w:t>
            </w:r>
            <w:r w:rsidR="00004526" w:rsidRPr="005A0670">
              <w:rPr>
                <w:rFonts w:asciiTheme="minorHAnsi" w:hAnsiTheme="minorHAnsi" w:cstheme="minorHAnsi"/>
                <w:sz w:val="22"/>
                <w:szCs w:val="22"/>
              </w:rPr>
              <w:t xml:space="preserve"> operating and maintaining the courier transport vehicle. </w:t>
            </w:r>
          </w:p>
        </w:tc>
        <w:tc>
          <w:tcPr>
            <w:tcW w:w="427" w:type="pct"/>
          </w:tcPr>
          <w:p w14:paraId="140103B1" w14:textId="77777777" w:rsidR="007610F0" w:rsidRPr="005A0670" w:rsidRDefault="007610F0" w:rsidP="00221781">
            <w:pPr>
              <w:jc w:val="center"/>
              <w:rPr>
                <w:rFonts w:asciiTheme="minorHAnsi" w:hAnsiTheme="minorHAnsi" w:cstheme="minorHAnsi"/>
                <w:b/>
              </w:rPr>
            </w:pPr>
            <w:r w:rsidRPr="005A0670">
              <w:rPr>
                <w:rFonts w:asciiTheme="minorHAnsi" w:hAnsiTheme="minorHAnsi" w:cstheme="minorHAnsi"/>
                <w:b/>
              </w:rPr>
              <w:t>3</w:t>
            </w:r>
          </w:p>
        </w:tc>
      </w:tr>
      <w:tr w:rsidR="007610F0" w:rsidRPr="005A0670" w14:paraId="3FA29F06" w14:textId="77777777" w:rsidTr="00221781">
        <w:tc>
          <w:tcPr>
            <w:tcW w:w="812" w:type="pct"/>
          </w:tcPr>
          <w:p w14:paraId="7F4C8CA5" w14:textId="77777777" w:rsidR="007610F0" w:rsidRPr="005A0670" w:rsidRDefault="007610F0" w:rsidP="00221781">
            <w:pPr>
              <w:rPr>
                <w:rFonts w:asciiTheme="minorHAnsi" w:hAnsiTheme="minorHAnsi" w:cstheme="minorHAnsi"/>
                <w:b/>
              </w:rPr>
            </w:pPr>
            <w:r w:rsidRPr="005A0670">
              <w:rPr>
                <w:rFonts w:asciiTheme="minorHAnsi" w:hAnsiTheme="minorHAnsi" w:cstheme="minorHAnsi"/>
              </w:rPr>
              <w:t>Professional</w:t>
            </w:r>
            <w:r w:rsidRPr="005A0670">
              <w:rPr>
                <w:rFonts w:asciiTheme="minorHAnsi" w:hAnsiTheme="minorHAnsi" w:cstheme="minorHAnsi"/>
              </w:rPr>
              <w:br/>
              <w:t>skill</w:t>
            </w:r>
          </w:p>
        </w:tc>
        <w:tc>
          <w:tcPr>
            <w:tcW w:w="1508" w:type="pct"/>
          </w:tcPr>
          <w:p w14:paraId="041FF236" w14:textId="00EAFA1F" w:rsidR="007610F0" w:rsidRPr="005A0670" w:rsidRDefault="00004526" w:rsidP="00341730">
            <w:pPr>
              <w:pStyle w:val="ListParagraph"/>
              <w:numPr>
                <w:ilvl w:val="0"/>
                <w:numId w:val="6"/>
              </w:numPr>
              <w:ind w:left="342" w:hanging="438"/>
              <w:rPr>
                <w:rFonts w:asciiTheme="minorHAnsi" w:hAnsiTheme="minorHAnsi" w:cstheme="minorHAnsi"/>
              </w:rPr>
            </w:pPr>
            <w:r w:rsidRPr="005A0670">
              <w:rPr>
                <w:rFonts w:asciiTheme="minorHAnsi" w:hAnsiTheme="minorHAnsi" w:cstheme="minorHAnsi"/>
              </w:rPr>
              <w:t xml:space="preserve">Perform safe loading/ </w:t>
            </w:r>
            <w:proofErr w:type="gramStart"/>
            <w:r w:rsidRPr="005A0670">
              <w:rPr>
                <w:rFonts w:asciiTheme="minorHAnsi" w:hAnsiTheme="minorHAnsi" w:cstheme="minorHAnsi"/>
              </w:rPr>
              <w:t>unloading</w:t>
            </w:r>
            <w:proofErr w:type="gramEnd"/>
          </w:p>
          <w:p w14:paraId="518A2D49" w14:textId="163AC005" w:rsidR="00004526" w:rsidRPr="005A0670" w:rsidRDefault="00004526" w:rsidP="00341730">
            <w:pPr>
              <w:pStyle w:val="ListParagraph"/>
              <w:numPr>
                <w:ilvl w:val="0"/>
                <w:numId w:val="6"/>
              </w:numPr>
              <w:ind w:left="342" w:hanging="438"/>
              <w:rPr>
                <w:rFonts w:asciiTheme="minorHAnsi" w:hAnsiTheme="minorHAnsi" w:cstheme="minorHAnsi"/>
              </w:rPr>
            </w:pPr>
            <w:r w:rsidRPr="005A0670">
              <w:rPr>
                <w:rFonts w:asciiTheme="minorHAnsi" w:hAnsiTheme="minorHAnsi" w:cstheme="minorHAnsi"/>
              </w:rPr>
              <w:t xml:space="preserve">Identify and sort packages </w:t>
            </w:r>
            <w:proofErr w:type="gramStart"/>
            <w:r w:rsidRPr="005A0670">
              <w:rPr>
                <w:rFonts w:asciiTheme="minorHAnsi" w:hAnsiTheme="minorHAnsi" w:cstheme="minorHAnsi"/>
              </w:rPr>
              <w:t>correctly</w:t>
            </w:r>
            <w:proofErr w:type="gramEnd"/>
          </w:p>
          <w:p w14:paraId="589BBEAF" w14:textId="77777777" w:rsidR="007610F0" w:rsidRPr="005A0670" w:rsidRDefault="007610F0" w:rsidP="00004526">
            <w:pPr>
              <w:pStyle w:val="ListParagraph"/>
              <w:ind w:left="342"/>
              <w:jc w:val="both"/>
              <w:rPr>
                <w:rFonts w:asciiTheme="minorHAnsi" w:hAnsiTheme="minorHAnsi" w:cstheme="minorHAnsi"/>
              </w:rPr>
            </w:pPr>
          </w:p>
        </w:tc>
        <w:tc>
          <w:tcPr>
            <w:tcW w:w="2253" w:type="pct"/>
          </w:tcPr>
          <w:p w14:paraId="69EF1AD6" w14:textId="5B4A2AE0" w:rsidR="007610F0" w:rsidRPr="005A0670" w:rsidRDefault="007610F0" w:rsidP="00004526">
            <w:pPr>
              <w:ind w:left="53"/>
              <w:jc w:val="both"/>
              <w:rPr>
                <w:rFonts w:asciiTheme="minorHAnsi" w:hAnsiTheme="minorHAnsi" w:cstheme="minorHAnsi"/>
              </w:rPr>
            </w:pPr>
            <w:r w:rsidRPr="005A0670">
              <w:rPr>
                <w:rFonts w:asciiTheme="minorHAnsi" w:hAnsiTheme="minorHAnsi" w:cstheme="minorHAnsi"/>
              </w:rPr>
              <w:t xml:space="preserve">The job holder has to demonstrate </w:t>
            </w:r>
            <w:r w:rsidR="00004526" w:rsidRPr="005A0670">
              <w:rPr>
                <w:rFonts w:asciiTheme="minorHAnsi" w:hAnsiTheme="minorHAnsi" w:cstheme="minorHAnsi"/>
              </w:rPr>
              <w:t>skills to observe, identify and pick the right packages as per sorting and mailing instructions, perform safe loading and unloading practices, and professionally coordinate with customers.</w:t>
            </w:r>
          </w:p>
        </w:tc>
        <w:tc>
          <w:tcPr>
            <w:tcW w:w="427" w:type="pct"/>
          </w:tcPr>
          <w:p w14:paraId="14E566BA" w14:textId="77777777" w:rsidR="007610F0" w:rsidRPr="005A0670" w:rsidRDefault="007610F0" w:rsidP="00221781">
            <w:pPr>
              <w:jc w:val="center"/>
              <w:rPr>
                <w:rFonts w:asciiTheme="minorHAnsi" w:hAnsiTheme="minorHAnsi" w:cstheme="minorHAnsi"/>
                <w:b/>
              </w:rPr>
            </w:pPr>
            <w:r w:rsidRPr="005A0670">
              <w:rPr>
                <w:rFonts w:asciiTheme="minorHAnsi" w:hAnsiTheme="minorHAnsi" w:cstheme="minorHAnsi"/>
                <w:b/>
              </w:rPr>
              <w:t>3</w:t>
            </w:r>
          </w:p>
        </w:tc>
      </w:tr>
      <w:tr w:rsidR="007610F0" w:rsidRPr="005A0670" w14:paraId="4952DA77" w14:textId="77777777" w:rsidTr="00221781">
        <w:tc>
          <w:tcPr>
            <w:tcW w:w="812" w:type="pct"/>
          </w:tcPr>
          <w:p w14:paraId="5CBB7E86" w14:textId="3CF821F0" w:rsidR="007610F0" w:rsidRPr="005A0670" w:rsidRDefault="007610F0" w:rsidP="00221781">
            <w:pPr>
              <w:rPr>
                <w:rFonts w:asciiTheme="minorHAnsi" w:hAnsiTheme="minorHAnsi" w:cstheme="minorHAnsi"/>
                <w:b/>
              </w:rPr>
            </w:pPr>
            <w:r w:rsidRPr="005A0670">
              <w:rPr>
                <w:rFonts w:asciiTheme="minorHAnsi" w:hAnsiTheme="minorHAnsi" w:cstheme="minorHAnsi"/>
              </w:rPr>
              <w:t>Core skill</w:t>
            </w:r>
          </w:p>
        </w:tc>
        <w:tc>
          <w:tcPr>
            <w:tcW w:w="1508" w:type="pct"/>
          </w:tcPr>
          <w:p w14:paraId="5738BF29" w14:textId="01CC10DC" w:rsidR="00004526" w:rsidRPr="005A0670" w:rsidRDefault="00004526" w:rsidP="00341730">
            <w:pPr>
              <w:pStyle w:val="ListParagraph"/>
              <w:numPr>
                <w:ilvl w:val="0"/>
                <w:numId w:val="7"/>
              </w:numPr>
              <w:ind w:left="352" w:hanging="448"/>
              <w:rPr>
                <w:rFonts w:asciiTheme="minorHAnsi" w:hAnsiTheme="minorHAnsi" w:cstheme="minorHAnsi"/>
              </w:rPr>
            </w:pPr>
            <w:r w:rsidRPr="005A0670">
              <w:rPr>
                <w:rFonts w:asciiTheme="minorHAnsi" w:hAnsiTheme="minorHAnsi" w:cstheme="minorHAnsi"/>
              </w:rPr>
              <w:t>Coordination and communication with supervisors and customers</w:t>
            </w:r>
          </w:p>
          <w:p w14:paraId="176EE689" w14:textId="052E9CD7" w:rsidR="007610F0" w:rsidRPr="005A0670" w:rsidRDefault="00004526" w:rsidP="00341730">
            <w:pPr>
              <w:pStyle w:val="ListParagraph"/>
              <w:numPr>
                <w:ilvl w:val="0"/>
                <w:numId w:val="7"/>
              </w:numPr>
              <w:ind w:left="352" w:hanging="448"/>
              <w:rPr>
                <w:rFonts w:asciiTheme="minorHAnsi" w:hAnsiTheme="minorHAnsi" w:cstheme="minorHAnsi"/>
                <w:b/>
              </w:rPr>
            </w:pPr>
            <w:r w:rsidRPr="005A0670">
              <w:rPr>
                <w:rFonts w:asciiTheme="minorHAnsi" w:hAnsiTheme="minorHAnsi" w:cstheme="minorHAnsi"/>
              </w:rPr>
              <w:t xml:space="preserve">Reading and writing of details, </w:t>
            </w:r>
            <w:proofErr w:type="gramStart"/>
            <w:r w:rsidRPr="005A0670">
              <w:rPr>
                <w:rFonts w:asciiTheme="minorHAnsi" w:hAnsiTheme="minorHAnsi" w:cstheme="minorHAnsi"/>
              </w:rPr>
              <w:t>instructions</w:t>
            </w:r>
            <w:proofErr w:type="gramEnd"/>
            <w:r w:rsidRPr="005A0670">
              <w:rPr>
                <w:rFonts w:asciiTheme="minorHAnsi" w:hAnsiTheme="minorHAnsi" w:cstheme="minorHAnsi"/>
              </w:rPr>
              <w:t xml:space="preserve"> and notes</w:t>
            </w:r>
            <w:r w:rsidR="007610F0" w:rsidRPr="005A0670">
              <w:rPr>
                <w:rFonts w:asciiTheme="minorHAnsi" w:hAnsiTheme="minorHAnsi" w:cstheme="minorHAnsi"/>
                <w:b/>
              </w:rPr>
              <w:t xml:space="preserve"> </w:t>
            </w:r>
          </w:p>
        </w:tc>
        <w:tc>
          <w:tcPr>
            <w:tcW w:w="2253" w:type="pct"/>
          </w:tcPr>
          <w:p w14:paraId="148ECEA5" w14:textId="3CF63F0F" w:rsidR="007610F0" w:rsidRPr="005A0670" w:rsidRDefault="007610F0" w:rsidP="00004526">
            <w:pPr>
              <w:jc w:val="both"/>
              <w:rPr>
                <w:rFonts w:asciiTheme="minorHAnsi" w:hAnsiTheme="minorHAnsi" w:cstheme="minorHAnsi"/>
              </w:rPr>
            </w:pPr>
            <w:r w:rsidRPr="005A0670">
              <w:rPr>
                <w:rFonts w:asciiTheme="minorHAnsi" w:hAnsiTheme="minorHAnsi" w:cstheme="minorHAnsi"/>
              </w:rPr>
              <w:t xml:space="preserve">The job holder </w:t>
            </w:r>
            <w:proofErr w:type="gramStart"/>
            <w:r w:rsidRPr="005A0670">
              <w:rPr>
                <w:rFonts w:asciiTheme="minorHAnsi" w:hAnsiTheme="minorHAnsi" w:cstheme="minorHAnsi"/>
              </w:rPr>
              <w:t>has to</w:t>
            </w:r>
            <w:proofErr w:type="gramEnd"/>
            <w:r w:rsidRPr="005A0670">
              <w:rPr>
                <w:rFonts w:asciiTheme="minorHAnsi" w:hAnsiTheme="minorHAnsi" w:cstheme="minorHAnsi"/>
              </w:rPr>
              <w:t xml:space="preserve"> communicate clearly with supervisors and </w:t>
            </w:r>
            <w:r w:rsidR="00004526" w:rsidRPr="005A0670">
              <w:rPr>
                <w:rFonts w:asciiTheme="minorHAnsi" w:hAnsiTheme="minorHAnsi" w:cstheme="minorHAnsi"/>
              </w:rPr>
              <w:t xml:space="preserve">customers. </w:t>
            </w:r>
            <w:r w:rsidRPr="005A0670">
              <w:rPr>
                <w:rFonts w:asciiTheme="minorHAnsi" w:hAnsiTheme="minorHAnsi" w:cstheme="minorHAnsi"/>
              </w:rPr>
              <w:t xml:space="preserve">He/she should be </w:t>
            </w:r>
            <w:r w:rsidR="00004526" w:rsidRPr="005A0670">
              <w:rPr>
                <w:rFonts w:asciiTheme="minorHAnsi" w:hAnsiTheme="minorHAnsi" w:cstheme="minorHAnsi"/>
              </w:rPr>
              <w:t>able to read</w:t>
            </w:r>
            <w:r w:rsidRPr="005A0670">
              <w:rPr>
                <w:rFonts w:asciiTheme="minorHAnsi" w:hAnsiTheme="minorHAnsi" w:cstheme="minorHAnsi"/>
              </w:rPr>
              <w:t xml:space="preserve"> daily work order sheet, details of shipment, details of customers and safety instructions for handling different types of shipment. He/she should </w:t>
            </w:r>
            <w:r w:rsidR="00004526" w:rsidRPr="005A0670">
              <w:rPr>
                <w:rFonts w:asciiTheme="minorHAnsi" w:hAnsiTheme="minorHAnsi" w:cstheme="minorHAnsi"/>
              </w:rPr>
              <w:t>be able to</w:t>
            </w:r>
            <w:r w:rsidRPr="005A0670">
              <w:rPr>
                <w:rFonts w:asciiTheme="minorHAnsi" w:hAnsiTheme="minorHAnsi" w:cstheme="minorHAnsi"/>
              </w:rPr>
              <w:t xml:space="preserve"> write delivery forms, notes and reporting about damages or mismatches to shipment if any.</w:t>
            </w:r>
          </w:p>
        </w:tc>
        <w:tc>
          <w:tcPr>
            <w:tcW w:w="427" w:type="pct"/>
          </w:tcPr>
          <w:p w14:paraId="459A3E3F" w14:textId="77777777" w:rsidR="007610F0" w:rsidRPr="005A0670" w:rsidRDefault="007610F0" w:rsidP="00221781">
            <w:pPr>
              <w:jc w:val="center"/>
              <w:rPr>
                <w:rFonts w:asciiTheme="minorHAnsi" w:hAnsiTheme="minorHAnsi" w:cstheme="minorHAnsi"/>
                <w:b/>
              </w:rPr>
            </w:pPr>
            <w:r w:rsidRPr="005A0670">
              <w:rPr>
                <w:rFonts w:asciiTheme="minorHAnsi" w:hAnsiTheme="minorHAnsi" w:cstheme="minorHAnsi"/>
                <w:b/>
              </w:rPr>
              <w:t>3</w:t>
            </w:r>
          </w:p>
        </w:tc>
      </w:tr>
      <w:tr w:rsidR="007610F0" w:rsidRPr="005A0670" w14:paraId="311A82BE" w14:textId="77777777" w:rsidTr="00221781">
        <w:tc>
          <w:tcPr>
            <w:tcW w:w="812" w:type="pct"/>
          </w:tcPr>
          <w:p w14:paraId="0A93F06F" w14:textId="370A59F1" w:rsidR="007610F0" w:rsidRPr="005A0670" w:rsidRDefault="007610F0" w:rsidP="00221781">
            <w:pPr>
              <w:rPr>
                <w:rFonts w:asciiTheme="minorHAnsi" w:hAnsiTheme="minorHAnsi" w:cstheme="minorHAnsi"/>
              </w:rPr>
            </w:pPr>
            <w:r w:rsidRPr="005A0670">
              <w:rPr>
                <w:rFonts w:asciiTheme="minorHAnsi" w:hAnsiTheme="minorHAnsi" w:cstheme="minorHAnsi"/>
              </w:rPr>
              <w:lastRenderedPageBreak/>
              <w:t>Responsibility</w:t>
            </w:r>
          </w:p>
        </w:tc>
        <w:tc>
          <w:tcPr>
            <w:tcW w:w="1508" w:type="pct"/>
          </w:tcPr>
          <w:p w14:paraId="10D8EA86" w14:textId="03D3240A" w:rsidR="007610F0" w:rsidRPr="005A0670" w:rsidRDefault="00004526" w:rsidP="00341730">
            <w:pPr>
              <w:pStyle w:val="ListParagraph"/>
              <w:numPr>
                <w:ilvl w:val="0"/>
                <w:numId w:val="15"/>
              </w:numPr>
              <w:ind w:left="288" w:hanging="384"/>
              <w:rPr>
                <w:rFonts w:asciiTheme="minorHAnsi" w:hAnsiTheme="minorHAnsi" w:cstheme="minorHAnsi"/>
              </w:rPr>
            </w:pPr>
            <w:r w:rsidRPr="005A0670">
              <w:rPr>
                <w:rFonts w:asciiTheme="minorHAnsi" w:hAnsiTheme="minorHAnsi" w:cstheme="minorHAnsi"/>
              </w:rPr>
              <w:t>Responsible for the action allocated to him</w:t>
            </w:r>
          </w:p>
        </w:tc>
        <w:tc>
          <w:tcPr>
            <w:tcW w:w="2253" w:type="pct"/>
          </w:tcPr>
          <w:p w14:paraId="6CA9C309" w14:textId="0BD7EDF5" w:rsidR="007610F0" w:rsidRPr="005A0670" w:rsidRDefault="007610F0" w:rsidP="00004526">
            <w:pPr>
              <w:jc w:val="both"/>
              <w:rPr>
                <w:rFonts w:asciiTheme="minorHAnsi" w:hAnsiTheme="minorHAnsi" w:cstheme="minorHAnsi"/>
              </w:rPr>
            </w:pPr>
            <w:r w:rsidRPr="005A0670">
              <w:rPr>
                <w:rFonts w:asciiTheme="minorHAnsi" w:hAnsiTheme="minorHAnsi" w:cstheme="minorHAnsi"/>
              </w:rPr>
              <w:t xml:space="preserve">The job holder is responsible for </w:t>
            </w:r>
            <w:r w:rsidR="00004526" w:rsidRPr="005A0670">
              <w:rPr>
                <w:rFonts w:asciiTheme="minorHAnsi" w:hAnsiTheme="minorHAnsi" w:cstheme="minorHAnsi"/>
              </w:rPr>
              <w:t xml:space="preserve">the task </w:t>
            </w:r>
            <w:r w:rsidR="0001120F" w:rsidRPr="005A0670">
              <w:rPr>
                <w:rFonts w:asciiTheme="minorHAnsi" w:hAnsiTheme="minorHAnsi" w:cstheme="minorHAnsi"/>
              </w:rPr>
              <w:t>allocated -</w:t>
            </w:r>
            <w:r w:rsidR="00004526" w:rsidRPr="005A0670">
              <w:rPr>
                <w:rFonts w:asciiTheme="minorHAnsi" w:hAnsiTheme="minorHAnsi" w:cstheme="minorHAnsi"/>
              </w:rPr>
              <w:t xml:space="preserve"> mail handling, pick or delivery only.</w:t>
            </w:r>
          </w:p>
        </w:tc>
        <w:tc>
          <w:tcPr>
            <w:tcW w:w="427" w:type="pct"/>
          </w:tcPr>
          <w:p w14:paraId="47AC1E7D" w14:textId="77777777" w:rsidR="007610F0" w:rsidRPr="005A0670" w:rsidRDefault="007610F0" w:rsidP="00221781">
            <w:pPr>
              <w:jc w:val="center"/>
              <w:rPr>
                <w:rFonts w:asciiTheme="minorHAnsi" w:hAnsiTheme="minorHAnsi" w:cstheme="minorHAnsi"/>
                <w:b/>
              </w:rPr>
            </w:pPr>
            <w:r w:rsidRPr="005A0670">
              <w:rPr>
                <w:rFonts w:asciiTheme="minorHAnsi" w:hAnsiTheme="minorHAnsi" w:cstheme="minorHAnsi"/>
                <w:b/>
              </w:rPr>
              <w:t>3</w:t>
            </w:r>
          </w:p>
        </w:tc>
      </w:tr>
    </w:tbl>
    <w:p w14:paraId="7D824959" w14:textId="77777777" w:rsidR="00874828" w:rsidRPr="005A0670" w:rsidRDefault="00874828" w:rsidP="00B668B9">
      <w:pPr>
        <w:spacing w:after="0" w:line="265" w:lineRule="auto"/>
        <w:ind w:right="6284"/>
        <w:rPr>
          <w:rFonts w:asciiTheme="minorHAnsi" w:eastAsia="Arial" w:hAnsiTheme="minorHAnsi" w:cstheme="minorHAnsi"/>
          <w:b/>
          <w:u w:val="single" w:color="000000"/>
        </w:rPr>
        <w:sectPr w:rsidR="00874828" w:rsidRPr="005A0670" w:rsidSect="00413529">
          <w:headerReference w:type="even" r:id="rId14"/>
          <w:headerReference w:type="default" r:id="rId15"/>
          <w:footerReference w:type="even" r:id="rId16"/>
          <w:footerReference w:type="default" r:id="rId17"/>
          <w:headerReference w:type="first" r:id="rId18"/>
          <w:footerReference w:type="first" r:id="rId19"/>
          <w:pgSz w:w="16820" w:h="11900" w:orient="landscape"/>
          <w:pgMar w:top="1440" w:right="1268" w:bottom="1682" w:left="1241" w:header="771" w:footer="690" w:gutter="0"/>
          <w:cols w:space="720"/>
          <w:docGrid w:linePitch="299"/>
        </w:sectPr>
      </w:pPr>
    </w:p>
    <w:p w14:paraId="5B21F616" w14:textId="77777777" w:rsidR="002A1B06" w:rsidRDefault="00D935B8" w:rsidP="00B668B9">
      <w:pPr>
        <w:spacing w:after="0" w:line="265" w:lineRule="auto"/>
        <w:ind w:right="6284"/>
        <w:rPr>
          <w:rFonts w:asciiTheme="minorHAnsi" w:eastAsia="Arial" w:hAnsiTheme="minorHAnsi" w:cstheme="minorHAnsi"/>
          <w:b/>
          <w:u w:val="single" w:color="000000"/>
        </w:rPr>
      </w:pPr>
      <w:r w:rsidRPr="005A0670">
        <w:rPr>
          <w:rFonts w:asciiTheme="minorHAnsi" w:eastAsia="Arial" w:hAnsiTheme="minorHAnsi" w:cstheme="minorHAnsi"/>
          <w:b/>
          <w:u w:val="single" w:color="000000"/>
        </w:rPr>
        <w:lastRenderedPageBreak/>
        <w:t xml:space="preserve">SECTION 3 </w:t>
      </w:r>
    </w:p>
    <w:p w14:paraId="7FD8F3A9" w14:textId="77777777" w:rsidR="002A1B06" w:rsidRDefault="002A1B06" w:rsidP="00B668B9">
      <w:pPr>
        <w:spacing w:after="0" w:line="265" w:lineRule="auto"/>
        <w:ind w:right="6284"/>
        <w:rPr>
          <w:rFonts w:asciiTheme="minorHAnsi" w:eastAsia="Arial" w:hAnsiTheme="minorHAnsi" w:cstheme="minorHAnsi"/>
          <w:b/>
          <w:u w:val="single" w:color="000000"/>
        </w:rPr>
      </w:pPr>
    </w:p>
    <w:p w14:paraId="0B21B941" w14:textId="40EA840E" w:rsidR="00035BF7" w:rsidRPr="005A0670" w:rsidRDefault="00D935B8" w:rsidP="00B668B9">
      <w:pPr>
        <w:spacing w:after="0" w:line="265" w:lineRule="auto"/>
        <w:ind w:right="6284"/>
        <w:rPr>
          <w:rFonts w:asciiTheme="minorHAnsi" w:eastAsia="Arial" w:hAnsiTheme="minorHAnsi" w:cstheme="minorHAnsi"/>
          <w:b/>
        </w:rPr>
      </w:pPr>
      <w:r w:rsidRPr="005A0670">
        <w:rPr>
          <w:rFonts w:asciiTheme="minorHAnsi" w:eastAsia="Arial" w:hAnsiTheme="minorHAnsi" w:cstheme="minorHAnsi"/>
          <w:b/>
        </w:rPr>
        <w:t>EVIDENCE OF NEED</w:t>
      </w:r>
    </w:p>
    <w:p w14:paraId="27CCAD95" w14:textId="77777777" w:rsidR="00483A05" w:rsidRPr="005A0670" w:rsidRDefault="00483A05">
      <w:pPr>
        <w:spacing w:after="0" w:line="265" w:lineRule="auto"/>
        <w:ind w:left="-5" w:right="6284" w:hanging="10"/>
        <w:rPr>
          <w:rFonts w:asciiTheme="minorHAnsi" w:eastAsia="Arial" w:hAnsiTheme="minorHAnsi" w:cstheme="minorHAnsi"/>
          <w:b/>
        </w:rPr>
      </w:pPr>
    </w:p>
    <w:tbl>
      <w:tblPr>
        <w:tblStyle w:val="TableGrid"/>
        <w:tblW w:w="5245"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9" w:type="dxa"/>
          <w:bottom w:w="9" w:type="dxa"/>
        </w:tblCellMar>
        <w:tblLook w:val="04A0" w:firstRow="1" w:lastRow="0" w:firstColumn="1" w:lastColumn="0" w:noHBand="0" w:noVBand="1"/>
      </w:tblPr>
      <w:tblGrid>
        <w:gridCol w:w="455"/>
        <w:gridCol w:w="1534"/>
        <w:gridCol w:w="7230"/>
      </w:tblGrid>
      <w:tr w:rsidR="008309C0" w:rsidRPr="005A0670" w14:paraId="246EC0B9" w14:textId="77777777" w:rsidTr="00E46179">
        <w:trPr>
          <w:trHeight w:val="1635"/>
        </w:trPr>
        <w:tc>
          <w:tcPr>
            <w:tcW w:w="247" w:type="pct"/>
          </w:tcPr>
          <w:p w14:paraId="722C0518" w14:textId="77777777" w:rsidR="008309C0" w:rsidRPr="005A0670" w:rsidRDefault="008309C0">
            <w:pPr>
              <w:ind w:left="108"/>
              <w:rPr>
                <w:rFonts w:asciiTheme="minorHAnsi" w:hAnsiTheme="minorHAnsi" w:cstheme="minorHAnsi"/>
              </w:rPr>
            </w:pPr>
            <w:r w:rsidRPr="005A0670">
              <w:rPr>
                <w:rFonts w:asciiTheme="minorHAnsi" w:eastAsia="Arial" w:hAnsiTheme="minorHAnsi" w:cstheme="minorHAnsi"/>
                <w:b/>
              </w:rPr>
              <w:t>26</w:t>
            </w:r>
          </w:p>
        </w:tc>
        <w:tc>
          <w:tcPr>
            <w:tcW w:w="832" w:type="pct"/>
          </w:tcPr>
          <w:p w14:paraId="1DCC4D00" w14:textId="77777777" w:rsidR="008309C0" w:rsidRPr="005A0670" w:rsidRDefault="008309C0" w:rsidP="006A6537">
            <w:pPr>
              <w:spacing w:after="10" w:line="261" w:lineRule="auto"/>
              <w:ind w:left="108" w:right="141"/>
              <w:rPr>
                <w:rFonts w:asciiTheme="minorHAnsi" w:eastAsia="Arial" w:hAnsiTheme="minorHAnsi" w:cstheme="minorHAnsi"/>
                <w:b/>
              </w:rPr>
            </w:pPr>
            <w:r w:rsidRPr="005A0670">
              <w:rPr>
                <w:rFonts w:asciiTheme="minorHAnsi" w:eastAsia="Arial" w:hAnsiTheme="minorHAnsi" w:cstheme="minorHAnsi"/>
                <w:b/>
              </w:rPr>
              <w:t xml:space="preserve">Estimated uptake of Qualification? </w:t>
            </w:r>
          </w:p>
          <w:p w14:paraId="41B2C667" w14:textId="77777777" w:rsidR="008309C0" w:rsidRPr="005A0670" w:rsidRDefault="008309C0" w:rsidP="006A6537">
            <w:pPr>
              <w:spacing w:after="10" w:line="261" w:lineRule="auto"/>
              <w:ind w:left="108" w:right="141"/>
              <w:rPr>
                <w:rFonts w:asciiTheme="minorHAnsi" w:hAnsiTheme="minorHAnsi" w:cstheme="minorHAnsi"/>
              </w:rPr>
            </w:pPr>
            <w:r w:rsidRPr="005A0670">
              <w:rPr>
                <w:rFonts w:asciiTheme="minorHAnsi" w:eastAsia="Arial" w:hAnsiTheme="minorHAnsi" w:cstheme="minorHAnsi"/>
                <w:b/>
              </w:rPr>
              <w:t>Basis</w:t>
            </w:r>
          </w:p>
          <w:p w14:paraId="02722940" w14:textId="77777777" w:rsidR="008309C0" w:rsidRPr="005A0670" w:rsidRDefault="008309C0" w:rsidP="006A6537">
            <w:pPr>
              <w:ind w:left="613" w:right="141" w:hanging="142"/>
              <w:rPr>
                <w:rFonts w:asciiTheme="minorHAnsi" w:hAnsiTheme="minorHAnsi" w:cstheme="minorHAnsi"/>
              </w:rPr>
            </w:pPr>
          </w:p>
        </w:tc>
        <w:tc>
          <w:tcPr>
            <w:tcW w:w="3921" w:type="pct"/>
          </w:tcPr>
          <w:p w14:paraId="583B610C" w14:textId="1205CDA3" w:rsidR="008309C0" w:rsidRPr="005A0670" w:rsidRDefault="008309C0" w:rsidP="00E41472">
            <w:pPr>
              <w:ind w:left="142" w:right="-2394"/>
              <w:jc w:val="both"/>
              <w:rPr>
                <w:rFonts w:asciiTheme="minorHAnsi" w:eastAsia="Arial" w:hAnsiTheme="minorHAnsi" w:cstheme="minorHAnsi"/>
                <w:b/>
              </w:rPr>
            </w:pPr>
            <w:r w:rsidRPr="005A0670">
              <w:rPr>
                <w:rFonts w:asciiTheme="minorHAnsi" w:eastAsia="Arial" w:hAnsiTheme="minorHAnsi" w:cstheme="minorHAnsi"/>
                <w:b/>
              </w:rPr>
              <w:t xml:space="preserve">What evidence is there that the qualification is needed? </w:t>
            </w:r>
          </w:p>
          <w:p w14:paraId="1C8E1BEE" w14:textId="51FC0F95" w:rsidR="008309C0" w:rsidRPr="005A0670" w:rsidRDefault="008309C0" w:rsidP="00E41472">
            <w:pPr>
              <w:ind w:left="142" w:right="-2394"/>
              <w:jc w:val="both"/>
              <w:rPr>
                <w:rFonts w:asciiTheme="minorHAnsi" w:eastAsia="Arial" w:hAnsiTheme="minorHAnsi" w:cstheme="minorHAnsi"/>
                <w:b/>
              </w:rPr>
            </w:pPr>
            <w:r w:rsidRPr="005A0670">
              <w:rPr>
                <w:rFonts w:asciiTheme="minorHAnsi" w:eastAsia="Arial" w:hAnsiTheme="minorHAnsi" w:cstheme="minorHAnsi"/>
                <w:b/>
              </w:rPr>
              <w:t>What is this qualification and what is the basis of this?</w:t>
            </w:r>
          </w:p>
          <w:p w14:paraId="12D22F56" w14:textId="77777777" w:rsidR="008309C0" w:rsidRPr="005A0670" w:rsidRDefault="008309C0" w:rsidP="00D32C2B">
            <w:pPr>
              <w:spacing w:after="310" w:line="261" w:lineRule="auto"/>
              <w:ind w:left="142" w:right="-2394"/>
              <w:jc w:val="both"/>
              <w:rPr>
                <w:rFonts w:asciiTheme="minorHAnsi" w:hAnsiTheme="minorHAnsi" w:cstheme="minorHAnsi"/>
              </w:rPr>
            </w:pPr>
            <w:r w:rsidRPr="005A0670">
              <w:rPr>
                <w:rFonts w:asciiTheme="minorHAnsi" w:eastAsia="Arial" w:hAnsiTheme="minorHAnsi" w:cstheme="minorHAnsi"/>
                <w:b/>
              </w:rPr>
              <w:t>(Applicable for SSCs)</w:t>
            </w:r>
          </w:p>
        </w:tc>
      </w:tr>
      <w:tr w:rsidR="008309C0" w:rsidRPr="005A0670" w14:paraId="422470C7" w14:textId="77777777" w:rsidTr="00E46179">
        <w:trPr>
          <w:trHeight w:val="1966"/>
        </w:trPr>
        <w:tc>
          <w:tcPr>
            <w:tcW w:w="247" w:type="pct"/>
          </w:tcPr>
          <w:p w14:paraId="47E441D0" w14:textId="77777777" w:rsidR="008309C0" w:rsidRPr="005A0670" w:rsidRDefault="008309C0">
            <w:pPr>
              <w:rPr>
                <w:rFonts w:asciiTheme="minorHAnsi" w:hAnsiTheme="minorHAnsi" w:cstheme="minorHAnsi"/>
              </w:rPr>
            </w:pPr>
          </w:p>
        </w:tc>
        <w:tc>
          <w:tcPr>
            <w:tcW w:w="832" w:type="pct"/>
          </w:tcPr>
          <w:p w14:paraId="1ABDA2C7" w14:textId="77777777" w:rsidR="008309C0" w:rsidRPr="005A0670" w:rsidRDefault="008309C0">
            <w:pPr>
              <w:ind w:left="216"/>
              <w:rPr>
                <w:rFonts w:asciiTheme="minorHAnsi" w:eastAsia="Arial" w:hAnsiTheme="minorHAnsi" w:cstheme="minorHAnsi"/>
              </w:rPr>
            </w:pPr>
            <w:r w:rsidRPr="005A0670">
              <w:rPr>
                <w:rFonts w:asciiTheme="minorHAnsi" w:eastAsia="Arial" w:hAnsiTheme="minorHAnsi" w:cstheme="minorHAnsi"/>
              </w:rPr>
              <w:t>Need for the qualification</w:t>
            </w:r>
          </w:p>
        </w:tc>
        <w:tc>
          <w:tcPr>
            <w:tcW w:w="3921" w:type="pct"/>
          </w:tcPr>
          <w:p w14:paraId="6DC07A7D" w14:textId="633F0328" w:rsidR="008309C0" w:rsidRPr="005A0670" w:rsidRDefault="008309C0" w:rsidP="00874828">
            <w:pPr>
              <w:ind w:left="142"/>
              <w:jc w:val="both"/>
              <w:rPr>
                <w:rFonts w:asciiTheme="minorHAnsi" w:hAnsiTheme="minorHAnsi" w:cstheme="minorHAnsi"/>
              </w:rPr>
            </w:pPr>
            <w:r w:rsidRPr="005A0670">
              <w:rPr>
                <w:rFonts w:asciiTheme="minorHAnsi" w:hAnsiTheme="minorHAnsi" w:cstheme="minorHAnsi"/>
              </w:rPr>
              <w:t>While collecting data from the companies for the occupational map, we also took feedback from industry players regarding the skill gap that they foresee and select areas where the requirement is immediate and or expected to come in near future for which qualification packs development, was to be prioritized.  This was largely based on volume of people required, quantitative and qualitative shortfall which the industry feels they face. Governing council of LSC gave final approval and endorsement for the same.</w:t>
            </w:r>
          </w:p>
          <w:p w14:paraId="0C280872" w14:textId="77777777" w:rsidR="008309C0" w:rsidRPr="005A0670" w:rsidRDefault="008309C0" w:rsidP="00874828">
            <w:pPr>
              <w:ind w:left="142"/>
              <w:jc w:val="both"/>
              <w:rPr>
                <w:rFonts w:asciiTheme="minorHAnsi" w:hAnsiTheme="minorHAnsi" w:cstheme="minorHAnsi"/>
              </w:rPr>
            </w:pPr>
          </w:p>
          <w:p w14:paraId="76D8BAC7" w14:textId="77777777" w:rsidR="008309C0" w:rsidRPr="005A0670" w:rsidRDefault="008309C0" w:rsidP="00874828">
            <w:pPr>
              <w:ind w:left="142"/>
              <w:jc w:val="both"/>
              <w:rPr>
                <w:rFonts w:asciiTheme="minorHAnsi" w:hAnsiTheme="minorHAnsi" w:cstheme="minorHAnsi"/>
              </w:rPr>
            </w:pPr>
            <w:r w:rsidRPr="005A0670">
              <w:rPr>
                <w:rFonts w:asciiTheme="minorHAnsi" w:hAnsiTheme="minorHAnsi" w:cstheme="minorHAnsi"/>
              </w:rPr>
              <w:t xml:space="preserve">The same are also indicated in various skill studies conducted for the logistic sector – </w:t>
            </w:r>
          </w:p>
          <w:p w14:paraId="73825B6D" w14:textId="77777777" w:rsidR="008309C0" w:rsidRPr="005A0670" w:rsidRDefault="008309C0" w:rsidP="00874828">
            <w:pPr>
              <w:ind w:left="142"/>
              <w:jc w:val="both"/>
              <w:rPr>
                <w:rFonts w:asciiTheme="minorHAnsi" w:hAnsiTheme="minorHAnsi" w:cstheme="minorHAnsi"/>
              </w:rPr>
            </w:pPr>
          </w:p>
          <w:p w14:paraId="6AFA5D9B" w14:textId="77777777" w:rsidR="008309C0" w:rsidRPr="005A0670" w:rsidRDefault="008309C0" w:rsidP="00EB3DAD">
            <w:pPr>
              <w:pStyle w:val="ListParagraph"/>
              <w:numPr>
                <w:ilvl w:val="0"/>
                <w:numId w:val="13"/>
              </w:numPr>
              <w:spacing w:line="240" w:lineRule="auto"/>
              <w:jc w:val="both"/>
              <w:rPr>
                <w:rFonts w:asciiTheme="minorHAnsi" w:hAnsiTheme="minorHAnsi" w:cstheme="minorHAnsi"/>
              </w:rPr>
            </w:pPr>
            <w:r w:rsidRPr="005A0670">
              <w:rPr>
                <w:rFonts w:asciiTheme="minorHAnsi" w:hAnsiTheme="minorHAnsi" w:cstheme="minorHAnsi"/>
              </w:rPr>
              <w:t>Skill requirement in logistics sector</w:t>
            </w:r>
          </w:p>
          <w:p w14:paraId="21E5EAA3" w14:textId="77777777" w:rsidR="008309C0" w:rsidRPr="005A0670" w:rsidRDefault="008309C0" w:rsidP="00874828">
            <w:pPr>
              <w:pStyle w:val="ListParagraph"/>
              <w:spacing w:line="240" w:lineRule="auto"/>
              <w:ind w:left="502"/>
              <w:jc w:val="both"/>
              <w:rPr>
                <w:rFonts w:asciiTheme="minorHAnsi" w:hAnsiTheme="minorHAnsi" w:cstheme="minorHAnsi"/>
              </w:rPr>
            </w:pPr>
            <w:r w:rsidRPr="005A0670">
              <w:rPr>
                <w:rFonts w:asciiTheme="minorHAnsi" w:hAnsiTheme="minorHAnsi" w:cstheme="minorHAnsi"/>
              </w:rPr>
              <w:t xml:space="preserve">   </w:t>
            </w:r>
            <w:hyperlink r:id="rId20" w:history="1">
              <w:r w:rsidRPr="005A0670">
                <w:rPr>
                  <w:rStyle w:val="Hyperlink"/>
                  <w:rFonts w:asciiTheme="minorHAnsi" w:hAnsiTheme="minorHAnsi" w:cstheme="minorHAnsi"/>
                </w:rPr>
                <w:t>https://drive.google.com/file/d/0B5rqF9xqytDIUlF4WEtyWXJBblE/view</w:t>
              </w:r>
            </w:hyperlink>
          </w:p>
          <w:p w14:paraId="2AD82C33" w14:textId="0DED902B" w:rsidR="008309C0" w:rsidRPr="005A0670" w:rsidRDefault="008309C0" w:rsidP="009C5AB5">
            <w:pPr>
              <w:ind w:left="142"/>
              <w:jc w:val="both"/>
              <w:rPr>
                <w:rFonts w:asciiTheme="minorHAnsi" w:eastAsia="Arial" w:hAnsiTheme="minorHAnsi" w:cstheme="minorHAnsi"/>
              </w:rPr>
            </w:pPr>
          </w:p>
        </w:tc>
      </w:tr>
      <w:tr w:rsidR="008309C0" w:rsidRPr="005A0670" w14:paraId="354547A8" w14:textId="77777777" w:rsidTr="00E46179">
        <w:trPr>
          <w:trHeight w:val="407"/>
        </w:trPr>
        <w:tc>
          <w:tcPr>
            <w:tcW w:w="247" w:type="pct"/>
          </w:tcPr>
          <w:p w14:paraId="0B074A61" w14:textId="77777777" w:rsidR="008309C0" w:rsidRPr="005A0670" w:rsidRDefault="008309C0">
            <w:pPr>
              <w:rPr>
                <w:rFonts w:asciiTheme="minorHAnsi" w:hAnsiTheme="minorHAnsi" w:cstheme="minorHAnsi"/>
              </w:rPr>
            </w:pPr>
          </w:p>
        </w:tc>
        <w:tc>
          <w:tcPr>
            <w:tcW w:w="832" w:type="pct"/>
          </w:tcPr>
          <w:p w14:paraId="31BD14AD" w14:textId="77777777" w:rsidR="008309C0" w:rsidRPr="005A0670" w:rsidRDefault="008309C0">
            <w:pPr>
              <w:ind w:left="216"/>
              <w:rPr>
                <w:rFonts w:asciiTheme="minorHAnsi" w:hAnsiTheme="minorHAnsi" w:cstheme="minorHAnsi"/>
              </w:rPr>
            </w:pPr>
            <w:r w:rsidRPr="005A0670">
              <w:rPr>
                <w:rFonts w:asciiTheme="minorHAnsi" w:eastAsia="Arial" w:hAnsiTheme="minorHAnsi" w:cstheme="minorHAnsi"/>
              </w:rPr>
              <w:t>Industry Relevance</w:t>
            </w:r>
          </w:p>
        </w:tc>
        <w:tc>
          <w:tcPr>
            <w:tcW w:w="3921" w:type="pct"/>
          </w:tcPr>
          <w:p w14:paraId="6E7391E6" w14:textId="77777777" w:rsidR="008309C0" w:rsidRPr="005A0670" w:rsidRDefault="008309C0" w:rsidP="00874828">
            <w:pPr>
              <w:ind w:left="142"/>
              <w:jc w:val="both"/>
              <w:rPr>
                <w:rFonts w:asciiTheme="minorHAnsi" w:hAnsiTheme="minorHAnsi" w:cstheme="minorHAnsi"/>
              </w:rPr>
            </w:pPr>
            <w:r w:rsidRPr="005A0670">
              <w:rPr>
                <w:rFonts w:asciiTheme="minorHAnsi" w:eastAsia="Arial" w:hAnsiTheme="minorHAnsi" w:cstheme="minorHAnsi"/>
              </w:rPr>
              <w:t xml:space="preserve">As part of the exercise for development of qualification pack and Q-file, LSC interacted with industry bodies, select companies and collected validation from industry players employing people for this job role in the sub-sector. The details of the industry interaction and validation collected have been shared as a separate folder along with the Q file. </w:t>
            </w:r>
          </w:p>
          <w:p w14:paraId="39C0D201" w14:textId="77777777" w:rsidR="008309C0" w:rsidRPr="005A0670" w:rsidRDefault="008309C0" w:rsidP="006A6537">
            <w:pPr>
              <w:ind w:right="216"/>
              <w:jc w:val="both"/>
              <w:rPr>
                <w:rFonts w:asciiTheme="minorHAnsi" w:hAnsiTheme="minorHAnsi" w:cstheme="minorHAnsi"/>
              </w:rPr>
            </w:pPr>
          </w:p>
        </w:tc>
      </w:tr>
      <w:tr w:rsidR="008309C0" w:rsidRPr="005A0670" w14:paraId="50240212" w14:textId="77777777" w:rsidTr="00E46179">
        <w:trPr>
          <w:trHeight w:val="832"/>
        </w:trPr>
        <w:tc>
          <w:tcPr>
            <w:tcW w:w="247" w:type="pct"/>
          </w:tcPr>
          <w:p w14:paraId="3DDAC2F6" w14:textId="77777777" w:rsidR="008309C0" w:rsidRPr="005A0670" w:rsidRDefault="008309C0">
            <w:pPr>
              <w:rPr>
                <w:rFonts w:asciiTheme="minorHAnsi" w:hAnsiTheme="minorHAnsi" w:cstheme="minorHAnsi"/>
              </w:rPr>
            </w:pPr>
          </w:p>
        </w:tc>
        <w:tc>
          <w:tcPr>
            <w:tcW w:w="832" w:type="pct"/>
          </w:tcPr>
          <w:p w14:paraId="0C76236C" w14:textId="77777777" w:rsidR="008309C0" w:rsidRPr="005A0670" w:rsidRDefault="008309C0">
            <w:pPr>
              <w:ind w:left="216"/>
              <w:rPr>
                <w:rFonts w:asciiTheme="minorHAnsi" w:eastAsia="Arial" w:hAnsiTheme="minorHAnsi" w:cstheme="minorHAnsi"/>
              </w:rPr>
            </w:pPr>
            <w:r w:rsidRPr="005A0670">
              <w:rPr>
                <w:rFonts w:asciiTheme="minorHAnsi" w:eastAsia="Arial" w:hAnsiTheme="minorHAnsi" w:cstheme="minorHAnsi"/>
              </w:rPr>
              <w:t>Usage of the qualification</w:t>
            </w:r>
          </w:p>
        </w:tc>
        <w:tc>
          <w:tcPr>
            <w:tcW w:w="3921" w:type="pct"/>
            <w:shd w:val="clear" w:color="auto" w:fill="auto"/>
          </w:tcPr>
          <w:p w14:paraId="61781AB1" w14:textId="29BA1D90" w:rsidR="008309C0" w:rsidRPr="005A0670" w:rsidRDefault="008309C0" w:rsidP="00FC7D01">
            <w:pPr>
              <w:spacing w:after="276"/>
              <w:ind w:left="142" w:right="175"/>
              <w:jc w:val="both"/>
              <w:rPr>
                <w:rFonts w:asciiTheme="minorHAnsi" w:hAnsiTheme="minorHAnsi" w:cstheme="minorHAnsi"/>
              </w:rPr>
            </w:pPr>
            <w:r w:rsidRPr="005A0670">
              <w:rPr>
                <w:rFonts w:asciiTheme="minorHAnsi" w:eastAsia="Arial" w:hAnsiTheme="minorHAnsi" w:cstheme="minorHAnsi"/>
              </w:rPr>
              <w:t>The information related to past uptake performance of previous QPs related to courier sector at level 3 and level 4 job roles is not available in the public domain. Hence,</w:t>
            </w:r>
            <w:r w:rsidRPr="005A0670">
              <w:rPr>
                <w:rFonts w:asciiTheme="minorHAnsi" w:hAnsiTheme="minorHAnsi" w:cstheme="minorHAnsi"/>
              </w:rPr>
              <w:t xml:space="preserve"> the uptake for this qualification cannot be assessed from their uptake. Also, the QPs have been in the system for only about a year.</w:t>
            </w:r>
          </w:p>
          <w:p w14:paraId="16C2F454" w14:textId="77777777" w:rsidR="008309C0" w:rsidRPr="005A0670" w:rsidRDefault="008309C0" w:rsidP="006A6537">
            <w:pPr>
              <w:ind w:left="142"/>
              <w:rPr>
                <w:rFonts w:asciiTheme="minorHAnsi" w:eastAsia="Arial" w:hAnsiTheme="minorHAnsi" w:cstheme="minorHAnsi"/>
              </w:rPr>
            </w:pPr>
          </w:p>
        </w:tc>
      </w:tr>
      <w:tr w:rsidR="008309C0" w:rsidRPr="005A0670" w14:paraId="39A96298" w14:textId="77777777" w:rsidTr="00E46179">
        <w:trPr>
          <w:trHeight w:val="265"/>
        </w:trPr>
        <w:tc>
          <w:tcPr>
            <w:tcW w:w="247" w:type="pct"/>
          </w:tcPr>
          <w:p w14:paraId="1070584A" w14:textId="77777777" w:rsidR="008309C0" w:rsidRPr="005A0670" w:rsidRDefault="008309C0">
            <w:pPr>
              <w:rPr>
                <w:rFonts w:asciiTheme="minorHAnsi" w:hAnsiTheme="minorHAnsi" w:cstheme="minorHAnsi"/>
              </w:rPr>
            </w:pPr>
          </w:p>
        </w:tc>
        <w:tc>
          <w:tcPr>
            <w:tcW w:w="832" w:type="pct"/>
          </w:tcPr>
          <w:p w14:paraId="40F7CA00" w14:textId="77777777" w:rsidR="008309C0" w:rsidRPr="005A0670" w:rsidRDefault="008309C0">
            <w:pPr>
              <w:ind w:left="216"/>
              <w:rPr>
                <w:rFonts w:asciiTheme="minorHAnsi" w:eastAsia="Arial" w:hAnsiTheme="minorHAnsi" w:cstheme="minorHAnsi"/>
              </w:rPr>
            </w:pPr>
            <w:r w:rsidRPr="005A0670">
              <w:rPr>
                <w:rFonts w:asciiTheme="minorHAnsi" w:eastAsia="Arial" w:hAnsiTheme="minorHAnsi" w:cstheme="minorHAnsi"/>
              </w:rPr>
              <w:t>Estimated uptake</w:t>
            </w:r>
          </w:p>
        </w:tc>
        <w:tc>
          <w:tcPr>
            <w:tcW w:w="3921" w:type="pct"/>
          </w:tcPr>
          <w:p w14:paraId="615E7433" w14:textId="77777777" w:rsidR="008309C0" w:rsidRPr="005A0670" w:rsidRDefault="008309C0" w:rsidP="00E41472">
            <w:pPr>
              <w:jc w:val="both"/>
              <w:rPr>
                <w:rFonts w:asciiTheme="minorHAnsi" w:hAnsiTheme="minorHAnsi" w:cstheme="minorHAnsi"/>
              </w:rPr>
            </w:pPr>
            <w:r w:rsidRPr="005A0670">
              <w:rPr>
                <w:rFonts w:asciiTheme="minorHAnsi" w:hAnsiTheme="minorHAnsi" w:cstheme="minorHAnsi"/>
              </w:rPr>
              <w:t xml:space="preserve">Skills Gap Analysis Reports for industry demand and secondary research data, though these do not lead to accurate demand projection.  The link to NSDC Human Resource &amp; Skills Requirement in Logistics Sector </w:t>
            </w:r>
            <w:proofErr w:type="gramStart"/>
            <w:r w:rsidRPr="005A0670">
              <w:rPr>
                <w:rFonts w:asciiTheme="minorHAnsi" w:hAnsiTheme="minorHAnsi" w:cstheme="minorHAnsi"/>
              </w:rPr>
              <w:t>is</w:t>
            </w:r>
            <w:proofErr w:type="gramEnd"/>
          </w:p>
          <w:p w14:paraId="31BDA8FB" w14:textId="77777777" w:rsidR="008309C0" w:rsidRPr="005A0670" w:rsidRDefault="008309C0" w:rsidP="00E41472">
            <w:pPr>
              <w:jc w:val="both"/>
              <w:rPr>
                <w:rFonts w:asciiTheme="minorHAnsi" w:hAnsiTheme="minorHAnsi" w:cstheme="minorHAnsi"/>
              </w:rPr>
            </w:pPr>
          </w:p>
          <w:p w14:paraId="7F9CBA31" w14:textId="77777777" w:rsidR="008309C0" w:rsidRPr="005A0670" w:rsidRDefault="00000000" w:rsidP="00E41472">
            <w:pPr>
              <w:jc w:val="both"/>
              <w:rPr>
                <w:rFonts w:asciiTheme="minorHAnsi" w:hAnsiTheme="minorHAnsi" w:cstheme="minorHAnsi"/>
              </w:rPr>
            </w:pPr>
            <w:hyperlink r:id="rId21" w:history="1">
              <w:r w:rsidR="008309C0" w:rsidRPr="005A0670">
                <w:rPr>
                  <w:rStyle w:val="Hyperlink"/>
                  <w:rFonts w:asciiTheme="minorHAnsi" w:hAnsiTheme="minorHAnsi" w:cstheme="minorHAnsi"/>
                </w:rPr>
                <w:t>https://drive.google.com/file/d/0B5rqF9xqytDIUlF4WEtyWXJBblE/view?usp=sharing</w:t>
              </w:r>
            </w:hyperlink>
          </w:p>
          <w:p w14:paraId="075B77EB" w14:textId="77777777" w:rsidR="008309C0" w:rsidRPr="005A0670" w:rsidRDefault="008309C0" w:rsidP="00E41472">
            <w:pPr>
              <w:jc w:val="both"/>
              <w:rPr>
                <w:rFonts w:asciiTheme="minorHAnsi" w:hAnsiTheme="minorHAnsi" w:cstheme="minorHAnsi"/>
              </w:rPr>
            </w:pPr>
          </w:p>
          <w:p w14:paraId="5168B9B6" w14:textId="54086339" w:rsidR="008309C0" w:rsidRPr="005A0670" w:rsidRDefault="008309C0" w:rsidP="00E41472">
            <w:pPr>
              <w:ind w:left="425" w:hanging="425"/>
              <w:jc w:val="both"/>
              <w:rPr>
                <w:rFonts w:asciiTheme="minorHAnsi" w:eastAsia="Arial" w:hAnsiTheme="minorHAnsi" w:cstheme="minorHAnsi"/>
              </w:rPr>
            </w:pPr>
            <w:r w:rsidRPr="005A0670">
              <w:rPr>
                <w:rFonts w:asciiTheme="minorHAnsi" w:hAnsiTheme="minorHAnsi" w:cstheme="minorHAnsi"/>
              </w:rPr>
              <w:t>•</w:t>
            </w:r>
            <w:r w:rsidRPr="005A0670">
              <w:rPr>
                <w:rFonts w:asciiTheme="minorHAnsi" w:hAnsiTheme="minorHAnsi" w:cstheme="minorHAnsi"/>
              </w:rPr>
              <w:tab/>
              <w:t xml:space="preserve">Feedback from industry players </w:t>
            </w:r>
          </w:p>
        </w:tc>
      </w:tr>
    </w:tbl>
    <w:p w14:paraId="32383524" w14:textId="77777777" w:rsidR="00D32C2B" w:rsidRPr="005A0670" w:rsidRDefault="00D32C2B" w:rsidP="00D32C2B">
      <w:pPr>
        <w:spacing w:after="3" w:line="263" w:lineRule="auto"/>
        <w:rPr>
          <w:rFonts w:asciiTheme="minorHAnsi" w:hAnsiTheme="minorHAnsi" w:cstheme="minorHAnsi"/>
        </w:rPr>
        <w:sectPr w:rsidR="00D32C2B" w:rsidRPr="005A0670" w:rsidSect="00413529">
          <w:pgSz w:w="11900" w:h="16820"/>
          <w:pgMar w:top="1268" w:right="1682" w:bottom="1241" w:left="1440" w:header="771" w:footer="690" w:gutter="0"/>
          <w:cols w:space="720"/>
          <w:docGrid w:linePitch="299"/>
        </w:sectPr>
      </w:pPr>
    </w:p>
    <w:p w14:paraId="315B6A57" w14:textId="3F93F6DC" w:rsidR="00035BF7" w:rsidRPr="005A0670" w:rsidRDefault="00035BF7" w:rsidP="00D32C2B">
      <w:pPr>
        <w:spacing w:after="3" w:line="263" w:lineRule="auto"/>
        <w:rPr>
          <w:rFonts w:asciiTheme="minorHAnsi" w:hAnsiTheme="minorHAnsi" w:cstheme="minorHAnsi"/>
        </w:rPr>
      </w:pPr>
    </w:p>
    <w:tbl>
      <w:tblPr>
        <w:tblStyle w:val="TableGrid"/>
        <w:tblW w:w="913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 w:type="dxa"/>
          <w:right w:w="41" w:type="dxa"/>
        </w:tblCellMar>
        <w:tblLook w:val="04A0" w:firstRow="1" w:lastRow="0" w:firstColumn="1" w:lastColumn="0" w:noHBand="0" w:noVBand="1"/>
      </w:tblPr>
      <w:tblGrid>
        <w:gridCol w:w="993"/>
        <w:gridCol w:w="8141"/>
      </w:tblGrid>
      <w:tr w:rsidR="00D32C2B" w:rsidRPr="005A0670" w14:paraId="49C8A6D4" w14:textId="77777777" w:rsidTr="00231220">
        <w:trPr>
          <w:trHeight w:val="554"/>
        </w:trPr>
        <w:tc>
          <w:tcPr>
            <w:tcW w:w="993" w:type="dxa"/>
          </w:tcPr>
          <w:p w14:paraId="1B0B514B" w14:textId="77777777" w:rsidR="00D32C2B" w:rsidRPr="005A0670" w:rsidRDefault="00D32C2B">
            <w:pPr>
              <w:ind w:left="108"/>
              <w:rPr>
                <w:rFonts w:asciiTheme="minorHAnsi" w:hAnsiTheme="minorHAnsi" w:cstheme="minorHAnsi"/>
              </w:rPr>
            </w:pPr>
            <w:r w:rsidRPr="005A0670">
              <w:rPr>
                <w:rFonts w:asciiTheme="minorHAnsi" w:eastAsia="Arial" w:hAnsiTheme="minorHAnsi" w:cstheme="minorHAnsi"/>
                <w:b/>
              </w:rPr>
              <w:t>27</w:t>
            </w:r>
          </w:p>
        </w:tc>
        <w:tc>
          <w:tcPr>
            <w:tcW w:w="8141" w:type="dxa"/>
          </w:tcPr>
          <w:p w14:paraId="1C3A5AE1" w14:textId="77777777" w:rsidR="00D32C2B" w:rsidRPr="005A0670" w:rsidRDefault="00D32C2B" w:rsidP="00D32C2B">
            <w:pPr>
              <w:ind w:left="108"/>
              <w:rPr>
                <w:rFonts w:asciiTheme="minorHAnsi" w:eastAsia="Arial" w:hAnsiTheme="minorHAnsi" w:cstheme="minorHAnsi"/>
                <w:b/>
              </w:rPr>
            </w:pPr>
            <w:r w:rsidRPr="005A0670">
              <w:rPr>
                <w:rFonts w:asciiTheme="minorHAnsi" w:eastAsia="Arial" w:hAnsiTheme="minorHAnsi" w:cstheme="minorHAnsi"/>
                <w:b/>
              </w:rPr>
              <w:t>Recommendation from the concerned Line Ministry of the Government/Regulatory body. To be supported by documentary evidence</w:t>
            </w:r>
          </w:p>
          <w:p w14:paraId="05BD18CC" w14:textId="77777777" w:rsidR="00D32C2B" w:rsidRPr="005A0670" w:rsidRDefault="00D32C2B">
            <w:pPr>
              <w:jc w:val="both"/>
              <w:rPr>
                <w:rFonts w:asciiTheme="minorHAnsi" w:eastAsia="Arial" w:hAnsiTheme="minorHAnsi" w:cstheme="minorHAnsi"/>
                <w:b/>
              </w:rPr>
            </w:pPr>
          </w:p>
          <w:p w14:paraId="6AB0B082" w14:textId="0C22E1DF" w:rsidR="00D32C2B" w:rsidRPr="005A0670" w:rsidRDefault="005A0670">
            <w:pPr>
              <w:jc w:val="both"/>
              <w:rPr>
                <w:rFonts w:asciiTheme="minorHAnsi" w:eastAsia="Arial" w:hAnsiTheme="minorHAnsi" w:cstheme="minorHAnsi"/>
                <w:b/>
              </w:rPr>
            </w:pPr>
            <w:r w:rsidRPr="005A0670">
              <w:rPr>
                <w:rFonts w:asciiTheme="minorHAnsi" w:hAnsiTheme="minorHAnsi" w:cstheme="minorHAnsi"/>
              </w:rPr>
              <w:t xml:space="preserve">Letter had been sent via email to line ministry seeking approval </w:t>
            </w:r>
          </w:p>
          <w:p w14:paraId="177049B7" w14:textId="77777777" w:rsidR="00D32C2B" w:rsidRPr="005A0670" w:rsidRDefault="00D32C2B">
            <w:pPr>
              <w:jc w:val="both"/>
              <w:rPr>
                <w:rFonts w:asciiTheme="minorHAnsi" w:hAnsiTheme="minorHAnsi" w:cstheme="minorHAnsi"/>
              </w:rPr>
            </w:pPr>
          </w:p>
        </w:tc>
      </w:tr>
      <w:tr w:rsidR="00035BF7" w:rsidRPr="005A0670" w14:paraId="6AC3207B" w14:textId="77777777" w:rsidTr="00D32C2B">
        <w:trPr>
          <w:trHeight w:val="1810"/>
        </w:trPr>
        <w:tc>
          <w:tcPr>
            <w:tcW w:w="993" w:type="dxa"/>
          </w:tcPr>
          <w:p w14:paraId="31B4F972" w14:textId="77777777" w:rsidR="00035BF7" w:rsidRPr="005A0670" w:rsidRDefault="00D935B8">
            <w:pPr>
              <w:rPr>
                <w:rFonts w:asciiTheme="minorHAnsi" w:hAnsiTheme="minorHAnsi" w:cstheme="minorHAnsi"/>
              </w:rPr>
            </w:pPr>
            <w:r w:rsidRPr="005A0670">
              <w:rPr>
                <w:rFonts w:asciiTheme="minorHAnsi" w:eastAsia="Arial" w:hAnsiTheme="minorHAnsi" w:cstheme="minorHAnsi"/>
                <w:b/>
              </w:rPr>
              <w:t>28</w:t>
            </w:r>
          </w:p>
        </w:tc>
        <w:tc>
          <w:tcPr>
            <w:tcW w:w="8141" w:type="dxa"/>
          </w:tcPr>
          <w:p w14:paraId="06D24982" w14:textId="77777777" w:rsidR="00035BF7" w:rsidRPr="005A0670" w:rsidRDefault="00D935B8">
            <w:pPr>
              <w:rPr>
                <w:rFonts w:asciiTheme="minorHAnsi" w:eastAsia="Arial" w:hAnsiTheme="minorHAnsi" w:cstheme="minorHAnsi"/>
                <w:b/>
              </w:rPr>
            </w:pPr>
            <w:r w:rsidRPr="005A0670">
              <w:rPr>
                <w:rFonts w:asciiTheme="minorHAnsi" w:eastAsia="Arial" w:hAnsiTheme="minorHAnsi" w:cstheme="minorHAnsi"/>
                <w:b/>
              </w:rPr>
              <w:t xml:space="preserve">What steps were taken to ensure that the qualification(s) does (do) not duplicate already existing or planned qualifications in the NSQF? Give justification for presenting a duplicate </w:t>
            </w:r>
            <w:proofErr w:type="gramStart"/>
            <w:r w:rsidRPr="005A0670">
              <w:rPr>
                <w:rFonts w:asciiTheme="minorHAnsi" w:eastAsia="Arial" w:hAnsiTheme="minorHAnsi" w:cstheme="minorHAnsi"/>
                <w:b/>
              </w:rPr>
              <w:t>qualification</w:t>
            </w:r>
            <w:proofErr w:type="gramEnd"/>
          </w:p>
          <w:p w14:paraId="4C5AB174" w14:textId="77777777" w:rsidR="00D32C2B" w:rsidRPr="005A0670" w:rsidRDefault="00D32C2B">
            <w:pPr>
              <w:rPr>
                <w:rFonts w:asciiTheme="minorHAnsi" w:eastAsia="Arial" w:hAnsiTheme="minorHAnsi" w:cstheme="minorHAnsi"/>
                <w:b/>
              </w:rPr>
            </w:pPr>
          </w:p>
          <w:p w14:paraId="4E5695F1" w14:textId="78B71F2A" w:rsidR="00D32C2B" w:rsidRPr="005A0670" w:rsidRDefault="004F72DB" w:rsidP="00E41472">
            <w:pPr>
              <w:rPr>
                <w:rFonts w:asciiTheme="minorHAnsi" w:hAnsiTheme="minorHAnsi" w:cstheme="minorHAnsi"/>
              </w:rPr>
            </w:pPr>
            <w:r>
              <w:t>NCVET list of Approved and Under-Development QPs was checked prior to commissioning the work</w:t>
            </w:r>
          </w:p>
        </w:tc>
      </w:tr>
      <w:tr w:rsidR="00035BF7" w:rsidRPr="005A0670" w14:paraId="0D494D5B" w14:textId="77777777" w:rsidTr="00D32C2B">
        <w:trPr>
          <w:trHeight w:val="2110"/>
        </w:trPr>
        <w:tc>
          <w:tcPr>
            <w:tcW w:w="993" w:type="dxa"/>
          </w:tcPr>
          <w:p w14:paraId="5AC1F808" w14:textId="77777777" w:rsidR="00035BF7" w:rsidRPr="005A0670" w:rsidRDefault="00D935B8">
            <w:pPr>
              <w:rPr>
                <w:rFonts w:asciiTheme="minorHAnsi" w:hAnsiTheme="minorHAnsi" w:cstheme="minorHAnsi"/>
              </w:rPr>
            </w:pPr>
            <w:r w:rsidRPr="005A0670">
              <w:rPr>
                <w:rFonts w:asciiTheme="minorHAnsi" w:eastAsia="Arial" w:hAnsiTheme="minorHAnsi" w:cstheme="minorHAnsi"/>
                <w:b/>
              </w:rPr>
              <w:t>29</w:t>
            </w:r>
          </w:p>
        </w:tc>
        <w:tc>
          <w:tcPr>
            <w:tcW w:w="8141" w:type="dxa"/>
          </w:tcPr>
          <w:p w14:paraId="5E553394" w14:textId="648A5E9B" w:rsidR="00035BF7" w:rsidRPr="005A0670" w:rsidRDefault="00D935B8">
            <w:pPr>
              <w:rPr>
                <w:rFonts w:asciiTheme="minorHAnsi" w:eastAsia="Arial" w:hAnsiTheme="minorHAnsi" w:cstheme="minorHAnsi"/>
                <w:b/>
              </w:rPr>
            </w:pPr>
            <w:r w:rsidRPr="005A0670">
              <w:rPr>
                <w:rFonts w:asciiTheme="minorHAnsi" w:eastAsia="Arial" w:hAnsiTheme="minorHAnsi" w:cstheme="minorHAnsi"/>
                <w:b/>
              </w:rPr>
              <w:t xml:space="preserve">What arrangements are in place to monitor and review the qualification(s)? What data will be used and at what point will the qualification(s) be revised or updated? Specify the review process </w:t>
            </w:r>
            <w:proofErr w:type="gramStart"/>
            <w:r w:rsidRPr="005A0670">
              <w:rPr>
                <w:rFonts w:asciiTheme="minorHAnsi" w:eastAsia="Arial" w:hAnsiTheme="minorHAnsi" w:cstheme="minorHAnsi"/>
                <w:b/>
              </w:rPr>
              <w:t>here</w:t>
            </w:r>
            <w:proofErr w:type="gramEnd"/>
          </w:p>
          <w:p w14:paraId="05A8AB75" w14:textId="77777777" w:rsidR="00D32C2B" w:rsidRPr="005A0670" w:rsidRDefault="00D32C2B">
            <w:pPr>
              <w:rPr>
                <w:rFonts w:asciiTheme="minorHAnsi" w:eastAsia="Arial" w:hAnsiTheme="minorHAnsi" w:cstheme="minorHAnsi"/>
                <w:b/>
              </w:rPr>
            </w:pPr>
          </w:p>
          <w:p w14:paraId="08E3097B" w14:textId="1DAE1229" w:rsidR="008A11EE" w:rsidRPr="005A0670" w:rsidRDefault="008A11EE" w:rsidP="008A11EE">
            <w:pPr>
              <w:pStyle w:val="ListParagraph"/>
              <w:numPr>
                <w:ilvl w:val="0"/>
                <w:numId w:val="8"/>
              </w:numPr>
              <w:spacing w:line="240" w:lineRule="auto"/>
              <w:jc w:val="both"/>
              <w:rPr>
                <w:rFonts w:asciiTheme="minorHAnsi" w:hAnsiTheme="minorHAnsi" w:cstheme="minorHAnsi"/>
              </w:rPr>
            </w:pPr>
            <w:r w:rsidRPr="005A0670">
              <w:rPr>
                <w:rFonts w:asciiTheme="minorHAnsi" w:hAnsiTheme="minorHAnsi" w:cstheme="minorHAnsi"/>
              </w:rPr>
              <w:t xml:space="preserve">Qualification that has been developed would be valid for 3 years from the date of upload in NQR. </w:t>
            </w:r>
          </w:p>
          <w:p w14:paraId="09CC6AC3" w14:textId="77777777" w:rsidR="00E41472" w:rsidRPr="005A0670" w:rsidRDefault="00E41472" w:rsidP="00C6656E">
            <w:pPr>
              <w:pStyle w:val="ListParagraph"/>
              <w:numPr>
                <w:ilvl w:val="0"/>
                <w:numId w:val="8"/>
              </w:numPr>
              <w:spacing w:line="240" w:lineRule="auto"/>
              <w:jc w:val="both"/>
              <w:rPr>
                <w:rFonts w:asciiTheme="minorHAnsi" w:hAnsiTheme="minorHAnsi" w:cstheme="minorHAnsi"/>
              </w:rPr>
            </w:pPr>
            <w:r w:rsidRPr="005A0670">
              <w:rPr>
                <w:rFonts w:asciiTheme="minorHAnsi" w:hAnsiTheme="minorHAnsi" w:cstheme="minorHAnsi"/>
              </w:rPr>
              <w:t>Periodical interaction with the training partners to gather feedback in implementation.</w:t>
            </w:r>
          </w:p>
          <w:p w14:paraId="022870DE" w14:textId="77777777" w:rsidR="00E41472" w:rsidRPr="005A0670" w:rsidRDefault="00E41472" w:rsidP="00E41472">
            <w:pPr>
              <w:pStyle w:val="ListParagraph"/>
              <w:numPr>
                <w:ilvl w:val="0"/>
                <w:numId w:val="1"/>
              </w:numPr>
              <w:spacing w:line="240" w:lineRule="auto"/>
              <w:ind w:left="720" w:hanging="360"/>
              <w:jc w:val="both"/>
              <w:rPr>
                <w:rFonts w:asciiTheme="minorHAnsi" w:hAnsiTheme="minorHAnsi" w:cstheme="minorHAnsi"/>
              </w:rPr>
            </w:pPr>
            <w:r w:rsidRPr="005A0670">
              <w:rPr>
                <w:rFonts w:asciiTheme="minorHAnsi" w:hAnsiTheme="minorHAnsi" w:cstheme="minorHAnsi"/>
              </w:rPr>
              <w:t>Employer feedback will be sought post-placement on performance and training standards.</w:t>
            </w:r>
          </w:p>
          <w:p w14:paraId="3114FD61" w14:textId="77777777" w:rsidR="00D32C2B" w:rsidRPr="005A0670" w:rsidRDefault="00D32C2B" w:rsidP="008C5383">
            <w:pPr>
              <w:pStyle w:val="ListParagraph"/>
              <w:spacing w:line="240" w:lineRule="auto"/>
              <w:rPr>
                <w:rFonts w:asciiTheme="minorHAnsi" w:hAnsiTheme="minorHAnsi" w:cstheme="minorHAnsi"/>
              </w:rPr>
            </w:pPr>
          </w:p>
        </w:tc>
      </w:tr>
    </w:tbl>
    <w:p w14:paraId="50294ABD" w14:textId="77777777" w:rsidR="00D32C2B" w:rsidRPr="005A0670" w:rsidRDefault="00D32C2B">
      <w:pPr>
        <w:spacing w:after="3" w:line="263" w:lineRule="auto"/>
        <w:ind w:left="-5" w:hanging="10"/>
        <w:rPr>
          <w:rFonts w:asciiTheme="minorHAnsi" w:eastAsia="Arial" w:hAnsiTheme="minorHAnsi" w:cstheme="minorHAnsi"/>
        </w:rPr>
      </w:pPr>
    </w:p>
    <w:p w14:paraId="5B2514B8" w14:textId="77777777" w:rsidR="00035BF7" w:rsidRPr="005A0670" w:rsidRDefault="00D935B8">
      <w:pPr>
        <w:spacing w:after="3" w:line="263" w:lineRule="auto"/>
        <w:ind w:left="-5" w:hanging="10"/>
        <w:rPr>
          <w:rFonts w:asciiTheme="minorHAnsi" w:hAnsiTheme="minorHAnsi" w:cstheme="minorHAnsi"/>
        </w:rPr>
      </w:pPr>
      <w:r w:rsidRPr="005A0670">
        <w:rPr>
          <w:rFonts w:asciiTheme="minorHAnsi" w:eastAsia="Arial" w:hAnsiTheme="minorHAnsi" w:cstheme="minorHAnsi"/>
        </w:rPr>
        <w:t xml:space="preserve">Please attach most relevant and recent documents giving further information about any of the topics above. </w:t>
      </w:r>
    </w:p>
    <w:p w14:paraId="3898AB70" w14:textId="6CF575B1" w:rsidR="00035BF7" w:rsidRDefault="00D935B8">
      <w:pPr>
        <w:spacing w:after="598" w:line="263" w:lineRule="auto"/>
        <w:ind w:left="-5" w:hanging="10"/>
        <w:rPr>
          <w:rFonts w:asciiTheme="minorHAnsi" w:eastAsia="Arial" w:hAnsiTheme="minorHAnsi" w:cstheme="minorHAnsi"/>
        </w:rPr>
      </w:pPr>
      <w:r w:rsidRPr="005A0670">
        <w:rPr>
          <w:rFonts w:asciiTheme="minorHAnsi" w:eastAsia="Arial" w:hAnsiTheme="minorHAnsi" w:cstheme="minorHAnsi"/>
        </w:rPr>
        <w:t>Give the titles and other relevant details of the document(s) here. Include page references showing where to find the relevant information.</w:t>
      </w:r>
    </w:p>
    <w:p w14:paraId="1FB102B6" w14:textId="64C1B9E3" w:rsidR="00297A4C" w:rsidRDefault="00297A4C">
      <w:pPr>
        <w:spacing w:after="598" w:line="263" w:lineRule="auto"/>
        <w:ind w:left="-5" w:hanging="10"/>
        <w:rPr>
          <w:rFonts w:asciiTheme="minorHAnsi" w:eastAsia="Arial" w:hAnsiTheme="minorHAnsi" w:cstheme="minorHAnsi"/>
        </w:rPr>
      </w:pPr>
    </w:p>
    <w:p w14:paraId="77051506" w14:textId="19048609" w:rsidR="00297A4C" w:rsidRDefault="00297A4C">
      <w:pPr>
        <w:spacing w:after="598" w:line="263" w:lineRule="auto"/>
        <w:ind w:left="-5" w:hanging="10"/>
        <w:rPr>
          <w:rFonts w:asciiTheme="minorHAnsi" w:eastAsia="Arial" w:hAnsiTheme="minorHAnsi" w:cstheme="minorHAnsi"/>
        </w:rPr>
      </w:pPr>
    </w:p>
    <w:p w14:paraId="5D96CEAD" w14:textId="4072833B" w:rsidR="00297A4C" w:rsidRDefault="00297A4C">
      <w:pPr>
        <w:spacing w:after="598" w:line="263" w:lineRule="auto"/>
        <w:ind w:left="-5" w:hanging="10"/>
        <w:rPr>
          <w:rFonts w:asciiTheme="minorHAnsi" w:eastAsia="Arial" w:hAnsiTheme="minorHAnsi" w:cstheme="minorHAnsi"/>
        </w:rPr>
      </w:pPr>
    </w:p>
    <w:p w14:paraId="042134DF" w14:textId="77777777" w:rsidR="002E2FF4" w:rsidRDefault="002E2FF4">
      <w:pPr>
        <w:spacing w:after="598" w:line="263" w:lineRule="auto"/>
        <w:ind w:left="-5" w:hanging="10"/>
        <w:rPr>
          <w:rFonts w:asciiTheme="minorHAnsi" w:eastAsia="Arial" w:hAnsiTheme="minorHAnsi" w:cstheme="minorHAnsi"/>
        </w:rPr>
      </w:pPr>
    </w:p>
    <w:p w14:paraId="3DB736C1" w14:textId="77777777" w:rsidR="00297A4C" w:rsidRPr="005A0670" w:rsidRDefault="00297A4C">
      <w:pPr>
        <w:spacing w:after="598" w:line="263" w:lineRule="auto"/>
        <w:ind w:left="-5" w:hanging="10"/>
        <w:rPr>
          <w:rFonts w:asciiTheme="minorHAnsi" w:hAnsiTheme="minorHAnsi" w:cstheme="minorHAnsi"/>
        </w:rPr>
      </w:pPr>
    </w:p>
    <w:p w14:paraId="53F5C44C" w14:textId="60A022AB" w:rsidR="00035BF7" w:rsidRPr="005A0670" w:rsidRDefault="00D935B8">
      <w:pPr>
        <w:pStyle w:val="Heading1"/>
        <w:ind w:left="-5"/>
        <w:rPr>
          <w:rFonts w:asciiTheme="minorHAnsi" w:hAnsiTheme="minorHAnsi" w:cstheme="minorHAnsi"/>
          <w:sz w:val="22"/>
        </w:rPr>
      </w:pPr>
      <w:r w:rsidRPr="005A0670">
        <w:rPr>
          <w:rFonts w:asciiTheme="minorHAnsi" w:hAnsiTheme="minorHAnsi" w:cstheme="minorHAnsi"/>
          <w:sz w:val="22"/>
        </w:rPr>
        <w:lastRenderedPageBreak/>
        <w:t xml:space="preserve">SECTION 4 </w:t>
      </w:r>
    </w:p>
    <w:p w14:paraId="167884EF" w14:textId="29958757" w:rsidR="00035BF7" w:rsidRDefault="00D935B8">
      <w:pPr>
        <w:spacing w:after="0" w:line="265" w:lineRule="auto"/>
        <w:ind w:left="-5" w:hanging="10"/>
        <w:rPr>
          <w:rFonts w:asciiTheme="minorHAnsi" w:eastAsia="Arial" w:hAnsiTheme="minorHAnsi" w:cstheme="minorHAnsi"/>
          <w:b/>
        </w:rPr>
      </w:pPr>
      <w:r w:rsidRPr="005A0670">
        <w:rPr>
          <w:rFonts w:asciiTheme="minorHAnsi" w:eastAsia="Arial" w:hAnsiTheme="minorHAnsi" w:cstheme="minorHAnsi"/>
          <w:b/>
        </w:rPr>
        <w:t>EVIDENCE OF PROGRESSION</w:t>
      </w:r>
    </w:p>
    <w:p w14:paraId="7DEA0850" w14:textId="29CD146D" w:rsidR="002A1B06" w:rsidRPr="005A0670" w:rsidRDefault="002A1B06">
      <w:pPr>
        <w:spacing w:after="0" w:line="265" w:lineRule="auto"/>
        <w:ind w:left="-5" w:hanging="10"/>
        <w:rPr>
          <w:rFonts w:asciiTheme="minorHAnsi" w:hAnsiTheme="minorHAnsi" w:cstheme="minorHAnsi"/>
        </w:rPr>
      </w:pPr>
    </w:p>
    <w:tbl>
      <w:tblPr>
        <w:tblStyle w:val="TableGrid"/>
        <w:tblW w:w="9242" w:type="dxa"/>
        <w:tblInd w:w="-108" w:type="dxa"/>
        <w:tblCellMar>
          <w:top w:w="37" w:type="dxa"/>
          <w:left w:w="108" w:type="dxa"/>
          <w:right w:w="115" w:type="dxa"/>
        </w:tblCellMar>
        <w:tblLook w:val="04A0" w:firstRow="1" w:lastRow="0" w:firstColumn="1" w:lastColumn="0" w:noHBand="0" w:noVBand="1"/>
      </w:tblPr>
      <w:tblGrid>
        <w:gridCol w:w="1101"/>
        <w:gridCol w:w="8141"/>
      </w:tblGrid>
      <w:tr w:rsidR="00035BF7" w:rsidRPr="005A0670" w14:paraId="4F95B4A2" w14:textId="77777777">
        <w:trPr>
          <w:trHeight w:val="2710"/>
        </w:trPr>
        <w:tc>
          <w:tcPr>
            <w:tcW w:w="1101" w:type="dxa"/>
            <w:tcBorders>
              <w:top w:val="single" w:sz="4" w:space="0" w:color="008000"/>
              <w:left w:val="single" w:sz="4" w:space="0" w:color="008000"/>
              <w:bottom w:val="single" w:sz="4" w:space="0" w:color="008000"/>
              <w:right w:val="single" w:sz="4" w:space="0" w:color="008000"/>
            </w:tcBorders>
          </w:tcPr>
          <w:p w14:paraId="289078D4" w14:textId="77777777" w:rsidR="00035BF7" w:rsidRPr="005A0670" w:rsidRDefault="00D935B8">
            <w:pPr>
              <w:rPr>
                <w:rFonts w:asciiTheme="minorHAnsi" w:hAnsiTheme="minorHAnsi" w:cstheme="minorHAnsi"/>
              </w:rPr>
            </w:pPr>
            <w:r w:rsidRPr="005A0670">
              <w:rPr>
                <w:rFonts w:asciiTheme="minorHAnsi" w:eastAsia="Arial" w:hAnsiTheme="minorHAnsi" w:cstheme="minorHAnsi"/>
                <w:b/>
              </w:rPr>
              <w:t>30</w:t>
            </w:r>
          </w:p>
        </w:tc>
        <w:tc>
          <w:tcPr>
            <w:tcW w:w="8141" w:type="dxa"/>
            <w:tcBorders>
              <w:top w:val="single" w:sz="4" w:space="0" w:color="008000"/>
              <w:left w:val="single" w:sz="4" w:space="0" w:color="008000"/>
              <w:bottom w:val="single" w:sz="4" w:space="0" w:color="008000"/>
              <w:right w:val="single" w:sz="4" w:space="0" w:color="008000"/>
            </w:tcBorders>
          </w:tcPr>
          <w:p w14:paraId="497812BD" w14:textId="73B76C5D" w:rsidR="00035BF7" w:rsidRPr="005A0670" w:rsidRDefault="00D935B8">
            <w:pPr>
              <w:spacing w:line="261" w:lineRule="auto"/>
              <w:rPr>
                <w:rFonts w:asciiTheme="minorHAnsi" w:hAnsiTheme="minorHAnsi" w:cstheme="minorHAnsi"/>
              </w:rPr>
            </w:pPr>
            <w:r w:rsidRPr="005A0670">
              <w:rPr>
                <w:rFonts w:asciiTheme="minorHAnsi" w:eastAsia="Arial" w:hAnsiTheme="minorHAnsi" w:cstheme="minorHAnsi"/>
                <w:b/>
              </w:rPr>
              <w:t>What steps have been taken in the design of this or other qualifications to ensure that there is a clear path to other qualifications in this sector?</w:t>
            </w:r>
          </w:p>
          <w:p w14:paraId="1E73BF91" w14:textId="77777777" w:rsidR="00035BF7" w:rsidRPr="005A0670" w:rsidRDefault="00D935B8">
            <w:pPr>
              <w:rPr>
                <w:rFonts w:asciiTheme="minorHAnsi" w:eastAsia="Arial" w:hAnsiTheme="minorHAnsi" w:cstheme="minorHAnsi"/>
                <w:b/>
                <w:i/>
              </w:rPr>
            </w:pPr>
            <w:r w:rsidRPr="005A0670">
              <w:rPr>
                <w:rFonts w:asciiTheme="minorHAnsi" w:eastAsia="Arial" w:hAnsiTheme="minorHAnsi" w:cstheme="minorHAnsi"/>
                <w:b/>
                <w:i/>
              </w:rPr>
              <w:t xml:space="preserve">Show the career map here to reflect the clear </w:t>
            </w:r>
            <w:proofErr w:type="gramStart"/>
            <w:r w:rsidRPr="005A0670">
              <w:rPr>
                <w:rFonts w:asciiTheme="minorHAnsi" w:eastAsia="Arial" w:hAnsiTheme="minorHAnsi" w:cstheme="minorHAnsi"/>
                <w:b/>
                <w:i/>
              </w:rPr>
              <w:t>progression</w:t>
            </w:r>
            <w:proofErr w:type="gramEnd"/>
          </w:p>
          <w:p w14:paraId="5988EE86" w14:textId="77777777" w:rsidR="00D32C2B" w:rsidRPr="005A0670" w:rsidRDefault="00D32C2B">
            <w:pPr>
              <w:rPr>
                <w:rFonts w:asciiTheme="minorHAnsi" w:eastAsia="Arial" w:hAnsiTheme="minorHAnsi" w:cstheme="minorHAnsi"/>
                <w:b/>
                <w:i/>
              </w:rPr>
            </w:pPr>
          </w:p>
          <w:p w14:paraId="77BF1C91" w14:textId="77777777" w:rsidR="005A0670" w:rsidRPr="005A0670" w:rsidRDefault="005A0670" w:rsidP="005A0670">
            <w:pPr>
              <w:rPr>
                <w:rFonts w:asciiTheme="minorHAnsi" w:hAnsiTheme="minorHAnsi" w:cstheme="minorHAnsi"/>
              </w:rPr>
            </w:pPr>
            <w:r w:rsidRPr="005A0670">
              <w:rPr>
                <w:rFonts w:asciiTheme="minorHAnsi" w:hAnsiTheme="minorHAnsi" w:cstheme="minorHAnsi"/>
              </w:rPr>
              <w:t>Occupational and career maps indicating horizontal and vertical mobility have been created and are being used.</w:t>
            </w:r>
          </w:p>
          <w:p w14:paraId="114FD035" w14:textId="77777777" w:rsidR="00D32C2B" w:rsidRPr="005A0670" w:rsidRDefault="00D32C2B">
            <w:pPr>
              <w:rPr>
                <w:rFonts w:asciiTheme="minorHAnsi" w:hAnsiTheme="minorHAnsi" w:cstheme="minorHAnsi"/>
              </w:rPr>
            </w:pPr>
          </w:p>
          <w:p w14:paraId="348B8F01" w14:textId="77777777" w:rsidR="005A0670" w:rsidRPr="005A0670" w:rsidRDefault="005A0670">
            <w:pPr>
              <w:rPr>
                <w:rFonts w:asciiTheme="minorHAnsi" w:hAnsiTheme="minorHAnsi" w:cstheme="minorHAnsi"/>
              </w:rPr>
            </w:pPr>
          </w:p>
          <w:p w14:paraId="58895CD6" w14:textId="77777777" w:rsidR="005A0670" w:rsidRPr="005A0670" w:rsidRDefault="005A0670">
            <w:pPr>
              <w:rPr>
                <w:rFonts w:asciiTheme="minorHAnsi" w:hAnsiTheme="minorHAnsi" w:cstheme="minorHAnsi"/>
              </w:rPr>
            </w:pPr>
          </w:p>
          <w:p w14:paraId="386BE629" w14:textId="3A17F963" w:rsidR="005A0670" w:rsidRPr="005A0670" w:rsidRDefault="005A0670" w:rsidP="005A0670">
            <w:pPr>
              <w:jc w:val="center"/>
              <w:rPr>
                <w:rFonts w:asciiTheme="minorHAnsi" w:hAnsiTheme="minorHAnsi" w:cstheme="minorHAnsi"/>
              </w:rPr>
            </w:pPr>
          </w:p>
          <w:p w14:paraId="5179E348" w14:textId="35D56051" w:rsidR="005A0670" w:rsidRPr="005A0670" w:rsidRDefault="005A0670">
            <w:pPr>
              <w:rPr>
                <w:rFonts w:asciiTheme="minorHAnsi" w:hAnsiTheme="minorHAnsi" w:cstheme="minorHAnsi"/>
              </w:rPr>
            </w:pPr>
          </w:p>
          <w:p w14:paraId="45AD4CAC" w14:textId="6CDB6AAD" w:rsidR="005A0670" w:rsidRPr="005A0670" w:rsidRDefault="0006113A">
            <w:pPr>
              <w:rPr>
                <w:rFonts w:asciiTheme="minorHAnsi" w:hAnsiTheme="minorHAnsi" w:cstheme="minorHAnsi"/>
              </w:rPr>
            </w:pPr>
            <w:r w:rsidRPr="005A0670">
              <w:rPr>
                <w:rFonts w:asciiTheme="minorHAnsi" w:hAnsiTheme="minorHAnsi" w:cstheme="minorHAnsi"/>
                <w:noProof/>
              </w:rPr>
              <w:drawing>
                <wp:anchor distT="0" distB="0" distL="114300" distR="114300" simplePos="0" relativeHeight="251661824" behindDoc="0" locked="0" layoutInCell="1" allowOverlap="1" wp14:anchorId="0A46652F" wp14:editId="39154BCD">
                  <wp:simplePos x="0" y="0"/>
                  <wp:positionH relativeFrom="column">
                    <wp:posOffset>718185</wp:posOffset>
                  </wp:positionH>
                  <wp:positionV relativeFrom="paragraph">
                    <wp:posOffset>8255</wp:posOffset>
                  </wp:positionV>
                  <wp:extent cx="3314700" cy="3829050"/>
                  <wp:effectExtent l="0" t="0" r="0" b="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3314700" cy="3829050"/>
                          </a:xfrm>
                          <a:prstGeom prst="rect">
                            <a:avLst/>
                          </a:prstGeom>
                        </pic:spPr>
                      </pic:pic>
                    </a:graphicData>
                  </a:graphic>
                </wp:anchor>
              </w:drawing>
            </w:r>
          </w:p>
          <w:p w14:paraId="0F727DCB" w14:textId="4485B86A" w:rsidR="005A0670" w:rsidRPr="005A0670" w:rsidRDefault="005A0670">
            <w:pPr>
              <w:rPr>
                <w:rFonts w:asciiTheme="minorHAnsi" w:hAnsiTheme="minorHAnsi" w:cstheme="minorHAnsi"/>
              </w:rPr>
            </w:pPr>
          </w:p>
          <w:p w14:paraId="0F313679" w14:textId="23ACE685" w:rsidR="005A0670" w:rsidRDefault="005A0670">
            <w:pPr>
              <w:rPr>
                <w:rFonts w:asciiTheme="minorHAnsi" w:hAnsiTheme="minorHAnsi" w:cstheme="minorHAnsi"/>
              </w:rPr>
            </w:pPr>
          </w:p>
          <w:p w14:paraId="626800B8" w14:textId="549C035E" w:rsidR="0006113A" w:rsidRDefault="0006113A">
            <w:pPr>
              <w:rPr>
                <w:rFonts w:asciiTheme="minorHAnsi" w:hAnsiTheme="minorHAnsi" w:cstheme="minorHAnsi"/>
              </w:rPr>
            </w:pPr>
          </w:p>
          <w:p w14:paraId="0752070C" w14:textId="78DB122B" w:rsidR="0006113A" w:rsidRDefault="0006113A">
            <w:pPr>
              <w:rPr>
                <w:rFonts w:asciiTheme="minorHAnsi" w:hAnsiTheme="minorHAnsi" w:cstheme="minorHAnsi"/>
              </w:rPr>
            </w:pPr>
          </w:p>
          <w:p w14:paraId="1F3F1582" w14:textId="77777777" w:rsidR="0006113A" w:rsidRDefault="0006113A">
            <w:pPr>
              <w:rPr>
                <w:rFonts w:asciiTheme="minorHAnsi" w:hAnsiTheme="minorHAnsi" w:cstheme="minorHAnsi"/>
              </w:rPr>
            </w:pPr>
          </w:p>
          <w:p w14:paraId="072D0A98" w14:textId="2F6C67EB" w:rsidR="0006113A" w:rsidRDefault="0006113A">
            <w:pPr>
              <w:rPr>
                <w:rFonts w:asciiTheme="minorHAnsi" w:hAnsiTheme="minorHAnsi" w:cstheme="minorHAnsi"/>
              </w:rPr>
            </w:pPr>
          </w:p>
          <w:p w14:paraId="153E9AD2" w14:textId="4880152A" w:rsidR="0006113A" w:rsidRDefault="0006113A">
            <w:pPr>
              <w:rPr>
                <w:rFonts w:asciiTheme="minorHAnsi" w:hAnsiTheme="minorHAnsi" w:cstheme="minorHAnsi"/>
              </w:rPr>
            </w:pPr>
          </w:p>
          <w:p w14:paraId="55007368" w14:textId="77777777" w:rsidR="0006113A" w:rsidRDefault="0006113A">
            <w:pPr>
              <w:rPr>
                <w:rFonts w:asciiTheme="minorHAnsi" w:hAnsiTheme="minorHAnsi" w:cstheme="minorHAnsi"/>
              </w:rPr>
            </w:pPr>
          </w:p>
          <w:p w14:paraId="0FC09A92" w14:textId="365C1535" w:rsidR="0006113A" w:rsidRDefault="0006113A">
            <w:pPr>
              <w:rPr>
                <w:rFonts w:asciiTheme="minorHAnsi" w:hAnsiTheme="minorHAnsi" w:cstheme="minorHAnsi"/>
              </w:rPr>
            </w:pPr>
          </w:p>
          <w:p w14:paraId="0ED284C8" w14:textId="77777777" w:rsidR="0006113A" w:rsidRDefault="0006113A">
            <w:pPr>
              <w:rPr>
                <w:rFonts w:asciiTheme="minorHAnsi" w:hAnsiTheme="minorHAnsi" w:cstheme="minorHAnsi"/>
              </w:rPr>
            </w:pPr>
          </w:p>
          <w:p w14:paraId="5D6FE0A3" w14:textId="77777777" w:rsidR="0006113A" w:rsidRDefault="0006113A">
            <w:pPr>
              <w:rPr>
                <w:rFonts w:asciiTheme="minorHAnsi" w:hAnsiTheme="minorHAnsi" w:cstheme="minorHAnsi"/>
              </w:rPr>
            </w:pPr>
          </w:p>
          <w:p w14:paraId="18E12D27" w14:textId="77777777" w:rsidR="0006113A" w:rsidRDefault="0006113A">
            <w:pPr>
              <w:rPr>
                <w:rFonts w:asciiTheme="minorHAnsi" w:hAnsiTheme="minorHAnsi" w:cstheme="minorHAnsi"/>
              </w:rPr>
            </w:pPr>
          </w:p>
          <w:p w14:paraId="0D04CE8C" w14:textId="77777777" w:rsidR="0006113A" w:rsidRDefault="0006113A">
            <w:pPr>
              <w:rPr>
                <w:rFonts w:asciiTheme="minorHAnsi" w:hAnsiTheme="minorHAnsi" w:cstheme="minorHAnsi"/>
              </w:rPr>
            </w:pPr>
          </w:p>
          <w:p w14:paraId="6BEBF596" w14:textId="77777777" w:rsidR="0006113A" w:rsidRDefault="0006113A">
            <w:pPr>
              <w:rPr>
                <w:rFonts w:asciiTheme="minorHAnsi" w:hAnsiTheme="minorHAnsi" w:cstheme="minorHAnsi"/>
              </w:rPr>
            </w:pPr>
          </w:p>
          <w:p w14:paraId="73824D7B" w14:textId="77777777" w:rsidR="0006113A" w:rsidRDefault="0006113A">
            <w:pPr>
              <w:rPr>
                <w:rFonts w:asciiTheme="minorHAnsi" w:hAnsiTheme="minorHAnsi" w:cstheme="minorHAnsi"/>
              </w:rPr>
            </w:pPr>
          </w:p>
          <w:p w14:paraId="75FE6DD4" w14:textId="77777777" w:rsidR="0006113A" w:rsidRDefault="0006113A">
            <w:pPr>
              <w:rPr>
                <w:rFonts w:asciiTheme="minorHAnsi" w:hAnsiTheme="minorHAnsi" w:cstheme="minorHAnsi"/>
              </w:rPr>
            </w:pPr>
          </w:p>
          <w:p w14:paraId="6C830B4B" w14:textId="77777777" w:rsidR="0006113A" w:rsidRDefault="0006113A">
            <w:pPr>
              <w:rPr>
                <w:rFonts w:asciiTheme="minorHAnsi" w:hAnsiTheme="minorHAnsi" w:cstheme="minorHAnsi"/>
              </w:rPr>
            </w:pPr>
          </w:p>
          <w:p w14:paraId="3286FEE7" w14:textId="77777777" w:rsidR="0006113A" w:rsidRDefault="0006113A">
            <w:pPr>
              <w:rPr>
                <w:rFonts w:asciiTheme="minorHAnsi" w:hAnsiTheme="minorHAnsi" w:cstheme="minorHAnsi"/>
              </w:rPr>
            </w:pPr>
          </w:p>
          <w:p w14:paraId="5D311D2F" w14:textId="77777777" w:rsidR="0006113A" w:rsidRDefault="0006113A">
            <w:pPr>
              <w:rPr>
                <w:rFonts w:asciiTheme="minorHAnsi" w:hAnsiTheme="minorHAnsi" w:cstheme="minorHAnsi"/>
              </w:rPr>
            </w:pPr>
          </w:p>
          <w:p w14:paraId="780666FC" w14:textId="77777777" w:rsidR="0006113A" w:rsidRDefault="0006113A">
            <w:pPr>
              <w:rPr>
                <w:rFonts w:asciiTheme="minorHAnsi" w:hAnsiTheme="minorHAnsi" w:cstheme="minorHAnsi"/>
              </w:rPr>
            </w:pPr>
          </w:p>
          <w:p w14:paraId="14BB51B1" w14:textId="77777777" w:rsidR="0006113A" w:rsidRDefault="0006113A">
            <w:pPr>
              <w:rPr>
                <w:rFonts w:asciiTheme="minorHAnsi" w:hAnsiTheme="minorHAnsi" w:cstheme="minorHAnsi"/>
              </w:rPr>
            </w:pPr>
          </w:p>
          <w:p w14:paraId="4C7AC98F" w14:textId="77777777" w:rsidR="0006113A" w:rsidRDefault="0006113A">
            <w:pPr>
              <w:rPr>
                <w:rFonts w:asciiTheme="minorHAnsi" w:hAnsiTheme="minorHAnsi" w:cstheme="minorHAnsi"/>
              </w:rPr>
            </w:pPr>
          </w:p>
          <w:p w14:paraId="3701328A" w14:textId="77777777" w:rsidR="0006113A" w:rsidRDefault="0006113A">
            <w:pPr>
              <w:rPr>
                <w:rFonts w:asciiTheme="minorHAnsi" w:hAnsiTheme="minorHAnsi" w:cstheme="minorHAnsi"/>
              </w:rPr>
            </w:pPr>
          </w:p>
          <w:p w14:paraId="4DBACC5B" w14:textId="77777777" w:rsidR="0006113A" w:rsidRDefault="0006113A">
            <w:pPr>
              <w:rPr>
                <w:rFonts w:asciiTheme="minorHAnsi" w:hAnsiTheme="minorHAnsi" w:cstheme="minorHAnsi"/>
              </w:rPr>
            </w:pPr>
          </w:p>
          <w:p w14:paraId="75336424" w14:textId="43FCA10A" w:rsidR="0006113A" w:rsidRPr="005A0670" w:rsidRDefault="0006113A">
            <w:pPr>
              <w:rPr>
                <w:rFonts w:asciiTheme="minorHAnsi" w:hAnsiTheme="minorHAnsi" w:cstheme="minorHAnsi"/>
              </w:rPr>
            </w:pPr>
          </w:p>
        </w:tc>
      </w:tr>
    </w:tbl>
    <w:p w14:paraId="3D3F98EC" w14:textId="2E2EBD75" w:rsidR="00035BF7" w:rsidRPr="005A0670" w:rsidRDefault="00D935B8">
      <w:pPr>
        <w:spacing w:after="3" w:line="263" w:lineRule="auto"/>
        <w:ind w:left="-5" w:hanging="10"/>
        <w:rPr>
          <w:rFonts w:asciiTheme="minorHAnsi" w:eastAsia="Arial" w:hAnsiTheme="minorHAnsi" w:cstheme="minorHAnsi"/>
        </w:rPr>
      </w:pPr>
      <w:r w:rsidRPr="005A0670">
        <w:rPr>
          <w:rFonts w:asciiTheme="minorHAnsi" w:eastAsia="Arial" w:hAnsiTheme="minorHAnsi" w:cstheme="minorHAnsi"/>
        </w:rPr>
        <w:t xml:space="preserve">Please attach most relevant and recent documents giving further information about any of the topics above.  </w:t>
      </w:r>
    </w:p>
    <w:p w14:paraId="382819AC" w14:textId="04A97F61" w:rsidR="00B37345" w:rsidRPr="005A0670" w:rsidRDefault="00B37345">
      <w:pPr>
        <w:spacing w:after="3" w:line="263" w:lineRule="auto"/>
        <w:ind w:left="-5" w:hanging="10"/>
        <w:rPr>
          <w:rFonts w:asciiTheme="minorHAnsi" w:eastAsia="Arial" w:hAnsiTheme="minorHAnsi" w:cstheme="minorHAnsi"/>
        </w:rPr>
      </w:pPr>
    </w:p>
    <w:p w14:paraId="70EE7EBE" w14:textId="77777777" w:rsidR="005A0670" w:rsidRPr="005A0670" w:rsidRDefault="005A0670" w:rsidP="005A0670">
      <w:pPr>
        <w:spacing w:after="3" w:line="263" w:lineRule="auto"/>
        <w:ind w:left="-5" w:hanging="10"/>
        <w:rPr>
          <w:rFonts w:asciiTheme="minorHAnsi" w:eastAsia="Arial" w:hAnsiTheme="minorHAnsi" w:cstheme="minorHAnsi"/>
        </w:rPr>
      </w:pPr>
      <w:bookmarkStart w:id="1" w:name="_Hlk111733097"/>
      <w:r w:rsidRPr="005A0670">
        <w:rPr>
          <w:rFonts w:asciiTheme="minorHAnsi" w:eastAsia="Arial" w:hAnsiTheme="minorHAnsi" w:cstheme="minorHAnsi"/>
        </w:rPr>
        <w:t>Give the titles and other relevant details of the document(s) here.  Include page references showing where to find the relevant information.</w:t>
      </w:r>
    </w:p>
    <w:bookmarkEnd w:id="1"/>
    <w:p w14:paraId="05540626" w14:textId="2C89E176" w:rsidR="00B37345" w:rsidRPr="005A0670" w:rsidRDefault="00B37345" w:rsidP="00B37345">
      <w:pPr>
        <w:pStyle w:val="Caption"/>
        <w:keepNext/>
        <w:rPr>
          <w:rFonts w:asciiTheme="minorHAnsi" w:hAnsiTheme="minorHAnsi" w:cstheme="minorHAnsi"/>
          <w:sz w:val="22"/>
          <w:szCs w:val="22"/>
        </w:rPr>
      </w:pPr>
      <w:r w:rsidRPr="005A0670">
        <w:rPr>
          <w:rFonts w:asciiTheme="minorHAnsi" w:hAnsiTheme="minorHAnsi" w:cstheme="minorHAnsi"/>
          <w:sz w:val="22"/>
          <w:szCs w:val="22"/>
        </w:rPr>
        <w:lastRenderedPageBreak/>
        <w:t xml:space="preserve">Figure </w:t>
      </w:r>
      <w:r w:rsidRPr="005A0670">
        <w:rPr>
          <w:rFonts w:asciiTheme="minorHAnsi" w:hAnsiTheme="minorHAnsi" w:cstheme="minorHAnsi"/>
          <w:noProof/>
          <w:sz w:val="22"/>
          <w:szCs w:val="22"/>
        </w:rPr>
        <w:fldChar w:fldCharType="begin"/>
      </w:r>
      <w:r w:rsidRPr="005A0670">
        <w:rPr>
          <w:rFonts w:asciiTheme="minorHAnsi" w:hAnsiTheme="minorHAnsi" w:cstheme="minorHAnsi"/>
          <w:noProof/>
          <w:sz w:val="22"/>
          <w:szCs w:val="22"/>
        </w:rPr>
        <w:instrText xml:space="preserve"> SEQ Figure \* ARABIC </w:instrText>
      </w:r>
      <w:r w:rsidRPr="005A0670">
        <w:rPr>
          <w:rFonts w:asciiTheme="minorHAnsi" w:hAnsiTheme="minorHAnsi" w:cstheme="minorHAnsi"/>
          <w:noProof/>
          <w:sz w:val="22"/>
          <w:szCs w:val="22"/>
        </w:rPr>
        <w:fldChar w:fldCharType="separate"/>
      </w:r>
      <w:r w:rsidRPr="005A0670">
        <w:rPr>
          <w:rFonts w:asciiTheme="minorHAnsi" w:hAnsiTheme="minorHAnsi" w:cstheme="minorHAnsi"/>
          <w:noProof/>
          <w:sz w:val="22"/>
          <w:szCs w:val="22"/>
        </w:rPr>
        <w:t>1</w:t>
      </w:r>
      <w:r w:rsidRPr="005A0670">
        <w:rPr>
          <w:rFonts w:asciiTheme="minorHAnsi" w:hAnsiTheme="minorHAnsi" w:cstheme="minorHAnsi"/>
          <w:noProof/>
          <w:sz w:val="22"/>
          <w:szCs w:val="22"/>
        </w:rPr>
        <w:fldChar w:fldCharType="end"/>
      </w:r>
      <w:r w:rsidRPr="005A0670">
        <w:rPr>
          <w:rFonts w:asciiTheme="minorHAnsi" w:hAnsiTheme="minorHAnsi" w:cstheme="minorHAnsi"/>
          <w:sz w:val="22"/>
          <w:szCs w:val="22"/>
        </w:rPr>
        <w:t>: Occupational Map of the Courier and Express Services sector</w:t>
      </w:r>
    </w:p>
    <w:p w14:paraId="632E6134" w14:textId="77777777" w:rsidR="00B37345" w:rsidRPr="005A0670" w:rsidRDefault="00B37345">
      <w:pPr>
        <w:spacing w:after="3" w:line="263" w:lineRule="auto"/>
        <w:ind w:left="-5" w:hanging="10"/>
        <w:rPr>
          <w:rFonts w:asciiTheme="minorHAnsi" w:hAnsiTheme="minorHAnsi" w:cstheme="minorHAnsi"/>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1"/>
        <w:gridCol w:w="1430"/>
        <w:gridCol w:w="1460"/>
        <w:gridCol w:w="1070"/>
        <w:gridCol w:w="1235"/>
        <w:gridCol w:w="1248"/>
        <w:gridCol w:w="2518"/>
      </w:tblGrid>
      <w:tr w:rsidR="00B37345" w:rsidRPr="005A0670" w14:paraId="262FE185" w14:textId="77777777" w:rsidTr="00413529">
        <w:trPr>
          <w:trHeight w:val="523"/>
        </w:trPr>
        <w:tc>
          <w:tcPr>
            <w:tcW w:w="1671" w:type="dxa"/>
            <w:shd w:val="clear" w:color="000000" w:fill="BFBFBF"/>
            <w:vAlign w:val="bottom"/>
          </w:tcPr>
          <w:p w14:paraId="267F3DAD" w14:textId="76150822" w:rsidR="00B37345" w:rsidRPr="005A0670" w:rsidRDefault="00B37345" w:rsidP="00B37345">
            <w:pPr>
              <w:spacing w:after="0" w:line="240" w:lineRule="auto"/>
              <w:jc w:val="center"/>
              <w:rPr>
                <w:rFonts w:asciiTheme="minorHAnsi" w:eastAsia="Times New Roman" w:hAnsiTheme="minorHAnsi" w:cstheme="minorHAnsi"/>
                <w:b/>
                <w:bCs/>
              </w:rPr>
            </w:pPr>
            <w:r w:rsidRPr="005A0670">
              <w:rPr>
                <w:rFonts w:asciiTheme="minorHAnsi" w:eastAsia="Times New Roman" w:hAnsiTheme="minorHAnsi" w:cstheme="minorHAnsi"/>
                <w:b/>
                <w:bCs/>
              </w:rPr>
              <w:t>Sub-Sectors</w:t>
            </w:r>
          </w:p>
        </w:tc>
        <w:tc>
          <w:tcPr>
            <w:tcW w:w="8961" w:type="dxa"/>
            <w:gridSpan w:val="6"/>
            <w:shd w:val="clear" w:color="000000" w:fill="E7E6E6"/>
            <w:vAlign w:val="bottom"/>
            <w:hideMark/>
          </w:tcPr>
          <w:p w14:paraId="6A645579" w14:textId="47A52B69" w:rsidR="00B37345" w:rsidRPr="005A0670" w:rsidRDefault="00B37345" w:rsidP="00B37345">
            <w:pPr>
              <w:spacing w:after="0" w:line="240" w:lineRule="auto"/>
              <w:jc w:val="center"/>
              <w:rPr>
                <w:rFonts w:asciiTheme="minorHAnsi" w:eastAsia="Times New Roman" w:hAnsiTheme="minorHAnsi" w:cstheme="minorHAnsi"/>
                <w:b/>
                <w:bCs/>
              </w:rPr>
            </w:pPr>
            <w:r w:rsidRPr="005A0670">
              <w:rPr>
                <w:rFonts w:asciiTheme="minorHAnsi" w:eastAsia="Times New Roman" w:hAnsiTheme="minorHAnsi" w:cstheme="minorHAnsi"/>
                <w:b/>
                <w:bCs/>
              </w:rPr>
              <w:t>Courier and Express Services</w:t>
            </w:r>
          </w:p>
        </w:tc>
      </w:tr>
      <w:tr w:rsidR="00B37345" w:rsidRPr="005A0670" w14:paraId="0A4CC8BC" w14:textId="77777777" w:rsidTr="00413529">
        <w:trPr>
          <w:trHeight w:val="1683"/>
        </w:trPr>
        <w:tc>
          <w:tcPr>
            <w:tcW w:w="1671" w:type="dxa"/>
            <w:shd w:val="clear" w:color="000000" w:fill="BFBFBF"/>
            <w:vAlign w:val="bottom"/>
          </w:tcPr>
          <w:p w14:paraId="65BF2E0C" w14:textId="1FE5E8BB" w:rsidR="00B37345" w:rsidRPr="005A0670" w:rsidRDefault="00B37345" w:rsidP="00B37345">
            <w:pPr>
              <w:spacing w:after="0" w:line="240" w:lineRule="auto"/>
              <w:jc w:val="center"/>
              <w:rPr>
                <w:rFonts w:asciiTheme="minorHAnsi" w:eastAsia="Times New Roman" w:hAnsiTheme="minorHAnsi" w:cstheme="minorHAnsi"/>
                <w:b/>
                <w:bCs/>
                <w:i/>
                <w:iCs/>
                <w:color w:val="305496"/>
                <w:u w:val="double"/>
              </w:rPr>
            </w:pPr>
            <w:r w:rsidRPr="005A0670">
              <w:rPr>
                <w:rFonts w:asciiTheme="minorHAnsi" w:eastAsia="Times New Roman" w:hAnsiTheme="minorHAnsi" w:cstheme="minorHAnsi"/>
                <w:b/>
                <w:bCs/>
              </w:rPr>
              <w:t>Occupations</w:t>
            </w:r>
          </w:p>
        </w:tc>
        <w:tc>
          <w:tcPr>
            <w:tcW w:w="1430" w:type="dxa"/>
            <w:shd w:val="clear" w:color="000000" w:fill="E7E6E6"/>
            <w:vAlign w:val="bottom"/>
            <w:hideMark/>
          </w:tcPr>
          <w:p w14:paraId="15EB67A3" w14:textId="7A6DEA37" w:rsidR="00B37345" w:rsidRPr="005A0670" w:rsidRDefault="00B37345" w:rsidP="00B37345">
            <w:pPr>
              <w:spacing w:after="0" w:line="240" w:lineRule="auto"/>
              <w:jc w:val="center"/>
              <w:rPr>
                <w:rFonts w:asciiTheme="minorHAnsi" w:eastAsia="Times New Roman" w:hAnsiTheme="minorHAnsi" w:cstheme="minorHAnsi"/>
                <w:b/>
                <w:bCs/>
                <w:color w:val="auto"/>
              </w:rPr>
            </w:pPr>
            <w:r w:rsidRPr="005A0670">
              <w:rPr>
                <w:rFonts w:asciiTheme="minorHAnsi" w:eastAsia="Times New Roman" w:hAnsiTheme="minorHAnsi" w:cstheme="minorHAnsi"/>
                <w:b/>
                <w:bCs/>
                <w:color w:val="auto"/>
              </w:rPr>
              <w:t>Customer relationship management</w:t>
            </w:r>
            <w:r w:rsidRPr="005A0670">
              <w:rPr>
                <w:rFonts w:asciiTheme="minorHAnsi" w:eastAsia="Times New Roman" w:hAnsiTheme="minorHAnsi" w:cstheme="minorHAnsi"/>
                <w:b/>
                <w:bCs/>
                <w:color w:val="auto"/>
              </w:rPr>
              <w:br/>
              <w:t>(Customer Care / Service Operation, Key accounts)</w:t>
            </w:r>
          </w:p>
        </w:tc>
        <w:tc>
          <w:tcPr>
            <w:tcW w:w="1460" w:type="dxa"/>
            <w:shd w:val="clear" w:color="000000" w:fill="E7E6E6"/>
            <w:vAlign w:val="bottom"/>
            <w:hideMark/>
          </w:tcPr>
          <w:p w14:paraId="02F39429" w14:textId="77777777" w:rsidR="00B37345" w:rsidRPr="005A0670" w:rsidRDefault="00B37345" w:rsidP="00B37345">
            <w:pPr>
              <w:spacing w:after="0" w:line="240" w:lineRule="auto"/>
              <w:rPr>
                <w:rFonts w:asciiTheme="minorHAnsi" w:eastAsia="Times New Roman" w:hAnsiTheme="minorHAnsi" w:cstheme="minorHAnsi"/>
                <w:b/>
                <w:bCs/>
                <w:color w:val="auto"/>
              </w:rPr>
            </w:pPr>
            <w:r w:rsidRPr="005A0670">
              <w:rPr>
                <w:rFonts w:asciiTheme="minorHAnsi" w:eastAsia="Times New Roman" w:hAnsiTheme="minorHAnsi" w:cstheme="minorHAnsi"/>
                <w:b/>
                <w:bCs/>
                <w:color w:val="auto"/>
              </w:rPr>
              <w:t>Institutional sales</w:t>
            </w:r>
          </w:p>
        </w:tc>
        <w:tc>
          <w:tcPr>
            <w:tcW w:w="1070" w:type="dxa"/>
            <w:shd w:val="clear" w:color="000000" w:fill="E7E6E6"/>
            <w:vAlign w:val="bottom"/>
            <w:hideMark/>
          </w:tcPr>
          <w:p w14:paraId="5587A85C" w14:textId="77777777" w:rsidR="00B37345" w:rsidRPr="005A0670" w:rsidRDefault="00B37345" w:rsidP="00B37345">
            <w:pPr>
              <w:spacing w:after="0" w:line="240" w:lineRule="auto"/>
              <w:rPr>
                <w:rFonts w:asciiTheme="minorHAnsi" w:eastAsia="Times New Roman" w:hAnsiTheme="minorHAnsi" w:cstheme="minorHAnsi"/>
                <w:b/>
                <w:bCs/>
                <w:color w:val="auto"/>
              </w:rPr>
            </w:pPr>
            <w:r w:rsidRPr="005A0670">
              <w:rPr>
                <w:rFonts w:asciiTheme="minorHAnsi" w:eastAsia="Times New Roman" w:hAnsiTheme="minorHAnsi" w:cstheme="minorHAnsi"/>
                <w:b/>
                <w:bCs/>
                <w:color w:val="auto"/>
              </w:rPr>
              <w:t>Branch sales</w:t>
            </w:r>
          </w:p>
        </w:tc>
        <w:tc>
          <w:tcPr>
            <w:tcW w:w="1235" w:type="dxa"/>
            <w:shd w:val="clear" w:color="000000" w:fill="E7E6E6"/>
            <w:vAlign w:val="bottom"/>
            <w:hideMark/>
          </w:tcPr>
          <w:p w14:paraId="5052A57E" w14:textId="77777777" w:rsidR="00B37345" w:rsidRPr="005A0670" w:rsidRDefault="00B37345" w:rsidP="00B37345">
            <w:pPr>
              <w:spacing w:after="0" w:line="240" w:lineRule="auto"/>
              <w:jc w:val="center"/>
              <w:rPr>
                <w:rFonts w:asciiTheme="minorHAnsi" w:eastAsia="Times New Roman" w:hAnsiTheme="minorHAnsi" w:cstheme="minorHAnsi"/>
                <w:b/>
                <w:bCs/>
                <w:color w:val="auto"/>
              </w:rPr>
            </w:pPr>
            <w:r w:rsidRPr="005A0670">
              <w:rPr>
                <w:rFonts w:asciiTheme="minorHAnsi" w:eastAsia="Times New Roman" w:hAnsiTheme="minorHAnsi" w:cstheme="minorHAnsi"/>
                <w:b/>
                <w:bCs/>
                <w:color w:val="auto"/>
              </w:rPr>
              <w:t>Courier and Express Ground Operations</w:t>
            </w:r>
          </w:p>
        </w:tc>
        <w:tc>
          <w:tcPr>
            <w:tcW w:w="1248" w:type="dxa"/>
            <w:shd w:val="clear" w:color="000000" w:fill="E7E6E6"/>
            <w:vAlign w:val="bottom"/>
            <w:hideMark/>
          </w:tcPr>
          <w:p w14:paraId="0DA3BBFA" w14:textId="77777777" w:rsidR="00B37345" w:rsidRPr="005A0670" w:rsidRDefault="00B37345" w:rsidP="00B37345">
            <w:pPr>
              <w:spacing w:after="0" w:line="240" w:lineRule="auto"/>
              <w:jc w:val="center"/>
              <w:rPr>
                <w:rFonts w:asciiTheme="minorHAnsi" w:eastAsia="Times New Roman" w:hAnsiTheme="minorHAnsi" w:cstheme="minorHAnsi"/>
                <w:b/>
                <w:bCs/>
                <w:color w:val="auto"/>
              </w:rPr>
            </w:pPr>
            <w:r w:rsidRPr="005A0670">
              <w:rPr>
                <w:rFonts w:asciiTheme="minorHAnsi" w:eastAsia="Times New Roman" w:hAnsiTheme="minorHAnsi" w:cstheme="minorHAnsi"/>
                <w:b/>
                <w:bCs/>
                <w:color w:val="auto"/>
              </w:rPr>
              <w:t>Hub / Branch Operations</w:t>
            </w:r>
            <w:r w:rsidRPr="005A0670">
              <w:rPr>
                <w:rFonts w:asciiTheme="minorHAnsi" w:eastAsia="Times New Roman" w:hAnsiTheme="minorHAnsi" w:cstheme="minorHAnsi"/>
                <w:b/>
                <w:bCs/>
                <w:color w:val="auto"/>
              </w:rPr>
              <w:br/>
              <w:t>(mail handling, sorting, bagging)</w:t>
            </w:r>
          </w:p>
        </w:tc>
        <w:tc>
          <w:tcPr>
            <w:tcW w:w="2518" w:type="dxa"/>
            <w:shd w:val="clear" w:color="000000" w:fill="E7E6E6"/>
            <w:vAlign w:val="bottom"/>
            <w:hideMark/>
          </w:tcPr>
          <w:p w14:paraId="5D6F1A32" w14:textId="77777777" w:rsidR="00B37345" w:rsidRPr="005A0670" w:rsidRDefault="00B37345" w:rsidP="00B37345">
            <w:pPr>
              <w:spacing w:after="0" w:line="240" w:lineRule="auto"/>
              <w:jc w:val="center"/>
              <w:rPr>
                <w:rFonts w:asciiTheme="minorHAnsi" w:eastAsia="Times New Roman" w:hAnsiTheme="minorHAnsi" w:cstheme="minorHAnsi"/>
                <w:b/>
                <w:bCs/>
                <w:color w:val="auto"/>
              </w:rPr>
            </w:pPr>
            <w:r w:rsidRPr="005A0670">
              <w:rPr>
                <w:rFonts w:asciiTheme="minorHAnsi" w:eastAsia="Times New Roman" w:hAnsiTheme="minorHAnsi" w:cstheme="minorHAnsi"/>
                <w:b/>
                <w:bCs/>
                <w:color w:val="auto"/>
              </w:rPr>
              <w:t xml:space="preserve">Documentation and Reporting </w:t>
            </w:r>
            <w:r w:rsidRPr="005A0670">
              <w:rPr>
                <w:rFonts w:asciiTheme="minorHAnsi" w:eastAsia="Times New Roman" w:hAnsiTheme="minorHAnsi" w:cstheme="minorHAnsi"/>
                <w:b/>
                <w:bCs/>
                <w:color w:val="auto"/>
              </w:rPr>
              <w:br/>
              <w:t>(Documentation and claims)</w:t>
            </w:r>
          </w:p>
        </w:tc>
      </w:tr>
      <w:tr w:rsidR="00B37345" w:rsidRPr="005A0670" w14:paraId="120892CC" w14:textId="77777777" w:rsidTr="00413529">
        <w:trPr>
          <w:trHeight w:val="30"/>
        </w:trPr>
        <w:tc>
          <w:tcPr>
            <w:tcW w:w="1671" w:type="dxa"/>
            <w:shd w:val="clear" w:color="000000" w:fill="FFFF00"/>
            <w:vAlign w:val="bottom"/>
          </w:tcPr>
          <w:p w14:paraId="7AE46B1A" w14:textId="521E0275" w:rsidR="00B37345" w:rsidRPr="005A0670" w:rsidRDefault="00B37345" w:rsidP="00B37345">
            <w:pPr>
              <w:spacing w:after="0" w:line="240" w:lineRule="auto"/>
              <w:jc w:val="right"/>
              <w:rPr>
                <w:rFonts w:asciiTheme="minorHAnsi" w:eastAsia="Times New Roman" w:hAnsiTheme="minorHAnsi" w:cstheme="minorHAnsi"/>
                <w:b/>
                <w:bCs/>
                <w:i/>
                <w:iCs/>
                <w:color w:val="3333CC"/>
                <w:u w:val="double"/>
              </w:rPr>
            </w:pPr>
            <w:r w:rsidRPr="005A0670">
              <w:rPr>
                <w:rFonts w:asciiTheme="minorHAnsi" w:eastAsia="Times New Roman" w:hAnsiTheme="minorHAnsi" w:cstheme="minorHAnsi"/>
                <w:b/>
                <w:bCs/>
              </w:rPr>
              <w:t>Occupation # (01-99)</w:t>
            </w:r>
          </w:p>
        </w:tc>
        <w:tc>
          <w:tcPr>
            <w:tcW w:w="1430" w:type="dxa"/>
            <w:shd w:val="clear" w:color="000000" w:fill="FFFF00"/>
            <w:vAlign w:val="bottom"/>
            <w:hideMark/>
          </w:tcPr>
          <w:p w14:paraId="3EBD7C3C" w14:textId="72567C1D" w:rsidR="00B37345" w:rsidRPr="005A0670" w:rsidRDefault="00B37345" w:rsidP="00A31326">
            <w:pPr>
              <w:spacing w:after="0" w:line="240" w:lineRule="auto"/>
              <w:jc w:val="center"/>
              <w:rPr>
                <w:rFonts w:asciiTheme="minorHAnsi" w:eastAsia="Times New Roman" w:hAnsiTheme="minorHAnsi" w:cstheme="minorHAnsi"/>
                <w:b/>
                <w:bCs/>
                <w:color w:val="auto"/>
              </w:rPr>
            </w:pPr>
            <w:r w:rsidRPr="005A0670">
              <w:rPr>
                <w:rFonts w:asciiTheme="minorHAnsi" w:eastAsia="Times New Roman" w:hAnsiTheme="minorHAnsi" w:cstheme="minorHAnsi"/>
                <w:b/>
                <w:bCs/>
                <w:color w:val="auto"/>
              </w:rPr>
              <w:t>15</w:t>
            </w:r>
          </w:p>
        </w:tc>
        <w:tc>
          <w:tcPr>
            <w:tcW w:w="1460" w:type="dxa"/>
            <w:shd w:val="clear" w:color="000000" w:fill="FFFF00"/>
            <w:vAlign w:val="bottom"/>
            <w:hideMark/>
          </w:tcPr>
          <w:p w14:paraId="0653DC86" w14:textId="77777777" w:rsidR="00B37345" w:rsidRPr="005A0670" w:rsidRDefault="00B37345" w:rsidP="00A31326">
            <w:pPr>
              <w:spacing w:after="0" w:line="240" w:lineRule="auto"/>
              <w:jc w:val="center"/>
              <w:rPr>
                <w:rFonts w:asciiTheme="minorHAnsi" w:eastAsia="Times New Roman" w:hAnsiTheme="minorHAnsi" w:cstheme="minorHAnsi"/>
                <w:b/>
                <w:bCs/>
                <w:color w:val="auto"/>
              </w:rPr>
            </w:pPr>
            <w:r w:rsidRPr="005A0670">
              <w:rPr>
                <w:rFonts w:asciiTheme="minorHAnsi" w:eastAsia="Times New Roman" w:hAnsiTheme="minorHAnsi" w:cstheme="minorHAnsi"/>
                <w:b/>
                <w:bCs/>
                <w:color w:val="auto"/>
              </w:rPr>
              <w:t>16</w:t>
            </w:r>
          </w:p>
        </w:tc>
        <w:tc>
          <w:tcPr>
            <w:tcW w:w="1070" w:type="dxa"/>
            <w:shd w:val="clear" w:color="000000" w:fill="FFFF00"/>
            <w:vAlign w:val="bottom"/>
            <w:hideMark/>
          </w:tcPr>
          <w:p w14:paraId="5A3FA22C" w14:textId="77777777" w:rsidR="00B37345" w:rsidRPr="005A0670" w:rsidRDefault="00B37345" w:rsidP="00A31326">
            <w:pPr>
              <w:spacing w:after="0" w:line="240" w:lineRule="auto"/>
              <w:jc w:val="center"/>
              <w:rPr>
                <w:rFonts w:asciiTheme="minorHAnsi" w:eastAsia="Times New Roman" w:hAnsiTheme="minorHAnsi" w:cstheme="minorHAnsi"/>
                <w:b/>
                <w:bCs/>
                <w:color w:val="auto"/>
              </w:rPr>
            </w:pPr>
            <w:r w:rsidRPr="005A0670">
              <w:rPr>
                <w:rFonts w:asciiTheme="minorHAnsi" w:eastAsia="Times New Roman" w:hAnsiTheme="minorHAnsi" w:cstheme="minorHAnsi"/>
                <w:b/>
                <w:bCs/>
                <w:color w:val="auto"/>
              </w:rPr>
              <w:t>17</w:t>
            </w:r>
          </w:p>
        </w:tc>
        <w:tc>
          <w:tcPr>
            <w:tcW w:w="1235" w:type="dxa"/>
            <w:shd w:val="clear" w:color="000000" w:fill="FFFF00"/>
            <w:vAlign w:val="bottom"/>
            <w:hideMark/>
          </w:tcPr>
          <w:p w14:paraId="563D533E" w14:textId="77777777" w:rsidR="00B37345" w:rsidRPr="005A0670" w:rsidRDefault="00B37345" w:rsidP="00A31326">
            <w:pPr>
              <w:spacing w:after="0" w:line="240" w:lineRule="auto"/>
              <w:jc w:val="center"/>
              <w:rPr>
                <w:rFonts w:asciiTheme="minorHAnsi" w:eastAsia="Times New Roman" w:hAnsiTheme="minorHAnsi" w:cstheme="minorHAnsi"/>
                <w:b/>
                <w:bCs/>
                <w:color w:val="auto"/>
              </w:rPr>
            </w:pPr>
            <w:r w:rsidRPr="005A0670">
              <w:rPr>
                <w:rFonts w:asciiTheme="minorHAnsi" w:eastAsia="Times New Roman" w:hAnsiTheme="minorHAnsi" w:cstheme="minorHAnsi"/>
                <w:b/>
                <w:bCs/>
                <w:color w:val="auto"/>
              </w:rPr>
              <w:t>10</w:t>
            </w:r>
          </w:p>
        </w:tc>
        <w:tc>
          <w:tcPr>
            <w:tcW w:w="1248" w:type="dxa"/>
            <w:shd w:val="clear" w:color="000000" w:fill="FFFF00"/>
            <w:vAlign w:val="bottom"/>
            <w:hideMark/>
          </w:tcPr>
          <w:p w14:paraId="09AF4286" w14:textId="77777777" w:rsidR="00B37345" w:rsidRPr="005A0670" w:rsidRDefault="00B37345" w:rsidP="00A31326">
            <w:pPr>
              <w:spacing w:after="0" w:line="240" w:lineRule="auto"/>
              <w:jc w:val="center"/>
              <w:rPr>
                <w:rFonts w:asciiTheme="minorHAnsi" w:eastAsia="Times New Roman" w:hAnsiTheme="minorHAnsi" w:cstheme="minorHAnsi"/>
                <w:b/>
                <w:bCs/>
                <w:color w:val="auto"/>
              </w:rPr>
            </w:pPr>
            <w:r w:rsidRPr="005A0670">
              <w:rPr>
                <w:rFonts w:asciiTheme="minorHAnsi" w:eastAsia="Times New Roman" w:hAnsiTheme="minorHAnsi" w:cstheme="minorHAnsi"/>
                <w:b/>
                <w:bCs/>
                <w:color w:val="auto"/>
              </w:rPr>
              <w:t>19</w:t>
            </w:r>
          </w:p>
        </w:tc>
        <w:tc>
          <w:tcPr>
            <w:tcW w:w="2518" w:type="dxa"/>
            <w:shd w:val="clear" w:color="000000" w:fill="FFFF00"/>
            <w:vAlign w:val="bottom"/>
            <w:hideMark/>
          </w:tcPr>
          <w:p w14:paraId="2397CFB8" w14:textId="77777777" w:rsidR="00B37345" w:rsidRPr="005A0670" w:rsidRDefault="00B37345" w:rsidP="00A31326">
            <w:pPr>
              <w:spacing w:after="0" w:line="240" w:lineRule="auto"/>
              <w:jc w:val="center"/>
              <w:rPr>
                <w:rFonts w:asciiTheme="minorHAnsi" w:eastAsia="Times New Roman" w:hAnsiTheme="minorHAnsi" w:cstheme="minorHAnsi"/>
                <w:b/>
                <w:bCs/>
                <w:color w:val="auto"/>
              </w:rPr>
            </w:pPr>
            <w:r w:rsidRPr="005A0670">
              <w:rPr>
                <w:rFonts w:asciiTheme="minorHAnsi" w:eastAsia="Times New Roman" w:hAnsiTheme="minorHAnsi" w:cstheme="minorHAnsi"/>
                <w:b/>
                <w:bCs/>
                <w:color w:val="auto"/>
              </w:rPr>
              <w:t>3</w:t>
            </w:r>
          </w:p>
        </w:tc>
      </w:tr>
      <w:tr w:rsidR="00B37345" w:rsidRPr="005A0670" w14:paraId="15509383" w14:textId="77777777" w:rsidTr="00413529">
        <w:trPr>
          <w:trHeight w:val="810"/>
        </w:trPr>
        <w:tc>
          <w:tcPr>
            <w:tcW w:w="1671" w:type="dxa"/>
            <w:shd w:val="clear" w:color="000000" w:fill="E2EFDA"/>
            <w:vAlign w:val="center"/>
          </w:tcPr>
          <w:p w14:paraId="29208441" w14:textId="45333B8C" w:rsidR="00B37345" w:rsidRPr="005A0670" w:rsidRDefault="00B37345" w:rsidP="00B37345">
            <w:pPr>
              <w:spacing w:after="0" w:line="240" w:lineRule="auto"/>
              <w:jc w:val="center"/>
              <w:rPr>
                <w:rFonts w:asciiTheme="minorHAnsi" w:eastAsia="Times New Roman" w:hAnsiTheme="minorHAnsi" w:cstheme="minorHAnsi"/>
              </w:rPr>
            </w:pPr>
            <w:r w:rsidRPr="005A0670">
              <w:rPr>
                <w:rFonts w:asciiTheme="minorHAnsi" w:eastAsia="Times New Roman" w:hAnsiTheme="minorHAnsi" w:cstheme="minorHAnsi"/>
                <w:b/>
                <w:bCs/>
              </w:rPr>
              <w:t>Level 10</w:t>
            </w:r>
          </w:p>
        </w:tc>
        <w:tc>
          <w:tcPr>
            <w:tcW w:w="8961" w:type="dxa"/>
            <w:gridSpan w:val="6"/>
            <w:shd w:val="clear" w:color="000000" w:fill="E2EFDA"/>
            <w:vAlign w:val="bottom"/>
            <w:hideMark/>
          </w:tcPr>
          <w:p w14:paraId="2B05B72A" w14:textId="27775C66" w:rsidR="00B37345" w:rsidRPr="005A0670" w:rsidRDefault="00B37345" w:rsidP="00B37345">
            <w:pPr>
              <w:spacing w:after="0" w:line="240" w:lineRule="auto"/>
              <w:jc w:val="center"/>
              <w:rPr>
                <w:rFonts w:asciiTheme="minorHAnsi" w:eastAsia="Times New Roman" w:hAnsiTheme="minorHAnsi" w:cstheme="minorHAnsi"/>
              </w:rPr>
            </w:pPr>
            <w:r w:rsidRPr="005A0670">
              <w:rPr>
                <w:rFonts w:asciiTheme="minorHAnsi" w:eastAsia="Times New Roman" w:hAnsiTheme="minorHAnsi" w:cstheme="minorHAnsi"/>
              </w:rPr>
              <w:t>Managing Director/ President, Vice president, Global/country head, Chief general managers</w:t>
            </w:r>
          </w:p>
        </w:tc>
      </w:tr>
      <w:tr w:rsidR="00B37345" w:rsidRPr="005A0670" w14:paraId="02B2C473" w14:textId="77777777" w:rsidTr="00413529">
        <w:trPr>
          <w:trHeight w:val="260"/>
        </w:trPr>
        <w:tc>
          <w:tcPr>
            <w:tcW w:w="1671" w:type="dxa"/>
            <w:shd w:val="clear" w:color="000000" w:fill="D9E1F2"/>
            <w:vAlign w:val="center"/>
          </w:tcPr>
          <w:p w14:paraId="14B01334" w14:textId="59804DD0" w:rsidR="00B37345" w:rsidRPr="005A0670" w:rsidRDefault="00B37345" w:rsidP="00B37345">
            <w:pPr>
              <w:spacing w:after="0" w:line="240" w:lineRule="auto"/>
              <w:jc w:val="center"/>
              <w:rPr>
                <w:rFonts w:asciiTheme="minorHAnsi" w:eastAsia="Times New Roman" w:hAnsiTheme="minorHAnsi" w:cstheme="minorHAnsi"/>
              </w:rPr>
            </w:pPr>
            <w:r w:rsidRPr="005A0670">
              <w:rPr>
                <w:rFonts w:asciiTheme="minorHAnsi" w:eastAsia="Times New Roman" w:hAnsiTheme="minorHAnsi" w:cstheme="minorHAnsi"/>
                <w:b/>
                <w:bCs/>
              </w:rPr>
              <w:t>Level 9</w:t>
            </w:r>
          </w:p>
        </w:tc>
        <w:tc>
          <w:tcPr>
            <w:tcW w:w="1430" w:type="dxa"/>
            <w:shd w:val="clear" w:color="000000" w:fill="D9E1F2"/>
            <w:vAlign w:val="bottom"/>
            <w:hideMark/>
          </w:tcPr>
          <w:p w14:paraId="51658FC1" w14:textId="5F7E8B3A" w:rsidR="00B37345" w:rsidRPr="005A0670" w:rsidRDefault="00B37345" w:rsidP="00B37345">
            <w:pPr>
              <w:spacing w:after="0" w:line="240" w:lineRule="auto"/>
              <w:rPr>
                <w:rFonts w:asciiTheme="minorHAnsi" w:eastAsia="Times New Roman" w:hAnsiTheme="minorHAnsi" w:cstheme="minorHAnsi"/>
              </w:rPr>
            </w:pPr>
            <w:r w:rsidRPr="005A0670">
              <w:rPr>
                <w:rFonts w:asciiTheme="minorHAnsi" w:eastAsia="Times New Roman" w:hAnsiTheme="minorHAnsi" w:cstheme="minorHAnsi"/>
              </w:rPr>
              <w:t> </w:t>
            </w:r>
          </w:p>
        </w:tc>
        <w:tc>
          <w:tcPr>
            <w:tcW w:w="1460" w:type="dxa"/>
            <w:shd w:val="clear" w:color="000000" w:fill="D9E1F2"/>
            <w:vAlign w:val="bottom"/>
            <w:hideMark/>
          </w:tcPr>
          <w:p w14:paraId="4048C085" w14:textId="77777777" w:rsidR="00B37345" w:rsidRPr="005A0670" w:rsidRDefault="00B37345" w:rsidP="00B37345">
            <w:pPr>
              <w:spacing w:after="0" w:line="240" w:lineRule="auto"/>
              <w:rPr>
                <w:rFonts w:asciiTheme="minorHAnsi" w:eastAsia="Times New Roman" w:hAnsiTheme="minorHAnsi" w:cstheme="minorHAnsi"/>
              </w:rPr>
            </w:pPr>
            <w:r w:rsidRPr="005A0670">
              <w:rPr>
                <w:rFonts w:asciiTheme="minorHAnsi" w:eastAsia="Times New Roman" w:hAnsiTheme="minorHAnsi" w:cstheme="minorHAnsi"/>
              </w:rPr>
              <w:t> </w:t>
            </w:r>
          </w:p>
        </w:tc>
        <w:tc>
          <w:tcPr>
            <w:tcW w:w="1070" w:type="dxa"/>
            <w:shd w:val="clear" w:color="000000" w:fill="D9E1F2"/>
            <w:vAlign w:val="bottom"/>
            <w:hideMark/>
          </w:tcPr>
          <w:p w14:paraId="420E8D40" w14:textId="77777777" w:rsidR="00B37345" w:rsidRPr="005A0670" w:rsidRDefault="00B37345" w:rsidP="00B37345">
            <w:pPr>
              <w:spacing w:after="0" w:line="240" w:lineRule="auto"/>
              <w:rPr>
                <w:rFonts w:asciiTheme="minorHAnsi" w:eastAsia="Times New Roman" w:hAnsiTheme="minorHAnsi" w:cstheme="minorHAnsi"/>
              </w:rPr>
            </w:pPr>
            <w:r w:rsidRPr="005A0670">
              <w:rPr>
                <w:rFonts w:asciiTheme="minorHAnsi" w:eastAsia="Times New Roman" w:hAnsiTheme="minorHAnsi" w:cstheme="minorHAnsi"/>
              </w:rPr>
              <w:t> </w:t>
            </w:r>
          </w:p>
        </w:tc>
        <w:tc>
          <w:tcPr>
            <w:tcW w:w="1235" w:type="dxa"/>
            <w:shd w:val="clear" w:color="000000" w:fill="D9E1F2"/>
            <w:vAlign w:val="bottom"/>
            <w:hideMark/>
          </w:tcPr>
          <w:p w14:paraId="434DAF69" w14:textId="77777777" w:rsidR="00B37345" w:rsidRPr="005A0670" w:rsidRDefault="00B37345" w:rsidP="00B37345">
            <w:pPr>
              <w:spacing w:after="0" w:line="240" w:lineRule="auto"/>
              <w:rPr>
                <w:rFonts w:asciiTheme="minorHAnsi" w:eastAsia="Times New Roman" w:hAnsiTheme="minorHAnsi" w:cstheme="minorHAnsi"/>
              </w:rPr>
            </w:pPr>
            <w:r w:rsidRPr="005A0670">
              <w:rPr>
                <w:rFonts w:asciiTheme="minorHAnsi" w:eastAsia="Times New Roman" w:hAnsiTheme="minorHAnsi" w:cstheme="minorHAnsi"/>
              </w:rPr>
              <w:t> </w:t>
            </w:r>
          </w:p>
        </w:tc>
        <w:tc>
          <w:tcPr>
            <w:tcW w:w="1248" w:type="dxa"/>
            <w:shd w:val="clear" w:color="000000" w:fill="D9E1F2"/>
            <w:vAlign w:val="bottom"/>
            <w:hideMark/>
          </w:tcPr>
          <w:p w14:paraId="164F1CD9" w14:textId="77777777" w:rsidR="00B37345" w:rsidRPr="005A0670" w:rsidRDefault="00B37345" w:rsidP="00B37345">
            <w:pPr>
              <w:spacing w:after="0" w:line="240" w:lineRule="auto"/>
              <w:rPr>
                <w:rFonts w:asciiTheme="minorHAnsi" w:eastAsia="Times New Roman" w:hAnsiTheme="minorHAnsi" w:cstheme="minorHAnsi"/>
              </w:rPr>
            </w:pPr>
            <w:r w:rsidRPr="005A0670">
              <w:rPr>
                <w:rFonts w:asciiTheme="minorHAnsi" w:eastAsia="Times New Roman" w:hAnsiTheme="minorHAnsi" w:cstheme="minorHAnsi"/>
              </w:rPr>
              <w:t> </w:t>
            </w:r>
          </w:p>
        </w:tc>
        <w:tc>
          <w:tcPr>
            <w:tcW w:w="2518" w:type="dxa"/>
            <w:shd w:val="clear" w:color="000000" w:fill="D9E1F2"/>
            <w:vAlign w:val="bottom"/>
            <w:hideMark/>
          </w:tcPr>
          <w:p w14:paraId="7412722B" w14:textId="77777777" w:rsidR="00B37345" w:rsidRPr="005A0670" w:rsidRDefault="00B37345" w:rsidP="00B37345">
            <w:pPr>
              <w:spacing w:after="0" w:line="240" w:lineRule="auto"/>
              <w:rPr>
                <w:rFonts w:asciiTheme="minorHAnsi" w:eastAsia="Times New Roman" w:hAnsiTheme="minorHAnsi" w:cstheme="minorHAnsi"/>
              </w:rPr>
            </w:pPr>
            <w:r w:rsidRPr="005A0670">
              <w:rPr>
                <w:rFonts w:asciiTheme="minorHAnsi" w:eastAsia="Times New Roman" w:hAnsiTheme="minorHAnsi" w:cstheme="minorHAnsi"/>
              </w:rPr>
              <w:t> </w:t>
            </w:r>
          </w:p>
        </w:tc>
      </w:tr>
      <w:tr w:rsidR="00B37345" w:rsidRPr="005A0670" w14:paraId="5687E783" w14:textId="77777777" w:rsidTr="00413529">
        <w:trPr>
          <w:trHeight w:val="402"/>
        </w:trPr>
        <w:tc>
          <w:tcPr>
            <w:tcW w:w="1671" w:type="dxa"/>
            <w:shd w:val="clear" w:color="000000" w:fill="FFF2CC"/>
            <w:vAlign w:val="center"/>
          </w:tcPr>
          <w:p w14:paraId="674FA441" w14:textId="2A360A3E" w:rsidR="00B37345" w:rsidRPr="005A0670" w:rsidRDefault="00B37345" w:rsidP="00B37345">
            <w:pPr>
              <w:spacing w:after="0" w:line="240" w:lineRule="auto"/>
              <w:jc w:val="center"/>
              <w:rPr>
                <w:rFonts w:asciiTheme="minorHAnsi" w:eastAsia="Times New Roman" w:hAnsiTheme="minorHAnsi" w:cstheme="minorHAnsi"/>
              </w:rPr>
            </w:pPr>
            <w:r w:rsidRPr="005A0670">
              <w:rPr>
                <w:rFonts w:asciiTheme="minorHAnsi" w:eastAsia="Times New Roman" w:hAnsiTheme="minorHAnsi" w:cstheme="minorHAnsi"/>
                <w:b/>
                <w:bCs/>
              </w:rPr>
              <w:t>Level 8</w:t>
            </w:r>
          </w:p>
        </w:tc>
        <w:tc>
          <w:tcPr>
            <w:tcW w:w="1430" w:type="dxa"/>
            <w:shd w:val="clear" w:color="000000" w:fill="FFF2CC"/>
            <w:vAlign w:val="bottom"/>
            <w:hideMark/>
          </w:tcPr>
          <w:p w14:paraId="6A40DA65" w14:textId="41DD7148" w:rsidR="00B37345" w:rsidRPr="005A0670" w:rsidRDefault="00B37345" w:rsidP="00B37345">
            <w:pPr>
              <w:spacing w:after="0" w:line="240" w:lineRule="auto"/>
              <w:rPr>
                <w:rFonts w:asciiTheme="minorHAnsi" w:eastAsia="Times New Roman" w:hAnsiTheme="minorHAnsi" w:cstheme="minorHAnsi"/>
              </w:rPr>
            </w:pPr>
            <w:r w:rsidRPr="005A0670">
              <w:rPr>
                <w:rFonts w:asciiTheme="minorHAnsi" w:eastAsia="Times New Roman" w:hAnsiTheme="minorHAnsi" w:cstheme="minorHAnsi"/>
              </w:rPr>
              <w:t> </w:t>
            </w:r>
          </w:p>
        </w:tc>
        <w:tc>
          <w:tcPr>
            <w:tcW w:w="1460" w:type="dxa"/>
            <w:shd w:val="clear" w:color="000000" w:fill="FFF2CC"/>
            <w:vAlign w:val="bottom"/>
            <w:hideMark/>
          </w:tcPr>
          <w:p w14:paraId="55075617" w14:textId="77777777" w:rsidR="00B37345" w:rsidRPr="005A0670" w:rsidRDefault="00B37345" w:rsidP="00B37345">
            <w:pPr>
              <w:spacing w:after="0" w:line="240" w:lineRule="auto"/>
              <w:rPr>
                <w:rFonts w:asciiTheme="minorHAnsi" w:eastAsia="Times New Roman" w:hAnsiTheme="minorHAnsi" w:cstheme="minorHAnsi"/>
              </w:rPr>
            </w:pPr>
            <w:r w:rsidRPr="005A0670">
              <w:rPr>
                <w:rFonts w:asciiTheme="minorHAnsi" w:eastAsia="Times New Roman" w:hAnsiTheme="minorHAnsi" w:cstheme="minorHAnsi"/>
              </w:rPr>
              <w:t> </w:t>
            </w:r>
          </w:p>
        </w:tc>
        <w:tc>
          <w:tcPr>
            <w:tcW w:w="1070" w:type="dxa"/>
            <w:shd w:val="clear" w:color="000000" w:fill="FFF2CC"/>
            <w:vAlign w:val="bottom"/>
            <w:hideMark/>
          </w:tcPr>
          <w:p w14:paraId="157EA4CC" w14:textId="77777777" w:rsidR="00B37345" w:rsidRPr="005A0670" w:rsidRDefault="00B37345" w:rsidP="00B37345">
            <w:pPr>
              <w:spacing w:after="0" w:line="240" w:lineRule="auto"/>
              <w:rPr>
                <w:rFonts w:asciiTheme="minorHAnsi" w:eastAsia="Times New Roman" w:hAnsiTheme="minorHAnsi" w:cstheme="minorHAnsi"/>
              </w:rPr>
            </w:pPr>
            <w:r w:rsidRPr="005A0670">
              <w:rPr>
                <w:rFonts w:asciiTheme="minorHAnsi" w:eastAsia="Times New Roman" w:hAnsiTheme="minorHAnsi" w:cstheme="minorHAnsi"/>
              </w:rPr>
              <w:t> </w:t>
            </w:r>
          </w:p>
        </w:tc>
        <w:tc>
          <w:tcPr>
            <w:tcW w:w="1235" w:type="dxa"/>
            <w:shd w:val="clear" w:color="000000" w:fill="FFF2CC"/>
            <w:vAlign w:val="bottom"/>
            <w:hideMark/>
          </w:tcPr>
          <w:p w14:paraId="3684E3ED" w14:textId="77777777" w:rsidR="00B37345" w:rsidRPr="005A0670" w:rsidRDefault="00B37345" w:rsidP="00B37345">
            <w:pPr>
              <w:spacing w:after="0" w:line="240" w:lineRule="auto"/>
              <w:rPr>
                <w:rFonts w:asciiTheme="minorHAnsi" w:eastAsia="Times New Roman" w:hAnsiTheme="minorHAnsi" w:cstheme="minorHAnsi"/>
              </w:rPr>
            </w:pPr>
            <w:r w:rsidRPr="005A0670">
              <w:rPr>
                <w:rFonts w:asciiTheme="minorHAnsi" w:eastAsia="Times New Roman" w:hAnsiTheme="minorHAnsi" w:cstheme="minorHAnsi"/>
              </w:rPr>
              <w:t> </w:t>
            </w:r>
          </w:p>
        </w:tc>
        <w:tc>
          <w:tcPr>
            <w:tcW w:w="1248" w:type="dxa"/>
            <w:shd w:val="clear" w:color="000000" w:fill="FFF2CC"/>
            <w:vAlign w:val="bottom"/>
            <w:hideMark/>
          </w:tcPr>
          <w:p w14:paraId="2328CF52" w14:textId="77777777" w:rsidR="00B37345" w:rsidRPr="005A0670" w:rsidRDefault="00B37345" w:rsidP="00B37345">
            <w:pPr>
              <w:spacing w:after="0" w:line="240" w:lineRule="auto"/>
              <w:rPr>
                <w:rFonts w:asciiTheme="minorHAnsi" w:eastAsia="Times New Roman" w:hAnsiTheme="minorHAnsi" w:cstheme="minorHAnsi"/>
              </w:rPr>
            </w:pPr>
            <w:r w:rsidRPr="005A0670">
              <w:rPr>
                <w:rFonts w:asciiTheme="minorHAnsi" w:eastAsia="Times New Roman" w:hAnsiTheme="minorHAnsi" w:cstheme="minorHAnsi"/>
              </w:rPr>
              <w:t> </w:t>
            </w:r>
          </w:p>
        </w:tc>
        <w:tc>
          <w:tcPr>
            <w:tcW w:w="2518" w:type="dxa"/>
            <w:shd w:val="clear" w:color="000000" w:fill="FFF2CC"/>
            <w:vAlign w:val="bottom"/>
            <w:hideMark/>
          </w:tcPr>
          <w:p w14:paraId="6FA6368E" w14:textId="77777777" w:rsidR="00B37345" w:rsidRPr="005A0670" w:rsidRDefault="00B37345" w:rsidP="00B37345">
            <w:pPr>
              <w:spacing w:after="0" w:line="240" w:lineRule="auto"/>
              <w:rPr>
                <w:rFonts w:asciiTheme="minorHAnsi" w:eastAsia="Times New Roman" w:hAnsiTheme="minorHAnsi" w:cstheme="minorHAnsi"/>
              </w:rPr>
            </w:pPr>
            <w:r w:rsidRPr="005A0670">
              <w:rPr>
                <w:rFonts w:asciiTheme="minorHAnsi" w:eastAsia="Times New Roman" w:hAnsiTheme="minorHAnsi" w:cstheme="minorHAnsi"/>
              </w:rPr>
              <w:t> </w:t>
            </w:r>
          </w:p>
        </w:tc>
      </w:tr>
      <w:tr w:rsidR="00B37345" w:rsidRPr="005A0670" w14:paraId="7345B0CA" w14:textId="77777777" w:rsidTr="00413529">
        <w:trPr>
          <w:trHeight w:val="563"/>
        </w:trPr>
        <w:tc>
          <w:tcPr>
            <w:tcW w:w="1671" w:type="dxa"/>
            <w:shd w:val="clear" w:color="000000" w:fill="EDEDED"/>
            <w:vAlign w:val="center"/>
          </w:tcPr>
          <w:p w14:paraId="179176AE" w14:textId="6E0FB7BC" w:rsidR="00B37345" w:rsidRPr="005A0670" w:rsidRDefault="00B37345" w:rsidP="00B37345">
            <w:pPr>
              <w:spacing w:after="0" w:line="240" w:lineRule="auto"/>
              <w:jc w:val="center"/>
              <w:rPr>
                <w:rFonts w:asciiTheme="minorHAnsi" w:eastAsia="Times New Roman" w:hAnsiTheme="minorHAnsi" w:cstheme="minorHAnsi"/>
              </w:rPr>
            </w:pPr>
            <w:r w:rsidRPr="005A0670">
              <w:rPr>
                <w:rFonts w:asciiTheme="minorHAnsi" w:eastAsia="Times New Roman" w:hAnsiTheme="minorHAnsi" w:cstheme="minorHAnsi"/>
                <w:b/>
                <w:bCs/>
              </w:rPr>
              <w:t>Level 7</w:t>
            </w:r>
          </w:p>
        </w:tc>
        <w:tc>
          <w:tcPr>
            <w:tcW w:w="8961" w:type="dxa"/>
            <w:gridSpan w:val="6"/>
            <w:shd w:val="clear" w:color="000000" w:fill="EDEDED"/>
            <w:vAlign w:val="bottom"/>
            <w:hideMark/>
          </w:tcPr>
          <w:p w14:paraId="71FF895D" w14:textId="755D4E4B" w:rsidR="00B37345" w:rsidRPr="005A0670" w:rsidRDefault="00B37345" w:rsidP="00B37345">
            <w:pPr>
              <w:spacing w:after="0" w:line="240" w:lineRule="auto"/>
              <w:jc w:val="center"/>
              <w:rPr>
                <w:rFonts w:asciiTheme="minorHAnsi" w:eastAsia="Times New Roman" w:hAnsiTheme="minorHAnsi" w:cstheme="minorHAnsi"/>
              </w:rPr>
            </w:pPr>
            <w:r w:rsidRPr="005A0670">
              <w:rPr>
                <w:rFonts w:asciiTheme="minorHAnsi" w:eastAsia="Times New Roman" w:hAnsiTheme="minorHAnsi" w:cstheme="minorHAnsi"/>
              </w:rPr>
              <w:t xml:space="preserve">Courier </w:t>
            </w:r>
            <w:proofErr w:type="gramStart"/>
            <w:r w:rsidRPr="005A0670">
              <w:rPr>
                <w:rFonts w:asciiTheme="minorHAnsi" w:eastAsia="Times New Roman" w:hAnsiTheme="minorHAnsi" w:cstheme="minorHAnsi"/>
              </w:rPr>
              <w:t>Lead</w:t>
            </w:r>
            <w:proofErr w:type="gramEnd"/>
          </w:p>
        </w:tc>
      </w:tr>
      <w:tr w:rsidR="00B37345" w:rsidRPr="005A0670" w14:paraId="6B4C7FE6" w14:textId="77777777" w:rsidTr="00413529">
        <w:trPr>
          <w:trHeight w:val="556"/>
        </w:trPr>
        <w:tc>
          <w:tcPr>
            <w:tcW w:w="1671" w:type="dxa"/>
            <w:shd w:val="clear" w:color="000000" w:fill="FCE4D6"/>
          </w:tcPr>
          <w:p w14:paraId="292E4306" w14:textId="0533392E" w:rsidR="00B37345" w:rsidRPr="005A0670" w:rsidRDefault="00B37345" w:rsidP="00B37345">
            <w:pPr>
              <w:spacing w:after="0" w:line="240" w:lineRule="auto"/>
              <w:jc w:val="center"/>
              <w:rPr>
                <w:rFonts w:asciiTheme="minorHAnsi" w:eastAsia="Times New Roman" w:hAnsiTheme="minorHAnsi" w:cstheme="minorHAnsi"/>
              </w:rPr>
            </w:pPr>
            <w:r w:rsidRPr="005A0670">
              <w:rPr>
                <w:rFonts w:asciiTheme="minorHAnsi" w:eastAsia="Times New Roman" w:hAnsiTheme="minorHAnsi" w:cstheme="minorHAnsi"/>
                <w:b/>
                <w:bCs/>
              </w:rPr>
              <w:t>Level 6</w:t>
            </w:r>
          </w:p>
        </w:tc>
        <w:tc>
          <w:tcPr>
            <w:tcW w:w="8961" w:type="dxa"/>
            <w:gridSpan w:val="6"/>
            <w:shd w:val="clear" w:color="000000" w:fill="FCE4D6"/>
            <w:vAlign w:val="bottom"/>
            <w:hideMark/>
          </w:tcPr>
          <w:p w14:paraId="556A5505" w14:textId="4282A62F" w:rsidR="00B37345" w:rsidRPr="005A0670" w:rsidRDefault="00B37345" w:rsidP="00B37345">
            <w:pPr>
              <w:spacing w:after="0" w:line="240" w:lineRule="auto"/>
              <w:jc w:val="center"/>
              <w:rPr>
                <w:rFonts w:asciiTheme="minorHAnsi" w:eastAsia="Times New Roman" w:hAnsiTheme="minorHAnsi" w:cstheme="minorHAnsi"/>
              </w:rPr>
            </w:pPr>
            <w:r w:rsidRPr="005A0670">
              <w:rPr>
                <w:rFonts w:asciiTheme="minorHAnsi" w:eastAsia="Times New Roman" w:hAnsiTheme="minorHAnsi" w:cstheme="minorHAnsi"/>
              </w:rPr>
              <w:t xml:space="preserve">Courier Manager </w:t>
            </w:r>
            <w:r w:rsidRPr="005A0670">
              <w:rPr>
                <w:rFonts w:asciiTheme="minorHAnsi" w:eastAsia="Times New Roman" w:hAnsiTheme="minorHAnsi" w:cstheme="minorHAnsi"/>
              </w:rPr>
              <w:br/>
              <w:t>(Operations, Key accounts, Domestic and International operations)</w:t>
            </w:r>
          </w:p>
        </w:tc>
      </w:tr>
      <w:tr w:rsidR="00B37345" w:rsidRPr="005A0670" w14:paraId="3ABF3E47" w14:textId="77777777" w:rsidTr="00413529">
        <w:trPr>
          <w:trHeight w:val="976"/>
        </w:trPr>
        <w:tc>
          <w:tcPr>
            <w:tcW w:w="1671" w:type="dxa"/>
            <w:shd w:val="clear" w:color="000000" w:fill="DDEBF7"/>
          </w:tcPr>
          <w:p w14:paraId="726A3717" w14:textId="51734D63" w:rsidR="00B37345" w:rsidRPr="005A0670" w:rsidRDefault="00B37345" w:rsidP="00B37345">
            <w:pPr>
              <w:spacing w:after="0" w:line="240" w:lineRule="auto"/>
              <w:jc w:val="center"/>
              <w:rPr>
                <w:rFonts w:asciiTheme="minorHAnsi" w:eastAsia="Times New Roman" w:hAnsiTheme="minorHAnsi" w:cstheme="minorHAnsi"/>
              </w:rPr>
            </w:pPr>
            <w:r w:rsidRPr="005A0670">
              <w:rPr>
                <w:rFonts w:asciiTheme="minorHAnsi" w:eastAsia="Times New Roman" w:hAnsiTheme="minorHAnsi" w:cstheme="minorHAnsi"/>
                <w:b/>
                <w:bCs/>
              </w:rPr>
              <w:t>Level 5</w:t>
            </w:r>
          </w:p>
        </w:tc>
        <w:tc>
          <w:tcPr>
            <w:tcW w:w="1430" w:type="dxa"/>
            <w:shd w:val="clear" w:color="000000" w:fill="DDEBF7"/>
            <w:vAlign w:val="bottom"/>
            <w:hideMark/>
          </w:tcPr>
          <w:p w14:paraId="0DAD69D2" w14:textId="6ECE10DF" w:rsidR="00B37345" w:rsidRPr="005A0670" w:rsidRDefault="00B37345" w:rsidP="00B37345">
            <w:pPr>
              <w:spacing w:after="0" w:line="240" w:lineRule="auto"/>
              <w:rPr>
                <w:rFonts w:asciiTheme="minorHAnsi" w:eastAsia="Times New Roman" w:hAnsiTheme="minorHAnsi" w:cstheme="minorHAnsi"/>
              </w:rPr>
            </w:pPr>
            <w:r w:rsidRPr="005A0670">
              <w:rPr>
                <w:rFonts w:asciiTheme="minorHAnsi" w:eastAsia="Times New Roman" w:hAnsiTheme="minorHAnsi" w:cstheme="minorHAnsi"/>
              </w:rPr>
              <w:t> </w:t>
            </w:r>
          </w:p>
        </w:tc>
        <w:tc>
          <w:tcPr>
            <w:tcW w:w="1460" w:type="dxa"/>
            <w:shd w:val="clear" w:color="000000" w:fill="DDEBF7"/>
            <w:vAlign w:val="bottom"/>
            <w:hideMark/>
          </w:tcPr>
          <w:p w14:paraId="50C16020" w14:textId="77777777" w:rsidR="00B37345" w:rsidRPr="005A0670" w:rsidRDefault="00B37345" w:rsidP="00B37345">
            <w:pPr>
              <w:spacing w:after="0" w:line="240" w:lineRule="auto"/>
              <w:rPr>
                <w:rFonts w:asciiTheme="minorHAnsi" w:eastAsia="Times New Roman" w:hAnsiTheme="minorHAnsi" w:cstheme="minorHAnsi"/>
              </w:rPr>
            </w:pPr>
            <w:r w:rsidRPr="005A0670">
              <w:rPr>
                <w:rFonts w:asciiTheme="minorHAnsi" w:eastAsia="Times New Roman" w:hAnsiTheme="minorHAnsi" w:cstheme="minorHAnsi"/>
              </w:rPr>
              <w:t> </w:t>
            </w:r>
          </w:p>
        </w:tc>
        <w:tc>
          <w:tcPr>
            <w:tcW w:w="1070" w:type="dxa"/>
            <w:shd w:val="clear" w:color="000000" w:fill="DDEBF7"/>
            <w:vAlign w:val="bottom"/>
            <w:hideMark/>
          </w:tcPr>
          <w:p w14:paraId="2591865D" w14:textId="77777777" w:rsidR="00B37345" w:rsidRPr="005A0670" w:rsidRDefault="00B37345" w:rsidP="00B37345">
            <w:pPr>
              <w:spacing w:after="0" w:line="240" w:lineRule="auto"/>
              <w:rPr>
                <w:rFonts w:asciiTheme="minorHAnsi" w:eastAsia="Times New Roman" w:hAnsiTheme="minorHAnsi" w:cstheme="minorHAnsi"/>
              </w:rPr>
            </w:pPr>
            <w:r w:rsidRPr="005A0670">
              <w:rPr>
                <w:rFonts w:asciiTheme="minorHAnsi" w:eastAsia="Times New Roman" w:hAnsiTheme="minorHAnsi" w:cstheme="minorHAnsi"/>
              </w:rPr>
              <w:t> </w:t>
            </w:r>
          </w:p>
        </w:tc>
        <w:tc>
          <w:tcPr>
            <w:tcW w:w="1235" w:type="dxa"/>
            <w:shd w:val="clear" w:color="000000" w:fill="DDEBF7"/>
            <w:vAlign w:val="bottom"/>
            <w:hideMark/>
          </w:tcPr>
          <w:p w14:paraId="5ADC7659" w14:textId="77777777" w:rsidR="00B37345" w:rsidRPr="005A0670" w:rsidRDefault="00B37345" w:rsidP="00B37345">
            <w:pPr>
              <w:spacing w:after="0" w:line="240" w:lineRule="auto"/>
              <w:rPr>
                <w:rFonts w:asciiTheme="minorHAnsi" w:eastAsia="Times New Roman" w:hAnsiTheme="minorHAnsi" w:cstheme="minorHAnsi"/>
              </w:rPr>
            </w:pPr>
            <w:r w:rsidRPr="005A0670">
              <w:rPr>
                <w:rFonts w:asciiTheme="minorHAnsi" w:eastAsia="Times New Roman" w:hAnsiTheme="minorHAnsi" w:cstheme="minorHAnsi"/>
              </w:rPr>
              <w:t>Courier Supervisor</w:t>
            </w:r>
            <w:r w:rsidRPr="005A0670">
              <w:rPr>
                <w:rFonts w:asciiTheme="minorHAnsi" w:eastAsia="Times New Roman" w:hAnsiTheme="minorHAnsi" w:cstheme="minorHAnsi"/>
              </w:rPr>
              <w:br/>
              <w:t>(Last mile)</w:t>
            </w:r>
          </w:p>
        </w:tc>
        <w:tc>
          <w:tcPr>
            <w:tcW w:w="1248" w:type="dxa"/>
            <w:shd w:val="clear" w:color="000000" w:fill="DDEBF7"/>
            <w:vAlign w:val="bottom"/>
            <w:hideMark/>
          </w:tcPr>
          <w:p w14:paraId="56B528FF" w14:textId="77777777" w:rsidR="00B37345" w:rsidRPr="005A0670" w:rsidRDefault="00B37345" w:rsidP="00B37345">
            <w:pPr>
              <w:spacing w:after="0" w:line="240" w:lineRule="auto"/>
              <w:rPr>
                <w:rFonts w:asciiTheme="minorHAnsi" w:eastAsia="Times New Roman" w:hAnsiTheme="minorHAnsi" w:cstheme="minorHAnsi"/>
              </w:rPr>
            </w:pPr>
            <w:r w:rsidRPr="005A0670">
              <w:rPr>
                <w:rFonts w:asciiTheme="minorHAnsi" w:eastAsia="Times New Roman" w:hAnsiTheme="minorHAnsi" w:cstheme="minorHAnsi"/>
              </w:rPr>
              <w:t>Courier supervisor</w:t>
            </w:r>
            <w:r w:rsidRPr="005A0670">
              <w:rPr>
                <w:rFonts w:asciiTheme="minorHAnsi" w:eastAsia="Times New Roman" w:hAnsiTheme="minorHAnsi" w:cstheme="minorHAnsi"/>
              </w:rPr>
              <w:br/>
              <w:t>(Hub operations)</w:t>
            </w:r>
          </w:p>
        </w:tc>
        <w:tc>
          <w:tcPr>
            <w:tcW w:w="2518" w:type="dxa"/>
            <w:shd w:val="clear" w:color="000000" w:fill="DDEBF7"/>
            <w:vAlign w:val="bottom"/>
            <w:hideMark/>
          </w:tcPr>
          <w:p w14:paraId="7EF2915B" w14:textId="77777777" w:rsidR="00B37345" w:rsidRPr="005A0670" w:rsidRDefault="00B37345" w:rsidP="00B37345">
            <w:pPr>
              <w:spacing w:after="0" w:line="240" w:lineRule="auto"/>
              <w:rPr>
                <w:rFonts w:asciiTheme="minorHAnsi" w:eastAsia="Times New Roman" w:hAnsiTheme="minorHAnsi" w:cstheme="minorHAnsi"/>
              </w:rPr>
            </w:pPr>
            <w:r w:rsidRPr="005A0670">
              <w:rPr>
                <w:rFonts w:asciiTheme="minorHAnsi" w:eastAsia="Times New Roman" w:hAnsiTheme="minorHAnsi" w:cstheme="minorHAnsi"/>
              </w:rPr>
              <w:t> </w:t>
            </w:r>
          </w:p>
        </w:tc>
      </w:tr>
      <w:tr w:rsidR="00B37345" w:rsidRPr="005A0670" w14:paraId="5950E711" w14:textId="77777777" w:rsidTr="00413529">
        <w:trPr>
          <w:trHeight w:val="990"/>
        </w:trPr>
        <w:tc>
          <w:tcPr>
            <w:tcW w:w="1671" w:type="dxa"/>
            <w:shd w:val="clear" w:color="000000" w:fill="C6E0B4"/>
          </w:tcPr>
          <w:p w14:paraId="28DCE626" w14:textId="1E29F926" w:rsidR="00B37345" w:rsidRPr="005A0670" w:rsidRDefault="00B37345" w:rsidP="00B37345">
            <w:pPr>
              <w:spacing w:after="0" w:line="240" w:lineRule="auto"/>
              <w:jc w:val="center"/>
              <w:rPr>
                <w:rFonts w:asciiTheme="minorHAnsi" w:eastAsia="Times New Roman" w:hAnsiTheme="minorHAnsi" w:cstheme="minorHAnsi"/>
              </w:rPr>
            </w:pPr>
            <w:r w:rsidRPr="005A0670">
              <w:rPr>
                <w:rFonts w:asciiTheme="minorHAnsi" w:eastAsia="Times New Roman" w:hAnsiTheme="minorHAnsi" w:cstheme="minorHAnsi"/>
                <w:b/>
                <w:bCs/>
              </w:rPr>
              <w:t>Level 4</w:t>
            </w:r>
          </w:p>
        </w:tc>
        <w:tc>
          <w:tcPr>
            <w:tcW w:w="1430" w:type="dxa"/>
            <w:shd w:val="clear" w:color="000000" w:fill="C6E0B4"/>
            <w:vAlign w:val="bottom"/>
            <w:hideMark/>
          </w:tcPr>
          <w:p w14:paraId="1E61E7E3" w14:textId="6FD065C3" w:rsidR="00B37345" w:rsidRPr="005A0670" w:rsidRDefault="00B37345" w:rsidP="00B37345">
            <w:pPr>
              <w:spacing w:after="0" w:line="240" w:lineRule="auto"/>
              <w:rPr>
                <w:rFonts w:asciiTheme="minorHAnsi" w:eastAsia="Times New Roman" w:hAnsiTheme="minorHAnsi" w:cstheme="minorHAnsi"/>
              </w:rPr>
            </w:pPr>
            <w:r w:rsidRPr="005A0670">
              <w:rPr>
                <w:rFonts w:asciiTheme="minorHAnsi" w:eastAsia="Times New Roman" w:hAnsiTheme="minorHAnsi" w:cstheme="minorHAnsi"/>
              </w:rPr>
              <w:t xml:space="preserve">Courier Executive </w:t>
            </w:r>
            <w:r w:rsidRPr="005A0670">
              <w:rPr>
                <w:rFonts w:asciiTheme="minorHAnsi" w:eastAsia="Times New Roman" w:hAnsiTheme="minorHAnsi" w:cstheme="minorHAnsi"/>
              </w:rPr>
              <w:br/>
              <w:t>(Customer support)</w:t>
            </w:r>
          </w:p>
        </w:tc>
        <w:tc>
          <w:tcPr>
            <w:tcW w:w="1460" w:type="dxa"/>
            <w:shd w:val="clear" w:color="000000" w:fill="C6E0B4"/>
            <w:vAlign w:val="bottom"/>
            <w:hideMark/>
          </w:tcPr>
          <w:p w14:paraId="2D09A6FD" w14:textId="77777777" w:rsidR="00B37345" w:rsidRPr="005A0670" w:rsidRDefault="00B37345" w:rsidP="00B37345">
            <w:pPr>
              <w:spacing w:after="0" w:line="240" w:lineRule="auto"/>
              <w:rPr>
                <w:rFonts w:asciiTheme="minorHAnsi" w:eastAsia="Times New Roman" w:hAnsiTheme="minorHAnsi" w:cstheme="minorHAnsi"/>
              </w:rPr>
            </w:pPr>
            <w:r w:rsidRPr="005A0670">
              <w:rPr>
                <w:rFonts w:asciiTheme="minorHAnsi" w:eastAsia="Times New Roman" w:hAnsiTheme="minorHAnsi" w:cstheme="minorHAnsi"/>
              </w:rPr>
              <w:t xml:space="preserve">Courier Executive - </w:t>
            </w:r>
            <w:r w:rsidRPr="005A0670">
              <w:rPr>
                <w:rFonts w:asciiTheme="minorHAnsi" w:eastAsia="Times New Roman" w:hAnsiTheme="minorHAnsi" w:cstheme="minorHAnsi"/>
              </w:rPr>
              <w:br/>
              <w:t>(Institutional sales)</w:t>
            </w:r>
          </w:p>
        </w:tc>
        <w:tc>
          <w:tcPr>
            <w:tcW w:w="1070" w:type="dxa"/>
            <w:shd w:val="clear" w:color="000000" w:fill="C6E0B4"/>
            <w:vAlign w:val="bottom"/>
            <w:hideMark/>
          </w:tcPr>
          <w:p w14:paraId="6658023D" w14:textId="77777777" w:rsidR="00B37345" w:rsidRPr="005A0670" w:rsidRDefault="00B37345" w:rsidP="00B37345">
            <w:pPr>
              <w:spacing w:after="0" w:line="240" w:lineRule="auto"/>
              <w:rPr>
                <w:rFonts w:asciiTheme="minorHAnsi" w:eastAsia="Times New Roman" w:hAnsiTheme="minorHAnsi" w:cstheme="minorHAnsi"/>
              </w:rPr>
            </w:pPr>
            <w:r w:rsidRPr="005A0670">
              <w:rPr>
                <w:rFonts w:asciiTheme="minorHAnsi" w:eastAsia="Times New Roman" w:hAnsiTheme="minorHAnsi" w:cstheme="minorHAnsi"/>
              </w:rPr>
              <w:t xml:space="preserve">Courier Executive - </w:t>
            </w:r>
            <w:r w:rsidRPr="005A0670">
              <w:rPr>
                <w:rFonts w:asciiTheme="minorHAnsi" w:eastAsia="Times New Roman" w:hAnsiTheme="minorHAnsi" w:cstheme="minorHAnsi"/>
              </w:rPr>
              <w:br/>
              <w:t>(Branch sales)</w:t>
            </w:r>
          </w:p>
        </w:tc>
        <w:tc>
          <w:tcPr>
            <w:tcW w:w="1235" w:type="dxa"/>
            <w:shd w:val="clear" w:color="000000" w:fill="C6E0B4"/>
            <w:vAlign w:val="bottom"/>
            <w:hideMark/>
          </w:tcPr>
          <w:p w14:paraId="595ABF31" w14:textId="77777777" w:rsidR="00B37345" w:rsidRPr="005A0670" w:rsidRDefault="00B37345" w:rsidP="00B37345">
            <w:pPr>
              <w:spacing w:after="0" w:line="240" w:lineRule="auto"/>
              <w:rPr>
                <w:rFonts w:asciiTheme="minorHAnsi" w:eastAsia="Times New Roman" w:hAnsiTheme="minorHAnsi" w:cstheme="minorHAnsi"/>
              </w:rPr>
            </w:pPr>
            <w:r w:rsidRPr="005A0670">
              <w:rPr>
                <w:rFonts w:asciiTheme="minorHAnsi" w:eastAsia="Times New Roman" w:hAnsiTheme="minorHAnsi" w:cstheme="minorHAnsi"/>
              </w:rPr>
              <w:t> </w:t>
            </w:r>
          </w:p>
        </w:tc>
        <w:tc>
          <w:tcPr>
            <w:tcW w:w="1248" w:type="dxa"/>
            <w:shd w:val="clear" w:color="000000" w:fill="C6E0B4"/>
            <w:vAlign w:val="bottom"/>
            <w:hideMark/>
          </w:tcPr>
          <w:p w14:paraId="09659D43" w14:textId="77777777" w:rsidR="00B37345" w:rsidRPr="005A0670" w:rsidRDefault="00B37345" w:rsidP="00B37345">
            <w:pPr>
              <w:spacing w:after="0" w:line="240" w:lineRule="auto"/>
              <w:rPr>
                <w:rFonts w:asciiTheme="minorHAnsi" w:eastAsia="Times New Roman" w:hAnsiTheme="minorHAnsi" w:cstheme="minorHAnsi"/>
              </w:rPr>
            </w:pPr>
            <w:r w:rsidRPr="005A0670">
              <w:rPr>
                <w:rFonts w:asciiTheme="minorHAnsi" w:eastAsia="Times New Roman" w:hAnsiTheme="minorHAnsi" w:cstheme="minorHAnsi"/>
              </w:rPr>
              <w:t>Courier Executive</w:t>
            </w:r>
          </w:p>
        </w:tc>
        <w:tc>
          <w:tcPr>
            <w:tcW w:w="2518" w:type="dxa"/>
            <w:shd w:val="clear" w:color="000000" w:fill="C6E0B4"/>
            <w:vAlign w:val="bottom"/>
            <w:hideMark/>
          </w:tcPr>
          <w:p w14:paraId="1A4EBA61" w14:textId="77777777" w:rsidR="00B37345" w:rsidRPr="005A0670" w:rsidRDefault="00B37345" w:rsidP="00B37345">
            <w:pPr>
              <w:spacing w:after="0" w:line="240" w:lineRule="auto"/>
              <w:rPr>
                <w:rFonts w:asciiTheme="minorHAnsi" w:eastAsia="Times New Roman" w:hAnsiTheme="minorHAnsi" w:cstheme="minorHAnsi"/>
              </w:rPr>
            </w:pPr>
            <w:r w:rsidRPr="005A0670">
              <w:rPr>
                <w:rFonts w:asciiTheme="minorHAnsi" w:eastAsia="Times New Roman" w:hAnsiTheme="minorHAnsi" w:cstheme="minorHAnsi"/>
              </w:rPr>
              <w:t>Courier Executive</w:t>
            </w:r>
            <w:r w:rsidRPr="005A0670">
              <w:rPr>
                <w:rFonts w:asciiTheme="minorHAnsi" w:eastAsia="Times New Roman" w:hAnsiTheme="minorHAnsi" w:cstheme="minorHAnsi"/>
              </w:rPr>
              <w:br/>
              <w:t>(Documentation, claim management)</w:t>
            </w:r>
          </w:p>
        </w:tc>
      </w:tr>
      <w:tr w:rsidR="00B37345" w:rsidRPr="005A0670" w14:paraId="15DF371E" w14:textId="77777777" w:rsidTr="00413529">
        <w:trPr>
          <w:trHeight w:val="850"/>
        </w:trPr>
        <w:tc>
          <w:tcPr>
            <w:tcW w:w="1671" w:type="dxa"/>
            <w:shd w:val="clear" w:color="000000" w:fill="B4C6E7"/>
          </w:tcPr>
          <w:p w14:paraId="72FCCC10" w14:textId="5978BD47" w:rsidR="00B37345" w:rsidRPr="005A0670" w:rsidRDefault="00B37345" w:rsidP="00B37345">
            <w:pPr>
              <w:spacing w:after="0" w:line="240" w:lineRule="auto"/>
              <w:jc w:val="center"/>
              <w:rPr>
                <w:rFonts w:asciiTheme="minorHAnsi" w:eastAsia="Times New Roman" w:hAnsiTheme="minorHAnsi" w:cstheme="minorHAnsi"/>
              </w:rPr>
            </w:pPr>
            <w:r w:rsidRPr="005A0670">
              <w:rPr>
                <w:rFonts w:asciiTheme="minorHAnsi" w:eastAsia="Times New Roman" w:hAnsiTheme="minorHAnsi" w:cstheme="minorHAnsi"/>
                <w:b/>
                <w:bCs/>
              </w:rPr>
              <w:t>Level 3</w:t>
            </w:r>
          </w:p>
        </w:tc>
        <w:tc>
          <w:tcPr>
            <w:tcW w:w="1430" w:type="dxa"/>
            <w:shd w:val="clear" w:color="000000" w:fill="B4C6E7"/>
            <w:vAlign w:val="bottom"/>
            <w:hideMark/>
          </w:tcPr>
          <w:p w14:paraId="2656F54C" w14:textId="3D760078" w:rsidR="00B37345" w:rsidRPr="005A0670" w:rsidRDefault="00B37345" w:rsidP="00B37345">
            <w:pPr>
              <w:spacing w:after="0" w:line="240" w:lineRule="auto"/>
              <w:rPr>
                <w:rFonts w:asciiTheme="minorHAnsi" w:eastAsia="Times New Roman" w:hAnsiTheme="minorHAnsi" w:cstheme="minorHAnsi"/>
              </w:rPr>
            </w:pPr>
            <w:r w:rsidRPr="005A0670">
              <w:rPr>
                <w:rFonts w:asciiTheme="minorHAnsi" w:eastAsia="Times New Roman" w:hAnsiTheme="minorHAnsi" w:cstheme="minorHAnsi"/>
              </w:rPr>
              <w:t> </w:t>
            </w:r>
          </w:p>
        </w:tc>
        <w:tc>
          <w:tcPr>
            <w:tcW w:w="1460" w:type="dxa"/>
            <w:shd w:val="clear" w:color="000000" w:fill="B4C6E7"/>
            <w:vAlign w:val="bottom"/>
            <w:hideMark/>
          </w:tcPr>
          <w:p w14:paraId="710D3A40" w14:textId="77777777" w:rsidR="00B37345" w:rsidRPr="005A0670" w:rsidRDefault="00B37345" w:rsidP="00B37345">
            <w:pPr>
              <w:spacing w:after="0" w:line="240" w:lineRule="auto"/>
              <w:rPr>
                <w:rFonts w:asciiTheme="minorHAnsi" w:eastAsia="Times New Roman" w:hAnsiTheme="minorHAnsi" w:cstheme="minorHAnsi"/>
              </w:rPr>
            </w:pPr>
            <w:r w:rsidRPr="005A0670">
              <w:rPr>
                <w:rFonts w:asciiTheme="minorHAnsi" w:eastAsia="Times New Roman" w:hAnsiTheme="minorHAnsi" w:cstheme="minorHAnsi"/>
              </w:rPr>
              <w:t> </w:t>
            </w:r>
          </w:p>
        </w:tc>
        <w:tc>
          <w:tcPr>
            <w:tcW w:w="1070" w:type="dxa"/>
            <w:shd w:val="clear" w:color="000000" w:fill="B4C6E7"/>
            <w:vAlign w:val="bottom"/>
            <w:hideMark/>
          </w:tcPr>
          <w:p w14:paraId="23809AB2" w14:textId="77777777" w:rsidR="00B37345" w:rsidRPr="005A0670" w:rsidRDefault="00B37345" w:rsidP="00B37345">
            <w:pPr>
              <w:spacing w:after="0" w:line="240" w:lineRule="auto"/>
              <w:rPr>
                <w:rFonts w:asciiTheme="minorHAnsi" w:eastAsia="Times New Roman" w:hAnsiTheme="minorHAnsi" w:cstheme="minorHAnsi"/>
              </w:rPr>
            </w:pPr>
            <w:r w:rsidRPr="005A0670">
              <w:rPr>
                <w:rFonts w:asciiTheme="minorHAnsi" w:eastAsia="Times New Roman" w:hAnsiTheme="minorHAnsi" w:cstheme="minorHAnsi"/>
              </w:rPr>
              <w:t> </w:t>
            </w:r>
          </w:p>
        </w:tc>
        <w:tc>
          <w:tcPr>
            <w:tcW w:w="1235" w:type="dxa"/>
            <w:shd w:val="clear" w:color="000000" w:fill="B4C6E7"/>
            <w:vAlign w:val="bottom"/>
            <w:hideMark/>
          </w:tcPr>
          <w:p w14:paraId="17BB5271" w14:textId="7F407E12" w:rsidR="00B37345" w:rsidRPr="005A0670" w:rsidRDefault="00B449EB" w:rsidP="00B37345">
            <w:pPr>
              <w:spacing w:after="0" w:line="240" w:lineRule="auto"/>
              <w:rPr>
                <w:rFonts w:asciiTheme="minorHAnsi" w:eastAsia="Times New Roman" w:hAnsiTheme="minorHAnsi" w:cstheme="minorHAnsi"/>
              </w:rPr>
            </w:pPr>
            <w:r>
              <w:rPr>
                <w:rFonts w:asciiTheme="minorHAnsi" w:eastAsia="Times New Roman" w:hAnsiTheme="minorHAnsi" w:cstheme="minorHAnsi"/>
              </w:rPr>
              <w:t>Courier Associate - Operations</w:t>
            </w:r>
            <w:r w:rsidR="00B37345" w:rsidRPr="005A0670">
              <w:rPr>
                <w:rFonts w:asciiTheme="minorHAnsi" w:eastAsia="Times New Roman" w:hAnsiTheme="minorHAnsi" w:cstheme="minorHAnsi"/>
              </w:rPr>
              <w:t xml:space="preserve"> </w:t>
            </w:r>
            <w:r w:rsidR="00B37345" w:rsidRPr="005A0670">
              <w:rPr>
                <w:rFonts w:asciiTheme="minorHAnsi" w:eastAsia="Times New Roman" w:hAnsiTheme="minorHAnsi" w:cstheme="minorHAnsi"/>
              </w:rPr>
              <w:br/>
              <w:t>(Pickup and delivery)</w:t>
            </w:r>
          </w:p>
        </w:tc>
        <w:tc>
          <w:tcPr>
            <w:tcW w:w="1248" w:type="dxa"/>
            <w:shd w:val="clear" w:color="000000" w:fill="B4C6E7"/>
            <w:vAlign w:val="bottom"/>
            <w:hideMark/>
          </w:tcPr>
          <w:p w14:paraId="0856803D" w14:textId="4A17C39E" w:rsidR="00B37345" w:rsidRPr="005A0670" w:rsidRDefault="00B449EB" w:rsidP="00B37345">
            <w:pPr>
              <w:spacing w:after="0" w:line="240" w:lineRule="auto"/>
              <w:rPr>
                <w:rFonts w:asciiTheme="minorHAnsi" w:eastAsia="Times New Roman" w:hAnsiTheme="minorHAnsi" w:cstheme="minorHAnsi"/>
              </w:rPr>
            </w:pPr>
            <w:r>
              <w:rPr>
                <w:rFonts w:asciiTheme="minorHAnsi" w:eastAsia="Times New Roman" w:hAnsiTheme="minorHAnsi" w:cstheme="minorHAnsi"/>
              </w:rPr>
              <w:t>Courier Associate - Operations</w:t>
            </w:r>
            <w:r w:rsidR="00B37345" w:rsidRPr="005A0670">
              <w:rPr>
                <w:rFonts w:asciiTheme="minorHAnsi" w:eastAsia="Times New Roman" w:hAnsiTheme="minorHAnsi" w:cstheme="minorHAnsi"/>
              </w:rPr>
              <w:t xml:space="preserve"> </w:t>
            </w:r>
            <w:r w:rsidR="00B37345" w:rsidRPr="005A0670">
              <w:rPr>
                <w:rFonts w:asciiTheme="minorHAnsi" w:eastAsia="Times New Roman" w:hAnsiTheme="minorHAnsi" w:cstheme="minorHAnsi"/>
              </w:rPr>
              <w:br/>
              <w:t>(Mail handling, sorting, shipment bagging)</w:t>
            </w:r>
          </w:p>
        </w:tc>
        <w:tc>
          <w:tcPr>
            <w:tcW w:w="2518" w:type="dxa"/>
            <w:shd w:val="clear" w:color="000000" w:fill="B4C6E7"/>
            <w:vAlign w:val="bottom"/>
            <w:hideMark/>
          </w:tcPr>
          <w:p w14:paraId="798246B3" w14:textId="77777777" w:rsidR="00B37345" w:rsidRPr="005A0670" w:rsidRDefault="00B37345" w:rsidP="00B37345">
            <w:pPr>
              <w:spacing w:after="0" w:line="240" w:lineRule="auto"/>
              <w:rPr>
                <w:rFonts w:asciiTheme="minorHAnsi" w:eastAsia="Times New Roman" w:hAnsiTheme="minorHAnsi" w:cstheme="minorHAnsi"/>
              </w:rPr>
            </w:pPr>
            <w:r w:rsidRPr="005A0670">
              <w:rPr>
                <w:rFonts w:asciiTheme="minorHAnsi" w:eastAsia="Times New Roman" w:hAnsiTheme="minorHAnsi" w:cstheme="minorHAnsi"/>
              </w:rPr>
              <w:t> </w:t>
            </w:r>
          </w:p>
        </w:tc>
      </w:tr>
      <w:tr w:rsidR="00B37345" w:rsidRPr="005A0670" w14:paraId="34B965B8" w14:textId="77777777" w:rsidTr="00413529">
        <w:trPr>
          <w:trHeight w:val="289"/>
        </w:trPr>
        <w:tc>
          <w:tcPr>
            <w:tcW w:w="1671" w:type="dxa"/>
            <w:shd w:val="clear" w:color="000000" w:fill="FFE699"/>
            <w:vAlign w:val="center"/>
          </w:tcPr>
          <w:p w14:paraId="585A5FC4" w14:textId="01C3DF7D" w:rsidR="00B37345" w:rsidRPr="005A0670" w:rsidRDefault="00B37345" w:rsidP="00B37345">
            <w:pPr>
              <w:spacing w:after="0" w:line="240" w:lineRule="auto"/>
              <w:jc w:val="center"/>
              <w:rPr>
                <w:rFonts w:asciiTheme="minorHAnsi" w:eastAsia="Times New Roman" w:hAnsiTheme="minorHAnsi" w:cstheme="minorHAnsi"/>
              </w:rPr>
            </w:pPr>
            <w:r w:rsidRPr="005A0670">
              <w:rPr>
                <w:rFonts w:asciiTheme="minorHAnsi" w:eastAsia="Times New Roman" w:hAnsiTheme="minorHAnsi" w:cstheme="minorHAnsi"/>
                <w:b/>
                <w:bCs/>
              </w:rPr>
              <w:t>Level 2</w:t>
            </w:r>
          </w:p>
        </w:tc>
        <w:tc>
          <w:tcPr>
            <w:tcW w:w="1430" w:type="dxa"/>
            <w:shd w:val="clear" w:color="000000" w:fill="FFE699"/>
            <w:vAlign w:val="bottom"/>
            <w:hideMark/>
          </w:tcPr>
          <w:p w14:paraId="07EC12E5" w14:textId="672D8529" w:rsidR="00B37345" w:rsidRPr="005A0670" w:rsidRDefault="00B37345" w:rsidP="00B37345">
            <w:pPr>
              <w:spacing w:after="0" w:line="240" w:lineRule="auto"/>
              <w:rPr>
                <w:rFonts w:asciiTheme="minorHAnsi" w:eastAsia="Times New Roman" w:hAnsiTheme="minorHAnsi" w:cstheme="minorHAnsi"/>
              </w:rPr>
            </w:pPr>
            <w:r w:rsidRPr="005A0670">
              <w:rPr>
                <w:rFonts w:asciiTheme="minorHAnsi" w:eastAsia="Times New Roman" w:hAnsiTheme="minorHAnsi" w:cstheme="minorHAnsi"/>
              </w:rPr>
              <w:t> </w:t>
            </w:r>
          </w:p>
        </w:tc>
        <w:tc>
          <w:tcPr>
            <w:tcW w:w="1460" w:type="dxa"/>
            <w:shd w:val="clear" w:color="000000" w:fill="FFE699"/>
            <w:vAlign w:val="bottom"/>
            <w:hideMark/>
          </w:tcPr>
          <w:p w14:paraId="069D9C15" w14:textId="77777777" w:rsidR="00B37345" w:rsidRPr="005A0670" w:rsidRDefault="00B37345" w:rsidP="00B37345">
            <w:pPr>
              <w:spacing w:after="0" w:line="240" w:lineRule="auto"/>
              <w:rPr>
                <w:rFonts w:asciiTheme="minorHAnsi" w:eastAsia="Times New Roman" w:hAnsiTheme="minorHAnsi" w:cstheme="minorHAnsi"/>
              </w:rPr>
            </w:pPr>
            <w:r w:rsidRPr="005A0670">
              <w:rPr>
                <w:rFonts w:asciiTheme="minorHAnsi" w:eastAsia="Times New Roman" w:hAnsiTheme="minorHAnsi" w:cstheme="minorHAnsi"/>
              </w:rPr>
              <w:t> </w:t>
            </w:r>
          </w:p>
        </w:tc>
        <w:tc>
          <w:tcPr>
            <w:tcW w:w="1070" w:type="dxa"/>
            <w:shd w:val="clear" w:color="000000" w:fill="FFE699"/>
            <w:vAlign w:val="bottom"/>
            <w:hideMark/>
          </w:tcPr>
          <w:p w14:paraId="677990A4" w14:textId="77777777" w:rsidR="00B37345" w:rsidRPr="005A0670" w:rsidRDefault="00B37345" w:rsidP="00B37345">
            <w:pPr>
              <w:spacing w:after="0" w:line="240" w:lineRule="auto"/>
              <w:rPr>
                <w:rFonts w:asciiTheme="minorHAnsi" w:eastAsia="Times New Roman" w:hAnsiTheme="minorHAnsi" w:cstheme="minorHAnsi"/>
              </w:rPr>
            </w:pPr>
            <w:r w:rsidRPr="005A0670">
              <w:rPr>
                <w:rFonts w:asciiTheme="minorHAnsi" w:eastAsia="Times New Roman" w:hAnsiTheme="minorHAnsi" w:cstheme="minorHAnsi"/>
              </w:rPr>
              <w:t> </w:t>
            </w:r>
          </w:p>
        </w:tc>
        <w:tc>
          <w:tcPr>
            <w:tcW w:w="1235" w:type="dxa"/>
            <w:shd w:val="clear" w:color="000000" w:fill="FFE699"/>
            <w:vAlign w:val="bottom"/>
            <w:hideMark/>
          </w:tcPr>
          <w:p w14:paraId="3DAEDA91" w14:textId="77777777" w:rsidR="00B37345" w:rsidRPr="005A0670" w:rsidRDefault="00B37345" w:rsidP="00B37345">
            <w:pPr>
              <w:spacing w:after="0" w:line="240" w:lineRule="auto"/>
              <w:rPr>
                <w:rFonts w:asciiTheme="minorHAnsi" w:eastAsia="Times New Roman" w:hAnsiTheme="minorHAnsi" w:cstheme="minorHAnsi"/>
              </w:rPr>
            </w:pPr>
            <w:r w:rsidRPr="005A0670">
              <w:rPr>
                <w:rFonts w:asciiTheme="minorHAnsi" w:eastAsia="Times New Roman" w:hAnsiTheme="minorHAnsi" w:cstheme="minorHAnsi"/>
              </w:rPr>
              <w:t> </w:t>
            </w:r>
          </w:p>
        </w:tc>
        <w:tc>
          <w:tcPr>
            <w:tcW w:w="1248" w:type="dxa"/>
            <w:shd w:val="clear" w:color="000000" w:fill="FFE699"/>
            <w:vAlign w:val="bottom"/>
            <w:hideMark/>
          </w:tcPr>
          <w:p w14:paraId="7803B13B" w14:textId="77777777" w:rsidR="00B37345" w:rsidRPr="005A0670" w:rsidRDefault="00B37345" w:rsidP="00B37345">
            <w:pPr>
              <w:spacing w:after="0" w:line="240" w:lineRule="auto"/>
              <w:rPr>
                <w:rFonts w:asciiTheme="minorHAnsi" w:eastAsia="Times New Roman" w:hAnsiTheme="minorHAnsi" w:cstheme="minorHAnsi"/>
              </w:rPr>
            </w:pPr>
            <w:r w:rsidRPr="005A0670">
              <w:rPr>
                <w:rFonts w:asciiTheme="minorHAnsi" w:eastAsia="Times New Roman" w:hAnsiTheme="minorHAnsi" w:cstheme="minorHAnsi"/>
              </w:rPr>
              <w:t> </w:t>
            </w:r>
          </w:p>
        </w:tc>
        <w:tc>
          <w:tcPr>
            <w:tcW w:w="2518" w:type="dxa"/>
            <w:shd w:val="clear" w:color="000000" w:fill="FFE699"/>
            <w:vAlign w:val="bottom"/>
            <w:hideMark/>
          </w:tcPr>
          <w:p w14:paraId="40B32C5B" w14:textId="77777777" w:rsidR="00B37345" w:rsidRPr="005A0670" w:rsidRDefault="00B37345" w:rsidP="00B37345">
            <w:pPr>
              <w:spacing w:after="0" w:line="240" w:lineRule="auto"/>
              <w:rPr>
                <w:rFonts w:asciiTheme="minorHAnsi" w:eastAsia="Times New Roman" w:hAnsiTheme="minorHAnsi" w:cstheme="minorHAnsi"/>
              </w:rPr>
            </w:pPr>
            <w:r w:rsidRPr="005A0670">
              <w:rPr>
                <w:rFonts w:asciiTheme="minorHAnsi" w:eastAsia="Times New Roman" w:hAnsiTheme="minorHAnsi" w:cstheme="minorHAnsi"/>
              </w:rPr>
              <w:t> </w:t>
            </w:r>
          </w:p>
        </w:tc>
      </w:tr>
      <w:tr w:rsidR="00B37345" w:rsidRPr="005A0670" w14:paraId="1B0C4D8D" w14:textId="77777777" w:rsidTr="00413529">
        <w:trPr>
          <w:trHeight w:val="260"/>
        </w:trPr>
        <w:tc>
          <w:tcPr>
            <w:tcW w:w="1671" w:type="dxa"/>
            <w:shd w:val="clear" w:color="000000" w:fill="DBDBDB"/>
            <w:vAlign w:val="center"/>
          </w:tcPr>
          <w:p w14:paraId="39BB7816" w14:textId="52616D17" w:rsidR="00B37345" w:rsidRPr="005A0670" w:rsidRDefault="00B37345" w:rsidP="00B37345">
            <w:pPr>
              <w:spacing w:after="0" w:line="240" w:lineRule="auto"/>
              <w:jc w:val="center"/>
              <w:rPr>
                <w:rFonts w:asciiTheme="minorHAnsi" w:eastAsia="Times New Roman" w:hAnsiTheme="minorHAnsi" w:cstheme="minorHAnsi"/>
              </w:rPr>
            </w:pPr>
            <w:r w:rsidRPr="005A0670">
              <w:rPr>
                <w:rFonts w:asciiTheme="minorHAnsi" w:eastAsia="Times New Roman" w:hAnsiTheme="minorHAnsi" w:cstheme="minorHAnsi"/>
                <w:b/>
                <w:bCs/>
              </w:rPr>
              <w:t>Level 1</w:t>
            </w:r>
          </w:p>
        </w:tc>
        <w:tc>
          <w:tcPr>
            <w:tcW w:w="1430" w:type="dxa"/>
            <w:shd w:val="clear" w:color="000000" w:fill="DBDBDB"/>
            <w:vAlign w:val="bottom"/>
            <w:hideMark/>
          </w:tcPr>
          <w:p w14:paraId="7DAB14BE" w14:textId="1E18D54C" w:rsidR="00B37345" w:rsidRPr="005A0670" w:rsidRDefault="00B37345" w:rsidP="00B37345">
            <w:pPr>
              <w:spacing w:after="0" w:line="240" w:lineRule="auto"/>
              <w:rPr>
                <w:rFonts w:asciiTheme="minorHAnsi" w:eastAsia="Times New Roman" w:hAnsiTheme="minorHAnsi" w:cstheme="minorHAnsi"/>
              </w:rPr>
            </w:pPr>
            <w:r w:rsidRPr="005A0670">
              <w:rPr>
                <w:rFonts w:asciiTheme="minorHAnsi" w:eastAsia="Times New Roman" w:hAnsiTheme="minorHAnsi" w:cstheme="minorHAnsi"/>
              </w:rPr>
              <w:t> </w:t>
            </w:r>
          </w:p>
        </w:tc>
        <w:tc>
          <w:tcPr>
            <w:tcW w:w="1460" w:type="dxa"/>
            <w:shd w:val="clear" w:color="000000" w:fill="DBDBDB"/>
            <w:vAlign w:val="bottom"/>
            <w:hideMark/>
          </w:tcPr>
          <w:p w14:paraId="2747B4D6" w14:textId="77777777" w:rsidR="00B37345" w:rsidRPr="005A0670" w:rsidRDefault="00B37345" w:rsidP="00B37345">
            <w:pPr>
              <w:spacing w:after="0" w:line="240" w:lineRule="auto"/>
              <w:rPr>
                <w:rFonts w:asciiTheme="minorHAnsi" w:eastAsia="Times New Roman" w:hAnsiTheme="minorHAnsi" w:cstheme="minorHAnsi"/>
              </w:rPr>
            </w:pPr>
            <w:r w:rsidRPr="005A0670">
              <w:rPr>
                <w:rFonts w:asciiTheme="minorHAnsi" w:eastAsia="Times New Roman" w:hAnsiTheme="minorHAnsi" w:cstheme="minorHAnsi"/>
              </w:rPr>
              <w:t> </w:t>
            </w:r>
          </w:p>
        </w:tc>
        <w:tc>
          <w:tcPr>
            <w:tcW w:w="1070" w:type="dxa"/>
            <w:shd w:val="clear" w:color="000000" w:fill="DBDBDB"/>
            <w:vAlign w:val="bottom"/>
            <w:hideMark/>
          </w:tcPr>
          <w:p w14:paraId="04F13A4E" w14:textId="77777777" w:rsidR="00B37345" w:rsidRPr="005A0670" w:rsidRDefault="00B37345" w:rsidP="00B37345">
            <w:pPr>
              <w:spacing w:after="0" w:line="240" w:lineRule="auto"/>
              <w:rPr>
                <w:rFonts w:asciiTheme="minorHAnsi" w:eastAsia="Times New Roman" w:hAnsiTheme="minorHAnsi" w:cstheme="minorHAnsi"/>
              </w:rPr>
            </w:pPr>
            <w:r w:rsidRPr="005A0670">
              <w:rPr>
                <w:rFonts w:asciiTheme="minorHAnsi" w:eastAsia="Times New Roman" w:hAnsiTheme="minorHAnsi" w:cstheme="minorHAnsi"/>
              </w:rPr>
              <w:t> </w:t>
            </w:r>
          </w:p>
        </w:tc>
        <w:tc>
          <w:tcPr>
            <w:tcW w:w="1235" w:type="dxa"/>
            <w:shd w:val="clear" w:color="000000" w:fill="DBDBDB"/>
            <w:vAlign w:val="bottom"/>
            <w:hideMark/>
          </w:tcPr>
          <w:p w14:paraId="35567D88" w14:textId="77777777" w:rsidR="00B37345" w:rsidRPr="005A0670" w:rsidRDefault="00B37345" w:rsidP="00B37345">
            <w:pPr>
              <w:spacing w:after="0" w:line="240" w:lineRule="auto"/>
              <w:rPr>
                <w:rFonts w:asciiTheme="minorHAnsi" w:eastAsia="Times New Roman" w:hAnsiTheme="minorHAnsi" w:cstheme="minorHAnsi"/>
              </w:rPr>
            </w:pPr>
            <w:r w:rsidRPr="005A0670">
              <w:rPr>
                <w:rFonts w:asciiTheme="minorHAnsi" w:eastAsia="Times New Roman" w:hAnsiTheme="minorHAnsi" w:cstheme="minorHAnsi"/>
              </w:rPr>
              <w:t> </w:t>
            </w:r>
          </w:p>
        </w:tc>
        <w:tc>
          <w:tcPr>
            <w:tcW w:w="1248" w:type="dxa"/>
            <w:shd w:val="clear" w:color="000000" w:fill="DBDBDB"/>
            <w:vAlign w:val="bottom"/>
            <w:hideMark/>
          </w:tcPr>
          <w:p w14:paraId="521A90EA" w14:textId="77777777" w:rsidR="00B37345" w:rsidRPr="005A0670" w:rsidRDefault="00B37345" w:rsidP="00B37345">
            <w:pPr>
              <w:spacing w:after="0" w:line="240" w:lineRule="auto"/>
              <w:rPr>
                <w:rFonts w:asciiTheme="minorHAnsi" w:eastAsia="Times New Roman" w:hAnsiTheme="minorHAnsi" w:cstheme="minorHAnsi"/>
              </w:rPr>
            </w:pPr>
            <w:r w:rsidRPr="005A0670">
              <w:rPr>
                <w:rFonts w:asciiTheme="minorHAnsi" w:eastAsia="Times New Roman" w:hAnsiTheme="minorHAnsi" w:cstheme="minorHAnsi"/>
              </w:rPr>
              <w:t> </w:t>
            </w:r>
          </w:p>
        </w:tc>
        <w:tc>
          <w:tcPr>
            <w:tcW w:w="2518" w:type="dxa"/>
            <w:shd w:val="clear" w:color="000000" w:fill="DBDBDB"/>
            <w:vAlign w:val="bottom"/>
            <w:hideMark/>
          </w:tcPr>
          <w:p w14:paraId="603637EC" w14:textId="77777777" w:rsidR="00B37345" w:rsidRPr="005A0670" w:rsidRDefault="00B37345" w:rsidP="00B37345">
            <w:pPr>
              <w:spacing w:after="0" w:line="240" w:lineRule="auto"/>
              <w:rPr>
                <w:rFonts w:asciiTheme="minorHAnsi" w:eastAsia="Times New Roman" w:hAnsiTheme="minorHAnsi" w:cstheme="minorHAnsi"/>
              </w:rPr>
            </w:pPr>
            <w:r w:rsidRPr="005A0670">
              <w:rPr>
                <w:rFonts w:asciiTheme="minorHAnsi" w:eastAsia="Times New Roman" w:hAnsiTheme="minorHAnsi" w:cstheme="minorHAnsi"/>
              </w:rPr>
              <w:t> </w:t>
            </w:r>
          </w:p>
        </w:tc>
      </w:tr>
    </w:tbl>
    <w:p w14:paraId="647EA6B3" w14:textId="77777777" w:rsidR="00E41472" w:rsidRPr="005A0670" w:rsidRDefault="00E41472">
      <w:pPr>
        <w:spacing w:after="3" w:line="263" w:lineRule="auto"/>
        <w:ind w:left="-5" w:hanging="10"/>
        <w:rPr>
          <w:rFonts w:asciiTheme="minorHAnsi" w:eastAsia="Arial" w:hAnsiTheme="minorHAnsi" w:cstheme="minorHAnsi"/>
        </w:rPr>
      </w:pPr>
    </w:p>
    <w:p w14:paraId="740ECD7B" w14:textId="76EDD3CD" w:rsidR="00B37345" w:rsidRPr="005A0670" w:rsidRDefault="00B37345" w:rsidP="00413529">
      <w:pPr>
        <w:spacing w:after="3" w:line="263" w:lineRule="auto"/>
        <w:rPr>
          <w:rFonts w:asciiTheme="minorHAnsi" w:eastAsia="Arial" w:hAnsiTheme="minorHAnsi" w:cstheme="minorHAnsi"/>
        </w:rPr>
      </w:pPr>
    </w:p>
    <w:p w14:paraId="56EC923D" w14:textId="3C3DD0D4" w:rsidR="00E41472" w:rsidRPr="005A0670" w:rsidRDefault="00E41472" w:rsidP="00E41472">
      <w:pPr>
        <w:pStyle w:val="Caption"/>
        <w:keepNext/>
        <w:rPr>
          <w:rFonts w:asciiTheme="minorHAnsi" w:hAnsiTheme="minorHAnsi" w:cstheme="minorHAnsi"/>
          <w:sz w:val="22"/>
          <w:szCs w:val="22"/>
        </w:rPr>
      </w:pPr>
      <w:r w:rsidRPr="005A0670">
        <w:rPr>
          <w:rFonts w:asciiTheme="minorHAnsi" w:hAnsiTheme="minorHAnsi" w:cstheme="minorHAnsi"/>
          <w:sz w:val="22"/>
          <w:szCs w:val="22"/>
        </w:rPr>
        <w:t xml:space="preserve">Figure </w:t>
      </w:r>
      <w:r w:rsidR="00B37345" w:rsidRPr="005A0670">
        <w:rPr>
          <w:rFonts w:asciiTheme="minorHAnsi" w:hAnsiTheme="minorHAnsi" w:cstheme="minorHAnsi"/>
          <w:noProof/>
          <w:sz w:val="22"/>
          <w:szCs w:val="22"/>
        </w:rPr>
        <w:t>2</w:t>
      </w:r>
      <w:r w:rsidRPr="005A0670">
        <w:rPr>
          <w:rFonts w:asciiTheme="minorHAnsi" w:hAnsiTheme="minorHAnsi" w:cstheme="minorHAnsi"/>
          <w:sz w:val="22"/>
          <w:szCs w:val="22"/>
        </w:rPr>
        <w:t xml:space="preserve">: Career progression path for </w:t>
      </w:r>
      <w:r w:rsidR="007610F0" w:rsidRPr="005A0670">
        <w:rPr>
          <w:rFonts w:asciiTheme="minorHAnsi" w:hAnsiTheme="minorHAnsi" w:cstheme="minorHAnsi"/>
          <w:sz w:val="22"/>
          <w:szCs w:val="22"/>
        </w:rPr>
        <w:t>the job role</w:t>
      </w:r>
    </w:p>
    <w:p w14:paraId="200C6915" w14:textId="5B8AF820" w:rsidR="00E41472" w:rsidRPr="005A0670" w:rsidRDefault="00E41472">
      <w:pPr>
        <w:spacing w:after="3" w:line="263" w:lineRule="auto"/>
        <w:ind w:left="-5" w:hanging="10"/>
        <w:rPr>
          <w:rFonts w:asciiTheme="minorHAnsi" w:eastAsia="Arial" w:hAnsiTheme="minorHAnsi" w:cstheme="minorHAnsi"/>
        </w:rPr>
      </w:pPr>
    </w:p>
    <w:p w14:paraId="213968F0" w14:textId="77777777" w:rsidR="00E41472" w:rsidRPr="005A0670" w:rsidRDefault="00E41472">
      <w:pPr>
        <w:spacing w:after="3" w:line="263" w:lineRule="auto"/>
        <w:ind w:left="-5" w:hanging="10"/>
        <w:rPr>
          <w:rFonts w:asciiTheme="minorHAnsi" w:eastAsia="Arial" w:hAnsiTheme="minorHAnsi" w:cstheme="minorHAnsi"/>
        </w:rPr>
      </w:pPr>
    </w:p>
    <w:p w14:paraId="327B797C" w14:textId="1AC29E01" w:rsidR="00E41472" w:rsidRPr="005A0670" w:rsidRDefault="001730A6">
      <w:pPr>
        <w:spacing w:after="3" w:line="263" w:lineRule="auto"/>
        <w:ind w:left="-5" w:hanging="10"/>
        <w:rPr>
          <w:rFonts w:asciiTheme="minorHAnsi" w:eastAsia="Arial" w:hAnsiTheme="minorHAnsi" w:cstheme="minorHAnsi"/>
        </w:rPr>
      </w:pPr>
      <w:r w:rsidRPr="005A0670">
        <w:rPr>
          <w:rFonts w:asciiTheme="minorHAnsi" w:hAnsiTheme="minorHAnsi" w:cstheme="minorHAnsi"/>
          <w:noProof/>
        </w:rPr>
        <w:drawing>
          <wp:anchor distT="0" distB="0" distL="114300" distR="114300" simplePos="0" relativeHeight="251660288" behindDoc="0" locked="0" layoutInCell="1" allowOverlap="1" wp14:anchorId="539BFAFB" wp14:editId="490072E4">
            <wp:simplePos x="0" y="0"/>
            <wp:positionH relativeFrom="column">
              <wp:posOffset>-7620</wp:posOffset>
            </wp:positionH>
            <wp:positionV relativeFrom="paragraph">
              <wp:posOffset>-3810</wp:posOffset>
            </wp:positionV>
            <wp:extent cx="6723651" cy="40995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6723651" cy="4099560"/>
                    </a:xfrm>
                    <a:prstGeom prst="rect">
                      <a:avLst/>
                    </a:prstGeom>
                  </pic:spPr>
                </pic:pic>
              </a:graphicData>
            </a:graphic>
          </wp:anchor>
        </w:drawing>
      </w:r>
    </w:p>
    <w:p w14:paraId="373459B1" w14:textId="6E61A028" w:rsidR="008C7F6C" w:rsidRPr="005A0670" w:rsidRDefault="008C7F6C">
      <w:pPr>
        <w:spacing w:after="3" w:line="263" w:lineRule="auto"/>
        <w:ind w:left="-5" w:hanging="10"/>
        <w:rPr>
          <w:rFonts w:asciiTheme="minorHAnsi" w:eastAsia="Arial" w:hAnsiTheme="minorHAnsi" w:cstheme="minorHAnsi"/>
        </w:rPr>
      </w:pPr>
    </w:p>
    <w:p w14:paraId="324A1BF6" w14:textId="601F88E7" w:rsidR="008C7F6C" w:rsidRPr="005A0670" w:rsidRDefault="008C7F6C">
      <w:pPr>
        <w:spacing w:after="3" w:line="263" w:lineRule="auto"/>
        <w:ind w:left="-5" w:hanging="10"/>
        <w:rPr>
          <w:rFonts w:asciiTheme="minorHAnsi" w:eastAsia="Arial" w:hAnsiTheme="minorHAnsi" w:cstheme="minorHAnsi"/>
        </w:rPr>
      </w:pPr>
    </w:p>
    <w:p w14:paraId="34D3EC45" w14:textId="411BF18D" w:rsidR="008C7F6C" w:rsidRPr="005A0670" w:rsidRDefault="008C7F6C">
      <w:pPr>
        <w:spacing w:after="3" w:line="263" w:lineRule="auto"/>
        <w:ind w:left="-5" w:hanging="10"/>
        <w:rPr>
          <w:rFonts w:asciiTheme="minorHAnsi" w:eastAsia="Arial" w:hAnsiTheme="minorHAnsi" w:cstheme="minorHAnsi"/>
        </w:rPr>
      </w:pPr>
    </w:p>
    <w:p w14:paraId="197E3E2B" w14:textId="179B43C1" w:rsidR="008C7F6C" w:rsidRPr="005A0670" w:rsidRDefault="008C7F6C">
      <w:pPr>
        <w:spacing w:after="3" w:line="263" w:lineRule="auto"/>
        <w:ind w:left="-5" w:hanging="10"/>
        <w:rPr>
          <w:rFonts w:asciiTheme="minorHAnsi" w:eastAsia="Arial" w:hAnsiTheme="minorHAnsi" w:cstheme="minorHAnsi"/>
        </w:rPr>
      </w:pPr>
    </w:p>
    <w:p w14:paraId="3A8305CD" w14:textId="3B5A9DB6" w:rsidR="008C7F6C" w:rsidRPr="005A0670" w:rsidRDefault="008C7F6C">
      <w:pPr>
        <w:spacing w:after="3" w:line="263" w:lineRule="auto"/>
        <w:ind w:left="-5" w:hanging="10"/>
        <w:rPr>
          <w:rFonts w:asciiTheme="minorHAnsi" w:eastAsia="Arial" w:hAnsiTheme="minorHAnsi" w:cstheme="minorHAnsi"/>
        </w:rPr>
      </w:pPr>
    </w:p>
    <w:p w14:paraId="1E6128E2" w14:textId="538458B5" w:rsidR="008C7F6C" w:rsidRPr="005A0670" w:rsidRDefault="008C7F6C">
      <w:pPr>
        <w:spacing w:after="3" w:line="263" w:lineRule="auto"/>
        <w:ind w:left="-5" w:hanging="10"/>
        <w:rPr>
          <w:rFonts w:asciiTheme="minorHAnsi" w:eastAsia="Arial" w:hAnsiTheme="minorHAnsi" w:cstheme="minorHAnsi"/>
        </w:rPr>
      </w:pPr>
    </w:p>
    <w:p w14:paraId="174BFFD5" w14:textId="2370829C" w:rsidR="008C7F6C" w:rsidRPr="005A0670" w:rsidRDefault="008C7F6C">
      <w:pPr>
        <w:spacing w:after="3" w:line="263" w:lineRule="auto"/>
        <w:ind w:left="-5" w:hanging="10"/>
        <w:rPr>
          <w:rFonts w:asciiTheme="minorHAnsi" w:eastAsia="Arial" w:hAnsiTheme="minorHAnsi" w:cstheme="minorHAnsi"/>
        </w:rPr>
      </w:pPr>
    </w:p>
    <w:p w14:paraId="2E4F4E39" w14:textId="556DE032" w:rsidR="008C7F6C" w:rsidRPr="005A0670" w:rsidRDefault="008C7F6C">
      <w:pPr>
        <w:spacing w:after="3" w:line="263" w:lineRule="auto"/>
        <w:ind w:left="-5" w:hanging="10"/>
        <w:rPr>
          <w:rFonts w:asciiTheme="minorHAnsi" w:eastAsia="Arial" w:hAnsiTheme="minorHAnsi" w:cstheme="minorHAnsi"/>
        </w:rPr>
      </w:pPr>
    </w:p>
    <w:p w14:paraId="733EB993" w14:textId="730B9DB2" w:rsidR="008C7F6C" w:rsidRPr="005A0670" w:rsidRDefault="008C7F6C">
      <w:pPr>
        <w:spacing w:after="3" w:line="263" w:lineRule="auto"/>
        <w:ind w:left="-5" w:hanging="10"/>
        <w:rPr>
          <w:rFonts w:asciiTheme="minorHAnsi" w:eastAsia="Arial" w:hAnsiTheme="minorHAnsi" w:cstheme="minorHAnsi"/>
        </w:rPr>
      </w:pPr>
    </w:p>
    <w:p w14:paraId="1FADBDE3" w14:textId="4CDEDB41" w:rsidR="008C7F6C" w:rsidRPr="005A0670" w:rsidRDefault="008C7F6C">
      <w:pPr>
        <w:spacing w:after="3" w:line="263" w:lineRule="auto"/>
        <w:ind w:left="-5" w:hanging="10"/>
        <w:rPr>
          <w:rFonts w:asciiTheme="minorHAnsi" w:eastAsia="Arial" w:hAnsiTheme="minorHAnsi" w:cstheme="minorHAnsi"/>
        </w:rPr>
      </w:pPr>
    </w:p>
    <w:p w14:paraId="184864B8" w14:textId="6EC1E630" w:rsidR="008C7F6C" w:rsidRPr="005A0670" w:rsidRDefault="008C7F6C">
      <w:pPr>
        <w:spacing w:after="3" w:line="263" w:lineRule="auto"/>
        <w:ind w:left="-5" w:hanging="10"/>
        <w:rPr>
          <w:rFonts w:asciiTheme="minorHAnsi" w:eastAsia="Arial" w:hAnsiTheme="minorHAnsi" w:cstheme="minorHAnsi"/>
        </w:rPr>
      </w:pPr>
    </w:p>
    <w:sectPr w:rsidR="008C7F6C" w:rsidRPr="005A0670" w:rsidSect="00413529">
      <w:pgSz w:w="12240" w:h="15840"/>
      <w:pgMar w:top="1500" w:right="620" w:bottom="1800" w:left="1020" w:header="720" w:footer="16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25E26" w14:textId="77777777" w:rsidR="003D22DF" w:rsidRDefault="003D22DF">
      <w:pPr>
        <w:spacing w:after="0" w:line="240" w:lineRule="auto"/>
      </w:pPr>
      <w:r>
        <w:separator/>
      </w:r>
    </w:p>
  </w:endnote>
  <w:endnote w:type="continuationSeparator" w:id="0">
    <w:p w14:paraId="1EFC9744" w14:textId="77777777" w:rsidR="003D22DF" w:rsidRDefault="003D2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6BE74" w14:textId="77777777" w:rsidR="00B37345" w:rsidRDefault="00B37345">
    <w:pPr>
      <w:spacing w:after="0"/>
      <w:ind w:right="-34"/>
      <w:jc w:val="right"/>
    </w:pPr>
    <w:r>
      <w:fldChar w:fldCharType="begin"/>
    </w:r>
    <w:r>
      <w:instrText xml:space="preserve"> PAGE   \* MERGEFORMAT </w:instrText>
    </w:r>
    <w:r>
      <w:fldChar w:fldCharType="separate"/>
    </w:r>
    <w:r>
      <w:rPr>
        <w:sz w:val="20"/>
      </w:rPr>
      <w:t>1</w:t>
    </w:r>
    <w:r>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023A7" w14:textId="77777777" w:rsidR="00B37345" w:rsidRDefault="00B37345">
    <w:pPr>
      <w:spacing w:after="0"/>
      <w:ind w:right="-34"/>
      <w:jc w:val="right"/>
    </w:pPr>
    <w:r>
      <w:fldChar w:fldCharType="begin"/>
    </w:r>
    <w:r>
      <w:instrText xml:space="preserve"> PAGE   \* MERGEFORMAT </w:instrText>
    </w:r>
    <w:r>
      <w:fldChar w:fldCharType="separate"/>
    </w:r>
    <w:r w:rsidRPr="001730A6">
      <w:rPr>
        <w:noProof/>
        <w:sz w:val="20"/>
      </w:rPr>
      <w:t>17</w:t>
    </w:r>
    <w:r>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84797" w14:textId="77777777" w:rsidR="00B37345" w:rsidRDefault="00B37345">
    <w:pPr>
      <w:spacing w:after="0"/>
      <w:ind w:right="-34"/>
      <w:jc w:val="right"/>
    </w:pPr>
    <w:r>
      <w:fldChar w:fldCharType="begin"/>
    </w:r>
    <w:r>
      <w:instrText xml:space="preserve"> PAGE   \* MERGEFORMAT </w:instrText>
    </w:r>
    <w:r>
      <w:fldChar w:fldCharType="separate"/>
    </w:r>
    <w:r>
      <w:rPr>
        <w:sz w:val="20"/>
      </w:rPr>
      <w:t>1</w:t>
    </w:r>
    <w:r>
      <w:rPr>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D9EC2" w14:textId="77777777" w:rsidR="00B37345" w:rsidRDefault="00B37345">
    <w:pPr>
      <w:spacing w:after="0"/>
      <w:ind w:right="-248"/>
      <w:jc w:val="right"/>
    </w:pPr>
    <w:r>
      <w:fldChar w:fldCharType="begin"/>
    </w:r>
    <w:r>
      <w:instrText xml:space="preserve"> PAGE   \* MERGEFORMAT </w:instrText>
    </w:r>
    <w:r>
      <w:fldChar w:fldCharType="separate"/>
    </w:r>
    <w:r>
      <w:rPr>
        <w:sz w:val="20"/>
      </w:rPr>
      <w:t>1</w:t>
    </w:r>
    <w:r>
      <w:rPr>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8F0D1" w14:textId="77777777" w:rsidR="00B37345" w:rsidRDefault="00B37345">
    <w:pPr>
      <w:spacing w:after="0"/>
      <w:ind w:right="-248"/>
      <w:jc w:val="right"/>
    </w:pPr>
    <w:r>
      <w:fldChar w:fldCharType="begin"/>
    </w:r>
    <w:r>
      <w:instrText xml:space="preserve"> PAGE   \* MERGEFORMAT </w:instrText>
    </w:r>
    <w:r>
      <w:fldChar w:fldCharType="separate"/>
    </w:r>
    <w:r w:rsidRPr="001730A6">
      <w:rPr>
        <w:noProof/>
        <w:sz w:val="20"/>
      </w:rPr>
      <w:t>21</w:t>
    </w:r>
    <w:r>
      <w:rPr>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FD7D0" w14:textId="77777777" w:rsidR="00B37345" w:rsidRDefault="00B37345">
    <w:pPr>
      <w:spacing w:after="0"/>
      <w:ind w:right="-248"/>
      <w:jc w:val="right"/>
    </w:pPr>
    <w:r>
      <w:fldChar w:fldCharType="begin"/>
    </w:r>
    <w:r>
      <w:instrText xml:space="preserve"> PAGE   \* MERGEFORMAT </w:instrText>
    </w:r>
    <w:r>
      <w:fldChar w:fldCharType="separate"/>
    </w:r>
    <w:r>
      <w:rPr>
        <w:sz w:val="20"/>
      </w:rPr>
      <w:t>1</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301C5" w14:textId="77777777" w:rsidR="003D22DF" w:rsidRDefault="003D22DF">
      <w:pPr>
        <w:spacing w:after="0" w:line="240" w:lineRule="auto"/>
      </w:pPr>
      <w:r>
        <w:separator/>
      </w:r>
    </w:p>
  </w:footnote>
  <w:footnote w:type="continuationSeparator" w:id="0">
    <w:p w14:paraId="5EAD2236" w14:textId="77777777" w:rsidR="003D22DF" w:rsidRDefault="003D22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6F69A" w14:textId="77777777" w:rsidR="00B37345" w:rsidRDefault="00B37345">
    <w:pPr>
      <w:spacing w:after="0"/>
    </w:pPr>
    <w:r>
      <w:rPr>
        <w:b/>
        <w:color w:val="008000"/>
        <w:sz w:val="28"/>
      </w:rPr>
      <w:t xml:space="preserve">NSQF QUALIFICATION FILE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ED88F" w14:textId="77777777" w:rsidR="00B37345" w:rsidRDefault="00B37345">
    <w:pPr>
      <w:spacing w:after="0"/>
    </w:pPr>
    <w:r>
      <w:rPr>
        <w:b/>
        <w:color w:val="008000"/>
        <w:sz w:val="28"/>
      </w:rPr>
      <w:t xml:space="preserve">NSQF QUALIFICATION FILE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AF832" w14:textId="77777777" w:rsidR="00B37345" w:rsidRDefault="00B37345">
    <w:pPr>
      <w:spacing w:after="0"/>
    </w:pPr>
    <w:r>
      <w:rPr>
        <w:b/>
        <w:color w:val="008000"/>
        <w:sz w:val="28"/>
      </w:rPr>
      <w:t xml:space="preserve">NSQF QUALIFICATION FILE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C81F5" w14:textId="77777777" w:rsidR="00B37345" w:rsidRDefault="00B37345">
    <w:pPr>
      <w:spacing w:after="0"/>
    </w:pPr>
    <w:r>
      <w:rPr>
        <w:b/>
        <w:color w:val="008000"/>
        <w:sz w:val="28"/>
      </w:rPr>
      <w:t xml:space="preserve">NSQF QUALIFICATION FILE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9BE22" w14:textId="77777777" w:rsidR="00B37345" w:rsidRDefault="00B37345">
    <w:pPr>
      <w:spacing w:after="0"/>
    </w:pPr>
    <w:r>
      <w:rPr>
        <w:b/>
        <w:color w:val="008000"/>
        <w:sz w:val="28"/>
      </w:rPr>
      <w:t xml:space="preserve">NSQF QUALIFICATION FILE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3367" w14:textId="77777777" w:rsidR="00B37345" w:rsidRDefault="00B37345">
    <w:pPr>
      <w:spacing w:after="0"/>
    </w:pPr>
    <w:r>
      <w:rPr>
        <w:b/>
        <w:color w:val="008000"/>
        <w:sz w:val="28"/>
      </w:rPr>
      <w:t xml:space="preserve">NSQF QUALIFICATION FILE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0F25"/>
    <w:multiLevelType w:val="multilevel"/>
    <w:tmpl w:val="769CCF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6B2A3C"/>
    <w:multiLevelType w:val="multilevel"/>
    <w:tmpl w:val="A77A9A00"/>
    <w:lvl w:ilvl="0">
      <w:start w:val="1"/>
      <w:numFmt w:val="decimal"/>
      <w:lvlText w:val="%1."/>
      <w:lvlJc w:val="left"/>
      <w:pPr>
        <w:ind w:left="720" w:hanging="360"/>
      </w:pPr>
    </w:lvl>
    <w:lvl w:ilvl="1">
      <w:start w:val="1"/>
      <w:numFmt w:val="decimal"/>
      <w:lvlText w:val="2.%2"/>
      <w:lvlJc w:val="righ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6744F74"/>
    <w:multiLevelType w:val="hybridMultilevel"/>
    <w:tmpl w:val="D730C7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87C30C5"/>
    <w:multiLevelType w:val="multilevel"/>
    <w:tmpl w:val="2278BF36"/>
    <w:lvl w:ilvl="0">
      <w:start w:val="6"/>
      <w:numFmt w:val="decimal"/>
      <w:lvlText w:val="%1"/>
      <w:lvlJc w:val="left"/>
      <w:pPr>
        <w:ind w:left="360" w:hanging="360"/>
      </w:pPr>
      <w:rPr>
        <w:rFonts w:hint="default"/>
      </w:rPr>
    </w:lvl>
    <w:lvl w:ilvl="1">
      <w:start w:val="1"/>
      <w:numFmt w:val="decimal"/>
      <w:lvlText w:val="8.%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A51EF9"/>
    <w:multiLevelType w:val="multilevel"/>
    <w:tmpl w:val="32C86B2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0E8A66B2"/>
    <w:multiLevelType w:val="multilevel"/>
    <w:tmpl w:val="C680C594"/>
    <w:lvl w:ilvl="0">
      <w:start w:val="2"/>
      <w:numFmt w:val="decimal"/>
      <w:lvlText w:val="%1"/>
      <w:lvlJc w:val="left"/>
      <w:pPr>
        <w:ind w:left="614" w:hanging="360"/>
      </w:pPr>
      <w:rPr>
        <w:rFonts w:hint="default"/>
        <w:lang w:val="en-US" w:eastAsia="en-US" w:bidi="en-US"/>
      </w:rPr>
    </w:lvl>
    <w:lvl w:ilvl="1">
      <w:start w:val="1"/>
      <w:numFmt w:val="decimal"/>
      <w:lvlText w:val="%1.%2"/>
      <w:lvlJc w:val="left"/>
      <w:pPr>
        <w:ind w:left="614" w:hanging="360"/>
      </w:pPr>
      <w:rPr>
        <w:rFonts w:ascii="Arial" w:eastAsia="Arial" w:hAnsi="Arial" w:cs="Arial" w:hint="default"/>
        <w:w w:val="91"/>
        <w:sz w:val="24"/>
        <w:szCs w:val="24"/>
        <w:lang w:val="en-US" w:eastAsia="en-US" w:bidi="en-US"/>
      </w:rPr>
    </w:lvl>
    <w:lvl w:ilvl="2">
      <w:numFmt w:val="bullet"/>
      <w:lvlText w:val=""/>
      <w:lvlJc w:val="left"/>
      <w:pPr>
        <w:ind w:left="1193" w:hanging="360"/>
      </w:pPr>
      <w:rPr>
        <w:rFonts w:ascii="Symbol" w:eastAsia="Symbol" w:hAnsi="Symbol" w:cs="Symbol" w:hint="default"/>
        <w:w w:val="100"/>
        <w:sz w:val="24"/>
        <w:szCs w:val="24"/>
        <w:lang w:val="en-US" w:eastAsia="en-US" w:bidi="en-US"/>
      </w:rPr>
    </w:lvl>
    <w:lvl w:ilvl="3">
      <w:numFmt w:val="bullet"/>
      <w:lvlText w:val="•"/>
      <w:lvlJc w:val="left"/>
      <w:pPr>
        <w:ind w:left="3288" w:hanging="360"/>
      </w:pPr>
      <w:rPr>
        <w:rFonts w:hint="default"/>
        <w:lang w:val="en-US" w:eastAsia="en-US" w:bidi="en-US"/>
      </w:rPr>
    </w:lvl>
    <w:lvl w:ilvl="4">
      <w:numFmt w:val="bullet"/>
      <w:lvlText w:val="•"/>
      <w:lvlJc w:val="left"/>
      <w:pPr>
        <w:ind w:left="4333" w:hanging="360"/>
      </w:pPr>
      <w:rPr>
        <w:rFonts w:hint="default"/>
        <w:lang w:val="en-US" w:eastAsia="en-US" w:bidi="en-US"/>
      </w:rPr>
    </w:lvl>
    <w:lvl w:ilvl="5">
      <w:numFmt w:val="bullet"/>
      <w:lvlText w:val="•"/>
      <w:lvlJc w:val="left"/>
      <w:pPr>
        <w:ind w:left="5377" w:hanging="360"/>
      </w:pPr>
      <w:rPr>
        <w:rFonts w:hint="default"/>
        <w:lang w:val="en-US" w:eastAsia="en-US" w:bidi="en-US"/>
      </w:rPr>
    </w:lvl>
    <w:lvl w:ilvl="6">
      <w:numFmt w:val="bullet"/>
      <w:lvlText w:val="•"/>
      <w:lvlJc w:val="left"/>
      <w:pPr>
        <w:ind w:left="6422" w:hanging="360"/>
      </w:pPr>
      <w:rPr>
        <w:rFonts w:hint="default"/>
        <w:lang w:val="en-US" w:eastAsia="en-US" w:bidi="en-US"/>
      </w:rPr>
    </w:lvl>
    <w:lvl w:ilvl="7">
      <w:numFmt w:val="bullet"/>
      <w:lvlText w:val="•"/>
      <w:lvlJc w:val="left"/>
      <w:pPr>
        <w:ind w:left="7466" w:hanging="360"/>
      </w:pPr>
      <w:rPr>
        <w:rFonts w:hint="default"/>
        <w:lang w:val="en-US" w:eastAsia="en-US" w:bidi="en-US"/>
      </w:rPr>
    </w:lvl>
    <w:lvl w:ilvl="8">
      <w:numFmt w:val="bullet"/>
      <w:lvlText w:val="•"/>
      <w:lvlJc w:val="left"/>
      <w:pPr>
        <w:ind w:left="8511" w:hanging="360"/>
      </w:pPr>
      <w:rPr>
        <w:rFonts w:hint="default"/>
        <w:lang w:val="en-US" w:eastAsia="en-US" w:bidi="en-US"/>
      </w:rPr>
    </w:lvl>
  </w:abstractNum>
  <w:abstractNum w:abstractNumId="6" w15:restartNumberingAfterBreak="0">
    <w:nsid w:val="12284F33"/>
    <w:multiLevelType w:val="hybridMultilevel"/>
    <w:tmpl w:val="D32256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29C21D5"/>
    <w:multiLevelType w:val="hybridMultilevel"/>
    <w:tmpl w:val="34AE5906"/>
    <w:lvl w:ilvl="0" w:tplc="9ADC584E">
      <w:numFmt w:val="bullet"/>
      <w:lvlText w:val=""/>
      <w:lvlJc w:val="left"/>
      <w:pPr>
        <w:ind w:left="1193" w:hanging="360"/>
      </w:pPr>
      <w:rPr>
        <w:rFonts w:ascii="Symbol" w:eastAsia="Symbol" w:hAnsi="Symbol" w:cs="Symbol" w:hint="default"/>
        <w:w w:val="100"/>
        <w:sz w:val="24"/>
        <w:szCs w:val="24"/>
        <w:lang w:val="en-US" w:eastAsia="en-US" w:bidi="en-US"/>
      </w:rPr>
    </w:lvl>
    <w:lvl w:ilvl="1" w:tplc="3C620C2A">
      <w:numFmt w:val="bullet"/>
      <w:lvlText w:val="o"/>
      <w:lvlJc w:val="left"/>
      <w:pPr>
        <w:ind w:left="1913" w:hanging="360"/>
      </w:pPr>
      <w:rPr>
        <w:rFonts w:ascii="Courier New" w:eastAsia="Courier New" w:hAnsi="Courier New" w:cs="Courier New" w:hint="default"/>
        <w:w w:val="100"/>
        <w:sz w:val="24"/>
        <w:szCs w:val="24"/>
        <w:lang w:val="en-US" w:eastAsia="en-US" w:bidi="en-US"/>
      </w:rPr>
    </w:lvl>
    <w:lvl w:ilvl="2" w:tplc="1F460FDE">
      <w:numFmt w:val="bullet"/>
      <w:lvlText w:val="•"/>
      <w:lvlJc w:val="left"/>
      <w:pPr>
        <w:ind w:left="2884" w:hanging="360"/>
      </w:pPr>
      <w:rPr>
        <w:rFonts w:hint="default"/>
        <w:lang w:val="en-US" w:eastAsia="en-US" w:bidi="en-US"/>
      </w:rPr>
    </w:lvl>
    <w:lvl w:ilvl="3" w:tplc="36469118">
      <w:numFmt w:val="bullet"/>
      <w:lvlText w:val="•"/>
      <w:lvlJc w:val="left"/>
      <w:pPr>
        <w:ind w:left="3848" w:hanging="360"/>
      </w:pPr>
      <w:rPr>
        <w:rFonts w:hint="default"/>
        <w:lang w:val="en-US" w:eastAsia="en-US" w:bidi="en-US"/>
      </w:rPr>
    </w:lvl>
    <w:lvl w:ilvl="4" w:tplc="AD2E3188">
      <w:numFmt w:val="bullet"/>
      <w:lvlText w:val="•"/>
      <w:lvlJc w:val="left"/>
      <w:pPr>
        <w:ind w:left="4813" w:hanging="360"/>
      </w:pPr>
      <w:rPr>
        <w:rFonts w:hint="default"/>
        <w:lang w:val="en-US" w:eastAsia="en-US" w:bidi="en-US"/>
      </w:rPr>
    </w:lvl>
    <w:lvl w:ilvl="5" w:tplc="B210A634">
      <w:numFmt w:val="bullet"/>
      <w:lvlText w:val="•"/>
      <w:lvlJc w:val="left"/>
      <w:pPr>
        <w:ind w:left="5777" w:hanging="360"/>
      </w:pPr>
      <w:rPr>
        <w:rFonts w:hint="default"/>
        <w:lang w:val="en-US" w:eastAsia="en-US" w:bidi="en-US"/>
      </w:rPr>
    </w:lvl>
    <w:lvl w:ilvl="6" w:tplc="9172302E">
      <w:numFmt w:val="bullet"/>
      <w:lvlText w:val="•"/>
      <w:lvlJc w:val="left"/>
      <w:pPr>
        <w:ind w:left="6742" w:hanging="360"/>
      </w:pPr>
      <w:rPr>
        <w:rFonts w:hint="default"/>
        <w:lang w:val="en-US" w:eastAsia="en-US" w:bidi="en-US"/>
      </w:rPr>
    </w:lvl>
    <w:lvl w:ilvl="7" w:tplc="E4867552">
      <w:numFmt w:val="bullet"/>
      <w:lvlText w:val="•"/>
      <w:lvlJc w:val="left"/>
      <w:pPr>
        <w:ind w:left="7706" w:hanging="360"/>
      </w:pPr>
      <w:rPr>
        <w:rFonts w:hint="default"/>
        <w:lang w:val="en-US" w:eastAsia="en-US" w:bidi="en-US"/>
      </w:rPr>
    </w:lvl>
    <w:lvl w:ilvl="8" w:tplc="48C2C882">
      <w:numFmt w:val="bullet"/>
      <w:lvlText w:val="•"/>
      <w:lvlJc w:val="left"/>
      <w:pPr>
        <w:ind w:left="8671" w:hanging="360"/>
      </w:pPr>
      <w:rPr>
        <w:rFonts w:hint="default"/>
        <w:lang w:val="en-US" w:eastAsia="en-US" w:bidi="en-US"/>
      </w:rPr>
    </w:lvl>
  </w:abstractNum>
  <w:abstractNum w:abstractNumId="8" w15:restartNumberingAfterBreak="0">
    <w:nsid w:val="17210E83"/>
    <w:multiLevelType w:val="hybridMultilevel"/>
    <w:tmpl w:val="EDC2CD52"/>
    <w:lvl w:ilvl="0" w:tplc="277ADACA">
      <w:start w:val="1"/>
      <w:numFmt w:val="decimal"/>
      <w:lvlText w:val="11.%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1A7A7580"/>
    <w:multiLevelType w:val="hybridMultilevel"/>
    <w:tmpl w:val="F98AA92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1E3E7039"/>
    <w:multiLevelType w:val="hybridMultilevel"/>
    <w:tmpl w:val="07580E88"/>
    <w:lvl w:ilvl="0" w:tplc="DCC287A4">
      <w:start w:val="1"/>
      <w:numFmt w:val="decimal"/>
      <w:lvlText w:val="10.%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1E956BC3"/>
    <w:multiLevelType w:val="multilevel"/>
    <w:tmpl w:val="601C6CB0"/>
    <w:lvl w:ilvl="0">
      <w:start w:val="7"/>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F9B36C0"/>
    <w:multiLevelType w:val="multilevel"/>
    <w:tmpl w:val="5F5CC532"/>
    <w:lvl w:ilvl="0">
      <w:start w:val="4"/>
      <w:numFmt w:val="decimal"/>
      <w:lvlText w:val="%1"/>
      <w:lvlJc w:val="left"/>
      <w:pPr>
        <w:ind w:left="936" w:hanging="432"/>
      </w:pPr>
      <w:rPr>
        <w:rFonts w:hint="default"/>
        <w:lang w:val="en-US" w:eastAsia="en-US" w:bidi="en-US"/>
      </w:rPr>
    </w:lvl>
    <w:lvl w:ilvl="1">
      <w:start w:val="1"/>
      <w:numFmt w:val="decimal"/>
      <w:lvlText w:val="%1.%2"/>
      <w:lvlJc w:val="left"/>
      <w:pPr>
        <w:ind w:left="936" w:hanging="432"/>
      </w:pPr>
      <w:rPr>
        <w:rFonts w:ascii="Arial" w:eastAsia="Arial" w:hAnsi="Arial" w:cs="Arial" w:hint="default"/>
        <w:w w:val="91"/>
        <w:sz w:val="24"/>
        <w:szCs w:val="24"/>
        <w:lang w:val="en-US" w:eastAsia="en-US" w:bidi="en-US"/>
      </w:rPr>
    </w:lvl>
    <w:lvl w:ilvl="2">
      <w:numFmt w:val="bullet"/>
      <w:lvlText w:val=""/>
      <w:lvlJc w:val="left"/>
      <w:pPr>
        <w:ind w:left="1193" w:hanging="360"/>
      </w:pPr>
      <w:rPr>
        <w:rFonts w:ascii="Symbol" w:eastAsia="Symbol" w:hAnsi="Symbol" w:cs="Symbol" w:hint="default"/>
        <w:w w:val="100"/>
        <w:sz w:val="24"/>
        <w:szCs w:val="24"/>
        <w:lang w:val="en-US" w:eastAsia="en-US" w:bidi="en-US"/>
      </w:rPr>
    </w:lvl>
    <w:lvl w:ilvl="3">
      <w:numFmt w:val="bullet"/>
      <w:lvlText w:val="•"/>
      <w:lvlJc w:val="left"/>
      <w:pPr>
        <w:ind w:left="3288" w:hanging="360"/>
      </w:pPr>
      <w:rPr>
        <w:rFonts w:hint="default"/>
        <w:lang w:val="en-US" w:eastAsia="en-US" w:bidi="en-US"/>
      </w:rPr>
    </w:lvl>
    <w:lvl w:ilvl="4">
      <w:numFmt w:val="bullet"/>
      <w:lvlText w:val="•"/>
      <w:lvlJc w:val="left"/>
      <w:pPr>
        <w:ind w:left="4333" w:hanging="360"/>
      </w:pPr>
      <w:rPr>
        <w:rFonts w:hint="default"/>
        <w:lang w:val="en-US" w:eastAsia="en-US" w:bidi="en-US"/>
      </w:rPr>
    </w:lvl>
    <w:lvl w:ilvl="5">
      <w:numFmt w:val="bullet"/>
      <w:lvlText w:val="•"/>
      <w:lvlJc w:val="left"/>
      <w:pPr>
        <w:ind w:left="5377" w:hanging="360"/>
      </w:pPr>
      <w:rPr>
        <w:rFonts w:hint="default"/>
        <w:lang w:val="en-US" w:eastAsia="en-US" w:bidi="en-US"/>
      </w:rPr>
    </w:lvl>
    <w:lvl w:ilvl="6">
      <w:numFmt w:val="bullet"/>
      <w:lvlText w:val="•"/>
      <w:lvlJc w:val="left"/>
      <w:pPr>
        <w:ind w:left="6422" w:hanging="360"/>
      </w:pPr>
      <w:rPr>
        <w:rFonts w:hint="default"/>
        <w:lang w:val="en-US" w:eastAsia="en-US" w:bidi="en-US"/>
      </w:rPr>
    </w:lvl>
    <w:lvl w:ilvl="7">
      <w:numFmt w:val="bullet"/>
      <w:lvlText w:val="•"/>
      <w:lvlJc w:val="left"/>
      <w:pPr>
        <w:ind w:left="7466" w:hanging="360"/>
      </w:pPr>
      <w:rPr>
        <w:rFonts w:hint="default"/>
        <w:lang w:val="en-US" w:eastAsia="en-US" w:bidi="en-US"/>
      </w:rPr>
    </w:lvl>
    <w:lvl w:ilvl="8">
      <w:numFmt w:val="bullet"/>
      <w:lvlText w:val="•"/>
      <w:lvlJc w:val="left"/>
      <w:pPr>
        <w:ind w:left="8511" w:hanging="360"/>
      </w:pPr>
      <w:rPr>
        <w:rFonts w:hint="default"/>
        <w:lang w:val="en-US" w:eastAsia="en-US" w:bidi="en-US"/>
      </w:rPr>
    </w:lvl>
  </w:abstractNum>
  <w:abstractNum w:abstractNumId="13" w15:restartNumberingAfterBreak="0">
    <w:nsid w:val="287124F6"/>
    <w:multiLevelType w:val="hybridMultilevel"/>
    <w:tmpl w:val="64569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8F3F6E"/>
    <w:multiLevelType w:val="hybridMultilevel"/>
    <w:tmpl w:val="4FB64B9A"/>
    <w:lvl w:ilvl="0" w:tplc="A176C398">
      <w:numFmt w:val="bullet"/>
      <w:lvlText w:val=""/>
      <w:lvlJc w:val="left"/>
      <w:pPr>
        <w:ind w:left="1193" w:hanging="360"/>
      </w:pPr>
      <w:rPr>
        <w:rFonts w:ascii="Symbol" w:eastAsia="Symbol" w:hAnsi="Symbol" w:cs="Symbol" w:hint="default"/>
        <w:w w:val="100"/>
        <w:sz w:val="24"/>
        <w:szCs w:val="24"/>
        <w:lang w:val="en-US" w:eastAsia="en-US" w:bidi="en-US"/>
      </w:rPr>
    </w:lvl>
    <w:lvl w:ilvl="1" w:tplc="255C83E2">
      <w:numFmt w:val="bullet"/>
      <w:lvlText w:val="•"/>
      <w:lvlJc w:val="left"/>
      <w:pPr>
        <w:ind w:left="2140" w:hanging="360"/>
      </w:pPr>
      <w:rPr>
        <w:rFonts w:hint="default"/>
        <w:lang w:val="en-US" w:eastAsia="en-US" w:bidi="en-US"/>
      </w:rPr>
    </w:lvl>
    <w:lvl w:ilvl="2" w:tplc="D59E88F2">
      <w:numFmt w:val="bullet"/>
      <w:lvlText w:val="•"/>
      <w:lvlJc w:val="left"/>
      <w:pPr>
        <w:ind w:left="3080" w:hanging="360"/>
      </w:pPr>
      <w:rPr>
        <w:rFonts w:hint="default"/>
        <w:lang w:val="en-US" w:eastAsia="en-US" w:bidi="en-US"/>
      </w:rPr>
    </w:lvl>
    <w:lvl w:ilvl="3" w:tplc="56961878">
      <w:numFmt w:val="bullet"/>
      <w:lvlText w:val="•"/>
      <w:lvlJc w:val="left"/>
      <w:pPr>
        <w:ind w:left="4020" w:hanging="360"/>
      </w:pPr>
      <w:rPr>
        <w:rFonts w:hint="default"/>
        <w:lang w:val="en-US" w:eastAsia="en-US" w:bidi="en-US"/>
      </w:rPr>
    </w:lvl>
    <w:lvl w:ilvl="4" w:tplc="1752F7C6">
      <w:numFmt w:val="bullet"/>
      <w:lvlText w:val="•"/>
      <w:lvlJc w:val="left"/>
      <w:pPr>
        <w:ind w:left="4960" w:hanging="360"/>
      </w:pPr>
      <w:rPr>
        <w:rFonts w:hint="default"/>
        <w:lang w:val="en-US" w:eastAsia="en-US" w:bidi="en-US"/>
      </w:rPr>
    </w:lvl>
    <w:lvl w:ilvl="5" w:tplc="08781EC8">
      <w:numFmt w:val="bullet"/>
      <w:lvlText w:val="•"/>
      <w:lvlJc w:val="left"/>
      <w:pPr>
        <w:ind w:left="5900" w:hanging="360"/>
      </w:pPr>
      <w:rPr>
        <w:rFonts w:hint="default"/>
        <w:lang w:val="en-US" w:eastAsia="en-US" w:bidi="en-US"/>
      </w:rPr>
    </w:lvl>
    <w:lvl w:ilvl="6" w:tplc="43A44212">
      <w:numFmt w:val="bullet"/>
      <w:lvlText w:val="•"/>
      <w:lvlJc w:val="left"/>
      <w:pPr>
        <w:ind w:left="6840" w:hanging="360"/>
      </w:pPr>
      <w:rPr>
        <w:rFonts w:hint="default"/>
        <w:lang w:val="en-US" w:eastAsia="en-US" w:bidi="en-US"/>
      </w:rPr>
    </w:lvl>
    <w:lvl w:ilvl="7" w:tplc="F8CA0388">
      <w:numFmt w:val="bullet"/>
      <w:lvlText w:val="•"/>
      <w:lvlJc w:val="left"/>
      <w:pPr>
        <w:ind w:left="7780" w:hanging="360"/>
      </w:pPr>
      <w:rPr>
        <w:rFonts w:hint="default"/>
        <w:lang w:val="en-US" w:eastAsia="en-US" w:bidi="en-US"/>
      </w:rPr>
    </w:lvl>
    <w:lvl w:ilvl="8" w:tplc="E99ED9B4">
      <w:numFmt w:val="bullet"/>
      <w:lvlText w:val="•"/>
      <w:lvlJc w:val="left"/>
      <w:pPr>
        <w:ind w:left="8720" w:hanging="360"/>
      </w:pPr>
      <w:rPr>
        <w:rFonts w:hint="default"/>
        <w:lang w:val="en-US" w:eastAsia="en-US" w:bidi="en-US"/>
      </w:rPr>
    </w:lvl>
  </w:abstractNum>
  <w:abstractNum w:abstractNumId="15" w15:restartNumberingAfterBreak="0">
    <w:nsid w:val="2A9C6CC9"/>
    <w:multiLevelType w:val="hybridMultilevel"/>
    <w:tmpl w:val="395CE87C"/>
    <w:lvl w:ilvl="0" w:tplc="B5061586">
      <w:start w:val="3"/>
      <w:numFmt w:val="bullet"/>
      <w:lvlText w:val="-"/>
      <w:lvlJc w:val="left"/>
      <w:pPr>
        <w:ind w:left="405" w:hanging="360"/>
      </w:pPr>
      <w:rPr>
        <w:rFonts w:ascii="Calibri" w:eastAsia="Arial" w:hAnsi="Calibri" w:cs="Arial" w:hint="default"/>
      </w:rPr>
    </w:lvl>
    <w:lvl w:ilvl="1" w:tplc="40090003" w:tentative="1">
      <w:start w:val="1"/>
      <w:numFmt w:val="bullet"/>
      <w:lvlText w:val="o"/>
      <w:lvlJc w:val="left"/>
      <w:pPr>
        <w:ind w:left="1125" w:hanging="360"/>
      </w:pPr>
      <w:rPr>
        <w:rFonts w:ascii="Courier New" w:hAnsi="Courier New" w:cs="Courier New" w:hint="default"/>
      </w:rPr>
    </w:lvl>
    <w:lvl w:ilvl="2" w:tplc="40090005" w:tentative="1">
      <w:start w:val="1"/>
      <w:numFmt w:val="bullet"/>
      <w:lvlText w:val=""/>
      <w:lvlJc w:val="left"/>
      <w:pPr>
        <w:ind w:left="1845" w:hanging="360"/>
      </w:pPr>
      <w:rPr>
        <w:rFonts w:ascii="Wingdings" w:hAnsi="Wingdings" w:hint="default"/>
      </w:rPr>
    </w:lvl>
    <w:lvl w:ilvl="3" w:tplc="40090001" w:tentative="1">
      <w:start w:val="1"/>
      <w:numFmt w:val="bullet"/>
      <w:lvlText w:val=""/>
      <w:lvlJc w:val="left"/>
      <w:pPr>
        <w:ind w:left="2565" w:hanging="360"/>
      </w:pPr>
      <w:rPr>
        <w:rFonts w:ascii="Symbol" w:hAnsi="Symbol" w:hint="default"/>
      </w:rPr>
    </w:lvl>
    <w:lvl w:ilvl="4" w:tplc="40090003" w:tentative="1">
      <w:start w:val="1"/>
      <w:numFmt w:val="bullet"/>
      <w:lvlText w:val="o"/>
      <w:lvlJc w:val="left"/>
      <w:pPr>
        <w:ind w:left="3285" w:hanging="360"/>
      </w:pPr>
      <w:rPr>
        <w:rFonts w:ascii="Courier New" w:hAnsi="Courier New" w:cs="Courier New" w:hint="default"/>
      </w:rPr>
    </w:lvl>
    <w:lvl w:ilvl="5" w:tplc="40090005" w:tentative="1">
      <w:start w:val="1"/>
      <w:numFmt w:val="bullet"/>
      <w:lvlText w:val=""/>
      <w:lvlJc w:val="left"/>
      <w:pPr>
        <w:ind w:left="4005" w:hanging="360"/>
      </w:pPr>
      <w:rPr>
        <w:rFonts w:ascii="Wingdings" w:hAnsi="Wingdings" w:hint="default"/>
      </w:rPr>
    </w:lvl>
    <w:lvl w:ilvl="6" w:tplc="40090001" w:tentative="1">
      <w:start w:val="1"/>
      <w:numFmt w:val="bullet"/>
      <w:lvlText w:val=""/>
      <w:lvlJc w:val="left"/>
      <w:pPr>
        <w:ind w:left="4725" w:hanging="360"/>
      </w:pPr>
      <w:rPr>
        <w:rFonts w:ascii="Symbol" w:hAnsi="Symbol" w:hint="default"/>
      </w:rPr>
    </w:lvl>
    <w:lvl w:ilvl="7" w:tplc="40090003" w:tentative="1">
      <w:start w:val="1"/>
      <w:numFmt w:val="bullet"/>
      <w:lvlText w:val="o"/>
      <w:lvlJc w:val="left"/>
      <w:pPr>
        <w:ind w:left="5445" w:hanging="360"/>
      </w:pPr>
      <w:rPr>
        <w:rFonts w:ascii="Courier New" w:hAnsi="Courier New" w:cs="Courier New" w:hint="default"/>
      </w:rPr>
    </w:lvl>
    <w:lvl w:ilvl="8" w:tplc="40090005" w:tentative="1">
      <w:start w:val="1"/>
      <w:numFmt w:val="bullet"/>
      <w:lvlText w:val=""/>
      <w:lvlJc w:val="left"/>
      <w:pPr>
        <w:ind w:left="6165" w:hanging="360"/>
      </w:pPr>
      <w:rPr>
        <w:rFonts w:ascii="Wingdings" w:hAnsi="Wingdings" w:hint="default"/>
      </w:rPr>
    </w:lvl>
  </w:abstractNum>
  <w:abstractNum w:abstractNumId="16" w15:restartNumberingAfterBreak="0">
    <w:nsid w:val="2F242BD5"/>
    <w:multiLevelType w:val="hybridMultilevel"/>
    <w:tmpl w:val="A2088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1749A6"/>
    <w:multiLevelType w:val="hybridMultilevel"/>
    <w:tmpl w:val="D32256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327A1CC5"/>
    <w:multiLevelType w:val="hybridMultilevel"/>
    <w:tmpl w:val="ED2C3B8E"/>
    <w:lvl w:ilvl="0" w:tplc="1296518C">
      <w:start w:val="1"/>
      <w:numFmt w:val="lowerLetter"/>
      <w:lvlText w:val="%1)"/>
      <w:lvlJc w:val="left"/>
      <w:pPr>
        <w:ind w:left="1913" w:hanging="360"/>
      </w:pPr>
      <w:rPr>
        <w:rFonts w:ascii="Arial" w:eastAsia="Arial" w:hAnsi="Arial" w:cs="Arial" w:hint="default"/>
        <w:w w:val="87"/>
        <w:sz w:val="24"/>
        <w:szCs w:val="24"/>
        <w:lang w:val="en-US" w:eastAsia="en-US" w:bidi="en-US"/>
      </w:rPr>
    </w:lvl>
    <w:lvl w:ilvl="1" w:tplc="DACEB1F0">
      <w:numFmt w:val="bullet"/>
      <w:lvlText w:val="•"/>
      <w:lvlJc w:val="left"/>
      <w:pPr>
        <w:ind w:left="2788" w:hanging="360"/>
      </w:pPr>
      <w:rPr>
        <w:rFonts w:hint="default"/>
        <w:lang w:val="en-US" w:eastAsia="en-US" w:bidi="en-US"/>
      </w:rPr>
    </w:lvl>
    <w:lvl w:ilvl="2" w:tplc="E6029D6C">
      <w:numFmt w:val="bullet"/>
      <w:lvlText w:val="•"/>
      <w:lvlJc w:val="left"/>
      <w:pPr>
        <w:ind w:left="3656" w:hanging="360"/>
      </w:pPr>
      <w:rPr>
        <w:rFonts w:hint="default"/>
        <w:lang w:val="en-US" w:eastAsia="en-US" w:bidi="en-US"/>
      </w:rPr>
    </w:lvl>
    <w:lvl w:ilvl="3" w:tplc="DBC6F86A">
      <w:numFmt w:val="bullet"/>
      <w:lvlText w:val="•"/>
      <w:lvlJc w:val="left"/>
      <w:pPr>
        <w:ind w:left="4524" w:hanging="360"/>
      </w:pPr>
      <w:rPr>
        <w:rFonts w:hint="default"/>
        <w:lang w:val="en-US" w:eastAsia="en-US" w:bidi="en-US"/>
      </w:rPr>
    </w:lvl>
    <w:lvl w:ilvl="4" w:tplc="96407F72">
      <w:numFmt w:val="bullet"/>
      <w:lvlText w:val="•"/>
      <w:lvlJc w:val="left"/>
      <w:pPr>
        <w:ind w:left="5392" w:hanging="360"/>
      </w:pPr>
      <w:rPr>
        <w:rFonts w:hint="default"/>
        <w:lang w:val="en-US" w:eastAsia="en-US" w:bidi="en-US"/>
      </w:rPr>
    </w:lvl>
    <w:lvl w:ilvl="5" w:tplc="CDCEDD24">
      <w:numFmt w:val="bullet"/>
      <w:lvlText w:val="•"/>
      <w:lvlJc w:val="left"/>
      <w:pPr>
        <w:ind w:left="6260" w:hanging="360"/>
      </w:pPr>
      <w:rPr>
        <w:rFonts w:hint="default"/>
        <w:lang w:val="en-US" w:eastAsia="en-US" w:bidi="en-US"/>
      </w:rPr>
    </w:lvl>
    <w:lvl w:ilvl="6" w:tplc="30385810">
      <w:numFmt w:val="bullet"/>
      <w:lvlText w:val="•"/>
      <w:lvlJc w:val="left"/>
      <w:pPr>
        <w:ind w:left="7128" w:hanging="360"/>
      </w:pPr>
      <w:rPr>
        <w:rFonts w:hint="default"/>
        <w:lang w:val="en-US" w:eastAsia="en-US" w:bidi="en-US"/>
      </w:rPr>
    </w:lvl>
    <w:lvl w:ilvl="7" w:tplc="C43022D2">
      <w:numFmt w:val="bullet"/>
      <w:lvlText w:val="•"/>
      <w:lvlJc w:val="left"/>
      <w:pPr>
        <w:ind w:left="7996" w:hanging="360"/>
      </w:pPr>
      <w:rPr>
        <w:rFonts w:hint="default"/>
        <w:lang w:val="en-US" w:eastAsia="en-US" w:bidi="en-US"/>
      </w:rPr>
    </w:lvl>
    <w:lvl w:ilvl="8" w:tplc="1D129CCE">
      <w:numFmt w:val="bullet"/>
      <w:lvlText w:val="•"/>
      <w:lvlJc w:val="left"/>
      <w:pPr>
        <w:ind w:left="8864" w:hanging="360"/>
      </w:pPr>
      <w:rPr>
        <w:rFonts w:hint="default"/>
        <w:lang w:val="en-US" w:eastAsia="en-US" w:bidi="en-US"/>
      </w:rPr>
    </w:lvl>
  </w:abstractNum>
  <w:abstractNum w:abstractNumId="19" w15:restartNumberingAfterBreak="0">
    <w:nsid w:val="33691129"/>
    <w:multiLevelType w:val="multilevel"/>
    <w:tmpl w:val="63A2BF0A"/>
    <w:lvl w:ilvl="0">
      <w:start w:val="4"/>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45E3C65"/>
    <w:multiLevelType w:val="hybridMultilevel"/>
    <w:tmpl w:val="C36A3B3A"/>
    <w:lvl w:ilvl="0" w:tplc="3F2CE0C0">
      <w:start w:val="1"/>
      <w:numFmt w:val="decimal"/>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21" w15:restartNumberingAfterBreak="0">
    <w:nsid w:val="35B81F1B"/>
    <w:multiLevelType w:val="multilevel"/>
    <w:tmpl w:val="977E42CE"/>
    <w:lvl w:ilvl="0">
      <w:start w:val="4"/>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828278F"/>
    <w:multiLevelType w:val="multilevel"/>
    <w:tmpl w:val="AA96EA9C"/>
    <w:lvl w:ilvl="0">
      <w:start w:val="3"/>
      <w:numFmt w:val="decimal"/>
      <w:lvlText w:val="%1"/>
      <w:lvlJc w:val="left"/>
      <w:pPr>
        <w:ind w:left="614" w:hanging="360"/>
      </w:pPr>
      <w:rPr>
        <w:rFonts w:hint="default"/>
        <w:lang w:val="en-US" w:eastAsia="en-US" w:bidi="en-US"/>
      </w:rPr>
    </w:lvl>
    <w:lvl w:ilvl="1">
      <w:start w:val="1"/>
      <w:numFmt w:val="decimal"/>
      <w:lvlText w:val="%1.%2"/>
      <w:lvlJc w:val="left"/>
      <w:pPr>
        <w:ind w:left="614" w:hanging="360"/>
        <w:jc w:val="right"/>
      </w:pPr>
      <w:rPr>
        <w:rFonts w:ascii="Arial" w:eastAsia="Arial" w:hAnsi="Arial" w:cs="Arial" w:hint="default"/>
        <w:w w:val="91"/>
        <w:sz w:val="24"/>
        <w:szCs w:val="24"/>
        <w:lang w:val="en-US" w:eastAsia="en-US" w:bidi="en-US"/>
      </w:rPr>
    </w:lvl>
    <w:lvl w:ilvl="2">
      <w:numFmt w:val="bullet"/>
      <w:lvlText w:val=""/>
      <w:lvlJc w:val="left"/>
      <w:pPr>
        <w:ind w:left="1606" w:hanging="360"/>
      </w:pPr>
      <w:rPr>
        <w:rFonts w:ascii="Symbol" w:eastAsia="Symbol" w:hAnsi="Symbol" w:cs="Symbol" w:hint="default"/>
        <w:w w:val="100"/>
        <w:sz w:val="24"/>
        <w:szCs w:val="24"/>
        <w:lang w:val="en-US" w:eastAsia="en-US" w:bidi="en-US"/>
      </w:rPr>
    </w:lvl>
    <w:lvl w:ilvl="3">
      <w:numFmt w:val="bullet"/>
      <w:lvlText w:val="•"/>
      <w:lvlJc w:val="left"/>
      <w:pPr>
        <w:ind w:left="2725" w:hanging="360"/>
      </w:pPr>
      <w:rPr>
        <w:rFonts w:hint="default"/>
        <w:lang w:val="en-US" w:eastAsia="en-US" w:bidi="en-US"/>
      </w:rPr>
    </w:lvl>
    <w:lvl w:ilvl="4">
      <w:numFmt w:val="bullet"/>
      <w:lvlText w:val="•"/>
      <w:lvlJc w:val="left"/>
      <w:pPr>
        <w:ind w:left="3850" w:hanging="360"/>
      </w:pPr>
      <w:rPr>
        <w:rFonts w:hint="default"/>
        <w:lang w:val="en-US" w:eastAsia="en-US" w:bidi="en-US"/>
      </w:rPr>
    </w:lvl>
    <w:lvl w:ilvl="5">
      <w:numFmt w:val="bullet"/>
      <w:lvlText w:val="•"/>
      <w:lvlJc w:val="left"/>
      <w:pPr>
        <w:ind w:left="4975" w:hanging="360"/>
      </w:pPr>
      <w:rPr>
        <w:rFonts w:hint="default"/>
        <w:lang w:val="en-US" w:eastAsia="en-US" w:bidi="en-US"/>
      </w:rPr>
    </w:lvl>
    <w:lvl w:ilvl="6">
      <w:numFmt w:val="bullet"/>
      <w:lvlText w:val="•"/>
      <w:lvlJc w:val="left"/>
      <w:pPr>
        <w:ind w:left="6100" w:hanging="360"/>
      </w:pPr>
      <w:rPr>
        <w:rFonts w:hint="default"/>
        <w:lang w:val="en-US" w:eastAsia="en-US" w:bidi="en-US"/>
      </w:rPr>
    </w:lvl>
    <w:lvl w:ilvl="7">
      <w:numFmt w:val="bullet"/>
      <w:lvlText w:val="•"/>
      <w:lvlJc w:val="left"/>
      <w:pPr>
        <w:ind w:left="7225" w:hanging="360"/>
      </w:pPr>
      <w:rPr>
        <w:rFonts w:hint="default"/>
        <w:lang w:val="en-US" w:eastAsia="en-US" w:bidi="en-US"/>
      </w:rPr>
    </w:lvl>
    <w:lvl w:ilvl="8">
      <w:numFmt w:val="bullet"/>
      <w:lvlText w:val="•"/>
      <w:lvlJc w:val="left"/>
      <w:pPr>
        <w:ind w:left="8350" w:hanging="360"/>
      </w:pPr>
      <w:rPr>
        <w:rFonts w:hint="default"/>
        <w:lang w:val="en-US" w:eastAsia="en-US" w:bidi="en-US"/>
      </w:rPr>
    </w:lvl>
  </w:abstractNum>
  <w:abstractNum w:abstractNumId="23" w15:restartNumberingAfterBreak="0">
    <w:nsid w:val="3DCE4654"/>
    <w:multiLevelType w:val="multilevel"/>
    <w:tmpl w:val="859C2EA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4A0D1778"/>
    <w:multiLevelType w:val="hybridMultilevel"/>
    <w:tmpl w:val="F654B5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531C2819"/>
    <w:multiLevelType w:val="multilevel"/>
    <w:tmpl w:val="F71446D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8BC647C"/>
    <w:multiLevelType w:val="hybridMultilevel"/>
    <w:tmpl w:val="8854A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B24DB2"/>
    <w:multiLevelType w:val="hybridMultilevel"/>
    <w:tmpl w:val="D6586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812FCE"/>
    <w:multiLevelType w:val="hybridMultilevel"/>
    <w:tmpl w:val="55A02CFC"/>
    <w:lvl w:ilvl="0" w:tplc="43625B9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44E42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3C2C9A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47E9C7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CCC24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078F74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B8059D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E8780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36237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E046C7D"/>
    <w:multiLevelType w:val="multilevel"/>
    <w:tmpl w:val="0A4A376A"/>
    <w:lvl w:ilvl="0">
      <w:start w:val="4"/>
      <w:numFmt w:val="decimal"/>
      <w:lvlText w:val="%1"/>
      <w:lvlJc w:val="left"/>
      <w:pPr>
        <w:ind w:left="614" w:hanging="360"/>
      </w:pPr>
      <w:rPr>
        <w:rFonts w:hint="default"/>
        <w:lang w:val="en-US" w:eastAsia="en-US" w:bidi="en-US"/>
      </w:rPr>
    </w:lvl>
    <w:lvl w:ilvl="1">
      <w:start w:val="1"/>
      <w:numFmt w:val="decimal"/>
      <w:lvlText w:val="%1.%2"/>
      <w:lvlJc w:val="left"/>
      <w:pPr>
        <w:ind w:left="614" w:hanging="360"/>
      </w:pPr>
      <w:rPr>
        <w:rFonts w:ascii="Arial" w:eastAsia="Arial" w:hAnsi="Arial" w:cs="Arial" w:hint="default"/>
        <w:w w:val="91"/>
        <w:sz w:val="24"/>
        <w:szCs w:val="24"/>
        <w:lang w:val="en-US" w:eastAsia="en-US" w:bidi="en-US"/>
      </w:rPr>
    </w:lvl>
    <w:lvl w:ilvl="2">
      <w:numFmt w:val="bullet"/>
      <w:lvlText w:val=""/>
      <w:lvlJc w:val="left"/>
      <w:pPr>
        <w:ind w:left="833" w:hanging="360"/>
      </w:pPr>
      <w:rPr>
        <w:rFonts w:hint="default"/>
        <w:w w:val="100"/>
        <w:lang w:val="en-US" w:eastAsia="en-US" w:bidi="en-US"/>
      </w:rPr>
    </w:lvl>
    <w:lvl w:ilvl="3">
      <w:numFmt w:val="bullet"/>
      <w:lvlText w:val="o"/>
      <w:lvlJc w:val="left"/>
      <w:pPr>
        <w:ind w:left="1553" w:hanging="360"/>
      </w:pPr>
      <w:rPr>
        <w:rFonts w:ascii="Courier New" w:eastAsia="Courier New" w:hAnsi="Courier New" w:cs="Courier New" w:hint="default"/>
        <w:w w:val="100"/>
        <w:sz w:val="24"/>
        <w:szCs w:val="24"/>
        <w:lang w:val="en-US" w:eastAsia="en-US" w:bidi="en-US"/>
      </w:rPr>
    </w:lvl>
    <w:lvl w:ilvl="4">
      <w:numFmt w:val="bullet"/>
      <w:lvlText w:val="•"/>
      <w:lvlJc w:val="left"/>
      <w:pPr>
        <w:ind w:left="3820" w:hanging="360"/>
      </w:pPr>
      <w:rPr>
        <w:rFonts w:hint="default"/>
        <w:lang w:val="en-US" w:eastAsia="en-US" w:bidi="en-US"/>
      </w:rPr>
    </w:lvl>
    <w:lvl w:ilvl="5">
      <w:numFmt w:val="bullet"/>
      <w:lvlText w:val="•"/>
      <w:lvlJc w:val="left"/>
      <w:pPr>
        <w:ind w:left="4950" w:hanging="360"/>
      </w:pPr>
      <w:rPr>
        <w:rFonts w:hint="default"/>
        <w:lang w:val="en-US" w:eastAsia="en-US" w:bidi="en-US"/>
      </w:rPr>
    </w:lvl>
    <w:lvl w:ilvl="6">
      <w:numFmt w:val="bullet"/>
      <w:lvlText w:val="•"/>
      <w:lvlJc w:val="left"/>
      <w:pPr>
        <w:ind w:left="6080" w:hanging="360"/>
      </w:pPr>
      <w:rPr>
        <w:rFonts w:hint="default"/>
        <w:lang w:val="en-US" w:eastAsia="en-US" w:bidi="en-US"/>
      </w:rPr>
    </w:lvl>
    <w:lvl w:ilvl="7">
      <w:numFmt w:val="bullet"/>
      <w:lvlText w:val="•"/>
      <w:lvlJc w:val="left"/>
      <w:pPr>
        <w:ind w:left="7210" w:hanging="360"/>
      </w:pPr>
      <w:rPr>
        <w:rFonts w:hint="default"/>
        <w:lang w:val="en-US" w:eastAsia="en-US" w:bidi="en-US"/>
      </w:rPr>
    </w:lvl>
    <w:lvl w:ilvl="8">
      <w:numFmt w:val="bullet"/>
      <w:lvlText w:val="•"/>
      <w:lvlJc w:val="left"/>
      <w:pPr>
        <w:ind w:left="8340" w:hanging="360"/>
      </w:pPr>
      <w:rPr>
        <w:rFonts w:hint="default"/>
        <w:lang w:val="en-US" w:eastAsia="en-US" w:bidi="en-US"/>
      </w:rPr>
    </w:lvl>
  </w:abstractNum>
  <w:abstractNum w:abstractNumId="30" w15:restartNumberingAfterBreak="0">
    <w:nsid w:val="6E186908"/>
    <w:multiLevelType w:val="hybridMultilevel"/>
    <w:tmpl w:val="37FE5FE6"/>
    <w:lvl w:ilvl="0" w:tplc="602CE42E">
      <w:start w:val="1"/>
      <w:numFmt w:val="decimal"/>
      <w:lvlText w:val="%1."/>
      <w:lvlJc w:val="left"/>
      <w:pPr>
        <w:ind w:left="1293" w:hanging="360"/>
        <w:jc w:val="left"/>
      </w:pPr>
      <w:rPr>
        <w:rFonts w:ascii="Calibri" w:eastAsia="Calibri" w:hAnsi="Calibri" w:cs="Calibri" w:hint="default"/>
        <w:b w:val="0"/>
        <w:bCs w:val="0"/>
        <w:i w:val="0"/>
        <w:iCs w:val="0"/>
        <w:spacing w:val="-1"/>
        <w:w w:val="99"/>
        <w:sz w:val="20"/>
        <w:szCs w:val="20"/>
        <w:lang w:val="en-US" w:eastAsia="en-US" w:bidi="ar-SA"/>
      </w:rPr>
    </w:lvl>
    <w:lvl w:ilvl="1" w:tplc="6CCEB96A">
      <w:numFmt w:val="bullet"/>
      <w:lvlText w:val="•"/>
      <w:lvlJc w:val="left"/>
      <w:pPr>
        <w:ind w:left="2190" w:hanging="360"/>
      </w:pPr>
      <w:rPr>
        <w:rFonts w:hint="default"/>
        <w:lang w:val="en-US" w:eastAsia="en-US" w:bidi="ar-SA"/>
      </w:rPr>
    </w:lvl>
    <w:lvl w:ilvl="2" w:tplc="CB24AB00">
      <w:numFmt w:val="bullet"/>
      <w:lvlText w:val="•"/>
      <w:lvlJc w:val="left"/>
      <w:pPr>
        <w:ind w:left="3081" w:hanging="360"/>
      </w:pPr>
      <w:rPr>
        <w:rFonts w:hint="default"/>
        <w:lang w:val="en-US" w:eastAsia="en-US" w:bidi="ar-SA"/>
      </w:rPr>
    </w:lvl>
    <w:lvl w:ilvl="3" w:tplc="AB8EE920">
      <w:numFmt w:val="bullet"/>
      <w:lvlText w:val="•"/>
      <w:lvlJc w:val="left"/>
      <w:pPr>
        <w:ind w:left="3971" w:hanging="360"/>
      </w:pPr>
      <w:rPr>
        <w:rFonts w:hint="default"/>
        <w:lang w:val="en-US" w:eastAsia="en-US" w:bidi="ar-SA"/>
      </w:rPr>
    </w:lvl>
    <w:lvl w:ilvl="4" w:tplc="1272FFD0">
      <w:numFmt w:val="bullet"/>
      <w:lvlText w:val="•"/>
      <w:lvlJc w:val="left"/>
      <w:pPr>
        <w:ind w:left="4862" w:hanging="360"/>
      </w:pPr>
      <w:rPr>
        <w:rFonts w:hint="default"/>
        <w:lang w:val="en-US" w:eastAsia="en-US" w:bidi="ar-SA"/>
      </w:rPr>
    </w:lvl>
    <w:lvl w:ilvl="5" w:tplc="8BF2481A">
      <w:numFmt w:val="bullet"/>
      <w:lvlText w:val="•"/>
      <w:lvlJc w:val="left"/>
      <w:pPr>
        <w:ind w:left="5753" w:hanging="360"/>
      </w:pPr>
      <w:rPr>
        <w:rFonts w:hint="default"/>
        <w:lang w:val="en-US" w:eastAsia="en-US" w:bidi="ar-SA"/>
      </w:rPr>
    </w:lvl>
    <w:lvl w:ilvl="6" w:tplc="99CEF0A6">
      <w:numFmt w:val="bullet"/>
      <w:lvlText w:val="•"/>
      <w:lvlJc w:val="left"/>
      <w:pPr>
        <w:ind w:left="6643" w:hanging="360"/>
      </w:pPr>
      <w:rPr>
        <w:rFonts w:hint="default"/>
        <w:lang w:val="en-US" w:eastAsia="en-US" w:bidi="ar-SA"/>
      </w:rPr>
    </w:lvl>
    <w:lvl w:ilvl="7" w:tplc="B4524FCC">
      <w:numFmt w:val="bullet"/>
      <w:lvlText w:val="•"/>
      <w:lvlJc w:val="left"/>
      <w:pPr>
        <w:ind w:left="7534" w:hanging="360"/>
      </w:pPr>
      <w:rPr>
        <w:rFonts w:hint="default"/>
        <w:lang w:val="en-US" w:eastAsia="en-US" w:bidi="ar-SA"/>
      </w:rPr>
    </w:lvl>
    <w:lvl w:ilvl="8" w:tplc="CA664B56">
      <w:numFmt w:val="bullet"/>
      <w:lvlText w:val="•"/>
      <w:lvlJc w:val="left"/>
      <w:pPr>
        <w:ind w:left="8425" w:hanging="360"/>
      </w:pPr>
      <w:rPr>
        <w:rFonts w:hint="default"/>
        <w:lang w:val="en-US" w:eastAsia="en-US" w:bidi="ar-SA"/>
      </w:rPr>
    </w:lvl>
  </w:abstractNum>
  <w:abstractNum w:abstractNumId="31" w15:restartNumberingAfterBreak="0">
    <w:nsid w:val="71D95B04"/>
    <w:multiLevelType w:val="multilevel"/>
    <w:tmpl w:val="945AC976"/>
    <w:lvl w:ilvl="0">
      <w:start w:val="6"/>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95D3746"/>
    <w:multiLevelType w:val="hybridMultilevel"/>
    <w:tmpl w:val="FC3E71BE"/>
    <w:lvl w:ilvl="0" w:tplc="04090001">
      <w:start w:val="1"/>
      <w:numFmt w:val="bullet"/>
      <w:lvlText w:val=""/>
      <w:lvlJc w:val="left"/>
      <w:pPr>
        <w:ind w:left="720" w:hanging="360"/>
      </w:pPr>
      <w:rPr>
        <w:rFonts w:ascii="Symbol" w:hAnsi="Symbol" w:hint="default"/>
      </w:rPr>
    </w:lvl>
    <w:lvl w:ilvl="1" w:tplc="7B5C0AAE">
      <w:numFmt w:val="bullet"/>
      <w:lvlText w:val=""/>
      <w:lvlJc w:val="left"/>
      <w:pPr>
        <w:ind w:left="1440" w:hanging="360"/>
      </w:pPr>
      <w:rPr>
        <w:rFonts w:ascii="Wingdings" w:eastAsia="Calibri" w:hAnsi="Wingdings"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4D3280"/>
    <w:multiLevelType w:val="multilevel"/>
    <w:tmpl w:val="6200EE8A"/>
    <w:lvl w:ilvl="0">
      <w:start w:val="2"/>
      <w:numFmt w:val="decimal"/>
      <w:lvlText w:val="%1"/>
      <w:lvlJc w:val="left"/>
      <w:pPr>
        <w:ind w:left="936" w:hanging="432"/>
      </w:pPr>
      <w:rPr>
        <w:rFonts w:hint="default"/>
        <w:lang w:val="en-US" w:eastAsia="en-US" w:bidi="en-US"/>
      </w:rPr>
    </w:lvl>
    <w:lvl w:ilvl="1">
      <w:start w:val="1"/>
      <w:numFmt w:val="decimal"/>
      <w:lvlText w:val="%1.%2"/>
      <w:lvlJc w:val="left"/>
      <w:pPr>
        <w:ind w:left="936" w:hanging="432"/>
      </w:pPr>
      <w:rPr>
        <w:rFonts w:ascii="Arial" w:eastAsia="Arial" w:hAnsi="Arial" w:cs="Arial" w:hint="default"/>
        <w:w w:val="91"/>
        <w:sz w:val="24"/>
        <w:szCs w:val="24"/>
        <w:lang w:val="en-US" w:eastAsia="en-US" w:bidi="en-US"/>
      </w:rPr>
    </w:lvl>
    <w:lvl w:ilvl="2">
      <w:numFmt w:val="bullet"/>
      <w:lvlText w:val="•"/>
      <w:lvlJc w:val="left"/>
      <w:pPr>
        <w:ind w:left="2872" w:hanging="432"/>
      </w:pPr>
      <w:rPr>
        <w:rFonts w:hint="default"/>
        <w:lang w:val="en-US" w:eastAsia="en-US" w:bidi="en-US"/>
      </w:rPr>
    </w:lvl>
    <w:lvl w:ilvl="3">
      <w:numFmt w:val="bullet"/>
      <w:lvlText w:val="•"/>
      <w:lvlJc w:val="left"/>
      <w:pPr>
        <w:ind w:left="3838" w:hanging="432"/>
      </w:pPr>
      <w:rPr>
        <w:rFonts w:hint="default"/>
        <w:lang w:val="en-US" w:eastAsia="en-US" w:bidi="en-US"/>
      </w:rPr>
    </w:lvl>
    <w:lvl w:ilvl="4">
      <w:numFmt w:val="bullet"/>
      <w:lvlText w:val="•"/>
      <w:lvlJc w:val="left"/>
      <w:pPr>
        <w:ind w:left="4804" w:hanging="432"/>
      </w:pPr>
      <w:rPr>
        <w:rFonts w:hint="default"/>
        <w:lang w:val="en-US" w:eastAsia="en-US" w:bidi="en-US"/>
      </w:rPr>
    </w:lvl>
    <w:lvl w:ilvl="5">
      <w:numFmt w:val="bullet"/>
      <w:lvlText w:val="•"/>
      <w:lvlJc w:val="left"/>
      <w:pPr>
        <w:ind w:left="5770" w:hanging="432"/>
      </w:pPr>
      <w:rPr>
        <w:rFonts w:hint="default"/>
        <w:lang w:val="en-US" w:eastAsia="en-US" w:bidi="en-US"/>
      </w:rPr>
    </w:lvl>
    <w:lvl w:ilvl="6">
      <w:numFmt w:val="bullet"/>
      <w:lvlText w:val="•"/>
      <w:lvlJc w:val="left"/>
      <w:pPr>
        <w:ind w:left="6736" w:hanging="432"/>
      </w:pPr>
      <w:rPr>
        <w:rFonts w:hint="default"/>
        <w:lang w:val="en-US" w:eastAsia="en-US" w:bidi="en-US"/>
      </w:rPr>
    </w:lvl>
    <w:lvl w:ilvl="7">
      <w:numFmt w:val="bullet"/>
      <w:lvlText w:val="•"/>
      <w:lvlJc w:val="left"/>
      <w:pPr>
        <w:ind w:left="7702" w:hanging="432"/>
      </w:pPr>
      <w:rPr>
        <w:rFonts w:hint="default"/>
        <w:lang w:val="en-US" w:eastAsia="en-US" w:bidi="en-US"/>
      </w:rPr>
    </w:lvl>
    <w:lvl w:ilvl="8">
      <w:numFmt w:val="bullet"/>
      <w:lvlText w:val="•"/>
      <w:lvlJc w:val="left"/>
      <w:pPr>
        <w:ind w:left="8668" w:hanging="432"/>
      </w:pPr>
      <w:rPr>
        <w:rFonts w:hint="default"/>
        <w:lang w:val="en-US" w:eastAsia="en-US" w:bidi="en-US"/>
      </w:rPr>
    </w:lvl>
  </w:abstractNum>
  <w:num w:numId="1" w16cid:durableId="774062569">
    <w:abstractNumId w:val="28"/>
  </w:num>
  <w:num w:numId="2" w16cid:durableId="383993034">
    <w:abstractNumId w:val="23"/>
  </w:num>
  <w:num w:numId="3" w16cid:durableId="581453053">
    <w:abstractNumId w:val="27"/>
  </w:num>
  <w:num w:numId="4" w16cid:durableId="115636834">
    <w:abstractNumId w:val="0"/>
  </w:num>
  <w:num w:numId="5" w16cid:durableId="852962786">
    <w:abstractNumId w:val="25"/>
  </w:num>
  <w:num w:numId="6" w16cid:durableId="1539274215">
    <w:abstractNumId w:val="16"/>
  </w:num>
  <w:num w:numId="7" w16cid:durableId="879705276">
    <w:abstractNumId w:val="32"/>
  </w:num>
  <w:num w:numId="8" w16cid:durableId="1559778416">
    <w:abstractNumId w:val="9"/>
  </w:num>
  <w:num w:numId="9" w16cid:durableId="11928069">
    <w:abstractNumId w:val="6"/>
  </w:num>
  <w:num w:numId="10" w16cid:durableId="963534228">
    <w:abstractNumId w:val="17"/>
  </w:num>
  <w:num w:numId="11" w16cid:durableId="199054411">
    <w:abstractNumId w:val="13"/>
  </w:num>
  <w:num w:numId="12" w16cid:durableId="2006082192">
    <w:abstractNumId w:val="31"/>
  </w:num>
  <w:num w:numId="13" w16cid:durableId="1296831596">
    <w:abstractNumId w:val="20"/>
  </w:num>
  <w:num w:numId="14" w16cid:durableId="1159928654">
    <w:abstractNumId w:val="2"/>
  </w:num>
  <w:num w:numId="15" w16cid:durableId="1323318236">
    <w:abstractNumId w:val="26"/>
  </w:num>
  <w:num w:numId="16" w16cid:durableId="451285314">
    <w:abstractNumId w:val="1"/>
  </w:num>
  <w:num w:numId="17" w16cid:durableId="2104759920">
    <w:abstractNumId w:val="11"/>
  </w:num>
  <w:num w:numId="18" w16cid:durableId="1686975559">
    <w:abstractNumId w:val="15"/>
  </w:num>
  <w:num w:numId="19" w16cid:durableId="1908805894">
    <w:abstractNumId w:val="21"/>
  </w:num>
  <w:num w:numId="20" w16cid:durableId="486164998">
    <w:abstractNumId w:val="19"/>
  </w:num>
  <w:num w:numId="21" w16cid:durableId="2101095210">
    <w:abstractNumId w:val="3"/>
  </w:num>
  <w:num w:numId="22" w16cid:durableId="1042900241">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50192648">
    <w:abstractNumId w:val="18"/>
  </w:num>
  <w:num w:numId="24" w16cid:durableId="1732457836">
    <w:abstractNumId w:val="7"/>
  </w:num>
  <w:num w:numId="25" w16cid:durableId="652952762">
    <w:abstractNumId w:val="29"/>
  </w:num>
  <w:num w:numId="26" w16cid:durableId="1656302502">
    <w:abstractNumId w:val="14"/>
  </w:num>
  <w:num w:numId="27" w16cid:durableId="1769614605">
    <w:abstractNumId w:val="22"/>
  </w:num>
  <w:num w:numId="28" w16cid:durableId="977806500">
    <w:abstractNumId w:val="5"/>
  </w:num>
  <w:num w:numId="29" w16cid:durableId="911046603">
    <w:abstractNumId w:val="12"/>
  </w:num>
  <w:num w:numId="30" w16cid:durableId="1466460613">
    <w:abstractNumId w:val="33"/>
  </w:num>
  <w:num w:numId="31" w16cid:durableId="1741057120">
    <w:abstractNumId w:val="24"/>
  </w:num>
  <w:num w:numId="32" w16cid:durableId="727726469">
    <w:abstractNumId w:val="30"/>
  </w:num>
  <w:num w:numId="33" w16cid:durableId="141626205">
    <w:abstractNumId w:val="8"/>
  </w:num>
  <w:num w:numId="34" w16cid:durableId="1846094781">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35BF7"/>
    <w:rsid w:val="00001D60"/>
    <w:rsid w:val="0000391F"/>
    <w:rsid w:val="00004526"/>
    <w:rsid w:val="0001120F"/>
    <w:rsid w:val="00012387"/>
    <w:rsid w:val="0002321C"/>
    <w:rsid w:val="000240DD"/>
    <w:rsid w:val="00035BF7"/>
    <w:rsid w:val="00035DFC"/>
    <w:rsid w:val="00040011"/>
    <w:rsid w:val="000416A4"/>
    <w:rsid w:val="00046C4F"/>
    <w:rsid w:val="00050E3C"/>
    <w:rsid w:val="000537CB"/>
    <w:rsid w:val="000604C2"/>
    <w:rsid w:val="0006113A"/>
    <w:rsid w:val="00062E32"/>
    <w:rsid w:val="0006384C"/>
    <w:rsid w:val="00067B64"/>
    <w:rsid w:val="000726E4"/>
    <w:rsid w:val="00080A9A"/>
    <w:rsid w:val="000917B1"/>
    <w:rsid w:val="00092DCD"/>
    <w:rsid w:val="00095308"/>
    <w:rsid w:val="000963A1"/>
    <w:rsid w:val="000A21DD"/>
    <w:rsid w:val="000C59DF"/>
    <w:rsid w:val="000C6886"/>
    <w:rsid w:val="000D389D"/>
    <w:rsid w:val="000E2F99"/>
    <w:rsid w:val="000F1FD7"/>
    <w:rsid w:val="000F7C61"/>
    <w:rsid w:val="001331B2"/>
    <w:rsid w:val="00135396"/>
    <w:rsid w:val="001653FA"/>
    <w:rsid w:val="001730A6"/>
    <w:rsid w:val="00175051"/>
    <w:rsid w:val="00181BA2"/>
    <w:rsid w:val="001950A9"/>
    <w:rsid w:val="001A4ED4"/>
    <w:rsid w:val="001B4B80"/>
    <w:rsid w:val="001B7C50"/>
    <w:rsid w:val="001D496F"/>
    <w:rsid w:val="001D7B1B"/>
    <w:rsid w:val="001F5167"/>
    <w:rsid w:val="001F576B"/>
    <w:rsid w:val="002106B2"/>
    <w:rsid w:val="00211A45"/>
    <w:rsid w:val="00221781"/>
    <w:rsid w:val="00225459"/>
    <w:rsid w:val="00231220"/>
    <w:rsid w:val="002330EC"/>
    <w:rsid w:val="00234A1D"/>
    <w:rsid w:val="00236346"/>
    <w:rsid w:val="002623A9"/>
    <w:rsid w:val="00284282"/>
    <w:rsid w:val="00297A4C"/>
    <w:rsid w:val="002A1B06"/>
    <w:rsid w:val="002C52D4"/>
    <w:rsid w:val="002D6A17"/>
    <w:rsid w:val="002E2FF4"/>
    <w:rsid w:val="002F0C03"/>
    <w:rsid w:val="003179DA"/>
    <w:rsid w:val="0033260E"/>
    <w:rsid w:val="00341730"/>
    <w:rsid w:val="00352973"/>
    <w:rsid w:val="003549DE"/>
    <w:rsid w:val="003567CA"/>
    <w:rsid w:val="0035692D"/>
    <w:rsid w:val="003743EF"/>
    <w:rsid w:val="003845C2"/>
    <w:rsid w:val="003856DB"/>
    <w:rsid w:val="003940D8"/>
    <w:rsid w:val="0039707B"/>
    <w:rsid w:val="003A687A"/>
    <w:rsid w:val="003B4871"/>
    <w:rsid w:val="003C018D"/>
    <w:rsid w:val="003C1EF2"/>
    <w:rsid w:val="003C403D"/>
    <w:rsid w:val="003C7D9C"/>
    <w:rsid w:val="003D22DF"/>
    <w:rsid w:val="003D7C0A"/>
    <w:rsid w:val="003F14F5"/>
    <w:rsid w:val="00413529"/>
    <w:rsid w:val="00440D9E"/>
    <w:rsid w:val="00457398"/>
    <w:rsid w:val="00461A83"/>
    <w:rsid w:val="004838E9"/>
    <w:rsid w:val="00483A05"/>
    <w:rsid w:val="004924CA"/>
    <w:rsid w:val="004A3581"/>
    <w:rsid w:val="004A665A"/>
    <w:rsid w:val="004E66D3"/>
    <w:rsid w:val="004E746B"/>
    <w:rsid w:val="004F2F9C"/>
    <w:rsid w:val="004F72DB"/>
    <w:rsid w:val="004F76A4"/>
    <w:rsid w:val="00503C1B"/>
    <w:rsid w:val="00523D09"/>
    <w:rsid w:val="00531FF9"/>
    <w:rsid w:val="00535F91"/>
    <w:rsid w:val="005414E4"/>
    <w:rsid w:val="005704C9"/>
    <w:rsid w:val="00582238"/>
    <w:rsid w:val="005A0670"/>
    <w:rsid w:val="005B5CEE"/>
    <w:rsid w:val="005F0D2B"/>
    <w:rsid w:val="00605E59"/>
    <w:rsid w:val="00635AAE"/>
    <w:rsid w:val="006428F8"/>
    <w:rsid w:val="0065657D"/>
    <w:rsid w:val="00676534"/>
    <w:rsid w:val="00683232"/>
    <w:rsid w:val="00683774"/>
    <w:rsid w:val="00693EB1"/>
    <w:rsid w:val="006A6537"/>
    <w:rsid w:val="00704969"/>
    <w:rsid w:val="00704F87"/>
    <w:rsid w:val="00715343"/>
    <w:rsid w:val="00720CC7"/>
    <w:rsid w:val="007610F0"/>
    <w:rsid w:val="00766F80"/>
    <w:rsid w:val="00767236"/>
    <w:rsid w:val="0077672E"/>
    <w:rsid w:val="007775EE"/>
    <w:rsid w:val="00787713"/>
    <w:rsid w:val="00796E39"/>
    <w:rsid w:val="007A7C45"/>
    <w:rsid w:val="007B0E03"/>
    <w:rsid w:val="007B19E0"/>
    <w:rsid w:val="007D7A33"/>
    <w:rsid w:val="007D7C61"/>
    <w:rsid w:val="007E4281"/>
    <w:rsid w:val="007F3587"/>
    <w:rsid w:val="007F5D1B"/>
    <w:rsid w:val="007F705E"/>
    <w:rsid w:val="00805CAD"/>
    <w:rsid w:val="00812610"/>
    <w:rsid w:val="008309C0"/>
    <w:rsid w:val="00831A79"/>
    <w:rsid w:val="00846D0B"/>
    <w:rsid w:val="00860C5D"/>
    <w:rsid w:val="008672A6"/>
    <w:rsid w:val="00870253"/>
    <w:rsid w:val="00870BE0"/>
    <w:rsid w:val="00874828"/>
    <w:rsid w:val="00874C9A"/>
    <w:rsid w:val="008803FE"/>
    <w:rsid w:val="0088618B"/>
    <w:rsid w:val="00891159"/>
    <w:rsid w:val="008972F4"/>
    <w:rsid w:val="008A11EE"/>
    <w:rsid w:val="008A4C42"/>
    <w:rsid w:val="008C5383"/>
    <w:rsid w:val="008C7891"/>
    <w:rsid w:val="008C7F6C"/>
    <w:rsid w:val="008F0437"/>
    <w:rsid w:val="009129E2"/>
    <w:rsid w:val="00926D6D"/>
    <w:rsid w:val="009557B5"/>
    <w:rsid w:val="0097620D"/>
    <w:rsid w:val="009768F8"/>
    <w:rsid w:val="009913D9"/>
    <w:rsid w:val="00993731"/>
    <w:rsid w:val="009978AA"/>
    <w:rsid w:val="009A08C5"/>
    <w:rsid w:val="009A4209"/>
    <w:rsid w:val="009B769C"/>
    <w:rsid w:val="009C3415"/>
    <w:rsid w:val="009C5AB5"/>
    <w:rsid w:val="009D7B9D"/>
    <w:rsid w:val="009F6DFF"/>
    <w:rsid w:val="00A02AE4"/>
    <w:rsid w:val="00A06370"/>
    <w:rsid w:val="00A31326"/>
    <w:rsid w:val="00A37758"/>
    <w:rsid w:val="00A46EB8"/>
    <w:rsid w:val="00A52118"/>
    <w:rsid w:val="00A7206A"/>
    <w:rsid w:val="00A7747C"/>
    <w:rsid w:val="00A874AB"/>
    <w:rsid w:val="00AA0633"/>
    <w:rsid w:val="00AB078B"/>
    <w:rsid w:val="00AB51A7"/>
    <w:rsid w:val="00AD3C53"/>
    <w:rsid w:val="00AE4DAD"/>
    <w:rsid w:val="00AE5E51"/>
    <w:rsid w:val="00B2399F"/>
    <w:rsid w:val="00B37345"/>
    <w:rsid w:val="00B449EB"/>
    <w:rsid w:val="00B45008"/>
    <w:rsid w:val="00B668B9"/>
    <w:rsid w:val="00B7583C"/>
    <w:rsid w:val="00B936AA"/>
    <w:rsid w:val="00BC0FF1"/>
    <w:rsid w:val="00BC3DDF"/>
    <w:rsid w:val="00BC4B48"/>
    <w:rsid w:val="00BC70FD"/>
    <w:rsid w:val="00C03EFB"/>
    <w:rsid w:val="00C04186"/>
    <w:rsid w:val="00C05856"/>
    <w:rsid w:val="00C124C2"/>
    <w:rsid w:val="00C17704"/>
    <w:rsid w:val="00C6656E"/>
    <w:rsid w:val="00CA0CD5"/>
    <w:rsid w:val="00CA45AB"/>
    <w:rsid w:val="00CA79CF"/>
    <w:rsid w:val="00CB1118"/>
    <w:rsid w:val="00CD6330"/>
    <w:rsid w:val="00CE4D8F"/>
    <w:rsid w:val="00D0209F"/>
    <w:rsid w:val="00D05170"/>
    <w:rsid w:val="00D14224"/>
    <w:rsid w:val="00D32C2B"/>
    <w:rsid w:val="00D36DEC"/>
    <w:rsid w:val="00D4254F"/>
    <w:rsid w:val="00D46B0A"/>
    <w:rsid w:val="00D61D4F"/>
    <w:rsid w:val="00D67376"/>
    <w:rsid w:val="00D935B8"/>
    <w:rsid w:val="00D975B4"/>
    <w:rsid w:val="00DB79F9"/>
    <w:rsid w:val="00DC60DE"/>
    <w:rsid w:val="00DD1E6E"/>
    <w:rsid w:val="00DD5831"/>
    <w:rsid w:val="00DF4B26"/>
    <w:rsid w:val="00DF5F63"/>
    <w:rsid w:val="00E021F1"/>
    <w:rsid w:val="00E10ACB"/>
    <w:rsid w:val="00E17D25"/>
    <w:rsid w:val="00E41472"/>
    <w:rsid w:val="00E46179"/>
    <w:rsid w:val="00E51188"/>
    <w:rsid w:val="00E60CB6"/>
    <w:rsid w:val="00E622B0"/>
    <w:rsid w:val="00E64E01"/>
    <w:rsid w:val="00E97A0D"/>
    <w:rsid w:val="00EA2439"/>
    <w:rsid w:val="00EB3DAD"/>
    <w:rsid w:val="00EC1DD8"/>
    <w:rsid w:val="00EC431B"/>
    <w:rsid w:val="00ED0799"/>
    <w:rsid w:val="00ED20A7"/>
    <w:rsid w:val="00ED60D5"/>
    <w:rsid w:val="00EE4CC0"/>
    <w:rsid w:val="00EE52D0"/>
    <w:rsid w:val="00EF4F13"/>
    <w:rsid w:val="00F02657"/>
    <w:rsid w:val="00F04EBF"/>
    <w:rsid w:val="00F06073"/>
    <w:rsid w:val="00F250EF"/>
    <w:rsid w:val="00F47C2D"/>
    <w:rsid w:val="00F531D4"/>
    <w:rsid w:val="00F64CF0"/>
    <w:rsid w:val="00F6637C"/>
    <w:rsid w:val="00F81CAB"/>
    <w:rsid w:val="00FB1469"/>
    <w:rsid w:val="00FB5374"/>
    <w:rsid w:val="00FC7D01"/>
    <w:rsid w:val="00FD510C"/>
    <w:rsid w:val="00FE06A1"/>
    <w:rsid w:val="00FE596C"/>
    <w:rsid w:val="00FF4047"/>
    <w:rsid w:val="00FF4F20"/>
    <w:rsid w:val="00FF6F4A"/>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1318A"/>
  <w15:docId w15:val="{10AD8C60-FEFD-4AE1-A8E2-21C84C644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9DA"/>
    <w:rPr>
      <w:rFonts w:ascii="Calibri" w:eastAsia="Calibri" w:hAnsi="Calibri" w:cs="Calibri"/>
      <w:color w:val="000000"/>
    </w:rPr>
  </w:style>
  <w:style w:type="paragraph" w:styleId="Heading1">
    <w:name w:val="heading 1"/>
    <w:next w:val="Normal"/>
    <w:link w:val="Heading1Char"/>
    <w:uiPriority w:val="9"/>
    <w:unhideWhenUsed/>
    <w:qFormat/>
    <w:rsid w:val="003179DA"/>
    <w:pPr>
      <w:keepNext/>
      <w:keepLines/>
      <w:spacing w:after="2"/>
      <w:ind w:left="10" w:hanging="10"/>
      <w:outlineLvl w:val="0"/>
    </w:pPr>
    <w:rPr>
      <w:rFonts w:ascii="Arial" w:eastAsia="Arial" w:hAnsi="Arial" w:cs="Arial"/>
      <w:b/>
      <w:color w:val="000000"/>
      <w:sz w:val="24"/>
      <w:u w:val="single" w:color="000000"/>
    </w:rPr>
  </w:style>
  <w:style w:type="paragraph" w:styleId="Heading2">
    <w:name w:val="heading 2"/>
    <w:basedOn w:val="Normal"/>
    <w:link w:val="Heading2Char"/>
    <w:uiPriority w:val="9"/>
    <w:unhideWhenUsed/>
    <w:qFormat/>
    <w:rsid w:val="008C7F6C"/>
    <w:pPr>
      <w:widowControl w:val="0"/>
      <w:autoSpaceDE w:val="0"/>
      <w:autoSpaceDN w:val="0"/>
      <w:spacing w:after="0" w:line="240" w:lineRule="auto"/>
      <w:ind w:left="614" w:hanging="360"/>
      <w:outlineLvl w:val="1"/>
    </w:pPr>
    <w:rPr>
      <w:rFonts w:ascii="Trebuchet MS" w:eastAsia="Trebuchet MS" w:hAnsi="Trebuchet MS" w:cs="Trebuchet MS"/>
      <w:b/>
      <w:bCs/>
      <w:color w:val="auto"/>
      <w:sz w:val="24"/>
      <w:szCs w:val="24"/>
      <w:lang w:val="en-US" w:eastAsia="en-US" w:bidi="en-US"/>
    </w:rPr>
  </w:style>
  <w:style w:type="paragraph" w:styleId="Heading3">
    <w:name w:val="heading 3"/>
    <w:basedOn w:val="Normal"/>
    <w:next w:val="Normal"/>
    <w:link w:val="Heading3Char"/>
    <w:uiPriority w:val="9"/>
    <w:semiHidden/>
    <w:unhideWhenUsed/>
    <w:qFormat/>
    <w:rsid w:val="00D6737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179DA"/>
    <w:rPr>
      <w:rFonts w:ascii="Arial" w:eastAsia="Arial" w:hAnsi="Arial" w:cs="Arial"/>
      <w:b/>
      <w:color w:val="000000"/>
      <w:sz w:val="24"/>
      <w:u w:val="single" w:color="000000"/>
    </w:rPr>
  </w:style>
  <w:style w:type="table" w:customStyle="1" w:styleId="TableGrid">
    <w:name w:val="TableGrid"/>
    <w:rsid w:val="003179DA"/>
    <w:pPr>
      <w:spacing w:after="0" w:line="240" w:lineRule="auto"/>
    </w:pPr>
    <w:tblPr>
      <w:tblCellMar>
        <w:top w:w="0" w:type="dxa"/>
        <w:left w:w="0" w:type="dxa"/>
        <w:bottom w:w="0" w:type="dxa"/>
        <w:right w:w="0" w:type="dxa"/>
      </w:tblCellMar>
    </w:tblPr>
  </w:style>
  <w:style w:type="paragraph" w:styleId="NoSpacing">
    <w:name w:val="No Spacing"/>
    <w:uiPriority w:val="1"/>
    <w:qFormat/>
    <w:rsid w:val="00DD5831"/>
    <w:pPr>
      <w:spacing w:after="0" w:line="240" w:lineRule="auto"/>
    </w:pPr>
    <w:rPr>
      <w:rFonts w:ascii="Calibri" w:eastAsia="Calibri" w:hAnsi="Calibri" w:cs="Calibri"/>
      <w:color w:val="000000"/>
      <w:lang w:val="en-US" w:eastAsia="en-US"/>
    </w:rPr>
  </w:style>
  <w:style w:type="paragraph" w:styleId="ListParagraph">
    <w:name w:val="List Paragraph"/>
    <w:aliases w:val="Resume Title,Citation List,Table of contents numbered,Graphic,List Paragraph1,List Paragraph Char Char,heading 4,Ha,bullets,Heading 41,Bullet List,FooterText,numbered,Paragraphe de liste1,Bulletr List Paragraph,列出段落,列出段落1,Heading 411"/>
    <w:basedOn w:val="Normal"/>
    <w:link w:val="ListParagraphChar"/>
    <w:uiPriority w:val="1"/>
    <w:qFormat/>
    <w:rsid w:val="00DD5831"/>
    <w:pPr>
      <w:spacing w:after="0" w:line="276" w:lineRule="auto"/>
      <w:ind w:left="720"/>
      <w:contextualSpacing/>
    </w:pPr>
    <w:rPr>
      <w:lang w:val="en-US" w:eastAsia="en-US"/>
    </w:rPr>
  </w:style>
  <w:style w:type="character" w:customStyle="1" w:styleId="ListParagraphChar">
    <w:name w:val="List Paragraph Char"/>
    <w:aliases w:val="Resume Title Char,Citation List Char,Table of contents numbered Char,Graphic Char,List Paragraph1 Char,List Paragraph Char Char Char,heading 4 Char,Ha Char,bullets Char,Heading 41 Char,Bullet List Char,FooterText Char,numbered Char"/>
    <w:basedOn w:val="DefaultParagraphFont"/>
    <w:link w:val="ListParagraph"/>
    <w:uiPriority w:val="34"/>
    <w:rsid w:val="00DD5831"/>
    <w:rPr>
      <w:rFonts w:ascii="Calibri" w:eastAsia="Calibri" w:hAnsi="Calibri" w:cs="Calibri"/>
      <w:color w:val="000000"/>
      <w:lang w:val="en-US" w:eastAsia="en-US"/>
    </w:rPr>
  </w:style>
  <w:style w:type="paragraph" w:styleId="BalloonText">
    <w:name w:val="Balloon Text"/>
    <w:basedOn w:val="Normal"/>
    <w:link w:val="BalloonTextChar"/>
    <w:uiPriority w:val="99"/>
    <w:semiHidden/>
    <w:unhideWhenUsed/>
    <w:rsid w:val="00DD58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831"/>
    <w:rPr>
      <w:rFonts w:ascii="Tahoma" w:eastAsia="Calibri" w:hAnsi="Tahoma" w:cs="Tahoma"/>
      <w:color w:val="000000"/>
      <w:sz w:val="16"/>
      <w:szCs w:val="16"/>
    </w:rPr>
  </w:style>
  <w:style w:type="table" w:styleId="TableGrid0">
    <w:name w:val="Table Grid"/>
    <w:basedOn w:val="TableNormal"/>
    <w:uiPriority w:val="59"/>
    <w:rsid w:val="00050E3C"/>
    <w:pPr>
      <w:spacing w:after="0" w:line="240" w:lineRule="auto"/>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C6886"/>
    <w:rPr>
      <w:sz w:val="16"/>
      <w:szCs w:val="16"/>
    </w:rPr>
  </w:style>
  <w:style w:type="paragraph" w:styleId="CommentText">
    <w:name w:val="annotation text"/>
    <w:basedOn w:val="Normal"/>
    <w:link w:val="CommentTextChar"/>
    <w:uiPriority w:val="99"/>
    <w:semiHidden/>
    <w:unhideWhenUsed/>
    <w:rsid w:val="000C6886"/>
    <w:pPr>
      <w:spacing w:line="240" w:lineRule="auto"/>
    </w:pPr>
    <w:rPr>
      <w:sz w:val="20"/>
      <w:szCs w:val="20"/>
    </w:rPr>
  </w:style>
  <w:style w:type="character" w:customStyle="1" w:styleId="CommentTextChar">
    <w:name w:val="Comment Text Char"/>
    <w:basedOn w:val="DefaultParagraphFont"/>
    <w:link w:val="CommentText"/>
    <w:uiPriority w:val="99"/>
    <w:semiHidden/>
    <w:rsid w:val="000C6886"/>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0C6886"/>
    <w:rPr>
      <w:b/>
      <w:bCs/>
    </w:rPr>
  </w:style>
  <w:style w:type="character" w:customStyle="1" w:styleId="CommentSubjectChar">
    <w:name w:val="Comment Subject Char"/>
    <w:basedOn w:val="CommentTextChar"/>
    <w:link w:val="CommentSubject"/>
    <w:uiPriority w:val="99"/>
    <w:semiHidden/>
    <w:rsid w:val="000C6886"/>
    <w:rPr>
      <w:rFonts w:ascii="Calibri" w:eastAsia="Calibri" w:hAnsi="Calibri" w:cs="Calibri"/>
      <w:b/>
      <w:bCs/>
      <w:color w:val="000000"/>
      <w:sz w:val="20"/>
      <w:szCs w:val="20"/>
    </w:rPr>
  </w:style>
  <w:style w:type="paragraph" w:customStyle="1" w:styleId="Default">
    <w:name w:val="Default"/>
    <w:basedOn w:val="Normal"/>
    <w:rsid w:val="000C6886"/>
    <w:pPr>
      <w:autoSpaceDE w:val="0"/>
      <w:autoSpaceDN w:val="0"/>
      <w:spacing w:after="0" w:line="240" w:lineRule="auto"/>
    </w:pPr>
    <w:rPr>
      <w:rFonts w:ascii="Arial" w:eastAsiaTheme="minorHAnsi" w:hAnsi="Arial" w:cs="Arial"/>
      <w:sz w:val="24"/>
      <w:szCs w:val="24"/>
      <w:lang w:val="en-US" w:eastAsia="en-US"/>
    </w:rPr>
  </w:style>
  <w:style w:type="character" w:styleId="Hyperlink">
    <w:name w:val="Hyperlink"/>
    <w:basedOn w:val="DefaultParagraphFont"/>
    <w:uiPriority w:val="99"/>
    <w:unhideWhenUsed/>
    <w:rsid w:val="006A6537"/>
    <w:rPr>
      <w:color w:val="0563C1" w:themeColor="hyperlink"/>
      <w:u w:val="single"/>
    </w:rPr>
  </w:style>
  <w:style w:type="paragraph" w:styleId="Revision">
    <w:name w:val="Revision"/>
    <w:hidden/>
    <w:uiPriority w:val="99"/>
    <w:semiHidden/>
    <w:rsid w:val="000F7C61"/>
    <w:pPr>
      <w:spacing w:after="0" w:line="240" w:lineRule="auto"/>
    </w:pPr>
    <w:rPr>
      <w:rFonts w:ascii="Calibri" w:eastAsia="Calibri" w:hAnsi="Calibri" w:cs="Calibri"/>
      <w:color w:val="000000"/>
    </w:rPr>
  </w:style>
  <w:style w:type="paragraph" w:styleId="Caption">
    <w:name w:val="caption"/>
    <w:basedOn w:val="Normal"/>
    <w:next w:val="Normal"/>
    <w:uiPriority w:val="35"/>
    <w:semiHidden/>
    <w:unhideWhenUsed/>
    <w:qFormat/>
    <w:rsid w:val="00E41472"/>
    <w:pPr>
      <w:spacing w:after="200" w:line="240" w:lineRule="auto"/>
    </w:pPr>
    <w:rPr>
      <w:b/>
      <w:bCs/>
      <w:color w:val="5B9BD5" w:themeColor="accent1"/>
      <w:sz w:val="18"/>
      <w:szCs w:val="18"/>
    </w:rPr>
  </w:style>
  <w:style w:type="character" w:customStyle="1" w:styleId="Heading2Char">
    <w:name w:val="Heading 2 Char"/>
    <w:basedOn w:val="DefaultParagraphFont"/>
    <w:link w:val="Heading2"/>
    <w:uiPriority w:val="9"/>
    <w:rsid w:val="008C7F6C"/>
    <w:rPr>
      <w:rFonts w:ascii="Trebuchet MS" w:eastAsia="Trebuchet MS" w:hAnsi="Trebuchet MS" w:cs="Trebuchet MS"/>
      <w:b/>
      <w:bCs/>
      <w:sz w:val="24"/>
      <w:szCs w:val="24"/>
      <w:lang w:val="en-US" w:eastAsia="en-US" w:bidi="en-US"/>
    </w:rPr>
  </w:style>
  <w:style w:type="character" w:styleId="FollowedHyperlink">
    <w:name w:val="FollowedHyperlink"/>
    <w:basedOn w:val="DefaultParagraphFont"/>
    <w:uiPriority w:val="99"/>
    <w:semiHidden/>
    <w:unhideWhenUsed/>
    <w:rsid w:val="008C7F6C"/>
    <w:rPr>
      <w:color w:val="954F72" w:themeColor="followedHyperlink"/>
      <w:u w:val="single"/>
    </w:rPr>
  </w:style>
  <w:style w:type="paragraph" w:styleId="TOC1">
    <w:name w:val="toc 1"/>
    <w:basedOn w:val="Normal"/>
    <w:uiPriority w:val="1"/>
    <w:qFormat/>
    <w:rsid w:val="008C7F6C"/>
    <w:pPr>
      <w:widowControl w:val="0"/>
      <w:autoSpaceDE w:val="0"/>
      <w:autoSpaceDN w:val="0"/>
      <w:spacing w:before="127" w:after="0" w:line="240" w:lineRule="auto"/>
      <w:ind w:left="936" w:right="67" w:hanging="432"/>
    </w:pPr>
    <w:rPr>
      <w:rFonts w:ascii="Arial" w:eastAsia="Arial" w:hAnsi="Arial" w:cs="Arial"/>
      <w:color w:val="auto"/>
      <w:sz w:val="24"/>
      <w:szCs w:val="24"/>
      <w:lang w:val="en-US" w:eastAsia="en-US" w:bidi="en-US"/>
    </w:rPr>
  </w:style>
  <w:style w:type="paragraph" w:styleId="TOC2">
    <w:name w:val="toc 2"/>
    <w:basedOn w:val="Normal"/>
    <w:uiPriority w:val="1"/>
    <w:qFormat/>
    <w:rsid w:val="008C7F6C"/>
    <w:pPr>
      <w:widowControl w:val="0"/>
      <w:autoSpaceDE w:val="0"/>
      <w:autoSpaceDN w:val="0"/>
      <w:spacing w:before="127" w:after="0" w:line="240" w:lineRule="auto"/>
      <w:ind w:left="696"/>
    </w:pPr>
    <w:rPr>
      <w:rFonts w:ascii="Arial" w:eastAsia="Arial" w:hAnsi="Arial" w:cs="Arial"/>
      <w:color w:val="auto"/>
      <w:sz w:val="24"/>
      <w:szCs w:val="24"/>
      <w:lang w:val="en-US" w:eastAsia="en-US" w:bidi="en-US"/>
    </w:rPr>
  </w:style>
  <w:style w:type="paragraph" w:styleId="BodyText">
    <w:name w:val="Body Text"/>
    <w:basedOn w:val="Normal"/>
    <w:link w:val="BodyTextChar"/>
    <w:uiPriority w:val="1"/>
    <w:qFormat/>
    <w:rsid w:val="008C7F6C"/>
    <w:pPr>
      <w:widowControl w:val="0"/>
      <w:autoSpaceDE w:val="0"/>
      <w:autoSpaceDN w:val="0"/>
      <w:spacing w:after="0" w:line="240" w:lineRule="auto"/>
    </w:pPr>
    <w:rPr>
      <w:rFonts w:ascii="Arial" w:eastAsia="Arial" w:hAnsi="Arial" w:cs="Arial"/>
      <w:color w:val="auto"/>
      <w:sz w:val="24"/>
      <w:szCs w:val="24"/>
      <w:lang w:val="en-US" w:eastAsia="en-US" w:bidi="en-US"/>
    </w:rPr>
  </w:style>
  <w:style w:type="character" w:customStyle="1" w:styleId="BodyTextChar">
    <w:name w:val="Body Text Char"/>
    <w:basedOn w:val="DefaultParagraphFont"/>
    <w:link w:val="BodyText"/>
    <w:uiPriority w:val="1"/>
    <w:rsid w:val="008C7F6C"/>
    <w:rPr>
      <w:rFonts w:ascii="Arial" w:eastAsia="Arial" w:hAnsi="Arial" w:cs="Arial"/>
      <w:sz w:val="24"/>
      <w:szCs w:val="24"/>
      <w:lang w:val="en-US" w:eastAsia="en-US" w:bidi="en-US"/>
    </w:rPr>
  </w:style>
  <w:style w:type="paragraph" w:customStyle="1" w:styleId="TableParagraph">
    <w:name w:val="Table Paragraph"/>
    <w:basedOn w:val="Normal"/>
    <w:uiPriority w:val="1"/>
    <w:qFormat/>
    <w:rsid w:val="008C7F6C"/>
    <w:pPr>
      <w:widowControl w:val="0"/>
      <w:autoSpaceDE w:val="0"/>
      <w:autoSpaceDN w:val="0"/>
      <w:spacing w:before="2" w:after="0" w:line="240" w:lineRule="auto"/>
      <w:ind w:left="109"/>
    </w:pPr>
    <w:rPr>
      <w:rFonts w:ascii="Arial" w:eastAsia="Arial" w:hAnsi="Arial" w:cs="Arial"/>
      <w:color w:val="auto"/>
      <w:lang w:val="en-US" w:eastAsia="en-US" w:bidi="en-US"/>
    </w:rPr>
  </w:style>
  <w:style w:type="character" w:customStyle="1" w:styleId="Heading3Char">
    <w:name w:val="Heading 3 Char"/>
    <w:basedOn w:val="DefaultParagraphFont"/>
    <w:link w:val="Heading3"/>
    <w:uiPriority w:val="9"/>
    <w:semiHidden/>
    <w:rsid w:val="00D6737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8622">
      <w:bodyDiv w:val="1"/>
      <w:marLeft w:val="0"/>
      <w:marRight w:val="0"/>
      <w:marTop w:val="0"/>
      <w:marBottom w:val="0"/>
      <w:divBdr>
        <w:top w:val="none" w:sz="0" w:space="0" w:color="auto"/>
        <w:left w:val="none" w:sz="0" w:space="0" w:color="auto"/>
        <w:bottom w:val="none" w:sz="0" w:space="0" w:color="auto"/>
        <w:right w:val="none" w:sz="0" w:space="0" w:color="auto"/>
      </w:divBdr>
    </w:div>
    <w:div w:id="228927923">
      <w:bodyDiv w:val="1"/>
      <w:marLeft w:val="0"/>
      <w:marRight w:val="0"/>
      <w:marTop w:val="0"/>
      <w:marBottom w:val="0"/>
      <w:divBdr>
        <w:top w:val="none" w:sz="0" w:space="0" w:color="auto"/>
        <w:left w:val="none" w:sz="0" w:space="0" w:color="auto"/>
        <w:bottom w:val="none" w:sz="0" w:space="0" w:color="auto"/>
        <w:right w:val="none" w:sz="0" w:space="0" w:color="auto"/>
      </w:divBdr>
    </w:div>
    <w:div w:id="345909013">
      <w:bodyDiv w:val="1"/>
      <w:marLeft w:val="0"/>
      <w:marRight w:val="0"/>
      <w:marTop w:val="0"/>
      <w:marBottom w:val="0"/>
      <w:divBdr>
        <w:top w:val="none" w:sz="0" w:space="0" w:color="auto"/>
        <w:left w:val="none" w:sz="0" w:space="0" w:color="auto"/>
        <w:bottom w:val="none" w:sz="0" w:space="0" w:color="auto"/>
        <w:right w:val="none" w:sz="0" w:space="0" w:color="auto"/>
      </w:divBdr>
    </w:div>
    <w:div w:id="394161269">
      <w:bodyDiv w:val="1"/>
      <w:marLeft w:val="0"/>
      <w:marRight w:val="0"/>
      <w:marTop w:val="0"/>
      <w:marBottom w:val="0"/>
      <w:divBdr>
        <w:top w:val="none" w:sz="0" w:space="0" w:color="auto"/>
        <w:left w:val="none" w:sz="0" w:space="0" w:color="auto"/>
        <w:bottom w:val="none" w:sz="0" w:space="0" w:color="auto"/>
        <w:right w:val="none" w:sz="0" w:space="0" w:color="auto"/>
      </w:divBdr>
    </w:div>
    <w:div w:id="479032734">
      <w:bodyDiv w:val="1"/>
      <w:marLeft w:val="0"/>
      <w:marRight w:val="0"/>
      <w:marTop w:val="0"/>
      <w:marBottom w:val="0"/>
      <w:divBdr>
        <w:top w:val="none" w:sz="0" w:space="0" w:color="auto"/>
        <w:left w:val="none" w:sz="0" w:space="0" w:color="auto"/>
        <w:bottom w:val="none" w:sz="0" w:space="0" w:color="auto"/>
        <w:right w:val="none" w:sz="0" w:space="0" w:color="auto"/>
      </w:divBdr>
    </w:div>
    <w:div w:id="540483893">
      <w:bodyDiv w:val="1"/>
      <w:marLeft w:val="0"/>
      <w:marRight w:val="0"/>
      <w:marTop w:val="0"/>
      <w:marBottom w:val="0"/>
      <w:divBdr>
        <w:top w:val="none" w:sz="0" w:space="0" w:color="auto"/>
        <w:left w:val="none" w:sz="0" w:space="0" w:color="auto"/>
        <w:bottom w:val="none" w:sz="0" w:space="0" w:color="auto"/>
        <w:right w:val="none" w:sz="0" w:space="0" w:color="auto"/>
      </w:divBdr>
    </w:div>
    <w:div w:id="1003700808">
      <w:bodyDiv w:val="1"/>
      <w:marLeft w:val="0"/>
      <w:marRight w:val="0"/>
      <w:marTop w:val="0"/>
      <w:marBottom w:val="0"/>
      <w:divBdr>
        <w:top w:val="none" w:sz="0" w:space="0" w:color="auto"/>
        <w:left w:val="none" w:sz="0" w:space="0" w:color="auto"/>
        <w:bottom w:val="none" w:sz="0" w:space="0" w:color="auto"/>
        <w:right w:val="none" w:sz="0" w:space="0" w:color="auto"/>
      </w:divBdr>
    </w:div>
    <w:div w:id="1017731564">
      <w:bodyDiv w:val="1"/>
      <w:marLeft w:val="0"/>
      <w:marRight w:val="0"/>
      <w:marTop w:val="0"/>
      <w:marBottom w:val="0"/>
      <w:divBdr>
        <w:top w:val="none" w:sz="0" w:space="0" w:color="auto"/>
        <w:left w:val="none" w:sz="0" w:space="0" w:color="auto"/>
        <w:bottom w:val="none" w:sz="0" w:space="0" w:color="auto"/>
        <w:right w:val="none" w:sz="0" w:space="0" w:color="auto"/>
      </w:divBdr>
    </w:div>
    <w:div w:id="1263226902">
      <w:bodyDiv w:val="1"/>
      <w:marLeft w:val="0"/>
      <w:marRight w:val="0"/>
      <w:marTop w:val="0"/>
      <w:marBottom w:val="0"/>
      <w:divBdr>
        <w:top w:val="none" w:sz="0" w:space="0" w:color="auto"/>
        <w:left w:val="none" w:sz="0" w:space="0" w:color="auto"/>
        <w:bottom w:val="none" w:sz="0" w:space="0" w:color="auto"/>
        <w:right w:val="none" w:sz="0" w:space="0" w:color="auto"/>
      </w:divBdr>
    </w:div>
    <w:div w:id="1301885237">
      <w:bodyDiv w:val="1"/>
      <w:marLeft w:val="0"/>
      <w:marRight w:val="0"/>
      <w:marTop w:val="0"/>
      <w:marBottom w:val="0"/>
      <w:divBdr>
        <w:top w:val="none" w:sz="0" w:space="0" w:color="auto"/>
        <w:left w:val="none" w:sz="0" w:space="0" w:color="auto"/>
        <w:bottom w:val="none" w:sz="0" w:space="0" w:color="auto"/>
        <w:right w:val="none" w:sz="0" w:space="0" w:color="auto"/>
      </w:divBdr>
    </w:div>
    <w:div w:id="1336877110">
      <w:bodyDiv w:val="1"/>
      <w:marLeft w:val="0"/>
      <w:marRight w:val="0"/>
      <w:marTop w:val="0"/>
      <w:marBottom w:val="0"/>
      <w:divBdr>
        <w:top w:val="none" w:sz="0" w:space="0" w:color="auto"/>
        <w:left w:val="none" w:sz="0" w:space="0" w:color="auto"/>
        <w:bottom w:val="none" w:sz="0" w:space="0" w:color="auto"/>
        <w:right w:val="none" w:sz="0" w:space="0" w:color="auto"/>
      </w:divBdr>
    </w:div>
    <w:div w:id="1575698859">
      <w:bodyDiv w:val="1"/>
      <w:marLeft w:val="0"/>
      <w:marRight w:val="0"/>
      <w:marTop w:val="0"/>
      <w:marBottom w:val="0"/>
      <w:divBdr>
        <w:top w:val="none" w:sz="0" w:space="0" w:color="auto"/>
        <w:left w:val="none" w:sz="0" w:space="0" w:color="auto"/>
        <w:bottom w:val="none" w:sz="0" w:space="0" w:color="auto"/>
        <w:right w:val="none" w:sz="0" w:space="0" w:color="auto"/>
      </w:divBdr>
    </w:div>
    <w:div w:id="1627734194">
      <w:bodyDiv w:val="1"/>
      <w:marLeft w:val="0"/>
      <w:marRight w:val="0"/>
      <w:marTop w:val="0"/>
      <w:marBottom w:val="0"/>
      <w:divBdr>
        <w:top w:val="none" w:sz="0" w:space="0" w:color="auto"/>
        <w:left w:val="none" w:sz="0" w:space="0" w:color="auto"/>
        <w:bottom w:val="none" w:sz="0" w:space="0" w:color="auto"/>
        <w:right w:val="none" w:sz="0" w:space="0" w:color="auto"/>
      </w:divBdr>
    </w:div>
    <w:div w:id="1714498685">
      <w:bodyDiv w:val="1"/>
      <w:marLeft w:val="0"/>
      <w:marRight w:val="0"/>
      <w:marTop w:val="0"/>
      <w:marBottom w:val="0"/>
      <w:divBdr>
        <w:top w:val="none" w:sz="0" w:space="0" w:color="auto"/>
        <w:left w:val="none" w:sz="0" w:space="0" w:color="auto"/>
        <w:bottom w:val="none" w:sz="0" w:space="0" w:color="auto"/>
        <w:right w:val="none" w:sz="0" w:space="0" w:color="auto"/>
      </w:divBdr>
    </w:div>
    <w:div w:id="1799568801">
      <w:bodyDiv w:val="1"/>
      <w:marLeft w:val="0"/>
      <w:marRight w:val="0"/>
      <w:marTop w:val="0"/>
      <w:marBottom w:val="0"/>
      <w:divBdr>
        <w:top w:val="none" w:sz="0" w:space="0" w:color="auto"/>
        <w:left w:val="none" w:sz="0" w:space="0" w:color="auto"/>
        <w:bottom w:val="none" w:sz="0" w:space="0" w:color="auto"/>
        <w:right w:val="none" w:sz="0" w:space="0" w:color="auto"/>
      </w:divBdr>
    </w:div>
    <w:div w:id="1867210445">
      <w:bodyDiv w:val="1"/>
      <w:marLeft w:val="0"/>
      <w:marRight w:val="0"/>
      <w:marTop w:val="0"/>
      <w:marBottom w:val="0"/>
      <w:divBdr>
        <w:top w:val="none" w:sz="0" w:space="0" w:color="auto"/>
        <w:left w:val="none" w:sz="0" w:space="0" w:color="auto"/>
        <w:bottom w:val="none" w:sz="0" w:space="0" w:color="auto"/>
        <w:right w:val="none" w:sz="0" w:space="0" w:color="auto"/>
      </w:divBdr>
    </w:div>
    <w:div w:id="1931426831">
      <w:bodyDiv w:val="1"/>
      <w:marLeft w:val="0"/>
      <w:marRight w:val="0"/>
      <w:marTop w:val="0"/>
      <w:marBottom w:val="0"/>
      <w:divBdr>
        <w:top w:val="none" w:sz="0" w:space="0" w:color="auto"/>
        <w:left w:val="none" w:sz="0" w:space="0" w:color="auto"/>
        <w:bottom w:val="none" w:sz="0" w:space="0" w:color="auto"/>
        <w:right w:val="none" w:sz="0" w:space="0" w:color="auto"/>
      </w:divBdr>
    </w:div>
    <w:div w:id="21343285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yperlink" Target="https://drive.google.com/file/d/0B5rqF9xqytDIUlF4WEtyWXJBblE/view?usp=sharing" TargetMode="External"/><Relationship Id="rId7" Type="http://schemas.openxmlformats.org/officeDocument/2006/relationships/hyperlink" Target="mailto:reena@lsc-india.com" TargetMode="Externa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https://drive.google.com/file/d/0B5rqF9xqytDIUlF4WEtyWXJBblE/vie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25</Pages>
  <Words>5702</Words>
  <Characters>32505</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38131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Nandhini -L064</cp:lastModifiedBy>
  <cp:revision>51</cp:revision>
  <cp:lastPrinted>2019-04-02T05:37:00Z</cp:lastPrinted>
  <dcterms:created xsi:type="dcterms:W3CDTF">2022-09-19T11:28:00Z</dcterms:created>
  <dcterms:modified xsi:type="dcterms:W3CDTF">2023-03-14T10:50:00Z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3d27af799c5c0648b98f1e8a713e853bd51f35a18fbdbac57cb7f45e39d5db21</vt:lpwstr>
  </property>
</Properties>
</file>