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69BF" w14:textId="5DF9596B" w:rsidR="00700DAC" w:rsidRDefault="006E7C39" w:rsidP="008936FE">
      <w:pPr>
        <w:rPr>
          <w:b/>
          <w:noProof/>
          <w:sz w:val="44"/>
          <w:szCs w:val="44"/>
          <w:lang w:val="en-IN" w:eastAsia="en-IN"/>
        </w:rPr>
      </w:pPr>
      <w:r>
        <w:rPr>
          <w:noProof/>
        </w:rPr>
        <w:drawing>
          <wp:anchor distT="0" distB="0" distL="114300" distR="114300" simplePos="0" relativeHeight="251658240" behindDoc="0" locked="0" layoutInCell="1" allowOverlap="1" wp14:anchorId="22D1CCB8" wp14:editId="0361F9F9">
            <wp:simplePos x="0" y="0"/>
            <wp:positionH relativeFrom="column">
              <wp:posOffset>-236220</wp:posOffset>
            </wp:positionH>
            <wp:positionV relativeFrom="paragraph">
              <wp:posOffset>487680</wp:posOffset>
            </wp:positionV>
            <wp:extent cx="6256020" cy="2887181"/>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6020" cy="2887181"/>
                    </a:xfrm>
                    <a:prstGeom prst="rect">
                      <a:avLst/>
                    </a:prstGeom>
                    <a:noFill/>
                    <a:ln>
                      <a:noFill/>
                    </a:ln>
                  </pic:spPr>
                </pic:pic>
              </a:graphicData>
            </a:graphic>
            <wp14:sizeRelH relativeFrom="page">
              <wp14:pctWidth>0</wp14:pctWidth>
            </wp14:sizeRelH>
            <wp14:sizeRelV relativeFrom="page">
              <wp14:pctHeight>0</wp14:pctHeight>
            </wp14:sizeRelV>
          </wp:anchor>
        </w:drawing>
      </w:r>
      <w:r w:rsidR="00CE3E4E">
        <w:rPr>
          <w:b/>
          <w:noProof/>
          <w:sz w:val="44"/>
          <w:szCs w:val="44"/>
          <w:lang w:val="en-IN" w:eastAsia="en-IN"/>
        </w:rPr>
        <w:t xml:space="preserve"> </w:t>
      </w:r>
    </w:p>
    <w:p w14:paraId="1D1251F9" w14:textId="639E3AF2" w:rsidR="00E77608" w:rsidRDefault="00E77608" w:rsidP="008936FE">
      <w:pPr>
        <w:rPr>
          <w:b/>
          <w:noProof/>
          <w:sz w:val="44"/>
          <w:szCs w:val="44"/>
          <w:lang w:val="en-IN" w:eastAsia="en-IN"/>
        </w:rPr>
      </w:pPr>
    </w:p>
    <w:p w14:paraId="32E21CA4" w14:textId="3C282C7B" w:rsidR="00E77608" w:rsidRDefault="00E77608" w:rsidP="008936FE">
      <w:pPr>
        <w:rPr>
          <w:b/>
          <w:noProof/>
          <w:sz w:val="44"/>
          <w:szCs w:val="44"/>
          <w:lang w:val="en-IN" w:eastAsia="en-IN"/>
        </w:rPr>
      </w:pPr>
    </w:p>
    <w:p w14:paraId="4B231A89" w14:textId="10DA9E9B" w:rsidR="00E77608" w:rsidRDefault="00E77608" w:rsidP="008936FE">
      <w:pPr>
        <w:rPr>
          <w:b/>
          <w:noProof/>
          <w:sz w:val="44"/>
          <w:szCs w:val="44"/>
          <w:lang w:val="en-IN" w:eastAsia="en-IN"/>
        </w:rPr>
      </w:pPr>
    </w:p>
    <w:p w14:paraId="3A1B3175" w14:textId="65CE03A2" w:rsidR="00E77608" w:rsidRDefault="00E77608" w:rsidP="008936FE">
      <w:pPr>
        <w:rPr>
          <w:b/>
          <w:noProof/>
          <w:sz w:val="44"/>
          <w:szCs w:val="44"/>
          <w:lang w:val="en-IN" w:eastAsia="en-IN"/>
        </w:rPr>
      </w:pPr>
    </w:p>
    <w:p w14:paraId="35F75A04" w14:textId="0EA5F982" w:rsidR="00E77608" w:rsidRDefault="00E77608" w:rsidP="008936FE">
      <w:pPr>
        <w:rPr>
          <w:b/>
          <w:noProof/>
          <w:sz w:val="44"/>
          <w:szCs w:val="44"/>
          <w:lang w:val="en-IN" w:eastAsia="en-IN"/>
        </w:rPr>
      </w:pPr>
    </w:p>
    <w:p w14:paraId="10E55DB9" w14:textId="0926DCDA" w:rsidR="00E77608" w:rsidRDefault="00E77608" w:rsidP="008936FE">
      <w:pPr>
        <w:rPr>
          <w:b/>
          <w:sz w:val="2"/>
          <w:szCs w:val="44"/>
        </w:rPr>
      </w:pPr>
    </w:p>
    <w:p w14:paraId="32F34B0C" w14:textId="08A3ADF8" w:rsidR="00E77608" w:rsidRDefault="00E77608" w:rsidP="008936FE">
      <w:pPr>
        <w:rPr>
          <w:b/>
          <w:sz w:val="2"/>
          <w:szCs w:val="44"/>
        </w:rPr>
      </w:pPr>
    </w:p>
    <w:tbl>
      <w:tblPr>
        <w:tblStyle w:val="TableGrid"/>
        <w:tblpPr w:leftFromText="180" w:rightFromText="180" w:vertAnchor="text" w:horzAnchor="margin" w:tblpXSpec="center" w:tblpY="65"/>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9"/>
      </w:tblGrid>
      <w:tr w:rsidR="00E77608" w14:paraId="44C70670" w14:textId="77777777" w:rsidTr="00E77608">
        <w:trPr>
          <w:trHeight w:val="3685"/>
        </w:trPr>
        <w:tc>
          <w:tcPr>
            <w:tcW w:w="9939" w:type="dxa"/>
            <w:shd w:val="clear" w:color="auto" w:fill="70AD47"/>
          </w:tcPr>
          <w:p w14:paraId="0E4AB160" w14:textId="77777777" w:rsidR="00E77608" w:rsidRPr="00CD65E2" w:rsidRDefault="00E77608" w:rsidP="00E77608">
            <w:pPr>
              <w:ind w:left="426"/>
              <w:jc w:val="center"/>
              <w:rPr>
                <w:rFonts w:asciiTheme="majorHAnsi" w:hAnsiTheme="majorHAnsi" w:cstheme="minorHAnsi"/>
                <w:b/>
                <w:color w:val="FFFFFF" w:themeColor="background1"/>
                <w:sz w:val="56"/>
                <w:szCs w:val="56"/>
              </w:rPr>
            </w:pPr>
            <w:r w:rsidRPr="00CD65E2">
              <w:rPr>
                <w:rFonts w:asciiTheme="majorHAnsi" w:hAnsiTheme="majorHAnsi" w:cstheme="minorHAnsi"/>
                <w:b/>
                <w:color w:val="FFFFFF" w:themeColor="background1"/>
                <w:sz w:val="56"/>
                <w:szCs w:val="56"/>
              </w:rPr>
              <w:t xml:space="preserve">Model Curriculum </w:t>
            </w:r>
          </w:p>
          <w:p w14:paraId="628362D3" w14:textId="77777777" w:rsidR="00E77608" w:rsidRPr="00F61478" w:rsidRDefault="00E77608" w:rsidP="00E77608">
            <w:pPr>
              <w:ind w:left="426"/>
              <w:rPr>
                <w:rFonts w:cstheme="minorHAnsi"/>
                <w:b/>
                <w:color w:val="FFFFFF" w:themeColor="background1"/>
                <w:sz w:val="28"/>
                <w:szCs w:val="28"/>
              </w:rPr>
            </w:pPr>
          </w:p>
          <w:p w14:paraId="65732645" w14:textId="6746471F" w:rsidR="00E77608" w:rsidRPr="001C6285" w:rsidRDefault="00E77608" w:rsidP="00E77608">
            <w:pPr>
              <w:widowControl w:val="0"/>
              <w:spacing w:line="440" w:lineRule="exact"/>
              <w:jc w:val="center"/>
              <w:rPr>
                <w:rFonts w:cstheme="minorHAnsi"/>
                <w:b/>
                <w:color w:val="FFFFFF" w:themeColor="background1"/>
                <w:sz w:val="28"/>
                <w:szCs w:val="28"/>
              </w:rPr>
            </w:pPr>
            <w:r>
              <w:rPr>
                <w:rFonts w:cstheme="minorHAnsi"/>
                <w:b/>
                <w:color w:val="FFFFFF" w:themeColor="background1"/>
                <w:sz w:val="28"/>
                <w:szCs w:val="28"/>
              </w:rPr>
              <w:t xml:space="preserve">   </w:t>
            </w:r>
            <w:r w:rsidRPr="00F61181">
              <w:rPr>
                <w:rFonts w:cstheme="minorHAnsi"/>
                <w:b/>
                <w:color w:val="FFFFFF" w:themeColor="background1"/>
                <w:sz w:val="28"/>
                <w:szCs w:val="28"/>
              </w:rPr>
              <w:t xml:space="preserve">QP Name: </w:t>
            </w:r>
            <w:r w:rsidR="006029B9">
              <w:rPr>
                <w:rFonts w:cstheme="minorHAnsi"/>
                <w:b/>
                <w:color w:val="FFFFFF" w:themeColor="background1"/>
                <w:sz w:val="28"/>
                <w:szCs w:val="28"/>
              </w:rPr>
              <w:t xml:space="preserve">Functional Analyst </w:t>
            </w:r>
            <w:r w:rsidR="003B67A0">
              <w:rPr>
                <w:rFonts w:cstheme="minorHAnsi"/>
                <w:b/>
                <w:color w:val="FFFFFF" w:themeColor="background1"/>
                <w:sz w:val="28"/>
                <w:szCs w:val="28"/>
              </w:rPr>
              <w:t>- TMS</w:t>
            </w:r>
          </w:p>
          <w:p w14:paraId="0D901B4F" w14:textId="49002648" w:rsidR="00E77608" w:rsidRPr="008C2D1E" w:rsidRDefault="00E77608" w:rsidP="00E77608">
            <w:pPr>
              <w:widowControl w:val="0"/>
              <w:spacing w:line="440" w:lineRule="exact"/>
              <w:jc w:val="center"/>
              <w:rPr>
                <w:rFonts w:cstheme="minorHAnsi"/>
                <w:b/>
                <w:color w:val="FFFFFF" w:themeColor="background1"/>
                <w:sz w:val="28"/>
                <w:szCs w:val="28"/>
              </w:rPr>
            </w:pPr>
          </w:p>
          <w:p w14:paraId="6C744AF0" w14:textId="77777777" w:rsidR="00E77608" w:rsidRPr="008C2D1E" w:rsidRDefault="00E77608" w:rsidP="00E77608">
            <w:pPr>
              <w:widowControl w:val="0"/>
              <w:spacing w:line="440" w:lineRule="exact"/>
              <w:jc w:val="center"/>
              <w:rPr>
                <w:rFonts w:cstheme="minorHAnsi"/>
                <w:b/>
                <w:color w:val="FFFFFF" w:themeColor="background1"/>
                <w:sz w:val="28"/>
                <w:szCs w:val="28"/>
              </w:rPr>
            </w:pPr>
          </w:p>
          <w:p w14:paraId="446BBD97" w14:textId="77777777" w:rsidR="00E77608" w:rsidRPr="00F61181" w:rsidRDefault="00E77608" w:rsidP="00E77608">
            <w:pPr>
              <w:ind w:left="426"/>
              <w:rPr>
                <w:rFonts w:cstheme="minorHAnsi"/>
                <w:b/>
                <w:color w:val="FFFFFF" w:themeColor="background1"/>
                <w:sz w:val="28"/>
                <w:szCs w:val="28"/>
              </w:rPr>
            </w:pPr>
          </w:p>
          <w:p w14:paraId="745532FA" w14:textId="2A51B442" w:rsidR="00E77608" w:rsidRDefault="00E77608" w:rsidP="00E77608">
            <w:pPr>
              <w:ind w:left="426"/>
              <w:rPr>
                <w:rFonts w:cstheme="minorHAnsi"/>
                <w:color w:val="4047EE"/>
                <w:sz w:val="21"/>
                <w:szCs w:val="24"/>
              </w:rPr>
            </w:pPr>
            <w:r w:rsidRPr="00F61181">
              <w:rPr>
                <w:rFonts w:cstheme="minorHAnsi"/>
                <w:b/>
                <w:color w:val="FFFFFF" w:themeColor="background1"/>
                <w:sz w:val="28"/>
                <w:szCs w:val="28"/>
              </w:rPr>
              <w:t xml:space="preserve">QP Code: </w:t>
            </w:r>
            <w:r w:rsidR="002E29F6">
              <w:rPr>
                <w:rFonts w:cstheme="minorHAnsi"/>
                <w:b/>
                <w:color w:val="FFFFFF" w:themeColor="background1"/>
                <w:sz w:val="28"/>
                <w:szCs w:val="28"/>
              </w:rPr>
              <w:t>LSC/Q</w:t>
            </w:r>
            <w:r w:rsidR="009F082B">
              <w:rPr>
                <w:rFonts w:cstheme="minorHAnsi"/>
                <w:b/>
                <w:color w:val="FFFFFF" w:themeColor="background1"/>
                <w:sz w:val="28"/>
                <w:szCs w:val="28"/>
              </w:rPr>
              <w:t>0502</w:t>
            </w:r>
          </w:p>
          <w:p w14:paraId="03919AF5" w14:textId="77777777" w:rsidR="00E77608" w:rsidRDefault="00E77608" w:rsidP="00E77608">
            <w:pPr>
              <w:ind w:left="426"/>
              <w:rPr>
                <w:rFonts w:cstheme="minorHAnsi"/>
                <w:b/>
                <w:color w:val="FFFFFF" w:themeColor="background1"/>
                <w:sz w:val="28"/>
                <w:szCs w:val="28"/>
              </w:rPr>
            </w:pPr>
          </w:p>
          <w:p w14:paraId="03F25F7B" w14:textId="02C2B53B" w:rsidR="00E77608" w:rsidRPr="00F61181" w:rsidRDefault="00E77608" w:rsidP="00E77608">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Pr>
                <w:rFonts w:cstheme="minorHAnsi"/>
                <w:b/>
                <w:color w:val="FFFFFF" w:themeColor="background1"/>
                <w:sz w:val="28"/>
                <w:szCs w:val="28"/>
              </w:rPr>
              <w:t>Version</w:t>
            </w:r>
            <w:r w:rsidRPr="00F61181">
              <w:rPr>
                <w:rFonts w:cstheme="minorHAnsi"/>
                <w:b/>
                <w:color w:val="FFFFFF" w:themeColor="background1"/>
                <w:sz w:val="28"/>
                <w:szCs w:val="28"/>
              </w:rPr>
              <w:t xml:space="preserve">: </w:t>
            </w:r>
            <w:r w:rsidR="003B67A0">
              <w:rPr>
                <w:rFonts w:cstheme="minorHAnsi"/>
                <w:b/>
                <w:color w:val="FFFFFF" w:themeColor="background1"/>
                <w:sz w:val="28"/>
                <w:szCs w:val="28"/>
              </w:rPr>
              <w:t>1</w:t>
            </w:r>
            <w:r>
              <w:rPr>
                <w:rFonts w:cstheme="minorHAnsi"/>
                <w:b/>
                <w:color w:val="FFFFFF" w:themeColor="background1"/>
                <w:sz w:val="28"/>
                <w:szCs w:val="28"/>
              </w:rPr>
              <w:t>.0</w:t>
            </w:r>
            <w:r w:rsidRPr="00F61181">
              <w:rPr>
                <w:rFonts w:cstheme="minorHAnsi"/>
                <w:b/>
                <w:color w:val="FFFFFF" w:themeColor="background1"/>
                <w:sz w:val="28"/>
                <w:szCs w:val="28"/>
              </w:rPr>
              <w:t xml:space="preserve"> </w:t>
            </w:r>
          </w:p>
          <w:p w14:paraId="0445A730" w14:textId="77777777" w:rsidR="00E77608" w:rsidRPr="00F61181" w:rsidRDefault="00E77608" w:rsidP="00E77608">
            <w:pPr>
              <w:ind w:left="426"/>
              <w:rPr>
                <w:rFonts w:cstheme="minorHAnsi"/>
                <w:b/>
                <w:color w:val="FFFFFF" w:themeColor="background1"/>
                <w:sz w:val="28"/>
                <w:szCs w:val="28"/>
              </w:rPr>
            </w:pPr>
          </w:p>
          <w:p w14:paraId="7F2B8412" w14:textId="5FD5E5F5" w:rsidR="00E77608" w:rsidRPr="00F61181" w:rsidRDefault="00E77608" w:rsidP="00E77608">
            <w:pPr>
              <w:ind w:left="426"/>
              <w:rPr>
                <w:rFonts w:cstheme="minorHAnsi"/>
                <w:b/>
                <w:color w:val="FFFFFF" w:themeColor="background1"/>
                <w:sz w:val="28"/>
                <w:szCs w:val="28"/>
              </w:rPr>
            </w:pPr>
            <w:r w:rsidRPr="00F61181">
              <w:rPr>
                <w:rFonts w:cstheme="minorHAnsi"/>
                <w:b/>
                <w:color w:val="FFFFFF" w:themeColor="background1"/>
                <w:sz w:val="28"/>
                <w:szCs w:val="28"/>
              </w:rPr>
              <w:t xml:space="preserve">NSQF Level: </w:t>
            </w:r>
            <w:r w:rsidR="00BA3882">
              <w:rPr>
                <w:rFonts w:cstheme="minorHAnsi"/>
                <w:b/>
                <w:color w:val="FFFFFF" w:themeColor="background1"/>
                <w:sz w:val="28"/>
                <w:szCs w:val="28"/>
              </w:rPr>
              <w:t>6</w:t>
            </w:r>
          </w:p>
          <w:p w14:paraId="4376AA1D" w14:textId="77777777" w:rsidR="00E77608" w:rsidRPr="00F61181" w:rsidRDefault="00E77608" w:rsidP="00E77608">
            <w:pPr>
              <w:ind w:left="426"/>
              <w:rPr>
                <w:rFonts w:cstheme="minorHAnsi"/>
                <w:b/>
                <w:color w:val="FFFFFF" w:themeColor="background1"/>
                <w:sz w:val="28"/>
                <w:szCs w:val="28"/>
              </w:rPr>
            </w:pPr>
          </w:p>
          <w:p w14:paraId="3A68F2E0" w14:textId="1B0E2F2A" w:rsidR="00E77608" w:rsidRDefault="00E77608" w:rsidP="00E77608">
            <w:pPr>
              <w:ind w:left="426"/>
              <w:rPr>
                <w:rFonts w:cstheme="minorHAnsi"/>
                <w:b/>
                <w:color w:val="FFFFFF" w:themeColor="background1"/>
                <w:sz w:val="28"/>
                <w:szCs w:val="28"/>
              </w:rPr>
            </w:pPr>
            <w:r w:rsidRPr="00F61181">
              <w:rPr>
                <w:rFonts w:cstheme="minorHAnsi"/>
                <w:b/>
                <w:bCs/>
                <w:color w:val="FFFFFF" w:themeColor="background1"/>
                <w:sz w:val="28"/>
                <w:szCs w:val="28"/>
              </w:rPr>
              <w:t xml:space="preserve">Model </w:t>
            </w:r>
            <w:r w:rsidRPr="00F61181">
              <w:rPr>
                <w:rFonts w:cstheme="minorHAnsi"/>
                <w:b/>
                <w:color w:val="FFFFFF" w:themeColor="background1"/>
                <w:sz w:val="28"/>
                <w:szCs w:val="28"/>
              </w:rPr>
              <w:t xml:space="preserve">Curriculum Version: </w:t>
            </w:r>
            <w:r w:rsidR="003B67A0">
              <w:rPr>
                <w:rFonts w:cstheme="minorHAnsi"/>
                <w:b/>
                <w:color w:val="FFFFFF" w:themeColor="background1"/>
                <w:sz w:val="28"/>
                <w:szCs w:val="28"/>
              </w:rPr>
              <w:t>1</w:t>
            </w:r>
            <w:r w:rsidRPr="00F61181">
              <w:rPr>
                <w:rFonts w:cstheme="minorHAnsi"/>
                <w:b/>
                <w:color w:val="FFFFFF" w:themeColor="background1"/>
                <w:sz w:val="28"/>
                <w:szCs w:val="28"/>
              </w:rPr>
              <w:t>.0</w:t>
            </w:r>
            <w:r>
              <w:rPr>
                <w:rFonts w:cstheme="minorHAnsi"/>
                <w:b/>
                <w:color w:val="FFFFFF" w:themeColor="background1"/>
                <w:sz w:val="28"/>
                <w:szCs w:val="28"/>
              </w:rPr>
              <w:t xml:space="preserve"> </w:t>
            </w:r>
          </w:p>
          <w:p w14:paraId="673A5B22" w14:textId="77777777" w:rsidR="00E77608" w:rsidRPr="00D27A3A" w:rsidRDefault="00E77608" w:rsidP="00E77608">
            <w:pPr>
              <w:ind w:left="426"/>
              <w:rPr>
                <w:b/>
                <w:color w:val="FFFFFF" w:themeColor="background1"/>
                <w:sz w:val="44"/>
                <w:szCs w:val="44"/>
              </w:rPr>
            </w:pPr>
          </w:p>
        </w:tc>
      </w:tr>
      <w:tr w:rsidR="00E77608" w14:paraId="7EE1E287" w14:textId="77777777" w:rsidTr="00E77608">
        <w:trPr>
          <w:trHeight w:val="1254"/>
        </w:trPr>
        <w:tc>
          <w:tcPr>
            <w:tcW w:w="9939" w:type="dxa"/>
            <w:shd w:val="clear" w:color="auto" w:fill="5B9BD6"/>
          </w:tcPr>
          <w:p w14:paraId="224EBD6C" w14:textId="77777777" w:rsidR="00E77608" w:rsidRDefault="00E77608" w:rsidP="00E77608">
            <w:pPr>
              <w:jc w:val="center"/>
              <w:rPr>
                <w:b/>
                <w:color w:val="FFFFFF" w:themeColor="background1"/>
                <w:sz w:val="28"/>
                <w:szCs w:val="28"/>
              </w:rPr>
            </w:pPr>
            <w:r>
              <w:rPr>
                <w:b/>
                <w:color w:val="FFFFFF" w:themeColor="background1"/>
                <w:sz w:val="28"/>
                <w:szCs w:val="28"/>
              </w:rPr>
              <w:softHyphen/>
            </w:r>
          </w:p>
          <w:p w14:paraId="553F77C0" w14:textId="4CE67C5B" w:rsidR="00E77608" w:rsidRPr="00D72106" w:rsidRDefault="00D72106" w:rsidP="00D72106">
            <w:pPr>
              <w:spacing w:after="200" w:line="276" w:lineRule="auto"/>
              <w:jc w:val="center"/>
              <w:rPr>
                <w:b/>
                <w:color w:val="FFFFFF" w:themeColor="background1"/>
                <w:sz w:val="28"/>
                <w:szCs w:val="28"/>
              </w:rPr>
            </w:pPr>
            <w:r>
              <w:rPr>
                <w:color w:val="FFFFFF" w:themeColor="background1"/>
              </w:rPr>
              <w:t xml:space="preserve">Logistics Sector Skill Council|| </w:t>
            </w:r>
            <w:r>
              <w:rPr>
                <w:color w:val="FFFFFF"/>
              </w:rPr>
              <w:t xml:space="preserve">Logistics Sector Skill Council, No. 480 A, 7th floor Khivraj Complex 2, </w:t>
            </w:r>
            <w:r>
              <w:rPr>
                <w:rFonts w:ascii="Carlito" w:hAnsi="Carlito" w:cs="Carlito"/>
                <w:color w:val="FFFFFF"/>
              </w:rPr>
              <w:t>Anna Salai, Nandanam, Chennai, Tamil Nadu 600035</w:t>
            </w:r>
          </w:p>
        </w:tc>
      </w:tr>
    </w:tbl>
    <w:p w14:paraId="0A55B4C6" w14:textId="77777777" w:rsidR="00E77608" w:rsidRPr="00CE3E4E" w:rsidRDefault="00E77608" w:rsidP="008936FE">
      <w:pPr>
        <w:rPr>
          <w:b/>
          <w:sz w:val="2"/>
          <w:szCs w:val="44"/>
        </w:rPr>
      </w:pPr>
    </w:p>
    <w:p w14:paraId="086B5FDB" w14:textId="0D3B29D9" w:rsidR="00801EF0" w:rsidRDefault="00801EF0">
      <w:pPr>
        <w:rPr>
          <w:rFonts w:cstheme="minorHAnsi"/>
          <w:b/>
          <w:color w:val="0070C0"/>
          <w:sz w:val="44"/>
          <w:szCs w:val="44"/>
        </w:rPr>
      </w:pPr>
      <w:r>
        <w:rPr>
          <w:rFonts w:cstheme="minorHAnsi"/>
          <w:b/>
          <w:color w:val="0070C0"/>
          <w:sz w:val="44"/>
          <w:szCs w:val="44"/>
        </w:rPr>
        <w:br w:type="page"/>
      </w:r>
    </w:p>
    <w:p w14:paraId="55B659F6" w14:textId="77777777" w:rsidR="00353CC2" w:rsidRDefault="00353CC2"/>
    <w:sdt>
      <w:sdtPr>
        <w:rPr>
          <w:rFonts w:asciiTheme="minorHAnsi" w:eastAsiaTheme="minorHAnsi" w:hAnsiTheme="minorHAnsi" w:cstheme="minorBidi"/>
          <w:b w:val="0"/>
          <w:bCs w:val="0"/>
          <w:color w:val="auto"/>
          <w:sz w:val="44"/>
          <w:szCs w:val="44"/>
          <w:lang w:eastAsia="en-US"/>
        </w:rPr>
        <w:id w:val="-847628943"/>
        <w:docPartObj>
          <w:docPartGallery w:val="Table of Contents"/>
          <w:docPartUnique/>
        </w:docPartObj>
      </w:sdtPr>
      <w:sdtEndPr>
        <w:rPr>
          <w:noProof/>
          <w:sz w:val="22"/>
          <w:szCs w:val="22"/>
        </w:rPr>
      </w:sdtEndPr>
      <w:sdtContent>
        <w:p w14:paraId="66A09E8C" w14:textId="49305F37" w:rsidR="00353CC2" w:rsidRPr="00CD65E2" w:rsidRDefault="007B7B52" w:rsidP="001C5F91">
          <w:pPr>
            <w:pStyle w:val="TOCHeading"/>
            <w:jc w:val="center"/>
            <w:rPr>
              <w:color w:val="0B84B5"/>
              <w:sz w:val="44"/>
              <w:szCs w:val="44"/>
            </w:rPr>
          </w:pPr>
          <w:r w:rsidRPr="00CD65E2">
            <w:rPr>
              <w:color w:val="0B84B5"/>
              <w:sz w:val="44"/>
              <w:szCs w:val="44"/>
            </w:rPr>
            <w:t xml:space="preserve">Table of </w:t>
          </w:r>
          <w:r w:rsidR="00353CC2" w:rsidRPr="00CD65E2">
            <w:rPr>
              <w:color w:val="0B84B5"/>
              <w:sz w:val="44"/>
              <w:szCs w:val="44"/>
            </w:rPr>
            <w:t>Contents</w:t>
          </w:r>
        </w:p>
        <w:p w14:paraId="7DB0001A" w14:textId="44FC856E" w:rsidR="003B67A0" w:rsidRDefault="00353CC2">
          <w:pPr>
            <w:pStyle w:val="TOC1"/>
            <w:tabs>
              <w:tab w:val="right" w:leader="dot" w:pos="9017"/>
            </w:tabs>
            <w:rPr>
              <w:rFonts w:eastAsiaTheme="minorEastAsia"/>
              <w:noProof/>
              <w:lang w:val="en-IN" w:eastAsia="en-IN"/>
            </w:rPr>
          </w:pPr>
          <w:r>
            <w:fldChar w:fldCharType="begin"/>
          </w:r>
          <w:r>
            <w:instrText xml:space="preserve"> TOC \o "1-3" \h \z \u </w:instrText>
          </w:r>
          <w:r>
            <w:fldChar w:fldCharType="separate"/>
          </w:r>
          <w:hyperlink w:anchor="_Toc128068004" w:history="1">
            <w:r w:rsidR="003B67A0" w:rsidRPr="006A1C98">
              <w:rPr>
                <w:rStyle w:val="Hyperlink"/>
                <w:noProof/>
              </w:rPr>
              <w:t>Training Parameters</w:t>
            </w:r>
            <w:r w:rsidR="003B67A0">
              <w:rPr>
                <w:noProof/>
                <w:webHidden/>
              </w:rPr>
              <w:tab/>
            </w:r>
            <w:r w:rsidR="003B67A0">
              <w:rPr>
                <w:noProof/>
                <w:webHidden/>
              </w:rPr>
              <w:fldChar w:fldCharType="begin"/>
            </w:r>
            <w:r w:rsidR="003B67A0">
              <w:rPr>
                <w:noProof/>
                <w:webHidden/>
              </w:rPr>
              <w:instrText xml:space="preserve"> PAGEREF _Toc128068004 \h </w:instrText>
            </w:r>
            <w:r w:rsidR="003B67A0">
              <w:rPr>
                <w:noProof/>
                <w:webHidden/>
              </w:rPr>
            </w:r>
            <w:r w:rsidR="003B67A0">
              <w:rPr>
                <w:noProof/>
                <w:webHidden/>
              </w:rPr>
              <w:fldChar w:fldCharType="separate"/>
            </w:r>
            <w:r w:rsidR="003B67A0">
              <w:rPr>
                <w:noProof/>
                <w:webHidden/>
              </w:rPr>
              <w:t>2</w:t>
            </w:r>
            <w:r w:rsidR="003B67A0">
              <w:rPr>
                <w:noProof/>
                <w:webHidden/>
              </w:rPr>
              <w:fldChar w:fldCharType="end"/>
            </w:r>
          </w:hyperlink>
        </w:p>
        <w:p w14:paraId="6400ED23" w14:textId="32B6446F" w:rsidR="003B67A0" w:rsidRDefault="00000000">
          <w:pPr>
            <w:pStyle w:val="TOC1"/>
            <w:tabs>
              <w:tab w:val="right" w:leader="dot" w:pos="9017"/>
            </w:tabs>
            <w:rPr>
              <w:rFonts w:eastAsiaTheme="minorEastAsia"/>
              <w:noProof/>
              <w:lang w:val="en-IN" w:eastAsia="en-IN"/>
            </w:rPr>
          </w:pPr>
          <w:hyperlink w:anchor="_Toc128068005" w:history="1">
            <w:r w:rsidR="003B67A0" w:rsidRPr="006A1C98">
              <w:rPr>
                <w:rStyle w:val="Hyperlink"/>
                <w:noProof/>
              </w:rPr>
              <w:t>Program Overview</w:t>
            </w:r>
            <w:r w:rsidR="003B67A0">
              <w:rPr>
                <w:noProof/>
                <w:webHidden/>
              </w:rPr>
              <w:tab/>
            </w:r>
            <w:r w:rsidR="003B67A0">
              <w:rPr>
                <w:noProof/>
                <w:webHidden/>
              </w:rPr>
              <w:fldChar w:fldCharType="begin"/>
            </w:r>
            <w:r w:rsidR="003B67A0">
              <w:rPr>
                <w:noProof/>
                <w:webHidden/>
              </w:rPr>
              <w:instrText xml:space="preserve"> PAGEREF _Toc128068005 \h </w:instrText>
            </w:r>
            <w:r w:rsidR="003B67A0">
              <w:rPr>
                <w:noProof/>
                <w:webHidden/>
              </w:rPr>
            </w:r>
            <w:r w:rsidR="003B67A0">
              <w:rPr>
                <w:noProof/>
                <w:webHidden/>
              </w:rPr>
              <w:fldChar w:fldCharType="separate"/>
            </w:r>
            <w:r w:rsidR="003B67A0">
              <w:rPr>
                <w:noProof/>
                <w:webHidden/>
              </w:rPr>
              <w:t>3</w:t>
            </w:r>
            <w:r w:rsidR="003B67A0">
              <w:rPr>
                <w:noProof/>
                <w:webHidden/>
              </w:rPr>
              <w:fldChar w:fldCharType="end"/>
            </w:r>
          </w:hyperlink>
        </w:p>
        <w:p w14:paraId="1296561F" w14:textId="5A45D8DA" w:rsidR="003B67A0" w:rsidRDefault="00000000">
          <w:pPr>
            <w:pStyle w:val="TOC2"/>
            <w:tabs>
              <w:tab w:val="right" w:leader="dot" w:pos="9017"/>
            </w:tabs>
            <w:rPr>
              <w:rFonts w:eastAsiaTheme="minorEastAsia"/>
              <w:noProof/>
              <w:lang w:val="en-IN" w:eastAsia="en-IN"/>
            </w:rPr>
          </w:pPr>
          <w:hyperlink w:anchor="_Toc128068006" w:history="1">
            <w:r w:rsidR="003B67A0" w:rsidRPr="006A1C98">
              <w:rPr>
                <w:rStyle w:val="Hyperlink"/>
                <w:noProof/>
              </w:rPr>
              <w:t>Training Outcomes</w:t>
            </w:r>
            <w:r w:rsidR="003B67A0">
              <w:rPr>
                <w:noProof/>
                <w:webHidden/>
              </w:rPr>
              <w:tab/>
            </w:r>
            <w:r w:rsidR="003B67A0">
              <w:rPr>
                <w:noProof/>
                <w:webHidden/>
              </w:rPr>
              <w:fldChar w:fldCharType="begin"/>
            </w:r>
            <w:r w:rsidR="003B67A0">
              <w:rPr>
                <w:noProof/>
                <w:webHidden/>
              </w:rPr>
              <w:instrText xml:space="preserve"> PAGEREF _Toc128068006 \h </w:instrText>
            </w:r>
            <w:r w:rsidR="003B67A0">
              <w:rPr>
                <w:noProof/>
                <w:webHidden/>
              </w:rPr>
            </w:r>
            <w:r w:rsidR="003B67A0">
              <w:rPr>
                <w:noProof/>
                <w:webHidden/>
              </w:rPr>
              <w:fldChar w:fldCharType="separate"/>
            </w:r>
            <w:r w:rsidR="003B67A0">
              <w:rPr>
                <w:noProof/>
                <w:webHidden/>
              </w:rPr>
              <w:t>3</w:t>
            </w:r>
            <w:r w:rsidR="003B67A0">
              <w:rPr>
                <w:noProof/>
                <w:webHidden/>
              </w:rPr>
              <w:fldChar w:fldCharType="end"/>
            </w:r>
          </w:hyperlink>
        </w:p>
        <w:p w14:paraId="2C72A726" w14:textId="144687CB" w:rsidR="003B67A0" w:rsidRDefault="00000000">
          <w:pPr>
            <w:pStyle w:val="TOC2"/>
            <w:tabs>
              <w:tab w:val="right" w:leader="dot" w:pos="9017"/>
            </w:tabs>
            <w:rPr>
              <w:rFonts w:eastAsiaTheme="minorEastAsia"/>
              <w:noProof/>
              <w:lang w:val="en-IN" w:eastAsia="en-IN"/>
            </w:rPr>
          </w:pPr>
          <w:hyperlink w:anchor="_Toc128068007" w:history="1">
            <w:r w:rsidR="003B67A0" w:rsidRPr="006A1C98">
              <w:rPr>
                <w:rStyle w:val="Hyperlink"/>
                <w:noProof/>
              </w:rPr>
              <w:t>Compulsory Modules</w:t>
            </w:r>
            <w:r w:rsidR="003B67A0">
              <w:rPr>
                <w:noProof/>
                <w:webHidden/>
              </w:rPr>
              <w:tab/>
            </w:r>
            <w:r w:rsidR="003B67A0">
              <w:rPr>
                <w:noProof/>
                <w:webHidden/>
              </w:rPr>
              <w:fldChar w:fldCharType="begin"/>
            </w:r>
            <w:r w:rsidR="003B67A0">
              <w:rPr>
                <w:noProof/>
                <w:webHidden/>
              </w:rPr>
              <w:instrText xml:space="preserve"> PAGEREF _Toc128068007 \h </w:instrText>
            </w:r>
            <w:r w:rsidR="003B67A0">
              <w:rPr>
                <w:noProof/>
                <w:webHidden/>
              </w:rPr>
            </w:r>
            <w:r w:rsidR="003B67A0">
              <w:rPr>
                <w:noProof/>
                <w:webHidden/>
              </w:rPr>
              <w:fldChar w:fldCharType="separate"/>
            </w:r>
            <w:r w:rsidR="003B67A0">
              <w:rPr>
                <w:noProof/>
                <w:webHidden/>
              </w:rPr>
              <w:t>3</w:t>
            </w:r>
            <w:r w:rsidR="003B67A0">
              <w:rPr>
                <w:noProof/>
                <w:webHidden/>
              </w:rPr>
              <w:fldChar w:fldCharType="end"/>
            </w:r>
          </w:hyperlink>
        </w:p>
        <w:p w14:paraId="45832602" w14:textId="63F234E1" w:rsidR="003B67A0" w:rsidRDefault="00000000">
          <w:pPr>
            <w:pStyle w:val="TOC2"/>
            <w:tabs>
              <w:tab w:val="right" w:leader="dot" w:pos="9017"/>
            </w:tabs>
            <w:rPr>
              <w:rFonts w:eastAsiaTheme="minorEastAsia"/>
              <w:noProof/>
              <w:lang w:val="en-IN" w:eastAsia="en-IN"/>
            </w:rPr>
          </w:pPr>
          <w:hyperlink w:anchor="_Toc128068008" w:history="1">
            <w:r w:rsidR="003B67A0" w:rsidRPr="006A1C98">
              <w:rPr>
                <w:rStyle w:val="Hyperlink"/>
                <w:noProof/>
              </w:rPr>
              <w:t>Module 1: Introduction to Transportation Management</w:t>
            </w:r>
            <w:r w:rsidR="003B67A0">
              <w:rPr>
                <w:noProof/>
                <w:webHidden/>
              </w:rPr>
              <w:tab/>
            </w:r>
            <w:r w:rsidR="003B67A0">
              <w:rPr>
                <w:noProof/>
                <w:webHidden/>
              </w:rPr>
              <w:fldChar w:fldCharType="begin"/>
            </w:r>
            <w:r w:rsidR="003B67A0">
              <w:rPr>
                <w:noProof/>
                <w:webHidden/>
              </w:rPr>
              <w:instrText xml:space="preserve"> PAGEREF _Toc128068008 \h </w:instrText>
            </w:r>
            <w:r w:rsidR="003B67A0">
              <w:rPr>
                <w:noProof/>
                <w:webHidden/>
              </w:rPr>
            </w:r>
            <w:r w:rsidR="003B67A0">
              <w:rPr>
                <w:noProof/>
                <w:webHidden/>
              </w:rPr>
              <w:fldChar w:fldCharType="separate"/>
            </w:r>
            <w:r w:rsidR="003B67A0">
              <w:rPr>
                <w:noProof/>
                <w:webHidden/>
              </w:rPr>
              <w:t>5</w:t>
            </w:r>
            <w:r w:rsidR="003B67A0">
              <w:rPr>
                <w:noProof/>
                <w:webHidden/>
              </w:rPr>
              <w:fldChar w:fldCharType="end"/>
            </w:r>
          </w:hyperlink>
        </w:p>
        <w:p w14:paraId="53560653" w14:textId="68EFD1BA" w:rsidR="003B67A0" w:rsidRDefault="00000000">
          <w:pPr>
            <w:pStyle w:val="TOC2"/>
            <w:tabs>
              <w:tab w:val="right" w:leader="dot" w:pos="9017"/>
            </w:tabs>
            <w:rPr>
              <w:rFonts w:eastAsiaTheme="minorEastAsia"/>
              <w:noProof/>
              <w:lang w:val="en-IN" w:eastAsia="en-IN"/>
            </w:rPr>
          </w:pPr>
          <w:hyperlink w:anchor="_Toc128068009" w:history="1">
            <w:r w:rsidR="003B67A0" w:rsidRPr="006A1C98">
              <w:rPr>
                <w:rStyle w:val="Hyperlink"/>
                <w:noProof/>
              </w:rPr>
              <w:t>Module 2: Operational Direction and Enablement of Strategic Vision</w:t>
            </w:r>
            <w:r w:rsidR="003B67A0">
              <w:rPr>
                <w:noProof/>
                <w:webHidden/>
              </w:rPr>
              <w:tab/>
            </w:r>
            <w:r w:rsidR="003B67A0">
              <w:rPr>
                <w:noProof/>
                <w:webHidden/>
              </w:rPr>
              <w:fldChar w:fldCharType="begin"/>
            </w:r>
            <w:r w:rsidR="003B67A0">
              <w:rPr>
                <w:noProof/>
                <w:webHidden/>
              </w:rPr>
              <w:instrText xml:space="preserve"> PAGEREF _Toc128068009 \h </w:instrText>
            </w:r>
            <w:r w:rsidR="003B67A0">
              <w:rPr>
                <w:noProof/>
                <w:webHidden/>
              </w:rPr>
            </w:r>
            <w:r w:rsidR="003B67A0">
              <w:rPr>
                <w:noProof/>
                <w:webHidden/>
              </w:rPr>
              <w:fldChar w:fldCharType="separate"/>
            </w:r>
            <w:r w:rsidR="003B67A0">
              <w:rPr>
                <w:noProof/>
                <w:webHidden/>
              </w:rPr>
              <w:t>6</w:t>
            </w:r>
            <w:r w:rsidR="003B67A0">
              <w:rPr>
                <w:noProof/>
                <w:webHidden/>
              </w:rPr>
              <w:fldChar w:fldCharType="end"/>
            </w:r>
          </w:hyperlink>
        </w:p>
        <w:p w14:paraId="263D71B3" w14:textId="40A1C6E4" w:rsidR="003B67A0" w:rsidRDefault="00000000">
          <w:pPr>
            <w:pStyle w:val="TOC2"/>
            <w:tabs>
              <w:tab w:val="right" w:leader="dot" w:pos="9017"/>
            </w:tabs>
            <w:rPr>
              <w:rFonts w:eastAsiaTheme="minorEastAsia"/>
              <w:noProof/>
              <w:lang w:val="en-IN" w:eastAsia="en-IN"/>
            </w:rPr>
          </w:pPr>
          <w:hyperlink w:anchor="_Toc128068010" w:history="1">
            <w:r w:rsidR="003B67A0" w:rsidRPr="006A1C98">
              <w:rPr>
                <w:rStyle w:val="Hyperlink"/>
                <w:noProof/>
              </w:rPr>
              <w:t>Module 3: Optimization opportunities for Industry/Domain - TMS</w:t>
            </w:r>
            <w:r w:rsidR="003B67A0">
              <w:rPr>
                <w:noProof/>
                <w:webHidden/>
              </w:rPr>
              <w:tab/>
            </w:r>
            <w:r w:rsidR="003B67A0">
              <w:rPr>
                <w:noProof/>
                <w:webHidden/>
              </w:rPr>
              <w:fldChar w:fldCharType="begin"/>
            </w:r>
            <w:r w:rsidR="003B67A0">
              <w:rPr>
                <w:noProof/>
                <w:webHidden/>
              </w:rPr>
              <w:instrText xml:space="preserve"> PAGEREF _Toc128068010 \h </w:instrText>
            </w:r>
            <w:r w:rsidR="003B67A0">
              <w:rPr>
                <w:noProof/>
                <w:webHidden/>
              </w:rPr>
            </w:r>
            <w:r w:rsidR="003B67A0">
              <w:rPr>
                <w:noProof/>
                <w:webHidden/>
              </w:rPr>
              <w:fldChar w:fldCharType="separate"/>
            </w:r>
            <w:r w:rsidR="003B67A0">
              <w:rPr>
                <w:noProof/>
                <w:webHidden/>
              </w:rPr>
              <w:t>6</w:t>
            </w:r>
            <w:r w:rsidR="003B67A0">
              <w:rPr>
                <w:noProof/>
                <w:webHidden/>
              </w:rPr>
              <w:fldChar w:fldCharType="end"/>
            </w:r>
          </w:hyperlink>
        </w:p>
        <w:p w14:paraId="1E3FA7D0" w14:textId="5A0C1A70" w:rsidR="003B67A0" w:rsidRDefault="00000000">
          <w:pPr>
            <w:pStyle w:val="TOC2"/>
            <w:tabs>
              <w:tab w:val="right" w:leader="dot" w:pos="9017"/>
            </w:tabs>
            <w:rPr>
              <w:rFonts w:eastAsiaTheme="minorEastAsia"/>
              <w:noProof/>
              <w:lang w:val="en-IN" w:eastAsia="en-IN"/>
            </w:rPr>
          </w:pPr>
          <w:hyperlink w:anchor="_Toc128068011" w:history="1">
            <w:r w:rsidR="003B67A0" w:rsidRPr="006A1C98">
              <w:rPr>
                <w:rStyle w:val="Hyperlink"/>
                <w:noProof/>
              </w:rPr>
              <w:t xml:space="preserve">Module 4: </w:t>
            </w:r>
            <w:r w:rsidR="003667CC">
              <w:rPr>
                <w:rStyle w:val="Hyperlink"/>
                <w:noProof/>
              </w:rPr>
              <w:t>D</w:t>
            </w:r>
            <w:r w:rsidR="003B67A0" w:rsidRPr="006A1C98">
              <w:rPr>
                <w:rStyle w:val="Hyperlink"/>
                <w:noProof/>
              </w:rPr>
              <w:t>esign and implementation of TMS in existing and new transportation network.</w:t>
            </w:r>
            <w:r w:rsidR="003B67A0">
              <w:rPr>
                <w:noProof/>
                <w:webHidden/>
              </w:rPr>
              <w:tab/>
            </w:r>
            <w:r w:rsidR="003B67A0">
              <w:rPr>
                <w:noProof/>
                <w:webHidden/>
              </w:rPr>
              <w:fldChar w:fldCharType="begin"/>
            </w:r>
            <w:r w:rsidR="003B67A0">
              <w:rPr>
                <w:noProof/>
                <w:webHidden/>
              </w:rPr>
              <w:instrText xml:space="preserve"> PAGEREF _Toc128068011 \h </w:instrText>
            </w:r>
            <w:r w:rsidR="003B67A0">
              <w:rPr>
                <w:noProof/>
                <w:webHidden/>
              </w:rPr>
            </w:r>
            <w:r w:rsidR="003B67A0">
              <w:rPr>
                <w:noProof/>
                <w:webHidden/>
              </w:rPr>
              <w:fldChar w:fldCharType="separate"/>
            </w:r>
            <w:r w:rsidR="003B67A0">
              <w:rPr>
                <w:noProof/>
                <w:webHidden/>
              </w:rPr>
              <w:t>7</w:t>
            </w:r>
            <w:r w:rsidR="003B67A0">
              <w:rPr>
                <w:noProof/>
                <w:webHidden/>
              </w:rPr>
              <w:fldChar w:fldCharType="end"/>
            </w:r>
          </w:hyperlink>
        </w:p>
        <w:p w14:paraId="546EB287" w14:textId="1BD02823" w:rsidR="003B67A0" w:rsidRDefault="00000000">
          <w:pPr>
            <w:pStyle w:val="TOC2"/>
            <w:tabs>
              <w:tab w:val="right" w:leader="dot" w:pos="9017"/>
            </w:tabs>
            <w:rPr>
              <w:rFonts w:eastAsiaTheme="minorEastAsia"/>
              <w:noProof/>
              <w:lang w:val="en-IN" w:eastAsia="en-IN"/>
            </w:rPr>
          </w:pPr>
          <w:hyperlink w:anchor="_Toc128068013" w:history="1">
            <w:r w:rsidR="003B67A0" w:rsidRPr="006A1C98">
              <w:rPr>
                <w:rStyle w:val="Hyperlink"/>
                <w:noProof/>
              </w:rPr>
              <w:t>Module 5: Documentations of various</w:t>
            </w:r>
            <w:r w:rsidR="00767E1D">
              <w:rPr>
                <w:rStyle w:val="Hyperlink"/>
                <w:noProof/>
              </w:rPr>
              <w:t xml:space="preserve"> transportation</w:t>
            </w:r>
            <w:r w:rsidR="003B67A0" w:rsidRPr="006A1C98">
              <w:rPr>
                <w:rStyle w:val="Hyperlink"/>
                <w:noProof/>
              </w:rPr>
              <w:t xml:space="preserve"> Business Processes</w:t>
            </w:r>
            <w:r w:rsidR="003B67A0">
              <w:rPr>
                <w:noProof/>
                <w:webHidden/>
              </w:rPr>
              <w:tab/>
            </w:r>
            <w:r w:rsidR="003B67A0">
              <w:rPr>
                <w:noProof/>
                <w:webHidden/>
              </w:rPr>
              <w:fldChar w:fldCharType="begin"/>
            </w:r>
            <w:r w:rsidR="003B67A0">
              <w:rPr>
                <w:noProof/>
                <w:webHidden/>
              </w:rPr>
              <w:instrText xml:space="preserve"> PAGEREF _Toc128068013 \h </w:instrText>
            </w:r>
            <w:r w:rsidR="003B67A0">
              <w:rPr>
                <w:noProof/>
                <w:webHidden/>
              </w:rPr>
            </w:r>
            <w:r w:rsidR="003B67A0">
              <w:rPr>
                <w:noProof/>
                <w:webHidden/>
              </w:rPr>
              <w:fldChar w:fldCharType="separate"/>
            </w:r>
            <w:r w:rsidR="003B67A0">
              <w:rPr>
                <w:noProof/>
                <w:webHidden/>
              </w:rPr>
              <w:t>8</w:t>
            </w:r>
            <w:r w:rsidR="003B67A0">
              <w:rPr>
                <w:noProof/>
                <w:webHidden/>
              </w:rPr>
              <w:fldChar w:fldCharType="end"/>
            </w:r>
          </w:hyperlink>
        </w:p>
        <w:p w14:paraId="35C3CC12" w14:textId="10096901" w:rsidR="003B67A0" w:rsidRDefault="00000000">
          <w:pPr>
            <w:pStyle w:val="TOC2"/>
            <w:tabs>
              <w:tab w:val="right" w:leader="dot" w:pos="9017"/>
            </w:tabs>
            <w:rPr>
              <w:rFonts w:eastAsiaTheme="minorEastAsia"/>
              <w:noProof/>
              <w:lang w:val="en-IN" w:eastAsia="en-IN"/>
            </w:rPr>
          </w:pPr>
          <w:hyperlink w:anchor="_Toc128068014" w:history="1">
            <w:r w:rsidR="003B67A0" w:rsidRPr="006A1C98">
              <w:rPr>
                <w:rStyle w:val="Hyperlink"/>
                <w:noProof/>
              </w:rPr>
              <w:t>Module 6: Work effectively with colleagues</w:t>
            </w:r>
            <w:r w:rsidR="003B67A0">
              <w:rPr>
                <w:noProof/>
                <w:webHidden/>
              </w:rPr>
              <w:tab/>
            </w:r>
            <w:r w:rsidR="003B67A0">
              <w:rPr>
                <w:noProof/>
                <w:webHidden/>
              </w:rPr>
              <w:fldChar w:fldCharType="begin"/>
            </w:r>
            <w:r w:rsidR="003B67A0">
              <w:rPr>
                <w:noProof/>
                <w:webHidden/>
              </w:rPr>
              <w:instrText xml:space="preserve"> PAGEREF _Toc128068014 \h </w:instrText>
            </w:r>
            <w:r w:rsidR="003B67A0">
              <w:rPr>
                <w:noProof/>
                <w:webHidden/>
              </w:rPr>
            </w:r>
            <w:r w:rsidR="003B67A0">
              <w:rPr>
                <w:noProof/>
                <w:webHidden/>
              </w:rPr>
              <w:fldChar w:fldCharType="separate"/>
            </w:r>
            <w:r w:rsidR="003B67A0">
              <w:rPr>
                <w:noProof/>
                <w:webHidden/>
              </w:rPr>
              <w:t>9</w:t>
            </w:r>
            <w:r w:rsidR="003B67A0">
              <w:rPr>
                <w:noProof/>
                <w:webHidden/>
              </w:rPr>
              <w:fldChar w:fldCharType="end"/>
            </w:r>
          </w:hyperlink>
        </w:p>
        <w:p w14:paraId="33789F03" w14:textId="7398AEFA" w:rsidR="003B67A0" w:rsidRDefault="00000000">
          <w:pPr>
            <w:pStyle w:val="TOC2"/>
            <w:tabs>
              <w:tab w:val="right" w:leader="dot" w:pos="9017"/>
            </w:tabs>
            <w:rPr>
              <w:rFonts w:eastAsiaTheme="minorEastAsia"/>
              <w:noProof/>
              <w:lang w:val="en-IN" w:eastAsia="en-IN"/>
            </w:rPr>
          </w:pPr>
          <w:hyperlink w:anchor="_Toc128068015" w:history="1">
            <w:r w:rsidR="003B67A0" w:rsidRPr="006A1C98">
              <w:rPr>
                <w:rStyle w:val="Hyperlink"/>
                <w:noProof/>
              </w:rPr>
              <w:t>Module 7: Maintain and monitor integrity and ethics in operations</w:t>
            </w:r>
            <w:r w:rsidR="003B67A0">
              <w:rPr>
                <w:noProof/>
                <w:webHidden/>
              </w:rPr>
              <w:tab/>
            </w:r>
            <w:r w:rsidR="003B67A0">
              <w:rPr>
                <w:noProof/>
                <w:webHidden/>
              </w:rPr>
              <w:fldChar w:fldCharType="begin"/>
            </w:r>
            <w:r w:rsidR="003B67A0">
              <w:rPr>
                <w:noProof/>
                <w:webHidden/>
              </w:rPr>
              <w:instrText xml:space="preserve"> PAGEREF _Toc128068015 \h </w:instrText>
            </w:r>
            <w:r w:rsidR="003B67A0">
              <w:rPr>
                <w:noProof/>
                <w:webHidden/>
              </w:rPr>
            </w:r>
            <w:r w:rsidR="003B67A0">
              <w:rPr>
                <w:noProof/>
                <w:webHidden/>
              </w:rPr>
              <w:fldChar w:fldCharType="separate"/>
            </w:r>
            <w:r w:rsidR="003B67A0">
              <w:rPr>
                <w:noProof/>
                <w:webHidden/>
              </w:rPr>
              <w:t>10</w:t>
            </w:r>
            <w:r w:rsidR="003B67A0">
              <w:rPr>
                <w:noProof/>
                <w:webHidden/>
              </w:rPr>
              <w:fldChar w:fldCharType="end"/>
            </w:r>
          </w:hyperlink>
        </w:p>
        <w:p w14:paraId="35791314" w14:textId="2BC3AC45" w:rsidR="003B67A0" w:rsidRDefault="00000000">
          <w:pPr>
            <w:pStyle w:val="TOC2"/>
            <w:tabs>
              <w:tab w:val="right" w:leader="dot" w:pos="9017"/>
            </w:tabs>
            <w:rPr>
              <w:noProof/>
            </w:rPr>
          </w:pPr>
          <w:hyperlink w:anchor="_Toc128068016" w:history="1">
            <w:r w:rsidR="003B67A0" w:rsidRPr="006A1C98">
              <w:rPr>
                <w:rStyle w:val="Hyperlink"/>
                <w:noProof/>
              </w:rPr>
              <w:t>Module 8: Compliance to health, safety and security norms</w:t>
            </w:r>
            <w:r w:rsidR="003B67A0">
              <w:rPr>
                <w:noProof/>
                <w:webHidden/>
              </w:rPr>
              <w:tab/>
            </w:r>
            <w:r w:rsidR="003B67A0">
              <w:rPr>
                <w:noProof/>
                <w:webHidden/>
              </w:rPr>
              <w:fldChar w:fldCharType="begin"/>
            </w:r>
            <w:r w:rsidR="003B67A0">
              <w:rPr>
                <w:noProof/>
                <w:webHidden/>
              </w:rPr>
              <w:instrText xml:space="preserve"> PAGEREF _Toc128068016 \h </w:instrText>
            </w:r>
            <w:r w:rsidR="003B67A0">
              <w:rPr>
                <w:noProof/>
                <w:webHidden/>
              </w:rPr>
            </w:r>
            <w:r w:rsidR="003B67A0">
              <w:rPr>
                <w:noProof/>
                <w:webHidden/>
              </w:rPr>
              <w:fldChar w:fldCharType="separate"/>
            </w:r>
            <w:r w:rsidR="003B67A0">
              <w:rPr>
                <w:noProof/>
                <w:webHidden/>
              </w:rPr>
              <w:t>11</w:t>
            </w:r>
            <w:r w:rsidR="003B67A0">
              <w:rPr>
                <w:noProof/>
                <w:webHidden/>
              </w:rPr>
              <w:fldChar w:fldCharType="end"/>
            </w:r>
          </w:hyperlink>
        </w:p>
        <w:p w14:paraId="0CB49754" w14:textId="29824A73" w:rsidR="008058FA" w:rsidRPr="008058FA" w:rsidRDefault="008058FA" w:rsidP="008058FA">
          <w:r>
            <w:t xml:space="preserve">    Module 9: Employability Skills………………………………………………………………………………………………………13</w:t>
          </w:r>
        </w:p>
        <w:p w14:paraId="00DDA9B5" w14:textId="508F2626" w:rsidR="003B67A0" w:rsidRDefault="00000000">
          <w:pPr>
            <w:pStyle w:val="TOC1"/>
            <w:tabs>
              <w:tab w:val="right" w:leader="dot" w:pos="9017"/>
            </w:tabs>
            <w:rPr>
              <w:rFonts w:eastAsiaTheme="minorEastAsia"/>
              <w:noProof/>
              <w:lang w:val="en-IN" w:eastAsia="en-IN"/>
            </w:rPr>
          </w:pPr>
          <w:hyperlink w:anchor="_Toc128068017" w:history="1">
            <w:r w:rsidR="003B67A0" w:rsidRPr="006A1C98">
              <w:rPr>
                <w:rStyle w:val="Hyperlink"/>
                <w:noProof/>
              </w:rPr>
              <w:t>Annexure</w:t>
            </w:r>
            <w:r w:rsidR="003B67A0">
              <w:rPr>
                <w:noProof/>
                <w:webHidden/>
              </w:rPr>
              <w:tab/>
            </w:r>
            <w:r w:rsidR="008058FA">
              <w:rPr>
                <w:noProof/>
                <w:webHidden/>
              </w:rPr>
              <w:t>15</w:t>
            </w:r>
          </w:hyperlink>
        </w:p>
        <w:p w14:paraId="52C42426" w14:textId="776141F5" w:rsidR="003B67A0" w:rsidRDefault="00000000">
          <w:pPr>
            <w:pStyle w:val="TOC2"/>
            <w:tabs>
              <w:tab w:val="right" w:leader="dot" w:pos="9017"/>
            </w:tabs>
            <w:rPr>
              <w:rFonts w:eastAsiaTheme="minorEastAsia"/>
              <w:noProof/>
              <w:lang w:val="en-IN" w:eastAsia="en-IN"/>
            </w:rPr>
          </w:pPr>
          <w:hyperlink w:anchor="_Toc128068018" w:history="1">
            <w:r w:rsidR="003B67A0" w:rsidRPr="006A1C98">
              <w:rPr>
                <w:rStyle w:val="Hyperlink"/>
                <w:noProof/>
              </w:rPr>
              <w:t>Trainer Requirements</w:t>
            </w:r>
            <w:r w:rsidR="003B67A0">
              <w:rPr>
                <w:noProof/>
                <w:webHidden/>
              </w:rPr>
              <w:tab/>
            </w:r>
            <w:r w:rsidR="008058FA">
              <w:rPr>
                <w:noProof/>
                <w:webHidden/>
              </w:rPr>
              <w:t>15</w:t>
            </w:r>
          </w:hyperlink>
        </w:p>
        <w:p w14:paraId="49ABA3C4" w14:textId="0610578E" w:rsidR="003B67A0" w:rsidRDefault="00000000">
          <w:pPr>
            <w:pStyle w:val="TOC2"/>
            <w:tabs>
              <w:tab w:val="right" w:leader="dot" w:pos="9017"/>
            </w:tabs>
            <w:rPr>
              <w:rFonts w:eastAsiaTheme="minorEastAsia"/>
              <w:noProof/>
              <w:lang w:val="en-IN" w:eastAsia="en-IN"/>
            </w:rPr>
          </w:pPr>
          <w:hyperlink w:anchor="_Toc128068019" w:history="1">
            <w:r w:rsidR="003B67A0" w:rsidRPr="006A1C98">
              <w:rPr>
                <w:rStyle w:val="Hyperlink"/>
                <w:noProof/>
              </w:rPr>
              <w:t>Assessor Requirements</w:t>
            </w:r>
            <w:r w:rsidR="003B67A0">
              <w:rPr>
                <w:noProof/>
                <w:webHidden/>
              </w:rPr>
              <w:tab/>
            </w:r>
            <w:r w:rsidR="008058FA">
              <w:rPr>
                <w:noProof/>
                <w:webHidden/>
              </w:rPr>
              <w:t>16</w:t>
            </w:r>
          </w:hyperlink>
        </w:p>
        <w:p w14:paraId="58B672F7" w14:textId="37664548" w:rsidR="003B67A0" w:rsidRDefault="00000000">
          <w:pPr>
            <w:pStyle w:val="TOC2"/>
            <w:tabs>
              <w:tab w:val="right" w:leader="dot" w:pos="9017"/>
            </w:tabs>
            <w:rPr>
              <w:rFonts w:eastAsiaTheme="minorEastAsia"/>
              <w:noProof/>
              <w:lang w:val="en-IN" w:eastAsia="en-IN"/>
            </w:rPr>
          </w:pPr>
          <w:hyperlink w:anchor="_Toc128068020" w:history="1">
            <w:r w:rsidR="003B67A0" w:rsidRPr="006A1C98">
              <w:rPr>
                <w:rStyle w:val="Hyperlink"/>
                <w:noProof/>
              </w:rPr>
              <w:t>Assessment Strategy</w:t>
            </w:r>
            <w:r w:rsidR="003B67A0">
              <w:rPr>
                <w:noProof/>
                <w:webHidden/>
              </w:rPr>
              <w:tab/>
            </w:r>
            <w:r w:rsidR="00C03DA5">
              <w:rPr>
                <w:noProof/>
                <w:webHidden/>
              </w:rPr>
              <w:t>17</w:t>
            </w:r>
          </w:hyperlink>
        </w:p>
        <w:p w14:paraId="6A65429F" w14:textId="4F3463EB" w:rsidR="003B67A0" w:rsidRDefault="00000000">
          <w:pPr>
            <w:pStyle w:val="TOC1"/>
            <w:tabs>
              <w:tab w:val="right" w:leader="dot" w:pos="9017"/>
            </w:tabs>
            <w:rPr>
              <w:rFonts w:eastAsiaTheme="minorEastAsia"/>
              <w:noProof/>
              <w:lang w:val="en-IN" w:eastAsia="en-IN"/>
            </w:rPr>
          </w:pPr>
          <w:hyperlink w:anchor="_Toc128068021" w:history="1">
            <w:r w:rsidR="003B67A0" w:rsidRPr="006A1C98">
              <w:rPr>
                <w:rStyle w:val="Hyperlink"/>
                <w:noProof/>
              </w:rPr>
              <w:t>References</w:t>
            </w:r>
            <w:r w:rsidR="003B67A0">
              <w:rPr>
                <w:noProof/>
                <w:webHidden/>
              </w:rPr>
              <w:tab/>
            </w:r>
            <w:r w:rsidR="00C03DA5">
              <w:rPr>
                <w:noProof/>
                <w:webHidden/>
              </w:rPr>
              <w:t>19</w:t>
            </w:r>
          </w:hyperlink>
        </w:p>
        <w:p w14:paraId="49B9C63F" w14:textId="08BFEB2A" w:rsidR="003B67A0" w:rsidRDefault="00000000">
          <w:pPr>
            <w:pStyle w:val="TOC2"/>
            <w:tabs>
              <w:tab w:val="right" w:leader="dot" w:pos="9017"/>
            </w:tabs>
            <w:rPr>
              <w:rFonts w:eastAsiaTheme="minorEastAsia"/>
              <w:noProof/>
              <w:lang w:val="en-IN" w:eastAsia="en-IN"/>
            </w:rPr>
          </w:pPr>
          <w:hyperlink w:anchor="_Toc128068022" w:history="1">
            <w:r w:rsidR="003B67A0" w:rsidRPr="006A1C98">
              <w:rPr>
                <w:rStyle w:val="Hyperlink"/>
                <w:noProof/>
              </w:rPr>
              <w:t>Acronyms and Abbreviations</w:t>
            </w:r>
            <w:r w:rsidR="003B67A0">
              <w:rPr>
                <w:noProof/>
                <w:webHidden/>
              </w:rPr>
              <w:tab/>
            </w:r>
            <w:r w:rsidR="00C03DA5">
              <w:rPr>
                <w:noProof/>
                <w:webHidden/>
              </w:rPr>
              <w:t>20</w:t>
            </w:r>
          </w:hyperlink>
        </w:p>
        <w:p w14:paraId="3AEF5FDD" w14:textId="76F73BB8" w:rsidR="00353CC2" w:rsidRDefault="00353CC2">
          <w:r>
            <w:rPr>
              <w:b/>
              <w:bCs/>
              <w:noProof/>
            </w:rPr>
            <w:fldChar w:fldCharType="end"/>
          </w:r>
        </w:p>
      </w:sdtContent>
    </w:sdt>
    <w:p w14:paraId="351CF1D7" w14:textId="77777777" w:rsidR="0063176B" w:rsidRDefault="0063176B" w:rsidP="001C5F91">
      <w:pPr>
        <w:pStyle w:val="Heading1"/>
        <w:jc w:val="center"/>
        <w:rPr>
          <w:sz w:val="44"/>
          <w:szCs w:val="44"/>
        </w:rPr>
      </w:pPr>
    </w:p>
    <w:p w14:paraId="0C04585B" w14:textId="77777777" w:rsidR="0063176B" w:rsidRPr="0063176B" w:rsidRDefault="0063176B" w:rsidP="0063176B">
      <w:pPr>
        <w:rPr>
          <w:lang w:val="en-IN"/>
        </w:rPr>
      </w:pPr>
    </w:p>
    <w:p w14:paraId="2A953B66" w14:textId="77777777" w:rsidR="0063176B" w:rsidRPr="0063176B" w:rsidRDefault="0063176B" w:rsidP="0063176B">
      <w:pPr>
        <w:rPr>
          <w:lang w:val="en-IN"/>
        </w:rPr>
      </w:pPr>
    </w:p>
    <w:p w14:paraId="3E5F5BB5" w14:textId="77777777" w:rsidR="0063176B" w:rsidRPr="0063176B" w:rsidRDefault="0063176B" w:rsidP="0063176B">
      <w:pPr>
        <w:rPr>
          <w:lang w:val="en-IN"/>
        </w:rPr>
      </w:pPr>
    </w:p>
    <w:p w14:paraId="283FC856" w14:textId="77777777" w:rsidR="0063176B" w:rsidRPr="0063176B" w:rsidRDefault="0063176B" w:rsidP="0063176B">
      <w:pPr>
        <w:rPr>
          <w:lang w:val="en-IN"/>
        </w:rPr>
      </w:pPr>
    </w:p>
    <w:p w14:paraId="2CC97899" w14:textId="77777777" w:rsidR="0063176B" w:rsidRPr="003C0C97" w:rsidRDefault="0063176B" w:rsidP="003C0C97">
      <w:pPr>
        <w:spacing w:after="0" w:line="240" w:lineRule="auto"/>
        <w:ind w:left="426"/>
        <w:rPr>
          <w:rFonts w:cstheme="minorHAnsi"/>
          <w:b/>
          <w:color w:val="FFFFFF" w:themeColor="background1"/>
          <w:sz w:val="28"/>
          <w:szCs w:val="28"/>
        </w:rPr>
      </w:pPr>
      <w:r w:rsidRPr="003C0C97">
        <w:rPr>
          <w:rFonts w:cstheme="minorHAnsi"/>
          <w:b/>
          <w:color w:val="FFFFFF" w:themeColor="background1"/>
          <w:sz w:val="28"/>
          <w:szCs w:val="28"/>
        </w:rPr>
        <w:tab/>
      </w:r>
    </w:p>
    <w:p w14:paraId="03FC9091" w14:textId="00F897D5" w:rsidR="00E25CFF" w:rsidRPr="00CD65E2" w:rsidRDefault="00353CC2" w:rsidP="001C5F91">
      <w:pPr>
        <w:pStyle w:val="Heading1"/>
        <w:jc w:val="center"/>
        <w:rPr>
          <w:color w:val="0B84B5"/>
          <w:sz w:val="44"/>
          <w:szCs w:val="44"/>
        </w:rPr>
      </w:pPr>
      <w:r w:rsidRPr="0063176B">
        <w:br w:type="page"/>
      </w:r>
      <w:bookmarkStart w:id="0" w:name="_Toc128068004"/>
      <w:r w:rsidR="00E25CFF" w:rsidRPr="00CD65E2">
        <w:rPr>
          <w:color w:val="0B84B5"/>
          <w:sz w:val="44"/>
          <w:szCs w:val="44"/>
        </w:rPr>
        <w:lastRenderedPageBreak/>
        <w:t>Training Parameters</w:t>
      </w:r>
      <w:bookmarkEnd w:id="0"/>
    </w:p>
    <w:p w14:paraId="0B42BAEF" w14:textId="77777777" w:rsidR="00E25CFF" w:rsidRPr="00353CC2" w:rsidRDefault="00E25CFF" w:rsidP="00E25CFF">
      <w:pPr>
        <w:rPr>
          <w:lang w:val="en-IN"/>
        </w:rPr>
      </w:pPr>
    </w:p>
    <w:tbl>
      <w:tblPr>
        <w:tblStyle w:val="PlainTable1"/>
        <w:tblW w:w="10080" w:type="dxa"/>
        <w:tblInd w:w="-342" w:type="dxa"/>
        <w:tblLook w:val="0400" w:firstRow="0" w:lastRow="0" w:firstColumn="0" w:lastColumn="0" w:noHBand="0" w:noVBand="1"/>
      </w:tblPr>
      <w:tblGrid>
        <w:gridCol w:w="4188"/>
        <w:gridCol w:w="5892"/>
      </w:tblGrid>
      <w:tr w:rsidR="00E25CFF" w:rsidRPr="00910F14" w14:paraId="33CA10E1"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1625890" w14:textId="77777777" w:rsidR="00E25CFF" w:rsidRDefault="00E25CFF" w:rsidP="001410C7">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Sector</w:t>
            </w:r>
            <w:r w:rsidRPr="00910F14">
              <w:rPr>
                <w:rFonts w:asciiTheme="minorHAnsi" w:hAnsiTheme="minorHAnsi" w:cstheme="minorHAnsi"/>
                <w:b/>
                <w:bCs/>
                <w:color w:val="000000" w:themeColor="text1"/>
                <w:sz w:val="22"/>
                <w:szCs w:val="22"/>
              </w:rPr>
              <w:t xml:space="preserve"> </w:t>
            </w:r>
          </w:p>
          <w:p w14:paraId="1A0A2C66" w14:textId="186FD8AC" w:rsidR="00507D2F" w:rsidRPr="00507D2F" w:rsidRDefault="003F5934" w:rsidP="00507D2F">
            <w:pPr>
              <w:rPr>
                <w:i/>
                <w:color w:val="BFBFBF" w:themeColor="background1" w:themeShade="BF"/>
                <w:sz w:val="16"/>
                <w:szCs w:val="16"/>
              </w:rPr>
            </w:pPr>
            <w:r>
              <w:rPr>
                <w:i/>
                <w:color w:val="002060"/>
                <w:sz w:val="16"/>
                <w:szCs w:val="16"/>
              </w:rPr>
              <w:t xml:space="preserve"> </w:t>
            </w:r>
          </w:p>
        </w:tc>
        <w:tc>
          <w:tcPr>
            <w:tcW w:w="5892" w:type="dxa"/>
          </w:tcPr>
          <w:p w14:paraId="640520D9" w14:textId="6C9F0383" w:rsidR="00E25CFF" w:rsidRPr="001E43AC" w:rsidRDefault="00AA0E06" w:rsidP="001E43AC">
            <w:pPr>
              <w:rPr>
                <w:iCs/>
              </w:rPr>
            </w:pPr>
            <w:r>
              <w:rPr>
                <w:iCs/>
              </w:rPr>
              <w:t>Logistics</w:t>
            </w:r>
          </w:p>
        </w:tc>
      </w:tr>
      <w:tr w:rsidR="00C840C1" w:rsidRPr="00296F78" w14:paraId="43E0DBC9" w14:textId="77777777" w:rsidTr="00350D08">
        <w:trPr>
          <w:trHeight w:val="20"/>
        </w:trPr>
        <w:tc>
          <w:tcPr>
            <w:tcW w:w="4188" w:type="dxa"/>
          </w:tcPr>
          <w:p w14:paraId="69F65EBA" w14:textId="1BA616CC"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Sub-Sector</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149B63B" w14:textId="382F9FD9" w:rsidR="00C840C1" w:rsidRPr="001E43AC" w:rsidRDefault="00304598" w:rsidP="001E43AC">
            <w:pPr>
              <w:rPr>
                <w:iCs/>
              </w:rPr>
            </w:pPr>
            <w:r>
              <w:rPr>
                <w:iCs/>
              </w:rPr>
              <w:t xml:space="preserve">Land </w:t>
            </w:r>
            <w:r w:rsidR="008B4B0B">
              <w:rPr>
                <w:iCs/>
              </w:rPr>
              <w:t>Transportation</w:t>
            </w:r>
          </w:p>
        </w:tc>
      </w:tr>
      <w:tr w:rsidR="00C840C1" w:rsidRPr="00910F14" w14:paraId="6CEF2F77"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45C8C82" w14:textId="24095FCE"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Occupation</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0FA49D5" w14:textId="542A5138" w:rsidR="00C840C1" w:rsidRPr="001E43AC" w:rsidRDefault="009C414F" w:rsidP="00E77608">
            <w:pPr>
              <w:rPr>
                <w:iCs/>
              </w:rPr>
            </w:pPr>
            <w:r>
              <w:rPr>
                <w:iCs/>
              </w:rPr>
              <w:t>Technology</w:t>
            </w:r>
            <w:r w:rsidR="00F86EB6">
              <w:t>, Transport Operations</w:t>
            </w:r>
          </w:p>
        </w:tc>
      </w:tr>
      <w:tr w:rsidR="00C840C1" w:rsidRPr="00910F14" w14:paraId="29868194" w14:textId="77777777" w:rsidTr="00350D08">
        <w:trPr>
          <w:trHeight w:val="20"/>
        </w:trPr>
        <w:tc>
          <w:tcPr>
            <w:tcW w:w="4188" w:type="dxa"/>
          </w:tcPr>
          <w:p w14:paraId="2EFCE630" w14:textId="0A36E2CE"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Country</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B94762E" w14:textId="37FE6A67" w:rsidR="00C840C1" w:rsidRPr="001E43AC" w:rsidRDefault="005C68FB" w:rsidP="001E43AC">
            <w:pPr>
              <w:rPr>
                <w:iCs/>
              </w:rPr>
            </w:pPr>
            <w:r>
              <w:rPr>
                <w:iCs/>
              </w:rPr>
              <w:t>India</w:t>
            </w:r>
          </w:p>
        </w:tc>
      </w:tr>
      <w:tr w:rsidR="00C840C1" w:rsidRPr="00910F14" w14:paraId="6E27FBF8"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825CD74" w14:textId="1AF47A71"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NSQF Level</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102A95B" w14:textId="665EF49F" w:rsidR="00C840C1" w:rsidRPr="001E43AC" w:rsidRDefault="003B67A0" w:rsidP="001E43AC">
            <w:pPr>
              <w:rPr>
                <w:iCs/>
              </w:rPr>
            </w:pPr>
            <w:r>
              <w:rPr>
                <w:iCs/>
              </w:rPr>
              <w:t>6</w:t>
            </w:r>
          </w:p>
        </w:tc>
      </w:tr>
      <w:tr w:rsidR="00C840C1" w:rsidRPr="00910F14" w14:paraId="19C51B66" w14:textId="77777777" w:rsidTr="00350D08">
        <w:trPr>
          <w:trHeight w:val="20"/>
        </w:trPr>
        <w:tc>
          <w:tcPr>
            <w:tcW w:w="4188" w:type="dxa"/>
          </w:tcPr>
          <w:p w14:paraId="0EFA5939" w14:textId="0B9192B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Aligned to NCO/ISCO/ISIC Code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353DAA90" w14:textId="326D8ACF" w:rsidR="00C840C1" w:rsidRPr="001E43AC" w:rsidRDefault="00D21F8E" w:rsidP="001E43AC">
            <w:pPr>
              <w:rPr>
                <w:iCs/>
              </w:rPr>
            </w:pPr>
            <w:r w:rsidRPr="00D21F8E">
              <w:rPr>
                <w:iCs/>
              </w:rPr>
              <w:t>NC0-2015/2511 &amp; ISC0-08/2511</w:t>
            </w:r>
          </w:p>
        </w:tc>
      </w:tr>
      <w:tr w:rsidR="00AC3982" w:rsidRPr="00153A1E" w14:paraId="5737DC32" w14:textId="77777777" w:rsidTr="00C80D52">
        <w:trPr>
          <w:cnfStyle w:val="000000100000" w:firstRow="0" w:lastRow="0" w:firstColumn="0" w:lastColumn="0" w:oddVBand="0" w:evenVBand="0" w:oddHBand="1" w:evenHBand="0" w:firstRowFirstColumn="0" w:firstRowLastColumn="0" w:lastRowFirstColumn="0" w:lastRowLastColumn="0"/>
          <w:trHeight w:val="1072"/>
        </w:trPr>
        <w:tc>
          <w:tcPr>
            <w:tcW w:w="4188" w:type="dxa"/>
          </w:tcPr>
          <w:p w14:paraId="39B8DDAA" w14:textId="69D62947" w:rsidR="00AC3982" w:rsidRDefault="00AC3982" w:rsidP="00AC3982">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Minimum Educational Qualiﬁcation </w:t>
            </w:r>
            <w:r>
              <w:rPr>
                <w:rFonts w:asciiTheme="minorHAnsi" w:hAnsiTheme="minorHAnsi" w:cstheme="minorHAnsi"/>
                <w:b/>
                <w:bCs/>
                <w:color w:val="000000" w:themeColor="text1"/>
                <w:sz w:val="22"/>
                <w:szCs w:val="22"/>
              </w:rPr>
              <w:t>and</w:t>
            </w:r>
            <w:r w:rsidRPr="00153A1E">
              <w:rPr>
                <w:rFonts w:asciiTheme="minorHAnsi" w:hAnsiTheme="minorHAnsi" w:cstheme="minorHAnsi"/>
                <w:b/>
                <w:bCs/>
                <w:color w:val="000000" w:themeColor="text1"/>
                <w:sz w:val="22"/>
                <w:szCs w:val="22"/>
              </w:rPr>
              <w:t xml:space="preserve"> Experience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1BDBFCEC" w14:textId="77777777" w:rsidR="0063701A" w:rsidRPr="003A1BF5" w:rsidRDefault="0063701A" w:rsidP="00C56E74">
            <w:pPr>
              <w:rPr>
                <w:iCs/>
              </w:rPr>
            </w:pPr>
            <w:r w:rsidRPr="003A1BF5">
              <w:rPr>
                <w:iCs/>
              </w:rPr>
              <w:t xml:space="preserve">MBA (Operations Management) + 1 Year of experience in transport operations </w:t>
            </w:r>
          </w:p>
          <w:p w14:paraId="6DDB2F7F" w14:textId="77777777" w:rsidR="0063701A" w:rsidRPr="003A1BF5" w:rsidRDefault="0063701A" w:rsidP="00C56E74">
            <w:pPr>
              <w:rPr>
                <w:iCs/>
              </w:rPr>
            </w:pPr>
            <w:r w:rsidRPr="003A1BF5">
              <w:rPr>
                <w:iCs/>
              </w:rPr>
              <w:t>OR</w:t>
            </w:r>
            <w:r w:rsidRPr="003A1BF5">
              <w:rPr>
                <w:iCs/>
              </w:rPr>
              <w:br/>
              <w:t xml:space="preserve">B.Tech + 3 Years of experience in transport operations </w:t>
            </w:r>
          </w:p>
          <w:p w14:paraId="5B3EC459" w14:textId="77777777" w:rsidR="0063701A" w:rsidRPr="003A1BF5" w:rsidRDefault="0063701A" w:rsidP="00C56E74">
            <w:pPr>
              <w:rPr>
                <w:iCs/>
              </w:rPr>
            </w:pPr>
            <w:r w:rsidRPr="003A1BF5">
              <w:rPr>
                <w:iCs/>
              </w:rPr>
              <w:t>OR</w:t>
            </w:r>
            <w:r w:rsidRPr="003A1BF5">
              <w:rPr>
                <w:iCs/>
              </w:rPr>
              <w:br/>
              <w:t xml:space="preserve">Pursuing PG diploma in Logistics after 3 year UG degree </w:t>
            </w:r>
          </w:p>
          <w:p w14:paraId="0F70499D" w14:textId="0DB9A2A2" w:rsidR="0063701A" w:rsidRPr="003A1BF5" w:rsidRDefault="0063701A" w:rsidP="00C56E74">
            <w:pPr>
              <w:rPr>
                <w:iCs/>
              </w:rPr>
            </w:pPr>
            <w:r w:rsidRPr="003A1BF5">
              <w:rPr>
                <w:iCs/>
              </w:rPr>
              <w:t>OR</w:t>
            </w:r>
            <w:r w:rsidRPr="003A1BF5">
              <w:rPr>
                <w:iCs/>
              </w:rPr>
              <w:br/>
              <w:t xml:space="preserve">Completed 4 year UG </w:t>
            </w:r>
            <w:r w:rsidR="003A1BF5">
              <w:t>program (in any discipline) with 2 Years of experience</w:t>
            </w:r>
            <w:r w:rsidR="003A1BF5">
              <w:t xml:space="preserve"> in</w:t>
            </w:r>
            <w:r w:rsidR="003A1BF5">
              <w:t xml:space="preserve"> transport operations</w:t>
            </w:r>
          </w:p>
          <w:p w14:paraId="041C92C9" w14:textId="3C111D19" w:rsidR="00AC3982" w:rsidRPr="001E43AC" w:rsidRDefault="0063701A" w:rsidP="00C56E74">
            <w:pPr>
              <w:rPr>
                <w:iCs/>
              </w:rPr>
            </w:pPr>
            <w:r w:rsidRPr="003A1BF5">
              <w:rPr>
                <w:iCs/>
              </w:rPr>
              <w:t>OR</w:t>
            </w:r>
            <w:r w:rsidRPr="003A1BF5">
              <w:rPr>
                <w:iCs/>
              </w:rPr>
              <w:br/>
            </w:r>
            <w:r w:rsidR="00105B7D">
              <w:t>Previous relevant Qualification of NSQF Level (Graduate with Previous relevant Qualification of NSQF Level 5 (In Transportation)) with 3 Years of experience transport operations</w:t>
            </w:r>
          </w:p>
        </w:tc>
      </w:tr>
      <w:tr w:rsidR="00AC3982" w:rsidRPr="00153A1E" w14:paraId="52038145" w14:textId="77777777" w:rsidTr="00350D08">
        <w:trPr>
          <w:trHeight w:val="20"/>
        </w:trPr>
        <w:tc>
          <w:tcPr>
            <w:tcW w:w="4188" w:type="dxa"/>
          </w:tcPr>
          <w:p w14:paraId="15074654" w14:textId="3D951C48" w:rsidR="00AC3982" w:rsidRDefault="00AC3982" w:rsidP="00AC3982">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Pre-Requisite License or Training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5321C806" w14:textId="4D26B76F" w:rsidR="00AC3982" w:rsidRPr="001E43AC" w:rsidRDefault="00AC3982" w:rsidP="00AC3982">
            <w:pPr>
              <w:rPr>
                <w:iCs/>
              </w:rPr>
            </w:pPr>
            <w:r>
              <w:rPr>
                <w:iCs/>
              </w:rPr>
              <w:t>NA</w:t>
            </w:r>
          </w:p>
        </w:tc>
      </w:tr>
      <w:tr w:rsidR="00AC3982" w:rsidRPr="00153A1E" w14:paraId="28D780E0"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B830DE7" w14:textId="45EB9BA4" w:rsidR="00AC3982" w:rsidRDefault="00AC3982" w:rsidP="00AC3982">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Minimum Job Entry Age</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6916C02E" w14:textId="05E8FCCC" w:rsidR="00AC3982" w:rsidRPr="001E43AC" w:rsidRDefault="00AC3982" w:rsidP="00AC3982">
            <w:pPr>
              <w:rPr>
                <w:iCs/>
              </w:rPr>
            </w:pPr>
            <w:r>
              <w:rPr>
                <w:iCs/>
              </w:rPr>
              <w:t>2</w:t>
            </w:r>
            <w:r w:rsidR="00CD4F23">
              <w:rPr>
                <w:iCs/>
              </w:rPr>
              <w:t>3</w:t>
            </w:r>
          </w:p>
        </w:tc>
      </w:tr>
      <w:tr w:rsidR="00CD4F23" w:rsidRPr="00153A1E" w14:paraId="49C76F40" w14:textId="77777777" w:rsidTr="00350D08">
        <w:trPr>
          <w:trHeight w:val="20"/>
        </w:trPr>
        <w:tc>
          <w:tcPr>
            <w:tcW w:w="4188" w:type="dxa"/>
          </w:tcPr>
          <w:p w14:paraId="6E77D4E2" w14:textId="016930E5" w:rsidR="00CD4F23" w:rsidRDefault="00CD4F23" w:rsidP="00CD4F23">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Last Reviewed On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4DB592A4" w14:textId="5DBB6495" w:rsidR="00CD4F23" w:rsidRPr="001E43AC" w:rsidRDefault="00CD4F23" w:rsidP="00CD4F23">
            <w:pPr>
              <w:rPr>
                <w:iCs/>
              </w:rPr>
            </w:pPr>
            <w:r>
              <w:t>03/05/2023</w:t>
            </w:r>
          </w:p>
        </w:tc>
      </w:tr>
      <w:tr w:rsidR="00CD4F23" w:rsidRPr="00153A1E" w14:paraId="759D3DD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303C3A5" w14:textId="07783137" w:rsidR="00CD4F23" w:rsidRDefault="00CD4F23" w:rsidP="00CD4F23">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Next Review Date</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26110298" w14:textId="40516E17" w:rsidR="00CD4F23" w:rsidRPr="001E43AC" w:rsidRDefault="00CD4F23" w:rsidP="00CD4F23">
            <w:pPr>
              <w:rPr>
                <w:iCs/>
              </w:rPr>
            </w:pPr>
            <w:r>
              <w:t>03/05/2026</w:t>
            </w:r>
          </w:p>
        </w:tc>
      </w:tr>
      <w:tr w:rsidR="00CD4F23" w:rsidRPr="00153A1E" w14:paraId="2DC69509" w14:textId="77777777" w:rsidTr="00350D08">
        <w:trPr>
          <w:trHeight w:val="20"/>
        </w:trPr>
        <w:tc>
          <w:tcPr>
            <w:tcW w:w="4188" w:type="dxa"/>
          </w:tcPr>
          <w:p w14:paraId="2C5A128F" w14:textId="36647C2B" w:rsidR="00CD4F23" w:rsidRDefault="00CD4F23" w:rsidP="00CD4F23">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NSQC Approval Date</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4C7E8BD0" w14:textId="08C6E85C" w:rsidR="00CD4F23" w:rsidRPr="001E43AC" w:rsidRDefault="00CD4F23" w:rsidP="00CD4F23">
            <w:pPr>
              <w:rPr>
                <w:iCs/>
              </w:rPr>
            </w:pPr>
            <w:r>
              <w:t>03/05/2023</w:t>
            </w:r>
          </w:p>
        </w:tc>
      </w:tr>
      <w:tr w:rsidR="00CD4F23" w:rsidRPr="00153A1E" w14:paraId="06869BB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6505861" w14:textId="34BD122C" w:rsidR="00CD4F23" w:rsidRDefault="00CD4F23" w:rsidP="00CD4F23">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QP </w:t>
            </w:r>
            <w:r w:rsidRPr="00153A1E">
              <w:rPr>
                <w:rFonts w:asciiTheme="minorHAnsi" w:hAnsiTheme="minorHAnsi" w:cstheme="minorHAnsi"/>
                <w:b/>
                <w:bCs/>
                <w:color w:val="000000" w:themeColor="text1"/>
                <w:sz w:val="22"/>
                <w:szCs w:val="22"/>
              </w:rPr>
              <w:t xml:space="preserve">Version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2390D6A1" w14:textId="399EA6B9" w:rsidR="00CD4F23" w:rsidRPr="001E43AC" w:rsidRDefault="00CD4F23" w:rsidP="00CD4F23">
            <w:pPr>
              <w:rPr>
                <w:iCs/>
              </w:rPr>
            </w:pPr>
            <w:r>
              <w:rPr>
                <w:iCs/>
              </w:rPr>
              <w:t>1.0</w:t>
            </w:r>
          </w:p>
        </w:tc>
      </w:tr>
      <w:tr w:rsidR="00CD4F23" w:rsidRPr="00910F14" w14:paraId="282CC7DC" w14:textId="77777777" w:rsidTr="00D018A6">
        <w:trPr>
          <w:trHeight w:val="20"/>
        </w:trPr>
        <w:tc>
          <w:tcPr>
            <w:tcW w:w="4188" w:type="dxa"/>
            <w:shd w:val="clear" w:color="auto" w:fill="auto"/>
          </w:tcPr>
          <w:p w14:paraId="75103196" w14:textId="45EC11A0" w:rsidR="00CD4F23" w:rsidRDefault="00CD4F23" w:rsidP="00CD4F23">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Creation Date</w:t>
            </w:r>
            <w:r w:rsidRPr="00350D08">
              <w:rPr>
                <w:rFonts w:asciiTheme="minorHAnsi" w:hAnsiTheme="minorHAnsi" w:cstheme="minorHAnsi"/>
                <w:b/>
                <w:bCs/>
                <w:color w:val="000000" w:themeColor="text1"/>
                <w:sz w:val="22"/>
                <w:szCs w:val="22"/>
              </w:rPr>
              <w:br/>
            </w:r>
          </w:p>
        </w:tc>
        <w:tc>
          <w:tcPr>
            <w:tcW w:w="5892" w:type="dxa"/>
          </w:tcPr>
          <w:p w14:paraId="094B4899" w14:textId="38714760" w:rsidR="00CD4F23" w:rsidRPr="001E43AC" w:rsidRDefault="00CD4F23" w:rsidP="00CD4F23">
            <w:pPr>
              <w:rPr>
                <w:iCs/>
              </w:rPr>
            </w:pPr>
            <w:r>
              <w:rPr>
                <w:iCs/>
              </w:rPr>
              <w:t>03/01/2023</w:t>
            </w:r>
          </w:p>
        </w:tc>
      </w:tr>
      <w:tr w:rsidR="00CD4F23" w:rsidRPr="00910F14" w14:paraId="52B8DDA6"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8FC1830" w14:textId="21E01BCA" w:rsidR="00CD4F23" w:rsidRDefault="00CD4F23" w:rsidP="00CD4F23">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Valid Up to Date</w:t>
            </w:r>
            <w:r w:rsidRPr="00350D08">
              <w:rPr>
                <w:rFonts w:asciiTheme="minorHAnsi" w:hAnsiTheme="minorHAnsi" w:cstheme="minorHAnsi"/>
                <w:b/>
                <w:bCs/>
                <w:color w:val="000000" w:themeColor="text1"/>
                <w:sz w:val="22"/>
                <w:szCs w:val="22"/>
              </w:rPr>
              <w:br/>
            </w:r>
          </w:p>
        </w:tc>
        <w:tc>
          <w:tcPr>
            <w:tcW w:w="5892" w:type="dxa"/>
          </w:tcPr>
          <w:p w14:paraId="5A38DE66" w14:textId="685C9FA7" w:rsidR="00CD4F23" w:rsidRPr="001E43AC" w:rsidRDefault="00CD4F23" w:rsidP="00CD4F23">
            <w:pPr>
              <w:rPr>
                <w:iCs/>
              </w:rPr>
            </w:pPr>
            <w:r>
              <w:t>03/05/2026</w:t>
            </w:r>
          </w:p>
        </w:tc>
      </w:tr>
      <w:tr w:rsidR="00CD4F23" w:rsidRPr="00910F14" w14:paraId="330DD83D" w14:textId="77777777" w:rsidTr="00D018A6">
        <w:trPr>
          <w:trHeight w:val="20"/>
        </w:trPr>
        <w:tc>
          <w:tcPr>
            <w:tcW w:w="4188" w:type="dxa"/>
            <w:shd w:val="clear" w:color="auto" w:fill="auto"/>
          </w:tcPr>
          <w:p w14:paraId="191C070B" w14:textId="0C9DB32D" w:rsidR="00CD4F23" w:rsidRDefault="00CD4F23" w:rsidP="00CD4F23">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Version</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5892" w:type="dxa"/>
          </w:tcPr>
          <w:p w14:paraId="6346ED63" w14:textId="0E26D6E5" w:rsidR="00CD4F23" w:rsidRPr="001E43AC" w:rsidRDefault="00CD4F23" w:rsidP="00CD4F23">
            <w:pPr>
              <w:rPr>
                <w:iCs/>
              </w:rPr>
            </w:pPr>
            <w:r>
              <w:rPr>
                <w:iCs/>
              </w:rPr>
              <w:t>1.0</w:t>
            </w:r>
          </w:p>
        </w:tc>
      </w:tr>
      <w:tr w:rsidR="00CD4F23" w:rsidRPr="00910F14" w14:paraId="6B85A164"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52D7DDE" w14:textId="18EF7169" w:rsidR="00CD4F23" w:rsidRDefault="00CD4F23" w:rsidP="00CD4F23">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Minimum Duration of the Course</w:t>
            </w:r>
            <w:r w:rsidRPr="00350D08">
              <w:rPr>
                <w:rFonts w:asciiTheme="minorHAnsi" w:hAnsiTheme="minorHAnsi" w:cstheme="minorHAnsi"/>
                <w:b/>
                <w:bCs/>
                <w:color w:val="000000" w:themeColor="text1"/>
                <w:sz w:val="22"/>
                <w:szCs w:val="22"/>
              </w:rPr>
              <w:br/>
            </w:r>
          </w:p>
        </w:tc>
        <w:tc>
          <w:tcPr>
            <w:tcW w:w="5892" w:type="dxa"/>
          </w:tcPr>
          <w:p w14:paraId="2D428218" w14:textId="5B527F48" w:rsidR="00CD4F23" w:rsidRPr="001E43AC" w:rsidRDefault="00CD4F23" w:rsidP="00CD4F23">
            <w:pPr>
              <w:rPr>
                <w:iCs/>
              </w:rPr>
            </w:pPr>
            <w:r>
              <w:rPr>
                <w:iCs/>
              </w:rPr>
              <w:t>660</w:t>
            </w:r>
          </w:p>
        </w:tc>
      </w:tr>
      <w:tr w:rsidR="00CD4F23" w:rsidRPr="00910F14" w14:paraId="610E840D" w14:textId="77777777" w:rsidTr="00D018A6">
        <w:trPr>
          <w:trHeight w:val="20"/>
        </w:trPr>
        <w:tc>
          <w:tcPr>
            <w:tcW w:w="4188" w:type="dxa"/>
            <w:shd w:val="clear" w:color="auto" w:fill="auto"/>
          </w:tcPr>
          <w:p w14:paraId="008D6EE5" w14:textId="34DE7521" w:rsidR="00CD4F23" w:rsidRDefault="00CD4F23" w:rsidP="00CD4F23">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Maximum Duration of the Course</w:t>
            </w:r>
            <w:r w:rsidRPr="00350D08">
              <w:rPr>
                <w:rFonts w:asciiTheme="minorHAnsi" w:hAnsiTheme="minorHAnsi" w:cstheme="minorBidi"/>
                <w:i/>
                <w:color w:val="002060"/>
                <w:sz w:val="16"/>
                <w:szCs w:val="16"/>
                <w:lang w:val="en-US"/>
              </w:rPr>
              <w:br/>
            </w:r>
          </w:p>
        </w:tc>
        <w:tc>
          <w:tcPr>
            <w:tcW w:w="5892" w:type="dxa"/>
          </w:tcPr>
          <w:p w14:paraId="4CE3FA84" w14:textId="659DF911" w:rsidR="00CD4F23" w:rsidRPr="001E43AC" w:rsidRDefault="00CD4F23" w:rsidP="00CD4F23">
            <w:pPr>
              <w:rPr>
                <w:iCs/>
              </w:rPr>
            </w:pPr>
            <w:r>
              <w:rPr>
                <w:iCs/>
              </w:rPr>
              <w:t>660</w:t>
            </w:r>
          </w:p>
        </w:tc>
      </w:tr>
    </w:tbl>
    <w:p w14:paraId="35D1D0A6" w14:textId="77777777" w:rsidR="00466865" w:rsidRDefault="00466865" w:rsidP="00466865">
      <w:pPr>
        <w:rPr>
          <w:color w:val="0B84B5"/>
          <w:sz w:val="44"/>
          <w:szCs w:val="44"/>
        </w:rPr>
      </w:pPr>
      <w:bookmarkStart w:id="1" w:name="_Toc128068005"/>
    </w:p>
    <w:p w14:paraId="10F95081" w14:textId="3CDF1E24" w:rsidR="004924E3" w:rsidRDefault="004924E3" w:rsidP="00466865">
      <w:pPr>
        <w:pStyle w:val="sectionheadings"/>
        <w:jc w:val="center"/>
        <w:rPr>
          <w:rFonts w:asciiTheme="majorHAnsi" w:eastAsiaTheme="majorEastAsia" w:hAnsiTheme="majorHAnsi" w:cstheme="majorBidi"/>
          <w:bCs/>
          <w:color w:val="0B84B5"/>
          <w:kern w:val="0"/>
          <w:sz w:val="44"/>
          <w:szCs w:val="44"/>
          <w:lang w:val="en-IN" w:eastAsia="en-US"/>
        </w:rPr>
      </w:pPr>
      <w:r w:rsidRPr="00466865">
        <w:rPr>
          <w:rFonts w:asciiTheme="majorHAnsi" w:eastAsiaTheme="majorEastAsia" w:hAnsiTheme="majorHAnsi" w:cstheme="majorBidi"/>
          <w:bCs/>
          <w:color w:val="0B84B5"/>
          <w:kern w:val="0"/>
          <w:sz w:val="44"/>
          <w:szCs w:val="44"/>
          <w:lang w:val="en-IN" w:eastAsia="en-US"/>
        </w:rPr>
        <w:t>Program Overview</w:t>
      </w:r>
      <w:bookmarkEnd w:id="1"/>
    </w:p>
    <w:p w14:paraId="569416AE" w14:textId="77777777" w:rsidR="00466865" w:rsidRPr="00466865" w:rsidRDefault="00466865" w:rsidP="00466865">
      <w:pPr>
        <w:pStyle w:val="sectionheadings"/>
        <w:jc w:val="center"/>
        <w:rPr>
          <w:rFonts w:asciiTheme="majorHAnsi" w:eastAsiaTheme="majorEastAsia" w:hAnsiTheme="majorHAnsi" w:cstheme="majorBidi"/>
          <w:bCs/>
          <w:color w:val="0B84B5"/>
          <w:kern w:val="0"/>
          <w:sz w:val="44"/>
          <w:szCs w:val="44"/>
          <w:lang w:val="en-IN" w:eastAsia="en-US"/>
        </w:rPr>
      </w:pPr>
    </w:p>
    <w:p w14:paraId="19B6BADC" w14:textId="3D446B5E" w:rsidR="0064501F" w:rsidRPr="0085618F" w:rsidRDefault="00EC7A45" w:rsidP="00523610">
      <w:pPr>
        <w:jc w:val="center"/>
        <w:rPr>
          <w:i/>
          <w:iCs/>
          <w:lang w:val="en-IN"/>
        </w:rPr>
      </w:pPr>
      <w:r w:rsidRPr="0085618F">
        <w:rPr>
          <w:lang w:val="en-IN"/>
        </w:rPr>
        <w:t>This section summarizes the end objectives of the program al</w:t>
      </w:r>
      <w:r w:rsidR="0085618F" w:rsidRPr="0085618F">
        <w:rPr>
          <w:lang w:val="en-IN"/>
        </w:rPr>
        <w:t>ong with its</w:t>
      </w:r>
      <w:r w:rsidRPr="0085618F">
        <w:rPr>
          <w:lang w:val="en-IN"/>
        </w:rPr>
        <w:t xml:space="preserve"> duration.</w:t>
      </w:r>
    </w:p>
    <w:p w14:paraId="69ADA32D" w14:textId="5789B98E" w:rsidR="0064501F" w:rsidRDefault="001A37F7" w:rsidP="00D074C7">
      <w:pPr>
        <w:pStyle w:val="Heading2"/>
        <w:ind w:left="-426"/>
        <w:rPr>
          <w:color w:val="0B84B5"/>
          <w:sz w:val="24"/>
          <w:szCs w:val="24"/>
        </w:rPr>
      </w:pPr>
      <w:bookmarkStart w:id="2" w:name="_Toc128068006"/>
      <w:r w:rsidRPr="004924E3">
        <w:rPr>
          <w:color w:val="0B84B5"/>
          <w:sz w:val="24"/>
          <w:szCs w:val="24"/>
        </w:rPr>
        <w:t xml:space="preserve">Training </w:t>
      </w:r>
      <w:r w:rsidR="00F47704" w:rsidRPr="004924E3">
        <w:rPr>
          <w:color w:val="0B84B5"/>
          <w:sz w:val="24"/>
          <w:szCs w:val="24"/>
        </w:rPr>
        <w:t>Outcome</w:t>
      </w:r>
      <w:r w:rsidR="00353CC2" w:rsidRPr="004924E3">
        <w:rPr>
          <w:color w:val="0B84B5"/>
          <w:sz w:val="24"/>
          <w:szCs w:val="24"/>
        </w:rPr>
        <w:t>s</w:t>
      </w:r>
      <w:bookmarkEnd w:id="2"/>
    </w:p>
    <w:p w14:paraId="266D9C05" w14:textId="2311AB48" w:rsidR="0085618F" w:rsidRPr="0085618F" w:rsidRDefault="0085618F" w:rsidP="00D074C7">
      <w:pPr>
        <w:ind w:left="-426"/>
        <w:rPr>
          <w:lang w:val="en-IN"/>
        </w:rPr>
      </w:pPr>
      <w:r w:rsidRPr="0085618F">
        <w:rPr>
          <w:lang w:val="en-IN"/>
        </w:rPr>
        <w:t>At the end of the program</w:t>
      </w:r>
      <w:r>
        <w:rPr>
          <w:lang w:val="en-IN"/>
        </w:rPr>
        <w:t>,</w:t>
      </w:r>
      <w:r w:rsidRPr="0085618F">
        <w:rPr>
          <w:lang w:val="en-IN"/>
        </w:rPr>
        <w:t xml:space="preserve"> the learner </w:t>
      </w:r>
      <w:r w:rsidR="0057752F">
        <w:rPr>
          <w:lang w:val="en-IN"/>
        </w:rPr>
        <w:t xml:space="preserve">will be able to: </w:t>
      </w:r>
    </w:p>
    <w:p w14:paraId="69DC04B4" w14:textId="0187B46C" w:rsidR="00571393" w:rsidRDefault="0056170D">
      <w:pPr>
        <w:pStyle w:val="PHbodytextbold"/>
        <w:numPr>
          <w:ilvl w:val="0"/>
          <w:numId w:val="4"/>
        </w:numPr>
        <w:rPr>
          <w:rFonts w:asciiTheme="minorHAnsi" w:hAnsiTheme="minorHAnsi"/>
          <w:b w:val="0"/>
          <w:color w:val="auto"/>
          <w:sz w:val="22"/>
        </w:rPr>
      </w:pPr>
      <w:r>
        <w:rPr>
          <w:rFonts w:asciiTheme="minorHAnsi" w:hAnsiTheme="minorHAnsi"/>
          <w:b w:val="0"/>
          <w:color w:val="auto"/>
          <w:sz w:val="22"/>
        </w:rPr>
        <w:t xml:space="preserve">Perform </w:t>
      </w:r>
      <w:r w:rsidR="00DB3685">
        <w:rPr>
          <w:rFonts w:asciiTheme="minorHAnsi" w:hAnsiTheme="minorHAnsi"/>
          <w:b w:val="0"/>
          <w:color w:val="auto"/>
          <w:sz w:val="22"/>
        </w:rPr>
        <w:t>Transportation</w:t>
      </w:r>
      <w:r w:rsidR="00BC0237">
        <w:rPr>
          <w:rFonts w:asciiTheme="minorHAnsi" w:hAnsiTheme="minorHAnsi"/>
          <w:b w:val="0"/>
          <w:color w:val="auto"/>
          <w:sz w:val="22"/>
        </w:rPr>
        <w:t xml:space="preserve"> Operations with help of </w:t>
      </w:r>
      <w:r w:rsidR="00DB3685">
        <w:rPr>
          <w:rFonts w:asciiTheme="minorHAnsi" w:hAnsiTheme="minorHAnsi"/>
          <w:b w:val="0"/>
          <w:color w:val="auto"/>
          <w:sz w:val="22"/>
        </w:rPr>
        <w:t>T</w:t>
      </w:r>
      <w:r w:rsidR="00BC0237">
        <w:rPr>
          <w:rFonts w:asciiTheme="minorHAnsi" w:hAnsiTheme="minorHAnsi"/>
          <w:b w:val="0"/>
          <w:color w:val="auto"/>
          <w:sz w:val="22"/>
        </w:rPr>
        <w:t xml:space="preserve">MS screens. </w:t>
      </w:r>
    </w:p>
    <w:p w14:paraId="5AD513DB" w14:textId="18B600BC" w:rsidR="001C6285" w:rsidRPr="001C6285" w:rsidRDefault="00B870E5">
      <w:pPr>
        <w:pStyle w:val="PHbodytextbold"/>
        <w:numPr>
          <w:ilvl w:val="0"/>
          <w:numId w:val="4"/>
        </w:numPr>
        <w:rPr>
          <w:rFonts w:asciiTheme="minorHAnsi" w:hAnsiTheme="minorHAnsi"/>
          <w:b w:val="0"/>
          <w:color w:val="auto"/>
          <w:sz w:val="22"/>
        </w:rPr>
      </w:pPr>
      <w:r>
        <w:rPr>
          <w:rFonts w:asciiTheme="minorHAnsi" w:hAnsiTheme="minorHAnsi"/>
          <w:b w:val="0"/>
          <w:color w:val="auto"/>
          <w:sz w:val="22"/>
        </w:rPr>
        <w:t>Analyse operations</w:t>
      </w:r>
      <w:r w:rsidR="00D64658">
        <w:rPr>
          <w:rFonts w:asciiTheme="minorHAnsi" w:hAnsiTheme="minorHAnsi"/>
          <w:b w:val="0"/>
          <w:color w:val="auto"/>
          <w:sz w:val="22"/>
        </w:rPr>
        <w:t xml:space="preserve"> </w:t>
      </w:r>
      <w:r w:rsidR="004049D7">
        <w:rPr>
          <w:rFonts w:asciiTheme="minorHAnsi" w:hAnsiTheme="minorHAnsi"/>
          <w:b w:val="0"/>
          <w:color w:val="auto"/>
          <w:sz w:val="22"/>
        </w:rPr>
        <w:t>as Planners for Transportation Application</w:t>
      </w:r>
    </w:p>
    <w:p w14:paraId="72381607" w14:textId="1894388C" w:rsidR="00F1252C" w:rsidRDefault="00C43A59">
      <w:pPr>
        <w:pStyle w:val="ListParagraph"/>
        <w:numPr>
          <w:ilvl w:val="0"/>
          <w:numId w:val="4"/>
        </w:numPr>
        <w:shd w:val="clear" w:color="auto" w:fill="FFFFFF"/>
        <w:spacing w:after="0"/>
      </w:pPr>
      <w:r>
        <w:t>Manage</w:t>
      </w:r>
      <w:r w:rsidR="0069048D">
        <w:t xml:space="preserve"> the design sessions of </w:t>
      </w:r>
      <w:r w:rsidR="0088085D">
        <w:t>Transportation System</w:t>
      </w:r>
      <w:r w:rsidR="001111DD">
        <w:t xml:space="preserve"> from Functional and Technical aspect.</w:t>
      </w:r>
    </w:p>
    <w:p w14:paraId="6F89FC20" w14:textId="6DC5A7B8" w:rsidR="001111DD" w:rsidRDefault="00C43A59">
      <w:pPr>
        <w:pStyle w:val="ListParagraph"/>
        <w:numPr>
          <w:ilvl w:val="0"/>
          <w:numId w:val="4"/>
        </w:numPr>
        <w:shd w:val="clear" w:color="auto" w:fill="FFFFFF"/>
        <w:spacing w:after="0"/>
      </w:pPr>
      <w:r>
        <w:t>Prepare</w:t>
      </w:r>
      <w:r w:rsidR="00E92B4F">
        <w:t xml:space="preserve"> the </w:t>
      </w:r>
      <w:r w:rsidR="001A5FCC">
        <w:t xml:space="preserve">final </w:t>
      </w:r>
      <w:r w:rsidR="00C5007C">
        <w:t xml:space="preserve">functional </w:t>
      </w:r>
      <w:r w:rsidR="001A5FCC">
        <w:t xml:space="preserve">design document, </w:t>
      </w:r>
      <w:r w:rsidR="00C5007C">
        <w:t xml:space="preserve">technical design document, </w:t>
      </w:r>
      <w:r w:rsidR="001A5FCC">
        <w:t xml:space="preserve">process document and user guides for </w:t>
      </w:r>
      <w:r w:rsidR="0088085D">
        <w:t>Logistics process</w:t>
      </w:r>
      <w:r w:rsidR="001A5FCC">
        <w:t xml:space="preserve">. </w:t>
      </w:r>
    </w:p>
    <w:p w14:paraId="44348011" w14:textId="7AD0D4E5" w:rsidR="001C6285" w:rsidRDefault="002B413F">
      <w:pPr>
        <w:pStyle w:val="ListParagraph"/>
        <w:numPr>
          <w:ilvl w:val="0"/>
          <w:numId w:val="4"/>
        </w:numPr>
        <w:shd w:val="clear" w:color="auto" w:fill="FFFFFF"/>
        <w:spacing w:after="0"/>
      </w:pPr>
      <w:r>
        <w:t xml:space="preserve">Supervise and provide certification </w:t>
      </w:r>
      <w:r w:rsidR="00DB0ABA">
        <w:t xml:space="preserve">on various </w:t>
      </w:r>
      <w:r w:rsidR="00623C51">
        <w:t xml:space="preserve">type </w:t>
      </w:r>
      <w:r w:rsidR="00D97563">
        <w:t xml:space="preserve">of </w:t>
      </w:r>
      <w:r w:rsidR="00DB0ABA">
        <w:t xml:space="preserve">good handlings </w:t>
      </w:r>
      <w:r w:rsidR="00D97563">
        <w:t xml:space="preserve">through safe </w:t>
      </w:r>
      <w:r w:rsidR="0088085D">
        <w:t>transportation</w:t>
      </w:r>
      <w:r w:rsidR="00D97563">
        <w:t xml:space="preserve"> processes</w:t>
      </w:r>
    </w:p>
    <w:p w14:paraId="536BDC11" w14:textId="54CB3794" w:rsidR="00E57867" w:rsidRDefault="001A37F7" w:rsidP="00523610">
      <w:pPr>
        <w:pStyle w:val="Heading2"/>
        <w:ind w:left="-810"/>
        <w:rPr>
          <w:color w:val="0B84B5"/>
          <w:sz w:val="24"/>
          <w:szCs w:val="24"/>
        </w:rPr>
      </w:pPr>
      <w:bookmarkStart w:id="3" w:name="_Toc128068007"/>
      <w:r w:rsidRPr="004924E3">
        <w:rPr>
          <w:color w:val="0B84B5"/>
          <w:sz w:val="24"/>
          <w:szCs w:val="24"/>
        </w:rPr>
        <w:t>Compulsory</w:t>
      </w:r>
      <w:r w:rsidR="006C38C4">
        <w:rPr>
          <w:color w:val="0B84B5"/>
          <w:sz w:val="24"/>
          <w:szCs w:val="24"/>
        </w:rPr>
        <w:t xml:space="preserve"> Modules</w:t>
      </w:r>
      <w:bookmarkEnd w:id="3"/>
    </w:p>
    <w:p w14:paraId="7D414C91" w14:textId="74B58D05" w:rsidR="002F0FA6" w:rsidRPr="003F5934" w:rsidRDefault="00CB22B0" w:rsidP="00523610">
      <w:pPr>
        <w:ind w:left="-810"/>
        <w:rPr>
          <w:lang w:val="en-IN"/>
        </w:rPr>
      </w:pPr>
      <w:r w:rsidRPr="00CB22B0">
        <w:rPr>
          <w:lang w:val="en-IN"/>
        </w:rPr>
        <w:t>The table lists the modules</w:t>
      </w:r>
      <w:r w:rsidR="0057752F">
        <w:rPr>
          <w:lang w:val="en-IN"/>
        </w:rPr>
        <w:t xml:space="preserve">, </w:t>
      </w:r>
      <w:r w:rsidRPr="00CB22B0">
        <w:rPr>
          <w:lang w:val="en-IN"/>
        </w:rPr>
        <w:t xml:space="preserve">their duration </w:t>
      </w:r>
      <w:r w:rsidR="0057752F">
        <w:rPr>
          <w:lang w:val="en-IN"/>
        </w:rPr>
        <w:t>and mode of delivery.</w:t>
      </w:r>
    </w:p>
    <w:tbl>
      <w:tblPr>
        <w:tblStyle w:val="PlainTable1"/>
        <w:tblW w:w="10412" w:type="dxa"/>
        <w:tblInd w:w="-877" w:type="dxa"/>
        <w:tblLook w:val="04A0" w:firstRow="1" w:lastRow="0" w:firstColumn="1" w:lastColumn="0" w:noHBand="0" w:noVBand="1"/>
      </w:tblPr>
      <w:tblGrid>
        <w:gridCol w:w="2484"/>
        <w:gridCol w:w="1027"/>
        <w:gridCol w:w="1189"/>
        <w:gridCol w:w="2022"/>
        <w:gridCol w:w="2250"/>
        <w:gridCol w:w="1440"/>
      </w:tblGrid>
      <w:tr w:rsidR="00F14321" w14:paraId="32DDDD7E" w14:textId="7A618AD0" w:rsidTr="0055081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3C388C9E" w14:textId="64F1C05F" w:rsidR="00F14321" w:rsidRPr="00F27E86" w:rsidRDefault="00F14321" w:rsidP="00190B47">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7BBDF6E" w14:textId="6238990D"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0546BC1" w14:textId="51D7B47E"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0774E08" w14:textId="66F9E48B"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189" w:type="dxa"/>
            <w:shd w:val="clear" w:color="auto" w:fill="F2F2F2" w:themeFill="background1" w:themeFillShade="F2"/>
          </w:tcPr>
          <w:p w14:paraId="78A247BB" w14:textId="77777777"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2DB7ED5" w14:textId="28FCB420"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022" w:type="dxa"/>
            <w:shd w:val="clear" w:color="auto" w:fill="F2F2F2" w:themeFill="background1" w:themeFillShade="F2"/>
          </w:tcPr>
          <w:p w14:paraId="3677E57C" w14:textId="45389E2C"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7CC1386C" w14:textId="454189FF"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5AD7DD75" w14:textId="51389926"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BE3B4E" w:rsidRPr="00466BB0" w14:paraId="1B9BD72C" w14:textId="188AC4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01BF255" w14:textId="61B1E6AD" w:rsidR="00BE3B4E" w:rsidRPr="008E2268" w:rsidRDefault="00BE3B4E" w:rsidP="00BE3B4E">
            <w:pPr>
              <w:rPr>
                <w:rFonts w:ascii="Calibri" w:eastAsia="Trebuchet MS" w:hAnsi="Calibri" w:cs="Calibri"/>
                <w:iCs/>
                <w:color w:val="258BC0"/>
                <w:w w:val="110"/>
                <w:lang w:bidi="en-US"/>
              </w:rPr>
            </w:pPr>
            <w:r w:rsidRPr="008E2268">
              <w:rPr>
                <w:rFonts w:ascii="Calibri" w:eastAsia="Trebuchet MS" w:hAnsi="Calibri" w:cs="Calibri"/>
                <w:iCs/>
                <w:color w:val="258BC0"/>
                <w:w w:val="110"/>
                <w:lang w:bidi="en-US"/>
              </w:rPr>
              <w:t>Bridge Module</w:t>
            </w:r>
          </w:p>
          <w:p w14:paraId="297A376D" w14:textId="2A8D0C41" w:rsidR="00BE3B4E" w:rsidRPr="00F27E86" w:rsidRDefault="00BE3B4E" w:rsidP="00BE3B4E">
            <w:pPr>
              <w:rPr>
                <w:b w:val="0"/>
                <w:bCs w:val="0"/>
                <w:i/>
              </w:rPr>
            </w:pPr>
          </w:p>
        </w:tc>
        <w:tc>
          <w:tcPr>
            <w:tcW w:w="1027" w:type="dxa"/>
            <w:shd w:val="clear" w:color="auto" w:fill="auto"/>
          </w:tcPr>
          <w:p w14:paraId="50AD086B" w14:textId="0460AEDD" w:rsidR="00BE3B4E" w:rsidRPr="008E2268" w:rsidRDefault="00BE3B4E" w:rsidP="00BE3B4E">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1928D713" w14:textId="6BAF0470" w:rsidR="00BE3B4E" w:rsidRPr="008E2268" w:rsidRDefault="00BE3B4E" w:rsidP="00BE3B4E">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10</w:t>
            </w:r>
          </w:p>
        </w:tc>
        <w:tc>
          <w:tcPr>
            <w:tcW w:w="2022" w:type="dxa"/>
            <w:shd w:val="clear" w:color="auto" w:fill="auto"/>
          </w:tcPr>
          <w:p w14:paraId="4ECFC473" w14:textId="46B829D0" w:rsidR="00BE3B4E" w:rsidRPr="00F27E86" w:rsidRDefault="00BE3B4E" w:rsidP="00BE3B4E">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13B053BC" w14:textId="77777777" w:rsidR="00BE3B4E" w:rsidRPr="00F27E86" w:rsidRDefault="00BE3B4E" w:rsidP="00BE3B4E">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6E89129C" w14:textId="1DF51540" w:rsidR="00BE3B4E" w:rsidRPr="00F27E86" w:rsidRDefault="00BE3B4E" w:rsidP="00BE3B4E">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BE3B4E" w:rsidRPr="00466BB0" w14:paraId="2B65384E"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557FDE9" w14:textId="3A5F068B" w:rsidR="00BE3B4E" w:rsidRPr="00E8570B" w:rsidRDefault="00BE3B4E" w:rsidP="00BE3B4E">
            <w:pPr>
              <w:rPr>
                <w:rFonts w:cstheme="minorHAnsi"/>
              </w:rPr>
            </w:pPr>
            <w:r>
              <w:rPr>
                <w:rFonts w:cstheme="minorHAnsi"/>
              </w:rPr>
              <w:t xml:space="preserve">Module 1: </w:t>
            </w:r>
            <w:r w:rsidRPr="00922269">
              <w:rPr>
                <w:rFonts w:cstheme="minorHAnsi"/>
                <w:b w:val="0"/>
                <w:bCs w:val="0"/>
              </w:rPr>
              <w:t>Introduction to Functional Analyst -</w:t>
            </w:r>
            <w:r>
              <w:rPr>
                <w:rFonts w:cstheme="minorHAnsi"/>
                <w:b w:val="0"/>
                <w:bCs w:val="0"/>
              </w:rPr>
              <w:t xml:space="preserve"> TMS</w:t>
            </w:r>
          </w:p>
        </w:tc>
        <w:tc>
          <w:tcPr>
            <w:tcW w:w="1027" w:type="dxa"/>
            <w:shd w:val="clear" w:color="auto" w:fill="auto"/>
          </w:tcPr>
          <w:p w14:paraId="5BB4A35E" w14:textId="5E3D0679" w:rsidR="00BE3B4E" w:rsidRPr="00502BAB" w:rsidRDefault="00BE3B4E" w:rsidP="00BE3B4E">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BEC312E" w14:textId="662E4212" w:rsidR="00BE3B4E" w:rsidRPr="00502BAB" w:rsidRDefault="00BE3B4E" w:rsidP="00BE3B4E">
            <w:pPr>
              <w:cnfStyle w:val="000000000000" w:firstRow="0" w:lastRow="0" w:firstColumn="0" w:lastColumn="0" w:oddVBand="0" w:evenVBand="0" w:oddHBand="0" w:evenHBand="0" w:firstRowFirstColumn="0" w:firstRowLastColumn="0" w:lastRowFirstColumn="0" w:lastRowLastColumn="0"/>
            </w:pPr>
            <w:r>
              <w:t>10</w:t>
            </w:r>
          </w:p>
        </w:tc>
        <w:tc>
          <w:tcPr>
            <w:tcW w:w="2022" w:type="dxa"/>
            <w:shd w:val="clear" w:color="auto" w:fill="auto"/>
          </w:tcPr>
          <w:p w14:paraId="6F2777FE" w14:textId="77777777" w:rsidR="00BE3B4E" w:rsidRPr="00F27E86" w:rsidRDefault="00BE3B4E" w:rsidP="00BE3B4E">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583333A6" w14:textId="77777777" w:rsidR="00BE3B4E" w:rsidRPr="00F27E86" w:rsidRDefault="00BE3B4E" w:rsidP="00BE3B4E">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3F514231" w14:textId="17A99EE2" w:rsidR="00BE3B4E" w:rsidRDefault="00BE3B4E" w:rsidP="00BE3B4E">
            <w:pPr>
              <w:cnfStyle w:val="000000000000" w:firstRow="0" w:lastRow="0" w:firstColumn="0" w:lastColumn="0" w:oddVBand="0" w:evenVBand="0" w:oddHBand="0" w:evenHBand="0" w:firstRowFirstColumn="0" w:firstRowLastColumn="0" w:lastRowFirstColumn="0" w:lastRowLastColumn="0"/>
            </w:pPr>
            <w:r>
              <w:t>30</w:t>
            </w:r>
          </w:p>
        </w:tc>
      </w:tr>
      <w:tr w:rsidR="00BE3B4E" w:rsidRPr="00466BB0" w14:paraId="78BAFF08"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1B2E305" w14:textId="6873CCB9" w:rsidR="00BE3B4E" w:rsidRPr="00BE3B4E" w:rsidRDefault="00BE3B4E" w:rsidP="00BE3B4E">
            <w:pPr>
              <w:rPr>
                <w:rFonts w:cstheme="minorHAnsi"/>
                <w:color w:val="0070C0"/>
              </w:rPr>
            </w:pPr>
            <w:r w:rsidRPr="00BE3B4E">
              <w:rPr>
                <w:rFonts w:cstheme="minorHAnsi"/>
                <w:color w:val="0070C0"/>
              </w:rPr>
              <w:t>LSC/N</w:t>
            </w:r>
            <w:r w:rsidR="009B6AD5">
              <w:rPr>
                <w:rFonts w:cstheme="minorHAnsi"/>
                <w:color w:val="0070C0"/>
              </w:rPr>
              <w:t>0505</w:t>
            </w:r>
            <w:r w:rsidRPr="00BE3B4E">
              <w:rPr>
                <w:rFonts w:cstheme="minorHAnsi"/>
                <w:color w:val="0070C0"/>
              </w:rPr>
              <w:t xml:space="preserve"> - Operational Direction and Enablement of Strategic Vision </w:t>
            </w:r>
          </w:p>
          <w:p w14:paraId="16BC038C" w14:textId="77777777" w:rsidR="00BE3B4E" w:rsidRPr="00BE3B4E" w:rsidRDefault="00BE3B4E" w:rsidP="00BE3B4E">
            <w:pPr>
              <w:rPr>
                <w:rFonts w:cstheme="minorHAnsi"/>
                <w:color w:val="0070C0"/>
              </w:rPr>
            </w:pPr>
            <w:r w:rsidRPr="00BE3B4E">
              <w:rPr>
                <w:rFonts w:cstheme="minorHAnsi"/>
                <w:color w:val="0070C0"/>
              </w:rPr>
              <w:t>V1.0</w:t>
            </w:r>
          </w:p>
          <w:p w14:paraId="3C61A01C" w14:textId="45E0C556" w:rsidR="00BE3B4E" w:rsidRPr="00E8570B" w:rsidRDefault="00BE3B4E" w:rsidP="00BE3B4E">
            <w:pPr>
              <w:rPr>
                <w:rFonts w:cstheme="minorHAnsi"/>
              </w:rPr>
            </w:pPr>
            <w:r w:rsidRPr="00BE3B4E">
              <w:rPr>
                <w:rFonts w:cstheme="minorHAnsi"/>
                <w:color w:val="0070C0"/>
              </w:rPr>
              <w:t>NSQF Level 6</w:t>
            </w:r>
          </w:p>
        </w:tc>
        <w:tc>
          <w:tcPr>
            <w:tcW w:w="1027" w:type="dxa"/>
            <w:shd w:val="clear" w:color="auto" w:fill="auto"/>
          </w:tcPr>
          <w:p w14:paraId="08482C9D" w14:textId="6140FE9E" w:rsidR="00BE3B4E" w:rsidRPr="00502BAB" w:rsidRDefault="00BE3B4E" w:rsidP="00BE3B4E">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20</w:t>
            </w:r>
          </w:p>
        </w:tc>
        <w:tc>
          <w:tcPr>
            <w:tcW w:w="1189" w:type="dxa"/>
            <w:shd w:val="clear" w:color="auto" w:fill="auto"/>
          </w:tcPr>
          <w:p w14:paraId="53E43FBA" w14:textId="1574EE49" w:rsidR="00BE3B4E" w:rsidRPr="00502BAB" w:rsidRDefault="00BE3B4E" w:rsidP="00BE3B4E">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60</w:t>
            </w:r>
          </w:p>
        </w:tc>
        <w:tc>
          <w:tcPr>
            <w:tcW w:w="2022" w:type="dxa"/>
            <w:shd w:val="clear" w:color="auto" w:fill="auto"/>
          </w:tcPr>
          <w:p w14:paraId="766DA15A" w14:textId="41E615CD" w:rsidR="00BE3B4E" w:rsidRPr="00F27E86" w:rsidRDefault="00BE3B4E" w:rsidP="00BE3B4E">
            <w:pPr>
              <w:cnfStyle w:val="000000100000" w:firstRow="0" w:lastRow="0" w:firstColumn="0" w:lastColumn="0" w:oddVBand="0" w:evenVBand="0" w:oddHBand="1" w:evenHBand="0" w:firstRowFirstColumn="0" w:firstRowLastColumn="0" w:lastRowFirstColumn="0" w:lastRowLastColumn="0"/>
              <w:rPr>
                <w:i/>
              </w:rPr>
            </w:pPr>
            <w:r w:rsidRPr="006062F0">
              <w:rPr>
                <w:rFonts w:ascii="Calibri" w:eastAsia="Trebuchet MS" w:hAnsi="Calibri" w:cs="Calibri"/>
                <w:b/>
                <w:bCs/>
                <w:iCs/>
                <w:color w:val="258BC0"/>
                <w:w w:val="110"/>
                <w:lang w:bidi="en-US"/>
              </w:rPr>
              <w:t>10</w:t>
            </w:r>
          </w:p>
        </w:tc>
        <w:tc>
          <w:tcPr>
            <w:tcW w:w="2250" w:type="dxa"/>
            <w:shd w:val="clear" w:color="auto" w:fill="auto"/>
          </w:tcPr>
          <w:p w14:paraId="66D3F147" w14:textId="77777777" w:rsidR="00BE3B4E" w:rsidRPr="00F27E86" w:rsidRDefault="00BE3B4E" w:rsidP="00BE3B4E">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6BDC2D19" w14:textId="32DF248D" w:rsidR="00BE3B4E" w:rsidRDefault="00BE3B4E" w:rsidP="00BE3B4E">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90</w:t>
            </w:r>
          </w:p>
        </w:tc>
      </w:tr>
      <w:tr w:rsidR="00BE3B4E" w:rsidRPr="00466BB0" w14:paraId="55115630" w14:textId="754D2CED"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473AE6F" w14:textId="204346C9" w:rsidR="00BE3B4E" w:rsidRPr="001505D4" w:rsidRDefault="00BE3B4E" w:rsidP="00BE3B4E">
            <w:pPr>
              <w:rPr>
                <w:rFonts w:ascii="Calibri" w:eastAsia="Trebuchet MS" w:hAnsi="Calibri" w:cs="Calibri"/>
                <w:b w:val="0"/>
                <w:bCs w:val="0"/>
                <w:i/>
                <w:color w:val="258BC0"/>
                <w:w w:val="110"/>
                <w:lang w:bidi="en-US"/>
              </w:rPr>
            </w:pPr>
            <w:r w:rsidRPr="00E8570B">
              <w:rPr>
                <w:rFonts w:cstheme="minorHAnsi"/>
              </w:rPr>
              <w:t xml:space="preserve">Module </w:t>
            </w:r>
            <w:r>
              <w:rPr>
                <w:rFonts w:cstheme="minorHAnsi"/>
              </w:rPr>
              <w:t>2</w:t>
            </w:r>
            <w:r w:rsidRPr="00E8570B">
              <w:rPr>
                <w:rFonts w:cstheme="minorHAnsi"/>
              </w:rPr>
              <w:t>:</w:t>
            </w:r>
            <w:r w:rsidRPr="0034043F">
              <w:rPr>
                <w:rFonts w:cstheme="minorHAnsi"/>
                <w:b w:val="0"/>
                <w:bCs w:val="0"/>
              </w:rPr>
              <w:t xml:space="preserve"> </w:t>
            </w:r>
            <w:r w:rsidRPr="00153C77">
              <w:rPr>
                <w:rFonts w:cstheme="minorHAnsi"/>
                <w:b w:val="0"/>
                <w:bCs w:val="0"/>
              </w:rPr>
              <w:t>Operational Direction and Strategic Vision</w:t>
            </w:r>
          </w:p>
        </w:tc>
        <w:tc>
          <w:tcPr>
            <w:tcW w:w="1027" w:type="dxa"/>
            <w:shd w:val="clear" w:color="auto" w:fill="auto"/>
          </w:tcPr>
          <w:p w14:paraId="34F79518" w14:textId="0C766A3B" w:rsidR="00BE3B4E" w:rsidRPr="00502BAB" w:rsidRDefault="00BE3B4E" w:rsidP="00BE3B4E">
            <w:pPr>
              <w:cnfStyle w:val="000000000000" w:firstRow="0" w:lastRow="0" w:firstColumn="0" w:lastColumn="0" w:oddVBand="0" w:evenVBand="0" w:oddHBand="0" w:evenHBand="0" w:firstRowFirstColumn="0" w:firstRowLastColumn="0" w:lastRowFirstColumn="0" w:lastRowLastColumn="0"/>
            </w:pPr>
            <w:r w:rsidRPr="00502BAB">
              <w:t>20</w:t>
            </w:r>
          </w:p>
        </w:tc>
        <w:tc>
          <w:tcPr>
            <w:tcW w:w="1189" w:type="dxa"/>
            <w:shd w:val="clear" w:color="auto" w:fill="auto"/>
          </w:tcPr>
          <w:p w14:paraId="191F791C" w14:textId="6E6CA751" w:rsidR="00BE3B4E" w:rsidRPr="00502BAB" w:rsidRDefault="00BE3B4E" w:rsidP="00BE3B4E">
            <w:pPr>
              <w:cnfStyle w:val="000000000000" w:firstRow="0" w:lastRow="0" w:firstColumn="0" w:lastColumn="0" w:oddVBand="0" w:evenVBand="0" w:oddHBand="0" w:evenHBand="0" w:firstRowFirstColumn="0" w:firstRowLastColumn="0" w:lastRowFirstColumn="0" w:lastRowLastColumn="0"/>
            </w:pPr>
            <w:r>
              <w:t>60</w:t>
            </w:r>
          </w:p>
        </w:tc>
        <w:tc>
          <w:tcPr>
            <w:tcW w:w="2022" w:type="dxa"/>
            <w:shd w:val="clear" w:color="auto" w:fill="auto"/>
          </w:tcPr>
          <w:p w14:paraId="6775F445" w14:textId="595BB97F" w:rsidR="00BE3B4E" w:rsidRPr="00F27E86" w:rsidRDefault="00BE3B4E" w:rsidP="00BE3B4E">
            <w:pPr>
              <w:cnfStyle w:val="000000000000" w:firstRow="0" w:lastRow="0" w:firstColumn="0" w:lastColumn="0" w:oddVBand="0" w:evenVBand="0" w:oddHBand="0" w:evenHBand="0" w:firstRowFirstColumn="0" w:firstRowLastColumn="0" w:lastRowFirstColumn="0" w:lastRowLastColumn="0"/>
              <w:rPr>
                <w:i/>
              </w:rPr>
            </w:pPr>
            <w:r w:rsidRPr="006062F0">
              <w:t>10</w:t>
            </w:r>
          </w:p>
        </w:tc>
        <w:tc>
          <w:tcPr>
            <w:tcW w:w="2250" w:type="dxa"/>
            <w:shd w:val="clear" w:color="auto" w:fill="auto"/>
          </w:tcPr>
          <w:p w14:paraId="3328F7C0" w14:textId="77777777" w:rsidR="00BE3B4E" w:rsidRPr="00F27E86" w:rsidRDefault="00BE3B4E" w:rsidP="00BE3B4E">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45B53DD1" w14:textId="1C07E0FD" w:rsidR="00BE3B4E" w:rsidRPr="00E32528" w:rsidRDefault="00BE3B4E" w:rsidP="00BE3B4E">
            <w:pPr>
              <w:cnfStyle w:val="000000000000" w:firstRow="0" w:lastRow="0" w:firstColumn="0" w:lastColumn="0" w:oddVBand="0" w:evenVBand="0" w:oddHBand="0" w:evenHBand="0" w:firstRowFirstColumn="0" w:firstRowLastColumn="0" w:lastRowFirstColumn="0" w:lastRowLastColumn="0"/>
            </w:pPr>
            <w:r>
              <w:t>90</w:t>
            </w:r>
          </w:p>
        </w:tc>
      </w:tr>
      <w:tr w:rsidR="00BE3B4E" w:rsidRPr="00466BB0" w14:paraId="2738195A"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E607C6F" w14:textId="775A77A0" w:rsidR="00BE3B4E" w:rsidRPr="00465D07" w:rsidRDefault="00BE3B4E" w:rsidP="00BE3B4E">
            <w:pPr>
              <w:rPr>
                <w:rFonts w:cstheme="minorHAnsi"/>
                <w:color w:val="0070C0"/>
              </w:rPr>
            </w:pPr>
            <w:r w:rsidRPr="00465D07">
              <w:rPr>
                <w:rFonts w:cstheme="minorHAnsi"/>
                <w:color w:val="0070C0"/>
              </w:rPr>
              <w:t>LSC/N</w:t>
            </w:r>
            <w:r w:rsidR="00AE6180">
              <w:rPr>
                <w:rFonts w:cstheme="minorHAnsi"/>
                <w:color w:val="0070C0"/>
              </w:rPr>
              <w:t>0506</w:t>
            </w:r>
            <w:r w:rsidRPr="00465D07">
              <w:rPr>
                <w:rFonts w:cstheme="minorHAnsi"/>
                <w:color w:val="0070C0"/>
              </w:rPr>
              <w:t xml:space="preserve"> </w:t>
            </w:r>
            <w:r>
              <w:rPr>
                <w:rFonts w:cstheme="minorHAnsi"/>
                <w:color w:val="0070C0"/>
              </w:rPr>
              <w:t xml:space="preserve">- </w:t>
            </w:r>
            <w:r w:rsidRPr="00FD6819">
              <w:rPr>
                <w:rFonts w:cstheme="minorHAnsi"/>
                <w:color w:val="0070C0"/>
              </w:rPr>
              <w:t>Identify optimization opportunities for industry/domain</w:t>
            </w:r>
          </w:p>
          <w:p w14:paraId="2692610D" w14:textId="77777777" w:rsidR="00BE3B4E" w:rsidRPr="004F7462" w:rsidRDefault="00BE3B4E" w:rsidP="00BE3B4E">
            <w:pPr>
              <w:rPr>
                <w:rFonts w:cstheme="minorHAnsi"/>
                <w:color w:val="0070C0"/>
              </w:rPr>
            </w:pPr>
            <w:r w:rsidRPr="004F7462">
              <w:rPr>
                <w:rFonts w:cstheme="minorHAnsi"/>
                <w:color w:val="0070C0"/>
              </w:rPr>
              <w:t>V1.0</w:t>
            </w:r>
          </w:p>
          <w:p w14:paraId="450D8603" w14:textId="58A20870" w:rsidR="00BE3B4E" w:rsidRPr="00E8570B" w:rsidRDefault="00BE3B4E" w:rsidP="00BE3B4E">
            <w:pPr>
              <w:rPr>
                <w:rFonts w:cstheme="minorHAnsi"/>
              </w:rPr>
            </w:pPr>
            <w:r>
              <w:rPr>
                <w:rFonts w:cstheme="minorHAnsi"/>
                <w:color w:val="0070C0"/>
              </w:rPr>
              <w:t>NSQF Level 6</w:t>
            </w:r>
          </w:p>
        </w:tc>
        <w:tc>
          <w:tcPr>
            <w:tcW w:w="1027" w:type="dxa"/>
            <w:shd w:val="clear" w:color="auto" w:fill="auto"/>
          </w:tcPr>
          <w:p w14:paraId="32DB0A24" w14:textId="754F1D74" w:rsidR="00BE3B4E" w:rsidRDefault="00BE3B4E" w:rsidP="00BE3B4E">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20</w:t>
            </w:r>
          </w:p>
        </w:tc>
        <w:tc>
          <w:tcPr>
            <w:tcW w:w="1189" w:type="dxa"/>
            <w:shd w:val="clear" w:color="auto" w:fill="auto"/>
          </w:tcPr>
          <w:p w14:paraId="1820D3E2" w14:textId="7729D948" w:rsidR="00BE3B4E" w:rsidRDefault="00BE3B4E" w:rsidP="00BE3B4E">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60</w:t>
            </w:r>
          </w:p>
        </w:tc>
        <w:tc>
          <w:tcPr>
            <w:tcW w:w="2022" w:type="dxa"/>
            <w:shd w:val="clear" w:color="auto" w:fill="auto"/>
          </w:tcPr>
          <w:p w14:paraId="3E6D3F8C" w14:textId="1B819FF6" w:rsidR="00BE3B4E" w:rsidRPr="00F07232" w:rsidRDefault="00BE3B4E" w:rsidP="00BE3B4E">
            <w:pPr>
              <w:cnfStyle w:val="000000100000" w:firstRow="0" w:lastRow="0" w:firstColumn="0" w:lastColumn="0" w:oddVBand="0" w:evenVBand="0" w:oddHBand="1" w:evenHBand="0" w:firstRowFirstColumn="0" w:firstRowLastColumn="0" w:lastRowFirstColumn="0" w:lastRowLastColumn="0"/>
              <w:rPr>
                <w:iCs/>
              </w:rPr>
            </w:pPr>
            <w:r w:rsidRPr="006062F0">
              <w:rPr>
                <w:rFonts w:ascii="Calibri" w:eastAsia="Trebuchet MS" w:hAnsi="Calibri" w:cs="Calibri"/>
                <w:b/>
                <w:bCs/>
                <w:iCs/>
                <w:color w:val="258BC0"/>
                <w:w w:val="110"/>
                <w:lang w:bidi="en-US"/>
              </w:rPr>
              <w:t>10</w:t>
            </w:r>
          </w:p>
        </w:tc>
        <w:tc>
          <w:tcPr>
            <w:tcW w:w="2250" w:type="dxa"/>
            <w:shd w:val="clear" w:color="auto" w:fill="auto"/>
          </w:tcPr>
          <w:p w14:paraId="002BAB6A" w14:textId="77777777" w:rsidR="00BE3B4E" w:rsidRPr="00F27E86" w:rsidRDefault="00BE3B4E" w:rsidP="00BE3B4E">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265BB4E9" w14:textId="56E25D22" w:rsidR="00BE3B4E" w:rsidRDefault="00BE3B4E" w:rsidP="00BE3B4E">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90</w:t>
            </w:r>
          </w:p>
        </w:tc>
      </w:tr>
      <w:tr w:rsidR="00BE3B4E" w:rsidRPr="00466BB0" w14:paraId="67FB0B94" w14:textId="14B1CF2D"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FE6F8E7" w14:textId="55F84BFF" w:rsidR="00BE3B4E" w:rsidRPr="00502BAB" w:rsidRDefault="00BE3B4E" w:rsidP="00BE3B4E">
            <w:pPr>
              <w:rPr>
                <w:rFonts w:ascii="Calibri" w:eastAsia="Trebuchet MS" w:hAnsi="Calibri" w:cs="Calibri"/>
                <w:b w:val="0"/>
                <w:bCs w:val="0"/>
                <w:iCs/>
                <w:color w:val="258BC0"/>
                <w:w w:val="110"/>
                <w:lang w:bidi="en-US"/>
              </w:rPr>
            </w:pPr>
            <w:r w:rsidRPr="00E8570B">
              <w:rPr>
                <w:rFonts w:cstheme="minorHAnsi"/>
              </w:rPr>
              <w:t xml:space="preserve">Module </w:t>
            </w:r>
            <w:r>
              <w:rPr>
                <w:rFonts w:cstheme="minorHAnsi"/>
              </w:rPr>
              <w:t>3</w:t>
            </w:r>
            <w:r w:rsidRPr="00E8570B">
              <w:rPr>
                <w:rFonts w:cstheme="minorHAnsi"/>
              </w:rPr>
              <w:t>:</w:t>
            </w:r>
            <w:r w:rsidRPr="0034043F">
              <w:rPr>
                <w:rFonts w:cstheme="minorHAnsi"/>
                <w:b w:val="0"/>
                <w:bCs w:val="0"/>
              </w:rPr>
              <w:t xml:space="preserve"> </w:t>
            </w:r>
            <w:r>
              <w:rPr>
                <w:rFonts w:cstheme="minorHAnsi"/>
                <w:b w:val="0"/>
                <w:bCs w:val="0"/>
              </w:rPr>
              <w:t>Optimization opportunities for industry/domain</w:t>
            </w:r>
          </w:p>
        </w:tc>
        <w:tc>
          <w:tcPr>
            <w:tcW w:w="1027" w:type="dxa"/>
            <w:shd w:val="clear" w:color="auto" w:fill="auto"/>
          </w:tcPr>
          <w:p w14:paraId="6AE7A8EE" w14:textId="55B223E9" w:rsidR="00BE3B4E" w:rsidRPr="008E2268" w:rsidRDefault="00BE3B4E" w:rsidP="00BE3B4E">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
                <w:bCs/>
                <w:iCs/>
                <w:color w:val="258BC0"/>
                <w:w w:val="110"/>
                <w:lang w:bidi="en-US"/>
              </w:rPr>
            </w:pPr>
            <w:r w:rsidRPr="006062F0">
              <w:t>20</w:t>
            </w:r>
          </w:p>
        </w:tc>
        <w:tc>
          <w:tcPr>
            <w:tcW w:w="1189" w:type="dxa"/>
            <w:shd w:val="clear" w:color="auto" w:fill="auto"/>
          </w:tcPr>
          <w:p w14:paraId="5448ABB2" w14:textId="7BBEFBCB" w:rsidR="00BE3B4E" w:rsidRPr="008E2268" w:rsidRDefault="00BE3B4E" w:rsidP="00BE3B4E">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
                <w:bCs/>
                <w:iCs/>
                <w:color w:val="258BC0"/>
                <w:w w:val="110"/>
                <w:lang w:bidi="en-US"/>
              </w:rPr>
            </w:pPr>
            <w:r w:rsidRPr="006062F0">
              <w:t>60</w:t>
            </w:r>
          </w:p>
        </w:tc>
        <w:tc>
          <w:tcPr>
            <w:tcW w:w="2022" w:type="dxa"/>
            <w:shd w:val="clear" w:color="auto" w:fill="auto"/>
          </w:tcPr>
          <w:p w14:paraId="02EFA19C" w14:textId="5951CBA4" w:rsidR="00BE3B4E" w:rsidRPr="00F07232" w:rsidRDefault="00BE3B4E" w:rsidP="00BE3B4E">
            <w:pPr>
              <w:cnfStyle w:val="000000000000" w:firstRow="0" w:lastRow="0" w:firstColumn="0" w:lastColumn="0" w:oddVBand="0" w:evenVBand="0" w:oddHBand="0" w:evenHBand="0" w:firstRowFirstColumn="0" w:firstRowLastColumn="0" w:lastRowFirstColumn="0" w:lastRowLastColumn="0"/>
              <w:rPr>
                <w:b/>
                <w:bCs/>
                <w:iCs/>
              </w:rPr>
            </w:pPr>
            <w:r w:rsidRPr="006062F0">
              <w:t>10</w:t>
            </w:r>
          </w:p>
        </w:tc>
        <w:tc>
          <w:tcPr>
            <w:tcW w:w="2250" w:type="dxa"/>
            <w:shd w:val="clear" w:color="auto" w:fill="auto"/>
          </w:tcPr>
          <w:p w14:paraId="3E179E43" w14:textId="77777777" w:rsidR="00BE3B4E" w:rsidRPr="00F27E86" w:rsidRDefault="00BE3B4E" w:rsidP="00BE3B4E">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2B1F39D9" w14:textId="00C3E1FC" w:rsidR="00BE3B4E" w:rsidRPr="00E32528" w:rsidRDefault="00BE3B4E" w:rsidP="00BE3B4E">
            <w:pPr>
              <w:cnfStyle w:val="000000000000" w:firstRow="0" w:lastRow="0" w:firstColumn="0" w:lastColumn="0" w:oddVBand="0" w:evenVBand="0" w:oddHBand="0" w:evenHBand="0" w:firstRowFirstColumn="0" w:firstRowLastColumn="0" w:lastRowFirstColumn="0" w:lastRowLastColumn="0"/>
            </w:pPr>
            <w:r w:rsidRPr="006062F0">
              <w:t>90</w:t>
            </w:r>
          </w:p>
        </w:tc>
      </w:tr>
      <w:tr w:rsidR="00BE3B4E" w:rsidRPr="00466BB0" w14:paraId="3A538467" w14:textId="77777777" w:rsidTr="00294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479B58A" w14:textId="76AB836F" w:rsidR="00BE3B4E" w:rsidRPr="00465D07" w:rsidRDefault="00BE3B4E" w:rsidP="00BE3B4E">
            <w:pPr>
              <w:rPr>
                <w:rFonts w:cstheme="minorHAnsi"/>
                <w:color w:val="0070C0"/>
              </w:rPr>
            </w:pPr>
            <w:r w:rsidRPr="00FD6819">
              <w:rPr>
                <w:rFonts w:cstheme="minorHAnsi"/>
                <w:color w:val="0070C0"/>
              </w:rPr>
              <w:lastRenderedPageBreak/>
              <w:t>LSC/N</w:t>
            </w:r>
            <w:r w:rsidR="00B92DC7">
              <w:rPr>
                <w:rFonts w:cstheme="minorHAnsi"/>
                <w:color w:val="0070C0"/>
              </w:rPr>
              <w:t xml:space="preserve">0507 </w:t>
            </w:r>
            <w:r>
              <w:rPr>
                <w:rFonts w:cstheme="minorHAnsi"/>
                <w:color w:val="0070C0"/>
              </w:rPr>
              <w:t xml:space="preserve">- </w:t>
            </w:r>
            <w:r w:rsidRPr="00FD6819">
              <w:rPr>
                <w:rFonts w:cstheme="minorHAnsi"/>
                <w:color w:val="0070C0"/>
              </w:rPr>
              <w:t xml:space="preserve">Lead the design and implementation of </w:t>
            </w:r>
            <w:r>
              <w:rPr>
                <w:rFonts w:cstheme="minorHAnsi"/>
                <w:color w:val="0070C0"/>
              </w:rPr>
              <w:t xml:space="preserve">TMS in existing </w:t>
            </w:r>
            <w:r w:rsidRPr="00FD6819">
              <w:rPr>
                <w:rFonts w:cstheme="minorHAnsi"/>
                <w:color w:val="0070C0"/>
              </w:rPr>
              <w:t xml:space="preserve">and new </w:t>
            </w:r>
            <w:r>
              <w:rPr>
                <w:rFonts w:cstheme="minorHAnsi"/>
                <w:color w:val="0070C0"/>
              </w:rPr>
              <w:t>transportation network</w:t>
            </w:r>
          </w:p>
          <w:p w14:paraId="6C364261" w14:textId="77777777" w:rsidR="00BE3B4E" w:rsidRPr="004F7462" w:rsidRDefault="00BE3B4E" w:rsidP="00BE3B4E">
            <w:pPr>
              <w:rPr>
                <w:rFonts w:cstheme="minorHAnsi"/>
                <w:color w:val="0070C0"/>
              </w:rPr>
            </w:pPr>
            <w:r w:rsidRPr="004F7462">
              <w:rPr>
                <w:rFonts w:cstheme="minorHAnsi"/>
                <w:color w:val="0070C0"/>
              </w:rPr>
              <w:t>V1.0</w:t>
            </w:r>
          </w:p>
          <w:p w14:paraId="153B6EC5" w14:textId="789D6C82" w:rsidR="00BE3B4E" w:rsidRPr="00233433" w:rsidRDefault="00BE3B4E" w:rsidP="00BE3B4E">
            <w:pPr>
              <w:rPr>
                <w:rFonts w:cstheme="minorHAnsi"/>
              </w:rPr>
            </w:pPr>
            <w:r>
              <w:rPr>
                <w:rFonts w:cstheme="minorHAnsi"/>
                <w:color w:val="0070C0"/>
              </w:rPr>
              <w:t>NSQF Level 6</w:t>
            </w:r>
          </w:p>
        </w:tc>
        <w:tc>
          <w:tcPr>
            <w:tcW w:w="1027" w:type="dxa"/>
            <w:shd w:val="clear" w:color="auto" w:fill="auto"/>
          </w:tcPr>
          <w:p w14:paraId="2415387C" w14:textId="75C1307F" w:rsidR="00BE3B4E" w:rsidRDefault="00BE3B4E" w:rsidP="00BE3B4E">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20</w:t>
            </w:r>
          </w:p>
        </w:tc>
        <w:tc>
          <w:tcPr>
            <w:tcW w:w="1189" w:type="dxa"/>
            <w:shd w:val="clear" w:color="auto" w:fill="auto"/>
          </w:tcPr>
          <w:p w14:paraId="5D24BA5F" w14:textId="0F6E81EF" w:rsidR="00BE3B4E" w:rsidRDefault="00BE3B4E" w:rsidP="00BE3B4E">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60</w:t>
            </w:r>
          </w:p>
        </w:tc>
        <w:tc>
          <w:tcPr>
            <w:tcW w:w="2022" w:type="dxa"/>
            <w:shd w:val="clear" w:color="auto" w:fill="auto"/>
          </w:tcPr>
          <w:p w14:paraId="650EB9BB" w14:textId="1D7B6E57" w:rsidR="00BE3B4E" w:rsidRDefault="00BE3B4E" w:rsidP="00BE3B4E">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10</w:t>
            </w:r>
          </w:p>
        </w:tc>
        <w:tc>
          <w:tcPr>
            <w:tcW w:w="2250" w:type="dxa"/>
            <w:shd w:val="clear" w:color="auto" w:fill="auto"/>
          </w:tcPr>
          <w:p w14:paraId="00F8385E" w14:textId="77777777" w:rsidR="00BE3B4E" w:rsidRPr="00F27E86" w:rsidRDefault="00BE3B4E" w:rsidP="00BE3B4E">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4D97242C" w14:textId="2344C225" w:rsidR="00BE3B4E" w:rsidRDefault="00BE3B4E" w:rsidP="00BE3B4E">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90</w:t>
            </w:r>
          </w:p>
        </w:tc>
      </w:tr>
      <w:tr w:rsidR="00BE3B4E" w:rsidRPr="00466BB0" w14:paraId="45F2C6FF" w14:textId="77777777" w:rsidTr="00294C53">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04BC546" w14:textId="69379699" w:rsidR="00BE3B4E" w:rsidRPr="00BE3B4E" w:rsidRDefault="00BE3B4E" w:rsidP="00BE3B4E">
            <w:pPr>
              <w:rPr>
                <w:rFonts w:cstheme="minorHAnsi"/>
                <w:b w:val="0"/>
                <w:bCs w:val="0"/>
              </w:rPr>
            </w:pPr>
            <w:r w:rsidRPr="00BE3B4E">
              <w:rPr>
                <w:rFonts w:cstheme="minorHAnsi"/>
              </w:rPr>
              <w:t>Module 4</w:t>
            </w:r>
            <w:r w:rsidRPr="00BE3B4E">
              <w:rPr>
                <w:rFonts w:cstheme="minorHAnsi"/>
                <w:b w:val="0"/>
                <w:bCs w:val="0"/>
              </w:rPr>
              <w:t xml:space="preserve">: Design </w:t>
            </w:r>
            <w:r w:rsidR="0055284B" w:rsidRPr="00A57FB4">
              <w:rPr>
                <w:rFonts w:cstheme="minorHAnsi"/>
                <w:b w:val="0"/>
                <w:bCs w:val="0"/>
              </w:rPr>
              <w:t>and</w:t>
            </w:r>
            <w:r w:rsidR="0055284B">
              <w:rPr>
                <w:rFonts w:cstheme="minorHAnsi"/>
              </w:rPr>
              <w:t xml:space="preserve"> </w:t>
            </w:r>
            <w:r w:rsidRPr="00BE3B4E">
              <w:rPr>
                <w:rFonts w:cstheme="minorHAnsi"/>
                <w:b w:val="0"/>
                <w:bCs w:val="0"/>
              </w:rPr>
              <w:t>implementation of TMS in existing and new transportation network</w:t>
            </w:r>
          </w:p>
          <w:p w14:paraId="12123C59" w14:textId="1AE5DA6C" w:rsidR="00BE3B4E" w:rsidRPr="00BE3B4E" w:rsidRDefault="00BE3B4E" w:rsidP="00BE3B4E">
            <w:pPr>
              <w:rPr>
                <w:rFonts w:cstheme="minorHAnsi"/>
                <w:b w:val="0"/>
                <w:bCs w:val="0"/>
              </w:rPr>
            </w:pPr>
          </w:p>
        </w:tc>
        <w:tc>
          <w:tcPr>
            <w:tcW w:w="1027" w:type="dxa"/>
            <w:shd w:val="clear" w:color="auto" w:fill="auto"/>
          </w:tcPr>
          <w:p w14:paraId="60A1CE50" w14:textId="59EFCD62" w:rsidR="00BE3B4E" w:rsidRPr="00502BAB" w:rsidRDefault="00BE3B4E" w:rsidP="00BE3B4E">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A74C4CE" w14:textId="28E10F03" w:rsidR="00BE3B4E" w:rsidRPr="00502BAB" w:rsidRDefault="00BE3B4E" w:rsidP="00BE3B4E">
            <w:pPr>
              <w:cnfStyle w:val="000000000000" w:firstRow="0" w:lastRow="0" w:firstColumn="0" w:lastColumn="0" w:oddVBand="0" w:evenVBand="0" w:oddHBand="0" w:evenHBand="0" w:firstRowFirstColumn="0" w:firstRowLastColumn="0" w:lastRowFirstColumn="0" w:lastRowLastColumn="0"/>
            </w:pPr>
            <w:r>
              <w:t>60</w:t>
            </w:r>
          </w:p>
        </w:tc>
        <w:tc>
          <w:tcPr>
            <w:tcW w:w="2022" w:type="dxa"/>
            <w:shd w:val="clear" w:color="auto" w:fill="auto"/>
          </w:tcPr>
          <w:p w14:paraId="2CAEE256" w14:textId="583D7457" w:rsidR="00BE3B4E" w:rsidRPr="00F07232" w:rsidRDefault="00BE3B4E" w:rsidP="00BE3B4E">
            <w:pPr>
              <w:cnfStyle w:val="000000000000" w:firstRow="0" w:lastRow="0" w:firstColumn="0" w:lastColumn="0" w:oddVBand="0" w:evenVBand="0" w:oddHBand="0" w:evenHBand="0" w:firstRowFirstColumn="0" w:firstRowLastColumn="0" w:lastRowFirstColumn="0" w:lastRowLastColumn="0"/>
              <w:rPr>
                <w:iCs/>
              </w:rPr>
            </w:pPr>
            <w:r>
              <w:rPr>
                <w:iCs/>
              </w:rPr>
              <w:t>10</w:t>
            </w:r>
          </w:p>
        </w:tc>
        <w:tc>
          <w:tcPr>
            <w:tcW w:w="2250" w:type="dxa"/>
            <w:shd w:val="clear" w:color="auto" w:fill="auto"/>
          </w:tcPr>
          <w:p w14:paraId="4C2DCC5E" w14:textId="77777777" w:rsidR="00BE3B4E" w:rsidRPr="00F27E86" w:rsidRDefault="00BE3B4E" w:rsidP="00BE3B4E">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140604CC" w14:textId="01968A00" w:rsidR="00BE3B4E" w:rsidRPr="00E32528" w:rsidRDefault="00BE3B4E" w:rsidP="00BE3B4E">
            <w:pPr>
              <w:cnfStyle w:val="000000000000" w:firstRow="0" w:lastRow="0" w:firstColumn="0" w:lastColumn="0" w:oddVBand="0" w:evenVBand="0" w:oddHBand="0" w:evenHBand="0" w:firstRowFirstColumn="0" w:firstRowLastColumn="0" w:lastRowFirstColumn="0" w:lastRowLastColumn="0"/>
            </w:pPr>
            <w:r>
              <w:t>90</w:t>
            </w:r>
          </w:p>
        </w:tc>
      </w:tr>
      <w:tr w:rsidR="00BE3B4E" w:rsidRPr="0039226F" w14:paraId="55F5540B"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3797C7E" w14:textId="53B40879" w:rsidR="00BE3B4E" w:rsidRPr="00465D07" w:rsidRDefault="00BE3B4E" w:rsidP="00BE3B4E">
            <w:pPr>
              <w:rPr>
                <w:rFonts w:cstheme="minorHAnsi"/>
                <w:color w:val="0070C0"/>
              </w:rPr>
            </w:pPr>
            <w:r w:rsidRPr="00465D07">
              <w:rPr>
                <w:rFonts w:cstheme="minorHAnsi"/>
                <w:color w:val="0070C0"/>
              </w:rPr>
              <w:t>LSC/N</w:t>
            </w:r>
            <w:r w:rsidR="00785A50">
              <w:rPr>
                <w:rFonts w:cstheme="minorHAnsi"/>
                <w:color w:val="0070C0"/>
              </w:rPr>
              <w:t>0508</w:t>
            </w:r>
            <w:r w:rsidRPr="00465D07">
              <w:rPr>
                <w:rFonts w:cstheme="minorHAnsi"/>
                <w:color w:val="0070C0"/>
              </w:rPr>
              <w:t xml:space="preserve"> </w:t>
            </w:r>
            <w:r>
              <w:rPr>
                <w:rFonts w:cstheme="minorHAnsi"/>
                <w:color w:val="0070C0"/>
              </w:rPr>
              <w:t xml:space="preserve">- </w:t>
            </w:r>
            <w:r w:rsidRPr="00FD6819">
              <w:rPr>
                <w:rFonts w:cstheme="minorHAnsi"/>
                <w:color w:val="0070C0"/>
              </w:rPr>
              <w:t xml:space="preserve">Prepare Documentations of various </w:t>
            </w:r>
            <w:r>
              <w:rPr>
                <w:rFonts w:cstheme="minorHAnsi"/>
                <w:color w:val="0070C0"/>
              </w:rPr>
              <w:t xml:space="preserve">Transportation </w:t>
            </w:r>
            <w:r w:rsidRPr="00FD6819">
              <w:rPr>
                <w:rFonts w:cstheme="minorHAnsi"/>
                <w:color w:val="0070C0"/>
              </w:rPr>
              <w:t>Business Processes</w:t>
            </w:r>
            <w:r w:rsidRPr="00833B83">
              <w:rPr>
                <w:rFonts w:cstheme="minorHAnsi"/>
                <w:color w:val="0070C0"/>
              </w:rPr>
              <w:t xml:space="preserve"> </w:t>
            </w:r>
          </w:p>
          <w:p w14:paraId="56A9CF08" w14:textId="77777777" w:rsidR="00BE3B4E" w:rsidRPr="004F7462" w:rsidRDefault="00BE3B4E" w:rsidP="00BE3B4E">
            <w:pPr>
              <w:rPr>
                <w:rFonts w:cstheme="minorHAnsi"/>
                <w:color w:val="0070C0"/>
              </w:rPr>
            </w:pPr>
            <w:r w:rsidRPr="004F7462">
              <w:rPr>
                <w:rFonts w:cstheme="minorHAnsi"/>
                <w:color w:val="0070C0"/>
              </w:rPr>
              <w:t>V1.0</w:t>
            </w:r>
          </w:p>
          <w:p w14:paraId="1AD346CF" w14:textId="4B7836E7" w:rsidR="00BE3B4E" w:rsidRPr="008D569C" w:rsidRDefault="00BE3B4E" w:rsidP="00BE3B4E">
            <w:pPr>
              <w:rPr>
                <w:rFonts w:cstheme="minorHAnsi"/>
              </w:rPr>
            </w:pPr>
            <w:r>
              <w:rPr>
                <w:rFonts w:cstheme="minorHAnsi"/>
                <w:color w:val="0070C0"/>
              </w:rPr>
              <w:t>NSQF Level 6</w:t>
            </w:r>
          </w:p>
        </w:tc>
        <w:tc>
          <w:tcPr>
            <w:tcW w:w="1027" w:type="dxa"/>
            <w:shd w:val="clear" w:color="auto" w:fill="auto"/>
          </w:tcPr>
          <w:p w14:paraId="36504133" w14:textId="0738C97E" w:rsidR="00BE3B4E" w:rsidRDefault="00BE3B4E" w:rsidP="00BE3B4E">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20</w:t>
            </w:r>
          </w:p>
        </w:tc>
        <w:tc>
          <w:tcPr>
            <w:tcW w:w="1189" w:type="dxa"/>
            <w:shd w:val="clear" w:color="auto" w:fill="auto"/>
          </w:tcPr>
          <w:p w14:paraId="3FE21EBD" w14:textId="28968FB0" w:rsidR="00BE3B4E" w:rsidRDefault="00BE3B4E" w:rsidP="00BE3B4E">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70</w:t>
            </w:r>
          </w:p>
        </w:tc>
        <w:tc>
          <w:tcPr>
            <w:tcW w:w="2022" w:type="dxa"/>
            <w:shd w:val="clear" w:color="auto" w:fill="auto"/>
          </w:tcPr>
          <w:p w14:paraId="60C21100" w14:textId="77777777" w:rsidR="00BE3B4E" w:rsidRDefault="00BE3B4E" w:rsidP="00BE3B4E">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auto"/>
          </w:tcPr>
          <w:p w14:paraId="10130CC3" w14:textId="77777777" w:rsidR="00BE3B4E" w:rsidRPr="00F27E86" w:rsidRDefault="00BE3B4E" w:rsidP="00BE3B4E">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45DD4D8F" w14:textId="331318A9" w:rsidR="00BE3B4E" w:rsidRDefault="00BE3B4E" w:rsidP="00BE3B4E">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90</w:t>
            </w:r>
          </w:p>
        </w:tc>
      </w:tr>
      <w:tr w:rsidR="00BE3B4E" w:rsidRPr="0039226F" w14:paraId="2488F97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5D36106" w14:textId="304426D8" w:rsidR="00BE3B4E" w:rsidRPr="00960F57" w:rsidRDefault="00BE3B4E" w:rsidP="00BE3B4E">
            <w:pPr>
              <w:rPr>
                <w:rFonts w:cstheme="minorHAnsi"/>
                <w:b w:val="0"/>
                <w:bCs w:val="0"/>
                <w:color w:val="0070C0"/>
              </w:rPr>
            </w:pPr>
            <w:r w:rsidRPr="008D569C">
              <w:rPr>
                <w:rFonts w:cstheme="minorHAnsi"/>
              </w:rPr>
              <w:t xml:space="preserve">Module </w:t>
            </w:r>
            <w:r>
              <w:rPr>
                <w:rFonts w:cstheme="minorHAnsi"/>
              </w:rPr>
              <w:t>5</w:t>
            </w:r>
            <w:r w:rsidRPr="008D569C">
              <w:rPr>
                <w:rFonts w:cstheme="minorHAnsi"/>
              </w:rPr>
              <w:t>:</w:t>
            </w:r>
            <w:r w:rsidRPr="0034043F">
              <w:rPr>
                <w:rFonts w:cstheme="minorHAnsi"/>
                <w:b w:val="0"/>
                <w:bCs w:val="0"/>
              </w:rPr>
              <w:t xml:space="preserve"> </w:t>
            </w:r>
            <w:r w:rsidR="009A171E">
              <w:rPr>
                <w:rFonts w:cstheme="minorHAnsi"/>
                <w:b w:val="0"/>
                <w:bCs w:val="0"/>
              </w:rPr>
              <w:t>D</w:t>
            </w:r>
            <w:r w:rsidRPr="00506549">
              <w:rPr>
                <w:b w:val="0"/>
                <w:bCs w:val="0"/>
              </w:rPr>
              <w:t>ocumentations of various Transportation Business Processes</w:t>
            </w:r>
          </w:p>
        </w:tc>
        <w:tc>
          <w:tcPr>
            <w:tcW w:w="1027" w:type="dxa"/>
            <w:shd w:val="clear" w:color="auto" w:fill="auto"/>
          </w:tcPr>
          <w:p w14:paraId="093DE45F" w14:textId="3A90907A" w:rsidR="00BE3B4E" w:rsidRDefault="00BE3B4E" w:rsidP="00BE3B4E">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266EC50A" w14:textId="3AB25B65" w:rsidR="00BE3B4E" w:rsidRDefault="00BE3B4E" w:rsidP="00BE3B4E">
            <w:pPr>
              <w:cnfStyle w:val="000000000000" w:firstRow="0" w:lastRow="0" w:firstColumn="0" w:lastColumn="0" w:oddVBand="0" w:evenVBand="0" w:oddHBand="0" w:evenHBand="0" w:firstRowFirstColumn="0" w:firstRowLastColumn="0" w:lastRowFirstColumn="0" w:lastRowLastColumn="0"/>
            </w:pPr>
            <w:r>
              <w:t>70</w:t>
            </w:r>
          </w:p>
        </w:tc>
        <w:tc>
          <w:tcPr>
            <w:tcW w:w="2022" w:type="dxa"/>
            <w:shd w:val="clear" w:color="auto" w:fill="auto"/>
          </w:tcPr>
          <w:p w14:paraId="0289D0C7" w14:textId="6768FFB1" w:rsidR="00BE3B4E" w:rsidRPr="00F27E86" w:rsidRDefault="00BE3B4E" w:rsidP="00BE3B4E">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7C1B01FC" w14:textId="77777777" w:rsidR="00BE3B4E" w:rsidRPr="00F27E86" w:rsidRDefault="00BE3B4E" w:rsidP="00BE3B4E">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3281A62" w14:textId="47D4A7EE" w:rsidR="00BE3B4E" w:rsidRPr="00E32528" w:rsidRDefault="00BE3B4E" w:rsidP="00BE3B4E">
            <w:pPr>
              <w:cnfStyle w:val="000000000000" w:firstRow="0" w:lastRow="0" w:firstColumn="0" w:lastColumn="0" w:oddVBand="0" w:evenVBand="0" w:oddHBand="0" w:evenHBand="0" w:firstRowFirstColumn="0" w:firstRowLastColumn="0" w:lastRowFirstColumn="0" w:lastRowLastColumn="0"/>
            </w:pPr>
            <w:r>
              <w:t>90</w:t>
            </w:r>
          </w:p>
        </w:tc>
      </w:tr>
      <w:tr w:rsidR="00BE3B4E" w:rsidRPr="0039226F" w14:paraId="0BFEF9D1"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346CA8A" w14:textId="435B3E18" w:rsidR="00BE3B4E" w:rsidRPr="00465D07" w:rsidRDefault="00BB5C06" w:rsidP="00BE3B4E">
            <w:pPr>
              <w:rPr>
                <w:rFonts w:cstheme="minorHAnsi"/>
                <w:color w:val="0070C0"/>
              </w:rPr>
            </w:pPr>
            <w:r w:rsidRPr="00BB5C06">
              <w:rPr>
                <w:rFonts w:cstheme="minorHAnsi"/>
                <w:color w:val="0070C0"/>
              </w:rPr>
              <w:t>LSC/N9902: Communicate effectively with colleagues and clients</w:t>
            </w:r>
            <w:r>
              <w:rPr>
                <w:rFonts w:cstheme="minorHAnsi"/>
                <w:color w:val="0070C0"/>
              </w:rPr>
              <w:t>.</w:t>
            </w:r>
          </w:p>
          <w:p w14:paraId="0DD4DE37" w14:textId="77777777" w:rsidR="00BE3B4E" w:rsidRPr="004F7462" w:rsidRDefault="00BE3B4E" w:rsidP="00BE3B4E">
            <w:pPr>
              <w:rPr>
                <w:rFonts w:cstheme="minorHAnsi"/>
                <w:color w:val="0070C0"/>
              </w:rPr>
            </w:pPr>
            <w:r w:rsidRPr="004F7462">
              <w:rPr>
                <w:rFonts w:cstheme="minorHAnsi"/>
                <w:color w:val="0070C0"/>
              </w:rPr>
              <w:t>V1.0</w:t>
            </w:r>
          </w:p>
          <w:p w14:paraId="04B146C9" w14:textId="3A5D9270" w:rsidR="00BE3B4E" w:rsidRDefault="00BE3B4E" w:rsidP="00BE3B4E">
            <w:pPr>
              <w:rPr>
                <w:rFonts w:cstheme="minorHAnsi"/>
              </w:rPr>
            </w:pPr>
            <w:r>
              <w:rPr>
                <w:rFonts w:cstheme="minorHAnsi"/>
                <w:color w:val="0070C0"/>
              </w:rPr>
              <w:t>NSQF Level 6</w:t>
            </w:r>
          </w:p>
        </w:tc>
        <w:tc>
          <w:tcPr>
            <w:tcW w:w="1027" w:type="dxa"/>
            <w:shd w:val="clear" w:color="auto" w:fill="auto"/>
          </w:tcPr>
          <w:p w14:paraId="1FF54DFC" w14:textId="32C79DD7" w:rsidR="00BE3B4E" w:rsidRDefault="00BE3B4E" w:rsidP="00BE3B4E">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20</w:t>
            </w:r>
          </w:p>
        </w:tc>
        <w:tc>
          <w:tcPr>
            <w:tcW w:w="1189" w:type="dxa"/>
            <w:shd w:val="clear" w:color="auto" w:fill="auto"/>
          </w:tcPr>
          <w:p w14:paraId="20BD8288" w14:textId="2EFF2210" w:rsidR="00BE3B4E" w:rsidRDefault="00BE3B4E" w:rsidP="00BE3B4E">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40</w:t>
            </w:r>
          </w:p>
        </w:tc>
        <w:tc>
          <w:tcPr>
            <w:tcW w:w="2022" w:type="dxa"/>
            <w:shd w:val="clear" w:color="auto" w:fill="auto"/>
          </w:tcPr>
          <w:p w14:paraId="214567E9" w14:textId="77777777" w:rsidR="00BE3B4E" w:rsidRDefault="00BE3B4E" w:rsidP="00BE3B4E">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auto"/>
          </w:tcPr>
          <w:p w14:paraId="7EB01A93" w14:textId="77777777" w:rsidR="00BE3B4E" w:rsidRPr="00F27E86" w:rsidRDefault="00BE3B4E" w:rsidP="00BE3B4E">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44F87DCD" w14:textId="0CCA9B4E" w:rsidR="00BE3B4E" w:rsidRDefault="00BE3B4E" w:rsidP="00BE3B4E">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60</w:t>
            </w:r>
          </w:p>
        </w:tc>
      </w:tr>
      <w:tr w:rsidR="00BE3B4E" w:rsidRPr="0039226F" w14:paraId="343187F2"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3508A0D" w14:textId="53B4AA7E" w:rsidR="00BE3B4E" w:rsidRDefault="00BE3B4E" w:rsidP="00BE3B4E">
            <w:pPr>
              <w:rPr>
                <w:rFonts w:cstheme="minorHAnsi"/>
              </w:rPr>
            </w:pPr>
            <w:r w:rsidRPr="00FD6819">
              <w:rPr>
                <w:rFonts w:cstheme="minorHAnsi"/>
              </w:rPr>
              <w:t>Module 6:</w:t>
            </w:r>
            <w:r w:rsidRPr="0034043F">
              <w:rPr>
                <w:rFonts w:cstheme="minorHAnsi"/>
                <w:b w:val="0"/>
                <w:bCs w:val="0"/>
              </w:rPr>
              <w:t xml:space="preserve"> </w:t>
            </w:r>
            <w:r>
              <w:rPr>
                <w:rFonts w:cstheme="minorHAnsi"/>
                <w:b w:val="0"/>
                <w:bCs w:val="0"/>
              </w:rPr>
              <w:t>Work effectively with colleagues</w:t>
            </w:r>
          </w:p>
        </w:tc>
        <w:tc>
          <w:tcPr>
            <w:tcW w:w="1027" w:type="dxa"/>
            <w:shd w:val="clear" w:color="auto" w:fill="auto"/>
          </w:tcPr>
          <w:p w14:paraId="13CCCCFF" w14:textId="54FD9597" w:rsidR="00BE3B4E" w:rsidRDefault="00BE3B4E" w:rsidP="00BE3B4E">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2E115EC" w14:textId="1F609853" w:rsidR="00BE3B4E" w:rsidRDefault="00BE3B4E" w:rsidP="00BE3B4E">
            <w:pPr>
              <w:cnfStyle w:val="000000000000" w:firstRow="0" w:lastRow="0" w:firstColumn="0" w:lastColumn="0" w:oddVBand="0" w:evenVBand="0" w:oddHBand="0" w:evenHBand="0" w:firstRowFirstColumn="0" w:firstRowLastColumn="0" w:lastRowFirstColumn="0" w:lastRowLastColumn="0"/>
            </w:pPr>
            <w:r w:rsidRPr="006062F0">
              <w:t>40</w:t>
            </w:r>
          </w:p>
        </w:tc>
        <w:tc>
          <w:tcPr>
            <w:tcW w:w="2022" w:type="dxa"/>
            <w:shd w:val="clear" w:color="auto" w:fill="auto"/>
          </w:tcPr>
          <w:p w14:paraId="0012DCEC" w14:textId="77777777" w:rsidR="00BE3B4E" w:rsidRDefault="00BE3B4E" w:rsidP="00BE3B4E">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6EB20992" w14:textId="77777777" w:rsidR="00BE3B4E" w:rsidRPr="00F27E86" w:rsidRDefault="00BE3B4E" w:rsidP="00BE3B4E">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F261CF4" w14:textId="57C07328" w:rsidR="00BE3B4E" w:rsidRDefault="00BE3B4E" w:rsidP="00BE3B4E">
            <w:pPr>
              <w:cnfStyle w:val="000000000000" w:firstRow="0" w:lastRow="0" w:firstColumn="0" w:lastColumn="0" w:oddVBand="0" w:evenVBand="0" w:oddHBand="0" w:evenHBand="0" w:firstRowFirstColumn="0" w:firstRowLastColumn="0" w:lastRowFirstColumn="0" w:lastRowLastColumn="0"/>
            </w:pPr>
            <w:r w:rsidRPr="006062F0">
              <w:t>60</w:t>
            </w:r>
          </w:p>
        </w:tc>
      </w:tr>
      <w:tr w:rsidR="00BE3B4E" w:rsidRPr="0039226F" w14:paraId="601C893D"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D0E988E" w14:textId="51A94746" w:rsidR="00BE3B4E" w:rsidRPr="00465D07" w:rsidRDefault="00BE3B4E" w:rsidP="00BE3B4E">
            <w:pPr>
              <w:rPr>
                <w:rFonts w:cstheme="minorHAnsi"/>
                <w:color w:val="0070C0"/>
              </w:rPr>
            </w:pPr>
            <w:r w:rsidRPr="00465D07">
              <w:rPr>
                <w:rFonts w:cstheme="minorHAnsi"/>
                <w:color w:val="0070C0"/>
              </w:rPr>
              <w:t>LSC/N</w:t>
            </w:r>
            <w:r>
              <w:rPr>
                <w:rFonts w:cstheme="minorHAnsi"/>
                <w:color w:val="0070C0"/>
              </w:rPr>
              <w:t>9908</w:t>
            </w:r>
            <w:r w:rsidRPr="00465D07">
              <w:rPr>
                <w:rFonts w:cstheme="minorHAnsi"/>
                <w:color w:val="0070C0"/>
              </w:rPr>
              <w:t xml:space="preserve"> </w:t>
            </w:r>
            <w:r>
              <w:rPr>
                <w:rFonts w:cstheme="minorHAnsi"/>
                <w:color w:val="0070C0"/>
              </w:rPr>
              <w:t>– Maintain and monitor integrity and ethics in operations</w:t>
            </w:r>
            <w:r w:rsidR="00145106">
              <w:rPr>
                <w:rFonts w:cstheme="minorHAnsi"/>
                <w:color w:val="0070C0"/>
              </w:rPr>
              <w:t>.</w:t>
            </w:r>
          </w:p>
          <w:p w14:paraId="03FF3CF5" w14:textId="77777777" w:rsidR="00BE3B4E" w:rsidRPr="004F7462" w:rsidRDefault="00BE3B4E" w:rsidP="00BE3B4E">
            <w:pPr>
              <w:rPr>
                <w:rFonts w:cstheme="minorHAnsi"/>
                <w:color w:val="0070C0"/>
              </w:rPr>
            </w:pPr>
            <w:r w:rsidRPr="004F7462">
              <w:rPr>
                <w:rFonts w:cstheme="minorHAnsi"/>
                <w:color w:val="0070C0"/>
              </w:rPr>
              <w:t>V1.0</w:t>
            </w:r>
          </w:p>
          <w:p w14:paraId="55358C4E" w14:textId="71D22D69" w:rsidR="00BE3B4E" w:rsidRDefault="00BE3B4E" w:rsidP="00BE3B4E">
            <w:pPr>
              <w:rPr>
                <w:rFonts w:cstheme="minorHAnsi"/>
              </w:rPr>
            </w:pPr>
            <w:r>
              <w:rPr>
                <w:rFonts w:cstheme="minorHAnsi"/>
                <w:color w:val="0070C0"/>
              </w:rPr>
              <w:t>NSQF Level 6</w:t>
            </w:r>
          </w:p>
        </w:tc>
        <w:tc>
          <w:tcPr>
            <w:tcW w:w="1027" w:type="dxa"/>
            <w:shd w:val="clear" w:color="auto" w:fill="auto"/>
          </w:tcPr>
          <w:p w14:paraId="02546C79" w14:textId="27250E01" w:rsidR="00BE3B4E" w:rsidRDefault="00BE3B4E" w:rsidP="00BE3B4E">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20</w:t>
            </w:r>
          </w:p>
        </w:tc>
        <w:tc>
          <w:tcPr>
            <w:tcW w:w="1189" w:type="dxa"/>
            <w:shd w:val="clear" w:color="auto" w:fill="auto"/>
          </w:tcPr>
          <w:p w14:paraId="7BD21327" w14:textId="539715C0" w:rsidR="00BE3B4E" w:rsidRDefault="00BE3B4E" w:rsidP="00BE3B4E">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40</w:t>
            </w:r>
          </w:p>
        </w:tc>
        <w:tc>
          <w:tcPr>
            <w:tcW w:w="2022" w:type="dxa"/>
            <w:shd w:val="clear" w:color="auto" w:fill="auto"/>
          </w:tcPr>
          <w:p w14:paraId="4535BE06" w14:textId="77777777" w:rsidR="00BE3B4E" w:rsidRDefault="00BE3B4E" w:rsidP="00BE3B4E">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auto"/>
          </w:tcPr>
          <w:p w14:paraId="39C7CA84" w14:textId="77777777" w:rsidR="00BE3B4E" w:rsidRPr="00F27E86" w:rsidRDefault="00BE3B4E" w:rsidP="00BE3B4E">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40B0F7BB" w14:textId="662A5B56" w:rsidR="00BE3B4E" w:rsidRDefault="00BE3B4E" w:rsidP="00BE3B4E">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60</w:t>
            </w:r>
          </w:p>
        </w:tc>
      </w:tr>
      <w:tr w:rsidR="00BE3B4E" w:rsidRPr="0039226F" w14:paraId="7B237007"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703DFE5" w14:textId="01FEE45D" w:rsidR="00BE3B4E" w:rsidRDefault="00BE3B4E" w:rsidP="00BE3B4E">
            <w:pPr>
              <w:rPr>
                <w:rFonts w:cstheme="minorHAnsi"/>
              </w:rPr>
            </w:pPr>
            <w:r w:rsidRPr="00FD6819">
              <w:rPr>
                <w:rFonts w:cstheme="minorHAnsi"/>
              </w:rPr>
              <w:t>Module 7:</w:t>
            </w:r>
            <w:r>
              <w:rPr>
                <w:rFonts w:cstheme="minorHAnsi"/>
              </w:rPr>
              <w:t xml:space="preserve"> </w:t>
            </w:r>
            <w:r w:rsidRPr="00FB01E2">
              <w:rPr>
                <w:rFonts w:cstheme="minorHAnsi"/>
                <w:b w:val="0"/>
                <w:bCs w:val="0"/>
              </w:rPr>
              <w:t>Maintain and monitor integrity and ethics in operations</w:t>
            </w:r>
          </w:p>
        </w:tc>
        <w:tc>
          <w:tcPr>
            <w:tcW w:w="1027" w:type="dxa"/>
            <w:shd w:val="clear" w:color="auto" w:fill="auto"/>
          </w:tcPr>
          <w:p w14:paraId="5AB11F1E" w14:textId="2A8B6967" w:rsidR="00BE3B4E" w:rsidRDefault="00BE3B4E" w:rsidP="00BE3B4E">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5803B450" w14:textId="41574EF1" w:rsidR="00BE3B4E" w:rsidRDefault="00BE3B4E" w:rsidP="00BE3B4E">
            <w:pPr>
              <w:cnfStyle w:val="000000000000" w:firstRow="0" w:lastRow="0" w:firstColumn="0" w:lastColumn="0" w:oddVBand="0" w:evenVBand="0" w:oddHBand="0" w:evenHBand="0" w:firstRowFirstColumn="0" w:firstRowLastColumn="0" w:lastRowFirstColumn="0" w:lastRowLastColumn="0"/>
            </w:pPr>
            <w:r w:rsidRPr="006062F0">
              <w:t>40</w:t>
            </w:r>
          </w:p>
        </w:tc>
        <w:tc>
          <w:tcPr>
            <w:tcW w:w="2022" w:type="dxa"/>
            <w:shd w:val="clear" w:color="auto" w:fill="auto"/>
          </w:tcPr>
          <w:p w14:paraId="212948EA" w14:textId="77777777" w:rsidR="00BE3B4E" w:rsidRDefault="00BE3B4E" w:rsidP="00BE3B4E">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47DF0968" w14:textId="77777777" w:rsidR="00BE3B4E" w:rsidRPr="00F27E86" w:rsidRDefault="00BE3B4E" w:rsidP="00BE3B4E">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5278B0CC" w14:textId="4D7C38B6" w:rsidR="00BE3B4E" w:rsidRDefault="00BE3B4E" w:rsidP="00BE3B4E">
            <w:pPr>
              <w:cnfStyle w:val="000000000000" w:firstRow="0" w:lastRow="0" w:firstColumn="0" w:lastColumn="0" w:oddVBand="0" w:evenVBand="0" w:oddHBand="0" w:evenHBand="0" w:firstRowFirstColumn="0" w:firstRowLastColumn="0" w:lastRowFirstColumn="0" w:lastRowLastColumn="0"/>
            </w:pPr>
            <w:r w:rsidRPr="006062F0">
              <w:t>60</w:t>
            </w:r>
          </w:p>
        </w:tc>
      </w:tr>
      <w:tr w:rsidR="00BE3B4E" w:rsidRPr="0039226F" w14:paraId="3007688C"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223C780" w14:textId="0422828C" w:rsidR="00145106" w:rsidRPr="00145106" w:rsidRDefault="00145106" w:rsidP="00BE3B4E">
            <w:pPr>
              <w:rPr>
                <w:rFonts w:cstheme="minorHAnsi"/>
                <w:color w:val="0070C0"/>
              </w:rPr>
            </w:pPr>
            <w:r w:rsidRPr="00145106">
              <w:rPr>
                <w:rFonts w:cstheme="minorHAnsi"/>
                <w:color w:val="0070C0"/>
              </w:rPr>
              <w:t>LSC/N9910: Follow health, safety and security procedures at workplace</w:t>
            </w:r>
            <w:r>
              <w:rPr>
                <w:rFonts w:cstheme="minorHAnsi"/>
                <w:color w:val="0070C0"/>
              </w:rPr>
              <w:t>.</w:t>
            </w:r>
          </w:p>
          <w:p w14:paraId="3F41FA91" w14:textId="1C206733" w:rsidR="00BE3B4E" w:rsidRPr="004F7462" w:rsidRDefault="00BE3B4E" w:rsidP="00BE3B4E">
            <w:pPr>
              <w:rPr>
                <w:rFonts w:cstheme="minorHAnsi"/>
                <w:color w:val="0070C0"/>
              </w:rPr>
            </w:pPr>
            <w:r w:rsidRPr="004F7462">
              <w:rPr>
                <w:rFonts w:cstheme="minorHAnsi"/>
                <w:color w:val="0070C0"/>
              </w:rPr>
              <w:t>V1.0</w:t>
            </w:r>
          </w:p>
          <w:p w14:paraId="2FC96D37" w14:textId="61366697" w:rsidR="00BE3B4E" w:rsidRDefault="00BE3B4E" w:rsidP="00BE3B4E">
            <w:pPr>
              <w:rPr>
                <w:rFonts w:cstheme="minorHAnsi"/>
              </w:rPr>
            </w:pPr>
            <w:r>
              <w:rPr>
                <w:rFonts w:cstheme="minorHAnsi"/>
                <w:color w:val="0070C0"/>
              </w:rPr>
              <w:t>NSQF Level 6</w:t>
            </w:r>
          </w:p>
        </w:tc>
        <w:tc>
          <w:tcPr>
            <w:tcW w:w="1027" w:type="dxa"/>
            <w:shd w:val="clear" w:color="auto" w:fill="auto"/>
          </w:tcPr>
          <w:p w14:paraId="5D6FA581" w14:textId="7F0A877E" w:rsidR="00BE3B4E" w:rsidRDefault="00BE3B4E" w:rsidP="00BE3B4E">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20</w:t>
            </w:r>
          </w:p>
        </w:tc>
        <w:tc>
          <w:tcPr>
            <w:tcW w:w="1189" w:type="dxa"/>
            <w:shd w:val="clear" w:color="auto" w:fill="auto"/>
          </w:tcPr>
          <w:p w14:paraId="1F2D2D7E" w14:textId="51FCE868" w:rsidR="00BE3B4E" w:rsidRDefault="00BE3B4E" w:rsidP="00BE3B4E">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40</w:t>
            </w:r>
          </w:p>
        </w:tc>
        <w:tc>
          <w:tcPr>
            <w:tcW w:w="2022" w:type="dxa"/>
            <w:shd w:val="clear" w:color="auto" w:fill="auto"/>
          </w:tcPr>
          <w:p w14:paraId="2336F645" w14:textId="77777777" w:rsidR="00BE3B4E" w:rsidRDefault="00BE3B4E" w:rsidP="00BE3B4E">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auto"/>
          </w:tcPr>
          <w:p w14:paraId="0E927116" w14:textId="77777777" w:rsidR="00BE3B4E" w:rsidRPr="00F27E86" w:rsidRDefault="00BE3B4E" w:rsidP="00BE3B4E">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23091F6D" w14:textId="6E6CAC87" w:rsidR="00BE3B4E" w:rsidRDefault="00BE3B4E" w:rsidP="00BE3B4E">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60</w:t>
            </w:r>
          </w:p>
        </w:tc>
      </w:tr>
      <w:tr w:rsidR="00BE3B4E" w:rsidRPr="0039226F" w14:paraId="5A3C00CC"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407DB67" w14:textId="5A23B393" w:rsidR="00BE3B4E" w:rsidRPr="008D569C" w:rsidRDefault="00BE3B4E" w:rsidP="00BE3B4E">
            <w:pPr>
              <w:rPr>
                <w:rFonts w:cstheme="minorHAnsi"/>
              </w:rPr>
            </w:pPr>
            <w:r w:rsidRPr="00FD6819">
              <w:rPr>
                <w:rFonts w:cstheme="minorHAnsi"/>
              </w:rPr>
              <w:t>Module 8</w:t>
            </w:r>
            <w:r w:rsidRPr="0034043F">
              <w:rPr>
                <w:rFonts w:cstheme="minorHAnsi"/>
                <w:b w:val="0"/>
                <w:bCs w:val="0"/>
              </w:rPr>
              <w:t xml:space="preserve">: </w:t>
            </w:r>
            <w:r>
              <w:rPr>
                <w:rFonts w:cstheme="minorHAnsi"/>
                <w:b w:val="0"/>
                <w:bCs w:val="0"/>
              </w:rPr>
              <w:t>Compliance to health, safety and security norms</w:t>
            </w:r>
          </w:p>
        </w:tc>
        <w:tc>
          <w:tcPr>
            <w:tcW w:w="1027" w:type="dxa"/>
            <w:shd w:val="clear" w:color="auto" w:fill="auto"/>
          </w:tcPr>
          <w:p w14:paraId="4C78D2C0" w14:textId="26ACE40C" w:rsidR="00BE3B4E" w:rsidRDefault="00BE3B4E" w:rsidP="00BE3B4E">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5239E71E" w14:textId="51B56B70" w:rsidR="00BE3B4E" w:rsidRDefault="00BE3B4E" w:rsidP="00BE3B4E">
            <w:pPr>
              <w:cnfStyle w:val="000000000000" w:firstRow="0" w:lastRow="0" w:firstColumn="0" w:lastColumn="0" w:oddVBand="0" w:evenVBand="0" w:oddHBand="0" w:evenHBand="0" w:firstRowFirstColumn="0" w:firstRowLastColumn="0" w:lastRowFirstColumn="0" w:lastRowLastColumn="0"/>
            </w:pPr>
            <w:r w:rsidRPr="006062F0">
              <w:t>40</w:t>
            </w:r>
          </w:p>
        </w:tc>
        <w:tc>
          <w:tcPr>
            <w:tcW w:w="2022" w:type="dxa"/>
            <w:shd w:val="clear" w:color="auto" w:fill="auto"/>
          </w:tcPr>
          <w:p w14:paraId="12643BCC" w14:textId="77777777" w:rsidR="00BE3B4E" w:rsidRDefault="00BE3B4E" w:rsidP="00BE3B4E">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2A56C90B" w14:textId="77777777" w:rsidR="00BE3B4E" w:rsidRPr="00F27E86" w:rsidRDefault="00BE3B4E" w:rsidP="00BE3B4E">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5E6B6CDB" w14:textId="37E781AD" w:rsidR="00BE3B4E" w:rsidRDefault="00BE3B4E" w:rsidP="00BE3B4E">
            <w:pPr>
              <w:cnfStyle w:val="000000000000" w:firstRow="0" w:lastRow="0" w:firstColumn="0" w:lastColumn="0" w:oddVBand="0" w:evenVBand="0" w:oddHBand="0" w:evenHBand="0" w:firstRowFirstColumn="0" w:firstRowLastColumn="0" w:lastRowFirstColumn="0" w:lastRowLastColumn="0"/>
            </w:pPr>
            <w:r w:rsidRPr="006062F0">
              <w:t>60</w:t>
            </w:r>
          </w:p>
        </w:tc>
      </w:tr>
      <w:tr w:rsidR="00BE3B4E" w:rsidRPr="0039226F" w14:paraId="462467D6" w14:textId="71A8777B"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B695E8A" w14:textId="77777777" w:rsidR="00BE3B4E" w:rsidRPr="00EE159F" w:rsidRDefault="00BE3B4E" w:rsidP="00BE3B4E">
            <w:pPr>
              <w:rPr>
                <w:rFonts w:cstheme="minorHAnsi"/>
                <w:color w:val="0070C0"/>
              </w:rPr>
            </w:pPr>
            <w:r w:rsidRPr="00EE159F">
              <w:rPr>
                <w:rFonts w:cstheme="minorHAnsi"/>
                <w:color w:val="0070C0"/>
              </w:rPr>
              <w:t>Employability</w:t>
            </w:r>
            <w:r w:rsidR="0077338B" w:rsidRPr="00EE159F">
              <w:rPr>
                <w:rFonts w:cstheme="minorHAnsi"/>
                <w:color w:val="0070C0"/>
              </w:rPr>
              <w:t xml:space="preserve"> Skills</w:t>
            </w:r>
          </w:p>
          <w:p w14:paraId="6AFF9CA5" w14:textId="6EB540BF" w:rsidR="00EE159F" w:rsidRPr="001505D4" w:rsidRDefault="00EE159F" w:rsidP="00BE3B4E">
            <w:pPr>
              <w:rPr>
                <w:rFonts w:cstheme="minorHAnsi"/>
                <w:color w:val="0070C0"/>
              </w:rPr>
            </w:pPr>
            <w:r>
              <w:rPr>
                <w:rFonts w:cstheme="minorHAnsi"/>
                <w:color w:val="0070C0"/>
              </w:rPr>
              <w:t>DGT/VSQ/N0103</w:t>
            </w:r>
          </w:p>
        </w:tc>
        <w:tc>
          <w:tcPr>
            <w:tcW w:w="1027" w:type="dxa"/>
            <w:shd w:val="clear" w:color="auto" w:fill="auto"/>
          </w:tcPr>
          <w:p w14:paraId="6B294399" w14:textId="239FFF76" w:rsidR="00BE3B4E" w:rsidRPr="00EE159F" w:rsidRDefault="00BE3B4E" w:rsidP="00BE3B4E">
            <w:pPr>
              <w:cnfStyle w:val="000000100000" w:firstRow="0" w:lastRow="0" w:firstColumn="0" w:lastColumn="0" w:oddVBand="0" w:evenVBand="0" w:oddHBand="1" w:evenHBand="0" w:firstRowFirstColumn="0" w:firstRowLastColumn="0" w:lastRowFirstColumn="0" w:lastRowLastColumn="0"/>
              <w:rPr>
                <w:rFonts w:cstheme="minorHAnsi"/>
                <w:b/>
                <w:bCs/>
                <w:color w:val="0070C0"/>
              </w:rPr>
            </w:pPr>
            <w:r w:rsidRPr="00EE159F">
              <w:rPr>
                <w:rFonts w:cstheme="minorHAnsi"/>
                <w:b/>
                <w:bCs/>
                <w:color w:val="0070C0"/>
              </w:rPr>
              <w:t>30</w:t>
            </w:r>
          </w:p>
        </w:tc>
        <w:tc>
          <w:tcPr>
            <w:tcW w:w="1189" w:type="dxa"/>
            <w:shd w:val="clear" w:color="auto" w:fill="auto"/>
          </w:tcPr>
          <w:p w14:paraId="01D5FD42" w14:textId="2E75846E" w:rsidR="00BE3B4E" w:rsidRPr="00EE159F" w:rsidRDefault="00BE3B4E" w:rsidP="00BE3B4E">
            <w:pPr>
              <w:cnfStyle w:val="000000100000" w:firstRow="0" w:lastRow="0" w:firstColumn="0" w:lastColumn="0" w:oddVBand="0" w:evenVBand="0" w:oddHBand="1" w:evenHBand="0" w:firstRowFirstColumn="0" w:firstRowLastColumn="0" w:lastRowFirstColumn="0" w:lastRowLastColumn="0"/>
              <w:rPr>
                <w:rFonts w:cstheme="minorHAnsi"/>
                <w:b/>
                <w:bCs/>
                <w:color w:val="0070C0"/>
              </w:rPr>
            </w:pPr>
            <w:r w:rsidRPr="00EE159F">
              <w:rPr>
                <w:rFonts w:cstheme="minorHAnsi"/>
                <w:b/>
                <w:bCs/>
                <w:color w:val="0070C0"/>
              </w:rPr>
              <w:t>60</w:t>
            </w:r>
          </w:p>
        </w:tc>
        <w:tc>
          <w:tcPr>
            <w:tcW w:w="2022" w:type="dxa"/>
            <w:shd w:val="clear" w:color="auto" w:fill="auto"/>
          </w:tcPr>
          <w:p w14:paraId="327D7882" w14:textId="2FDCFF04" w:rsidR="00BE3B4E" w:rsidRPr="00EE159F" w:rsidRDefault="00BE3B4E" w:rsidP="00BE3B4E">
            <w:pPr>
              <w:cnfStyle w:val="000000100000" w:firstRow="0" w:lastRow="0" w:firstColumn="0" w:lastColumn="0" w:oddVBand="0" w:evenVBand="0" w:oddHBand="1" w:evenHBand="0" w:firstRowFirstColumn="0" w:firstRowLastColumn="0" w:lastRowFirstColumn="0" w:lastRowLastColumn="0"/>
              <w:rPr>
                <w:rFonts w:cstheme="minorHAnsi"/>
                <w:b/>
                <w:bCs/>
                <w:color w:val="0070C0"/>
              </w:rPr>
            </w:pPr>
          </w:p>
        </w:tc>
        <w:tc>
          <w:tcPr>
            <w:tcW w:w="2250" w:type="dxa"/>
            <w:shd w:val="clear" w:color="auto" w:fill="auto"/>
          </w:tcPr>
          <w:p w14:paraId="6761A08B" w14:textId="77777777" w:rsidR="00BE3B4E" w:rsidRPr="00EE159F" w:rsidRDefault="00BE3B4E" w:rsidP="00BE3B4E">
            <w:pPr>
              <w:cnfStyle w:val="000000100000" w:firstRow="0" w:lastRow="0" w:firstColumn="0" w:lastColumn="0" w:oddVBand="0" w:evenVBand="0" w:oddHBand="1" w:evenHBand="0" w:firstRowFirstColumn="0" w:firstRowLastColumn="0" w:lastRowFirstColumn="0" w:lastRowLastColumn="0"/>
              <w:rPr>
                <w:rFonts w:cstheme="minorHAnsi"/>
                <w:b/>
                <w:bCs/>
                <w:color w:val="0070C0"/>
              </w:rPr>
            </w:pPr>
          </w:p>
        </w:tc>
        <w:tc>
          <w:tcPr>
            <w:tcW w:w="1440" w:type="dxa"/>
            <w:shd w:val="clear" w:color="auto" w:fill="auto"/>
          </w:tcPr>
          <w:p w14:paraId="6790A5F3" w14:textId="054D1020" w:rsidR="00BE3B4E" w:rsidRPr="00EE159F" w:rsidRDefault="00BE3B4E" w:rsidP="00BE3B4E">
            <w:pPr>
              <w:cnfStyle w:val="000000100000" w:firstRow="0" w:lastRow="0" w:firstColumn="0" w:lastColumn="0" w:oddVBand="0" w:evenVBand="0" w:oddHBand="1" w:evenHBand="0" w:firstRowFirstColumn="0" w:firstRowLastColumn="0" w:lastRowFirstColumn="0" w:lastRowLastColumn="0"/>
              <w:rPr>
                <w:rFonts w:cstheme="minorHAnsi"/>
                <w:b/>
                <w:bCs/>
                <w:color w:val="0070C0"/>
              </w:rPr>
            </w:pPr>
            <w:r w:rsidRPr="00EE159F">
              <w:rPr>
                <w:rFonts w:cstheme="minorHAnsi"/>
                <w:b/>
                <w:bCs/>
                <w:color w:val="0070C0"/>
              </w:rPr>
              <w:t>90</w:t>
            </w:r>
          </w:p>
        </w:tc>
      </w:tr>
      <w:tr w:rsidR="00BE3B4E" w:rsidRPr="0039226F" w14:paraId="4CF7FD30" w14:textId="77777777" w:rsidTr="00294C53">
        <w:tc>
          <w:tcPr>
            <w:cnfStyle w:val="001000000000" w:firstRow="0" w:lastRow="0" w:firstColumn="1" w:lastColumn="0" w:oddVBand="0" w:evenVBand="0" w:oddHBand="0" w:evenHBand="0" w:firstRowFirstColumn="0" w:firstRowLastColumn="0" w:lastRowFirstColumn="0" w:lastRowLastColumn="0"/>
            <w:tcW w:w="2484" w:type="dxa"/>
          </w:tcPr>
          <w:p w14:paraId="23A4FEF4" w14:textId="4BD0CBEE" w:rsidR="00BE3B4E" w:rsidRDefault="00BE3B4E" w:rsidP="00BE3B4E">
            <w:pPr>
              <w:rPr>
                <w:rFonts w:cstheme="minorHAnsi"/>
                <w:b w:val="0"/>
                <w:bCs w:val="0"/>
                <w:color w:val="0070C0"/>
              </w:rPr>
            </w:pPr>
            <w:r w:rsidRPr="00F27E86">
              <w:rPr>
                <w:color w:val="0B84B5"/>
              </w:rPr>
              <w:t>Total Duration</w:t>
            </w:r>
          </w:p>
        </w:tc>
        <w:tc>
          <w:tcPr>
            <w:tcW w:w="1027" w:type="dxa"/>
          </w:tcPr>
          <w:p w14:paraId="0BD59835" w14:textId="5F0C3E97" w:rsidR="00BE3B4E" w:rsidRDefault="00BE3B4E" w:rsidP="00BE3B4E">
            <w:pPr>
              <w:cnfStyle w:val="000000000000" w:firstRow="0" w:lastRow="0" w:firstColumn="0" w:lastColumn="0" w:oddVBand="0" w:evenVBand="0" w:oddHBand="0" w:evenHBand="0" w:firstRowFirstColumn="0" w:firstRowLastColumn="0" w:lastRowFirstColumn="0" w:lastRowLastColumn="0"/>
            </w:pPr>
            <w:r>
              <w:rPr>
                <w:rFonts w:cstheme="minorHAnsi"/>
                <w:b/>
                <w:color w:val="0070C0"/>
              </w:rPr>
              <w:t>190</w:t>
            </w:r>
          </w:p>
        </w:tc>
        <w:tc>
          <w:tcPr>
            <w:tcW w:w="1189" w:type="dxa"/>
          </w:tcPr>
          <w:p w14:paraId="1C3CDA42" w14:textId="29FC2225" w:rsidR="00BE3B4E" w:rsidRPr="00F07232" w:rsidRDefault="00BE3B4E" w:rsidP="00BE3B4E">
            <w:pPr>
              <w:cnfStyle w:val="000000000000" w:firstRow="0" w:lastRow="0" w:firstColumn="0" w:lastColumn="0" w:oddVBand="0" w:evenVBand="0" w:oddHBand="0" w:evenHBand="0" w:firstRowFirstColumn="0" w:firstRowLastColumn="0" w:lastRowFirstColumn="0" w:lastRowLastColumn="0"/>
            </w:pPr>
            <w:r>
              <w:rPr>
                <w:rFonts w:cstheme="minorHAnsi"/>
                <w:b/>
                <w:color w:val="0070C0"/>
              </w:rPr>
              <w:t>440</w:t>
            </w:r>
          </w:p>
        </w:tc>
        <w:tc>
          <w:tcPr>
            <w:tcW w:w="2022" w:type="dxa"/>
          </w:tcPr>
          <w:p w14:paraId="658DE7DF" w14:textId="6221D29C" w:rsidR="00BE3B4E" w:rsidRPr="00F07232" w:rsidRDefault="00BE3B4E" w:rsidP="00BE3B4E">
            <w:pPr>
              <w:cnfStyle w:val="000000000000" w:firstRow="0" w:lastRow="0" w:firstColumn="0" w:lastColumn="0" w:oddVBand="0" w:evenVBand="0" w:oddHBand="0" w:evenHBand="0" w:firstRowFirstColumn="0" w:firstRowLastColumn="0" w:lastRowFirstColumn="0" w:lastRowLastColumn="0"/>
            </w:pPr>
            <w:r>
              <w:rPr>
                <w:rFonts w:cstheme="minorHAnsi"/>
                <w:b/>
                <w:color w:val="0070C0"/>
              </w:rPr>
              <w:t>30</w:t>
            </w:r>
          </w:p>
        </w:tc>
        <w:tc>
          <w:tcPr>
            <w:tcW w:w="2250" w:type="dxa"/>
          </w:tcPr>
          <w:p w14:paraId="1005444F" w14:textId="77777777" w:rsidR="00BE3B4E" w:rsidRPr="00F27E86" w:rsidRDefault="00BE3B4E" w:rsidP="00BE3B4E">
            <w:pPr>
              <w:cnfStyle w:val="000000000000" w:firstRow="0" w:lastRow="0" w:firstColumn="0" w:lastColumn="0" w:oddVBand="0" w:evenVBand="0" w:oddHBand="0" w:evenHBand="0" w:firstRowFirstColumn="0" w:firstRowLastColumn="0" w:lastRowFirstColumn="0" w:lastRowLastColumn="0"/>
            </w:pPr>
          </w:p>
        </w:tc>
        <w:tc>
          <w:tcPr>
            <w:tcW w:w="1440" w:type="dxa"/>
          </w:tcPr>
          <w:p w14:paraId="351A4C90" w14:textId="399D8FB2" w:rsidR="00BE3B4E" w:rsidRPr="00E32528" w:rsidRDefault="00BE3B4E" w:rsidP="00BE3B4E">
            <w:pPr>
              <w:cnfStyle w:val="000000000000" w:firstRow="0" w:lastRow="0" w:firstColumn="0" w:lastColumn="0" w:oddVBand="0" w:evenVBand="0" w:oddHBand="0" w:evenHBand="0" w:firstRowFirstColumn="0" w:firstRowLastColumn="0" w:lastRowFirstColumn="0" w:lastRowLastColumn="0"/>
            </w:pPr>
            <w:r>
              <w:rPr>
                <w:b/>
                <w:bCs/>
                <w:color w:val="0B84B5"/>
              </w:rPr>
              <w:t>6</w:t>
            </w:r>
            <w:r w:rsidR="00F876D3">
              <w:rPr>
                <w:b/>
                <w:bCs/>
                <w:color w:val="0B84B5"/>
              </w:rPr>
              <w:t>6</w:t>
            </w:r>
            <w:r>
              <w:rPr>
                <w:b/>
                <w:bCs/>
                <w:color w:val="0B84B5"/>
              </w:rPr>
              <w:t>0</w:t>
            </w:r>
          </w:p>
        </w:tc>
      </w:tr>
    </w:tbl>
    <w:p w14:paraId="74B08E71" w14:textId="77777777" w:rsidR="00E70660" w:rsidRDefault="00E70660" w:rsidP="00353CC2">
      <w:pPr>
        <w:pStyle w:val="Heading2"/>
        <w:rPr>
          <w:color w:val="0B84B5"/>
        </w:rPr>
      </w:pPr>
    </w:p>
    <w:p w14:paraId="3F07226A" w14:textId="57A5B51F" w:rsidR="00227568" w:rsidRPr="00466865" w:rsidRDefault="00466865" w:rsidP="00466865">
      <w:pPr>
        <w:jc w:val="center"/>
        <w:rPr>
          <w:rFonts w:ascii="Cambria" w:hAnsi="Cambria"/>
          <w:b/>
          <w:bCs/>
          <w:color w:val="0B84B5"/>
          <w:sz w:val="44"/>
          <w:szCs w:val="44"/>
        </w:rPr>
      </w:pPr>
      <w:r w:rsidRPr="00F14321">
        <w:rPr>
          <w:rFonts w:ascii="Cambria" w:hAnsi="Cambria"/>
          <w:b/>
          <w:bCs/>
          <w:color w:val="0B84B5"/>
          <w:sz w:val="44"/>
          <w:szCs w:val="44"/>
        </w:rPr>
        <w:t>Module Details</w:t>
      </w:r>
    </w:p>
    <w:p w14:paraId="3C860047" w14:textId="345568B5" w:rsidR="00135F28" w:rsidRPr="0039226F" w:rsidRDefault="00135F28" w:rsidP="00353CC2">
      <w:pPr>
        <w:pStyle w:val="Heading2"/>
        <w:rPr>
          <w:rFonts w:asciiTheme="minorHAnsi" w:eastAsiaTheme="minorHAnsi" w:hAnsiTheme="minorHAnsi" w:cstheme="minorBidi"/>
          <w:color w:val="000000"/>
          <w:sz w:val="22"/>
          <w:szCs w:val="22"/>
          <w:lang w:val="en-US"/>
        </w:rPr>
      </w:pPr>
      <w:bookmarkStart w:id="4" w:name="_Toc128068008"/>
      <w:r w:rsidRPr="00CD65E2">
        <w:rPr>
          <w:color w:val="0B84B5"/>
        </w:rPr>
        <w:t>M</w:t>
      </w:r>
      <w:r w:rsidR="00353CC2" w:rsidRPr="00CD65E2">
        <w:rPr>
          <w:color w:val="0B84B5"/>
        </w:rPr>
        <w:t>odule</w:t>
      </w:r>
      <w:r w:rsidR="00C922CE">
        <w:rPr>
          <w:color w:val="0B84B5"/>
        </w:rPr>
        <w:t xml:space="preserve"> 1:</w:t>
      </w:r>
      <w:r w:rsidR="00353CC2" w:rsidRPr="00CD65E2">
        <w:rPr>
          <w:color w:val="0B84B5"/>
        </w:rPr>
        <w:t xml:space="preserve"> </w:t>
      </w:r>
      <w:r w:rsidR="00325A0D">
        <w:rPr>
          <w:color w:val="0B84B5"/>
        </w:rPr>
        <w:t xml:space="preserve">Introduction to </w:t>
      </w:r>
      <w:r w:rsidR="00DC337D">
        <w:rPr>
          <w:color w:val="0B84B5"/>
        </w:rPr>
        <w:t>Transportation</w:t>
      </w:r>
      <w:r w:rsidR="007E1168">
        <w:rPr>
          <w:color w:val="0B84B5"/>
        </w:rPr>
        <w:t xml:space="preserve"> Management</w:t>
      </w:r>
      <w:bookmarkEnd w:id="4"/>
    </w:p>
    <w:p w14:paraId="7B41F268" w14:textId="32B944B9" w:rsidR="00C922CE" w:rsidRDefault="002F795A" w:rsidP="00C922CE">
      <w:pPr>
        <w:rPr>
          <w:b/>
          <w:bCs/>
          <w:i/>
          <w:iCs/>
          <w:color w:val="0B84B5"/>
          <w:sz w:val="24"/>
          <w:szCs w:val="24"/>
        </w:rPr>
      </w:pPr>
      <w:r>
        <w:rPr>
          <w:b/>
          <w:bCs/>
          <w:i/>
          <w:iCs/>
          <w:color w:val="0B84B5"/>
          <w:sz w:val="24"/>
          <w:szCs w:val="24"/>
        </w:rPr>
        <w:t>Mapped to Bridge Module</w:t>
      </w:r>
    </w:p>
    <w:p w14:paraId="7BC5778F" w14:textId="22395771" w:rsidR="00135F28" w:rsidRPr="00353CC2" w:rsidRDefault="00135F28">
      <w:pPr>
        <w:rPr>
          <w:b/>
          <w:bCs/>
          <w:color w:val="000000"/>
        </w:rPr>
      </w:pPr>
      <w:r w:rsidRPr="00353CC2">
        <w:rPr>
          <w:b/>
          <w:bCs/>
          <w:color w:val="000000"/>
        </w:rPr>
        <w:t xml:space="preserve">Terminal Outcomes: </w:t>
      </w:r>
    </w:p>
    <w:p w14:paraId="7EAAADC6" w14:textId="3FDFE4A0" w:rsidR="0097383B" w:rsidRPr="0097383B" w:rsidRDefault="0097383B">
      <w:pPr>
        <w:pStyle w:val="ListParagraph"/>
        <w:numPr>
          <w:ilvl w:val="0"/>
          <w:numId w:val="1"/>
        </w:numPr>
        <w:tabs>
          <w:tab w:val="left" w:pos="7896"/>
          <w:tab w:val="left" w:pos="11692"/>
        </w:tabs>
        <w:rPr>
          <w:rFonts w:ascii="Times New Roman" w:eastAsia="Times New Roman" w:hAnsi="Times New Roman" w:cs="Times New Roman"/>
          <w:sz w:val="20"/>
          <w:szCs w:val="20"/>
        </w:rPr>
      </w:pPr>
      <w:r w:rsidRPr="0097383B">
        <w:rPr>
          <w:color w:val="000000"/>
        </w:rPr>
        <w:t xml:space="preserve">Describe the basic </w:t>
      </w:r>
      <w:r w:rsidR="0010611C">
        <w:rPr>
          <w:color w:val="000000"/>
        </w:rPr>
        <w:t xml:space="preserve">function of </w:t>
      </w:r>
      <w:r w:rsidR="002E6116">
        <w:rPr>
          <w:color w:val="000000"/>
        </w:rPr>
        <w:t>Transportation</w:t>
      </w:r>
      <w:r w:rsidR="0010611C">
        <w:rPr>
          <w:color w:val="000000"/>
        </w:rPr>
        <w:t xml:space="preserve"> Management</w:t>
      </w:r>
    </w:p>
    <w:p w14:paraId="041ED732" w14:textId="090E5E5A" w:rsidR="00135F28" w:rsidRPr="0097383B" w:rsidRDefault="0097383B">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Detail the v</w:t>
      </w:r>
      <w:r w:rsidR="005D7CD6">
        <w:rPr>
          <w:color w:val="000000"/>
        </w:rPr>
        <w:t>arious</w:t>
      </w:r>
      <w:r w:rsidR="006A5B22">
        <w:rPr>
          <w:color w:val="000000"/>
        </w:rPr>
        <w:t xml:space="preserve"> processes</w:t>
      </w:r>
      <w:r w:rsidR="005E4F85">
        <w:rPr>
          <w:color w:val="000000"/>
        </w:rPr>
        <w:t xml:space="preserve"> involved in </w:t>
      </w:r>
      <w:r w:rsidR="00596228">
        <w:rPr>
          <w:color w:val="000000"/>
        </w:rPr>
        <w:t>Transportation</w:t>
      </w:r>
      <w:r w:rsidR="00135F28" w:rsidRPr="0097383B">
        <w:rPr>
          <w:color w:val="000000"/>
        </w:rPr>
        <w:tab/>
      </w:r>
    </w:p>
    <w:tbl>
      <w:tblPr>
        <w:tblStyle w:val="PlainTable1"/>
        <w:tblW w:w="0" w:type="auto"/>
        <w:tblLook w:val="0420" w:firstRow="1" w:lastRow="0" w:firstColumn="0" w:lastColumn="0" w:noHBand="0" w:noVBand="1"/>
      </w:tblPr>
      <w:tblGrid>
        <w:gridCol w:w="4503"/>
        <w:gridCol w:w="4514"/>
      </w:tblGrid>
      <w:tr w:rsidR="00D46B32" w14:paraId="400CE313" w14:textId="77777777" w:rsidTr="00196C4C">
        <w:trPr>
          <w:cnfStyle w:val="100000000000" w:firstRow="1" w:lastRow="0" w:firstColumn="0" w:lastColumn="0" w:oddVBand="0" w:evenVBand="0" w:oddHBand="0" w:evenHBand="0" w:firstRowFirstColumn="0" w:firstRowLastColumn="0" w:lastRowFirstColumn="0" w:lastRowLastColumn="0"/>
        </w:trPr>
        <w:tc>
          <w:tcPr>
            <w:tcW w:w="4503" w:type="dxa"/>
          </w:tcPr>
          <w:p w14:paraId="4C8D284E" w14:textId="0A7CFD18" w:rsidR="00A559E0"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E4559B">
              <w:rPr>
                <w:rFonts w:ascii="Carlito" w:eastAsia="Carlito" w:hAnsi="Carlito" w:cs="Carlito"/>
                <w:b w:val="0"/>
                <w:bCs w:val="0"/>
                <w:i/>
                <w:color w:val="006FC0"/>
              </w:rPr>
              <w:t>10</w:t>
            </w:r>
            <w:r w:rsidR="0097383B" w:rsidRPr="0097383B">
              <w:rPr>
                <w:rFonts w:ascii="Carlito" w:eastAsia="Carlito" w:hAnsi="Carlito" w:cs="Carlito"/>
                <w:b w:val="0"/>
                <w:bCs w:val="0"/>
                <w:i/>
                <w:color w:val="006FC0"/>
              </w:rPr>
              <w:t>:00</w:t>
            </w:r>
          </w:p>
        </w:tc>
        <w:tc>
          <w:tcPr>
            <w:tcW w:w="4514" w:type="dxa"/>
          </w:tcPr>
          <w:p w14:paraId="5E500CEE" w14:textId="2E217206" w:rsidR="00D46B32" w:rsidRPr="00D46B32" w:rsidRDefault="00D46B32" w:rsidP="00D46B32">
            <w:pPr>
              <w:rPr>
                <w:b w:val="0"/>
                <w:lang w:val="en-IN"/>
              </w:rPr>
            </w:pPr>
            <w:r w:rsidRPr="00196C4C">
              <w:rPr>
                <w:rFonts w:cstheme="minorHAnsi"/>
                <w:bCs w:val="0"/>
                <w:color w:val="0070C0"/>
              </w:rPr>
              <w:t>Duration</w:t>
            </w:r>
            <w:r w:rsidRPr="00E70660">
              <w:rPr>
                <w:rFonts w:ascii="Carlito" w:eastAsia="Carlito" w:hAnsi="Carlito" w:cs="Carlito"/>
                <w:b w:val="0"/>
                <w:bCs w:val="0"/>
                <w:i/>
                <w:color w:val="006FC0"/>
              </w:rPr>
              <w:t>:</w:t>
            </w:r>
            <w:r w:rsidR="00EC7E75" w:rsidRPr="00E70660">
              <w:rPr>
                <w:rFonts w:ascii="Carlito" w:eastAsia="Carlito" w:hAnsi="Carlito" w:cs="Carlito"/>
                <w:b w:val="0"/>
                <w:bCs w:val="0"/>
                <w:i/>
                <w:color w:val="006FC0"/>
              </w:rPr>
              <w:t xml:space="preserve"> </w:t>
            </w:r>
            <w:r w:rsidR="00E70660" w:rsidRPr="00E70660">
              <w:rPr>
                <w:rFonts w:ascii="Carlito" w:eastAsia="Carlito" w:hAnsi="Carlito" w:cs="Carlito"/>
                <w:b w:val="0"/>
                <w:bCs w:val="0"/>
                <w:i/>
                <w:color w:val="006FC0"/>
              </w:rPr>
              <w:t>20</w:t>
            </w:r>
            <w:r w:rsidR="0097383B" w:rsidRPr="0097383B">
              <w:rPr>
                <w:rFonts w:ascii="Carlito" w:eastAsia="Carlito" w:hAnsi="Carlito" w:cs="Carlito"/>
                <w:b w:val="0"/>
                <w:bCs w:val="0"/>
                <w:i/>
                <w:color w:val="006FC0"/>
              </w:rPr>
              <w:t>:00</w:t>
            </w:r>
          </w:p>
        </w:tc>
      </w:tr>
      <w:tr w:rsidR="00D46B32" w14:paraId="1B285C9C" w14:textId="77777777" w:rsidTr="003F593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7016DC" w14:textId="2586CA44" w:rsidR="00D46B32" w:rsidRPr="003F5934" w:rsidRDefault="00D46B32" w:rsidP="003F5934">
            <w:pPr>
              <w:rPr>
                <w:b/>
                <w:lang w:val="en-IN"/>
              </w:rPr>
            </w:pPr>
            <w:r w:rsidRPr="00353CC2">
              <w:rPr>
                <w:b/>
                <w:lang w:val="en-IN"/>
              </w:rPr>
              <w:t xml:space="preserve">Theory – </w:t>
            </w:r>
            <w:r w:rsidR="00F4749B" w:rsidRPr="00353CC2">
              <w:rPr>
                <w:b/>
                <w:lang w:val="en-IN"/>
              </w:rPr>
              <w:t>Key L</w:t>
            </w:r>
            <w:r w:rsidR="00DF3F87" w:rsidRPr="00353CC2">
              <w:rPr>
                <w:b/>
                <w:lang w:val="en-IN"/>
              </w:rPr>
              <w:t>earning Outcomes</w:t>
            </w:r>
          </w:p>
        </w:tc>
        <w:tc>
          <w:tcPr>
            <w:tcW w:w="4514" w:type="dxa"/>
            <w:vAlign w:val="center"/>
          </w:tcPr>
          <w:p w14:paraId="6C29D048" w14:textId="3F0A5145" w:rsidR="00D46B32" w:rsidRPr="00353CC2" w:rsidRDefault="00D46B32" w:rsidP="003F5934">
            <w:pPr>
              <w:rPr>
                <w:lang w:val="en-IN"/>
              </w:rPr>
            </w:pPr>
            <w:r w:rsidRPr="00353CC2">
              <w:rPr>
                <w:b/>
                <w:lang w:val="en-IN"/>
              </w:rPr>
              <w:t xml:space="preserve">Practical – </w:t>
            </w:r>
            <w:r w:rsidR="00F4749B" w:rsidRPr="00353CC2">
              <w:rPr>
                <w:b/>
                <w:lang w:val="en-IN"/>
              </w:rPr>
              <w:t>Key L</w:t>
            </w:r>
            <w:r w:rsidR="00DF3F87" w:rsidRPr="00353CC2">
              <w:rPr>
                <w:b/>
                <w:lang w:val="en-IN"/>
              </w:rPr>
              <w:t>earning Outcomes</w:t>
            </w:r>
          </w:p>
        </w:tc>
      </w:tr>
      <w:tr w:rsidR="00D46B32" w14:paraId="7F9AAF5E" w14:textId="77777777" w:rsidTr="001E43AC">
        <w:trPr>
          <w:trHeight w:val="2240"/>
        </w:trPr>
        <w:tc>
          <w:tcPr>
            <w:tcW w:w="4503" w:type="dxa"/>
          </w:tcPr>
          <w:p w14:paraId="41BC6887" w14:textId="4E4ADD88" w:rsidR="00F2691C" w:rsidRPr="00F2691C" w:rsidRDefault="00F2691C">
            <w:pPr>
              <w:pStyle w:val="ListParagraph"/>
              <w:numPr>
                <w:ilvl w:val="0"/>
                <w:numId w:val="1"/>
              </w:numPr>
              <w:suppressAutoHyphens/>
              <w:contextualSpacing w:val="0"/>
              <w:rPr>
                <w:color w:val="000000"/>
              </w:rPr>
            </w:pPr>
            <w:r w:rsidRPr="00F2691C">
              <w:rPr>
                <w:color w:val="000000"/>
              </w:rPr>
              <w:t xml:space="preserve">Classify the components of supply chain </w:t>
            </w:r>
            <w:r w:rsidR="002C6E7C">
              <w:rPr>
                <w:color w:val="000000"/>
              </w:rPr>
              <w:t xml:space="preserve">Execution </w:t>
            </w:r>
          </w:p>
          <w:p w14:paraId="7402EAF7" w14:textId="657CC9BC" w:rsidR="00F2691C" w:rsidRPr="00F2691C" w:rsidRDefault="00020D78">
            <w:pPr>
              <w:pStyle w:val="ListParagraph"/>
              <w:numPr>
                <w:ilvl w:val="0"/>
                <w:numId w:val="1"/>
              </w:numPr>
              <w:suppressAutoHyphens/>
              <w:contextualSpacing w:val="0"/>
              <w:rPr>
                <w:color w:val="000000"/>
              </w:rPr>
            </w:pPr>
            <w:r>
              <w:rPr>
                <w:color w:val="000000"/>
              </w:rPr>
              <w:t xml:space="preserve">Detail activities of </w:t>
            </w:r>
            <w:r w:rsidR="00596228">
              <w:rPr>
                <w:color w:val="000000"/>
              </w:rPr>
              <w:t>Transportation</w:t>
            </w:r>
            <w:r w:rsidR="00316388">
              <w:rPr>
                <w:color w:val="000000"/>
              </w:rPr>
              <w:t xml:space="preserve"> Network</w:t>
            </w:r>
          </w:p>
          <w:p w14:paraId="2EFD0376" w14:textId="1AB38059" w:rsidR="00F2691C" w:rsidRPr="00F2691C" w:rsidRDefault="0001488B">
            <w:pPr>
              <w:pStyle w:val="ListParagraph"/>
              <w:numPr>
                <w:ilvl w:val="0"/>
                <w:numId w:val="1"/>
              </w:numPr>
              <w:suppressAutoHyphens/>
              <w:contextualSpacing w:val="0"/>
              <w:rPr>
                <w:color w:val="000000"/>
              </w:rPr>
            </w:pPr>
            <w:r>
              <w:rPr>
                <w:color w:val="000000"/>
              </w:rPr>
              <w:t xml:space="preserve">Explain job roles in </w:t>
            </w:r>
            <w:r w:rsidR="00596228">
              <w:rPr>
                <w:color w:val="000000"/>
              </w:rPr>
              <w:t>Transportation</w:t>
            </w:r>
          </w:p>
          <w:p w14:paraId="3B7A97EA" w14:textId="3AE30767" w:rsidR="00F2691C" w:rsidRPr="00F2691C" w:rsidRDefault="00501702">
            <w:pPr>
              <w:pStyle w:val="ListParagraph"/>
              <w:numPr>
                <w:ilvl w:val="0"/>
                <w:numId w:val="1"/>
              </w:numPr>
              <w:suppressAutoHyphens/>
              <w:contextualSpacing w:val="0"/>
              <w:rPr>
                <w:color w:val="000000"/>
              </w:rPr>
            </w:pPr>
            <w:r>
              <w:rPr>
                <w:color w:val="000000"/>
              </w:rPr>
              <w:t xml:space="preserve">Detail your job role as </w:t>
            </w:r>
            <w:r w:rsidR="00316388">
              <w:rPr>
                <w:color w:val="000000"/>
              </w:rPr>
              <w:t>Transportation</w:t>
            </w:r>
            <w:r w:rsidR="00177C5E">
              <w:rPr>
                <w:color w:val="000000"/>
              </w:rPr>
              <w:t xml:space="preserve"> Functional Analyst and </w:t>
            </w:r>
            <w:r w:rsidR="003B50E2">
              <w:rPr>
                <w:color w:val="000000"/>
              </w:rPr>
              <w:t>its interface with other job roles</w:t>
            </w:r>
          </w:p>
          <w:p w14:paraId="76758949" w14:textId="4C8C0211" w:rsidR="00A559E0" w:rsidRDefault="00A559E0" w:rsidP="003B50E2">
            <w:pPr>
              <w:suppressAutoHyphens/>
              <w:ind w:left="360"/>
            </w:pPr>
          </w:p>
        </w:tc>
        <w:tc>
          <w:tcPr>
            <w:tcW w:w="4514" w:type="dxa"/>
          </w:tcPr>
          <w:p w14:paraId="7527F19F" w14:textId="77777777" w:rsidR="002E21A1" w:rsidRDefault="002E21A1" w:rsidP="002E21A1">
            <w:pPr>
              <w:rPr>
                <w:rFonts w:cstheme="minorHAnsi"/>
                <w:i/>
                <w:color w:val="365F91" w:themeColor="accent1" w:themeShade="BF"/>
                <w:sz w:val="18"/>
                <w:szCs w:val="18"/>
              </w:rPr>
            </w:pPr>
          </w:p>
          <w:p w14:paraId="1B0A03D1" w14:textId="09540243" w:rsidR="00E30BA3" w:rsidRPr="00E30BA3" w:rsidRDefault="003B50E2">
            <w:pPr>
              <w:pStyle w:val="ListParagraph"/>
              <w:numPr>
                <w:ilvl w:val="0"/>
                <w:numId w:val="1"/>
              </w:numPr>
              <w:suppressAutoHyphens/>
              <w:contextualSpacing w:val="0"/>
              <w:rPr>
                <w:color w:val="000000"/>
              </w:rPr>
            </w:pPr>
            <w:r>
              <w:rPr>
                <w:color w:val="000000"/>
              </w:rPr>
              <w:t xml:space="preserve">Identify various activities in </w:t>
            </w:r>
            <w:r w:rsidR="00316388">
              <w:rPr>
                <w:color w:val="000000"/>
              </w:rPr>
              <w:t>Transportation</w:t>
            </w:r>
          </w:p>
          <w:p w14:paraId="6A412DDC" w14:textId="34CE842A" w:rsidR="00E30BA3" w:rsidRDefault="00E30BA3">
            <w:pPr>
              <w:pStyle w:val="ListParagraph"/>
              <w:numPr>
                <w:ilvl w:val="0"/>
                <w:numId w:val="1"/>
              </w:numPr>
              <w:suppressAutoHyphens/>
              <w:contextualSpacing w:val="0"/>
              <w:rPr>
                <w:color w:val="000000"/>
              </w:rPr>
            </w:pPr>
            <w:r w:rsidRPr="00E30BA3">
              <w:rPr>
                <w:color w:val="000000"/>
              </w:rPr>
              <w:t xml:space="preserve">Identify </w:t>
            </w:r>
            <w:r w:rsidR="00BA282A">
              <w:rPr>
                <w:color w:val="000000"/>
              </w:rPr>
              <w:t xml:space="preserve">various </w:t>
            </w:r>
            <w:r w:rsidRPr="00E30BA3">
              <w:rPr>
                <w:color w:val="000000"/>
              </w:rPr>
              <w:t xml:space="preserve">job roles in </w:t>
            </w:r>
            <w:r w:rsidR="00B35FC0">
              <w:rPr>
                <w:color w:val="000000"/>
              </w:rPr>
              <w:t>Transportation</w:t>
            </w:r>
          </w:p>
          <w:p w14:paraId="43A01317" w14:textId="4CA0F4EB" w:rsidR="00BA282A" w:rsidRPr="00E30BA3" w:rsidRDefault="004308D5">
            <w:pPr>
              <w:pStyle w:val="ListParagraph"/>
              <w:numPr>
                <w:ilvl w:val="0"/>
                <w:numId w:val="1"/>
              </w:numPr>
              <w:suppressAutoHyphens/>
              <w:contextualSpacing w:val="0"/>
              <w:rPr>
                <w:color w:val="000000"/>
              </w:rPr>
            </w:pPr>
            <w:r>
              <w:rPr>
                <w:color w:val="000000"/>
              </w:rPr>
              <w:t xml:space="preserve">Identify and understand the operations of various types of </w:t>
            </w:r>
            <w:r w:rsidR="00052663">
              <w:rPr>
                <w:color w:val="000000"/>
              </w:rPr>
              <w:t>modes</w:t>
            </w:r>
            <w:r>
              <w:rPr>
                <w:color w:val="000000"/>
              </w:rPr>
              <w:t xml:space="preserve"> in </w:t>
            </w:r>
            <w:r w:rsidR="00DC604B">
              <w:rPr>
                <w:color w:val="000000"/>
              </w:rPr>
              <w:t>Transportation</w:t>
            </w:r>
            <w:r>
              <w:rPr>
                <w:color w:val="000000"/>
              </w:rPr>
              <w:t xml:space="preserve"> (ex: </w:t>
            </w:r>
            <w:r w:rsidR="00D345F5">
              <w:rPr>
                <w:color w:val="000000"/>
              </w:rPr>
              <w:t>Land, Air, Ocean, Multimode</w:t>
            </w:r>
            <w:r>
              <w:rPr>
                <w:color w:val="000000"/>
              </w:rPr>
              <w:t>)</w:t>
            </w:r>
          </w:p>
          <w:p w14:paraId="1620B3B4" w14:textId="3E657564" w:rsidR="002E21A1" w:rsidRDefault="002E21A1" w:rsidP="00BA282A">
            <w:pPr>
              <w:pStyle w:val="ListParagraph"/>
              <w:suppressAutoHyphens/>
              <w:contextualSpacing w:val="0"/>
            </w:pPr>
          </w:p>
        </w:tc>
      </w:tr>
      <w:tr w:rsidR="00A559E0" w:rsidRPr="00D46B32" w14:paraId="0C914977"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92932DF" w14:textId="58C6D4B4" w:rsidR="00A559E0" w:rsidRPr="00D46B32" w:rsidRDefault="00A559E0" w:rsidP="00C560A3">
            <w:pPr>
              <w:rPr>
                <w:b/>
                <w:lang w:val="en-IN"/>
              </w:rPr>
            </w:pPr>
            <w:r>
              <w:rPr>
                <w:b/>
                <w:lang w:val="en-IN"/>
              </w:rPr>
              <w:t>Classroom Aids</w:t>
            </w:r>
          </w:p>
        </w:tc>
      </w:tr>
      <w:tr w:rsidR="00A559E0" w:rsidRPr="00D46B32" w14:paraId="3CAE638F" w14:textId="77777777" w:rsidTr="00196C4C">
        <w:tc>
          <w:tcPr>
            <w:tcW w:w="9017" w:type="dxa"/>
            <w:gridSpan w:val="2"/>
          </w:tcPr>
          <w:p w14:paraId="4FE92902" w14:textId="3340F19D" w:rsidR="00A559E0" w:rsidRPr="001E43AC" w:rsidRDefault="00A559E0" w:rsidP="00C560A3">
            <w:pPr>
              <w:rPr>
                <w:bCs/>
                <w:lang w:val="en-IN"/>
              </w:rPr>
            </w:pPr>
          </w:p>
          <w:p w14:paraId="3ED71887" w14:textId="40D968A8" w:rsidR="00A559E0" w:rsidRPr="001E43AC" w:rsidRDefault="00A559E0" w:rsidP="00C560A3">
            <w:pPr>
              <w:rPr>
                <w:bCs/>
                <w:lang w:val="en-IN"/>
              </w:rPr>
            </w:pPr>
          </w:p>
          <w:p w14:paraId="5CD4D4F9" w14:textId="77777777" w:rsidR="00A559E0" w:rsidRPr="001E43AC" w:rsidRDefault="00A559E0" w:rsidP="00C560A3">
            <w:pPr>
              <w:rPr>
                <w:bCs/>
                <w:lang w:val="en-IN"/>
              </w:rPr>
            </w:pPr>
          </w:p>
          <w:p w14:paraId="19751B8B" w14:textId="35289C00" w:rsidR="00A559E0" w:rsidRDefault="0097383B" w:rsidP="00C560A3">
            <w:pPr>
              <w:rPr>
                <w:b/>
                <w:lang w:val="en-IN"/>
              </w:rPr>
            </w:pPr>
            <w:r>
              <w:rPr>
                <w:sz w:val="20"/>
              </w:rPr>
              <w:t>Charts, Models, Video presentation, Flip Chart, Whiteboard/Smart Board, Marker, Board eraser</w:t>
            </w:r>
          </w:p>
        </w:tc>
      </w:tr>
      <w:tr w:rsidR="00A559E0" w:rsidRPr="00D46B32" w14:paraId="383BC82A"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155160E" w14:textId="17CC927C" w:rsidR="00A559E0" w:rsidRPr="00D46B32" w:rsidRDefault="005066F6" w:rsidP="00C560A3">
            <w:pPr>
              <w:rPr>
                <w:b/>
                <w:lang w:val="en-IN"/>
              </w:rPr>
            </w:pPr>
            <w:r>
              <w:rPr>
                <w:b/>
                <w:lang w:val="en-IN"/>
              </w:rPr>
              <w:t>Tools</w:t>
            </w:r>
            <w:r w:rsidR="00A559E0" w:rsidRPr="00A559E0">
              <w:rPr>
                <w:b/>
                <w:lang w:val="en-IN"/>
              </w:rPr>
              <w:t xml:space="preserve">, Equipment </w:t>
            </w:r>
            <w:r w:rsidR="00967B02">
              <w:rPr>
                <w:b/>
                <w:lang w:val="en-IN"/>
              </w:rPr>
              <w:t>and</w:t>
            </w:r>
            <w:r w:rsidR="00A559E0" w:rsidRPr="00A559E0">
              <w:rPr>
                <w:b/>
                <w:lang w:val="en-IN"/>
              </w:rPr>
              <w:t xml:space="preserve"> Other Requirements </w:t>
            </w:r>
          </w:p>
        </w:tc>
      </w:tr>
      <w:tr w:rsidR="00A559E0" w14:paraId="4E9782D2" w14:textId="77777777" w:rsidTr="0097383B">
        <w:trPr>
          <w:trHeight w:val="622"/>
        </w:trPr>
        <w:tc>
          <w:tcPr>
            <w:tcW w:w="9017" w:type="dxa"/>
            <w:gridSpan w:val="2"/>
          </w:tcPr>
          <w:p w14:paraId="687ACC1F" w14:textId="77777777" w:rsidR="00A559E0" w:rsidRDefault="00A559E0" w:rsidP="00C560A3">
            <w:pPr>
              <w:rPr>
                <w:b/>
                <w:lang w:val="en-IN"/>
              </w:rPr>
            </w:pPr>
          </w:p>
          <w:p w14:paraId="49F5B6E6" w14:textId="77777777" w:rsidR="00A559E0" w:rsidRDefault="00A559E0" w:rsidP="00C560A3">
            <w:pPr>
              <w:rPr>
                <w:b/>
                <w:lang w:val="en-IN"/>
              </w:rPr>
            </w:pPr>
          </w:p>
          <w:p w14:paraId="72767622" w14:textId="77777777" w:rsidR="00A559E0" w:rsidRDefault="00A559E0" w:rsidP="00C560A3">
            <w:pPr>
              <w:rPr>
                <w:b/>
                <w:lang w:val="en-IN"/>
              </w:rPr>
            </w:pPr>
          </w:p>
          <w:p w14:paraId="459EFBB9" w14:textId="77777777" w:rsidR="00A559E0" w:rsidRDefault="00A559E0" w:rsidP="00C560A3">
            <w:pPr>
              <w:rPr>
                <w:b/>
                <w:lang w:val="en-IN"/>
              </w:rPr>
            </w:pPr>
          </w:p>
          <w:p w14:paraId="7F2BCE55" w14:textId="77777777" w:rsidR="00A559E0" w:rsidRDefault="00A559E0" w:rsidP="00C560A3">
            <w:pPr>
              <w:rPr>
                <w:b/>
                <w:lang w:val="en-IN"/>
              </w:rPr>
            </w:pPr>
          </w:p>
        </w:tc>
      </w:tr>
    </w:tbl>
    <w:p w14:paraId="2FDC5EBD" w14:textId="28828981" w:rsidR="00E60A7C" w:rsidRDefault="00E60A7C" w:rsidP="006E3444">
      <w:pPr>
        <w:rPr>
          <w:rFonts w:cstheme="minorHAnsi"/>
          <w:i/>
          <w:color w:val="365F91" w:themeColor="accent1" w:themeShade="BF"/>
          <w:sz w:val="18"/>
          <w:szCs w:val="18"/>
        </w:rPr>
      </w:pPr>
    </w:p>
    <w:p w14:paraId="32E1DBE0" w14:textId="50D96623" w:rsidR="00E60A7C" w:rsidRDefault="00E60A7C">
      <w:pPr>
        <w:rPr>
          <w:rFonts w:cstheme="minorHAnsi"/>
          <w:i/>
          <w:color w:val="365F91" w:themeColor="accent1" w:themeShade="BF"/>
          <w:sz w:val="18"/>
          <w:szCs w:val="18"/>
        </w:rPr>
      </w:pPr>
      <w:r>
        <w:rPr>
          <w:rFonts w:cstheme="minorHAnsi"/>
          <w:i/>
          <w:color w:val="365F91" w:themeColor="accent1" w:themeShade="BF"/>
          <w:sz w:val="18"/>
          <w:szCs w:val="18"/>
        </w:rPr>
        <w:br w:type="page"/>
      </w:r>
    </w:p>
    <w:p w14:paraId="115BF240" w14:textId="4C8E6E9C" w:rsidR="00F2691C" w:rsidRPr="00F951BB" w:rsidRDefault="0097383B" w:rsidP="00F951BB">
      <w:pPr>
        <w:pStyle w:val="Heading2"/>
        <w:rPr>
          <w:color w:val="0B84B5"/>
        </w:rPr>
      </w:pPr>
      <w:bookmarkStart w:id="5" w:name="_Toc128068009"/>
      <w:r w:rsidRPr="00CD65E2">
        <w:rPr>
          <w:color w:val="0B84B5"/>
        </w:rPr>
        <w:lastRenderedPageBreak/>
        <w:t>Module</w:t>
      </w:r>
      <w:r>
        <w:rPr>
          <w:color w:val="0B84B5"/>
        </w:rPr>
        <w:t xml:space="preserve"> 2:</w:t>
      </w:r>
      <w:r w:rsidRPr="00CD65E2">
        <w:rPr>
          <w:color w:val="0B84B5"/>
        </w:rPr>
        <w:t xml:space="preserve"> </w:t>
      </w:r>
      <w:r w:rsidR="00A2517F" w:rsidRPr="00A2517F">
        <w:rPr>
          <w:color w:val="0B84B5"/>
        </w:rPr>
        <w:t>Operational Direction and Enablement of Strategic Vision</w:t>
      </w:r>
      <w:bookmarkEnd w:id="5"/>
    </w:p>
    <w:p w14:paraId="7E53178E" w14:textId="61188971" w:rsidR="000A640A" w:rsidRDefault="000A640A" w:rsidP="000A640A">
      <w:pPr>
        <w:rPr>
          <w:b/>
          <w:bCs/>
          <w:i/>
          <w:iCs/>
          <w:color w:val="0B84B5"/>
          <w:sz w:val="24"/>
          <w:szCs w:val="24"/>
        </w:rPr>
      </w:pPr>
      <w:r>
        <w:rPr>
          <w:b/>
          <w:bCs/>
          <w:i/>
          <w:iCs/>
          <w:color w:val="0B84B5"/>
          <w:sz w:val="24"/>
          <w:szCs w:val="24"/>
        </w:rPr>
        <w:t>Mapped to LSC/N050</w:t>
      </w:r>
      <w:r>
        <w:rPr>
          <w:b/>
          <w:bCs/>
          <w:i/>
          <w:iCs/>
          <w:color w:val="0B84B5"/>
          <w:sz w:val="24"/>
          <w:szCs w:val="24"/>
        </w:rPr>
        <w:t>5</w:t>
      </w:r>
      <w:r>
        <w:rPr>
          <w:b/>
          <w:bCs/>
          <w:i/>
          <w:iCs/>
          <w:color w:val="0B84B5"/>
          <w:sz w:val="24"/>
          <w:szCs w:val="24"/>
        </w:rPr>
        <w:t>, v1.0</w:t>
      </w:r>
    </w:p>
    <w:p w14:paraId="7E748F6E" w14:textId="521813B3" w:rsidR="0097383B" w:rsidRPr="00353CC2" w:rsidRDefault="0097383B" w:rsidP="0097383B">
      <w:pPr>
        <w:rPr>
          <w:b/>
          <w:bCs/>
          <w:color w:val="000000"/>
        </w:rPr>
      </w:pPr>
      <w:r w:rsidRPr="00353CC2">
        <w:rPr>
          <w:b/>
          <w:bCs/>
          <w:color w:val="000000"/>
        </w:rPr>
        <w:t xml:space="preserve">Terminal Outcomes: </w:t>
      </w:r>
    </w:p>
    <w:p w14:paraId="5C14DDC4" w14:textId="52A71A03" w:rsidR="0097383B" w:rsidRPr="0097383B" w:rsidRDefault="00C73517">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 xml:space="preserve">Detail the steps involved in </w:t>
      </w:r>
      <w:r w:rsidR="00FC4D8D">
        <w:rPr>
          <w:color w:val="000000"/>
        </w:rPr>
        <w:t>implemen</w:t>
      </w:r>
      <w:r w:rsidR="009E7649">
        <w:rPr>
          <w:color w:val="000000"/>
        </w:rPr>
        <w:t xml:space="preserve">tation of </w:t>
      </w:r>
      <w:r w:rsidR="00F31847">
        <w:rPr>
          <w:color w:val="000000"/>
        </w:rPr>
        <w:t xml:space="preserve"> </w:t>
      </w:r>
      <w:r w:rsidR="00D96A9D">
        <w:rPr>
          <w:color w:val="000000"/>
        </w:rPr>
        <w:t>System based Transport</w:t>
      </w:r>
      <w:r w:rsidR="005E0D98">
        <w:rPr>
          <w:color w:val="000000"/>
        </w:rPr>
        <w:t>ation Management System</w:t>
      </w:r>
    </w:p>
    <w:tbl>
      <w:tblPr>
        <w:tblStyle w:val="PlainTable1"/>
        <w:tblW w:w="0" w:type="auto"/>
        <w:tblLook w:val="0420" w:firstRow="1" w:lastRow="0" w:firstColumn="0" w:lastColumn="0" w:noHBand="0" w:noVBand="1"/>
      </w:tblPr>
      <w:tblGrid>
        <w:gridCol w:w="4503"/>
        <w:gridCol w:w="4514"/>
      </w:tblGrid>
      <w:tr w:rsidR="0097383B" w14:paraId="424DF181"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278C948D" w14:textId="77777777"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72BB1B9" w14:textId="7B73D8D5"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9E7649" w:rsidRPr="009E7649">
              <w:rPr>
                <w:rFonts w:ascii="Carlito" w:eastAsia="Carlito" w:hAnsi="Carlito" w:cs="Carlito"/>
                <w:b w:val="0"/>
                <w:bCs w:val="0"/>
                <w:i/>
                <w:color w:val="006FC0"/>
              </w:rPr>
              <w:t>6</w:t>
            </w:r>
            <w:r w:rsidRPr="0097383B">
              <w:rPr>
                <w:rFonts w:ascii="Carlito" w:eastAsia="Carlito" w:hAnsi="Carlito" w:cs="Carlito"/>
                <w:b w:val="0"/>
                <w:bCs w:val="0"/>
                <w:i/>
                <w:color w:val="006FC0"/>
              </w:rPr>
              <w:t>0:00</w:t>
            </w:r>
          </w:p>
        </w:tc>
      </w:tr>
      <w:tr w:rsidR="0097383B" w14:paraId="3314FB15"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336BFE6" w14:textId="77777777" w:rsidR="0097383B" w:rsidRPr="003F5934" w:rsidRDefault="0097383B" w:rsidP="00D42D84">
            <w:pPr>
              <w:rPr>
                <w:b/>
                <w:lang w:val="en-IN"/>
              </w:rPr>
            </w:pPr>
            <w:r w:rsidRPr="00353CC2">
              <w:rPr>
                <w:b/>
                <w:lang w:val="en-IN"/>
              </w:rPr>
              <w:t>Theory – Key Learning Outcomes</w:t>
            </w:r>
          </w:p>
        </w:tc>
        <w:tc>
          <w:tcPr>
            <w:tcW w:w="4514" w:type="dxa"/>
            <w:vAlign w:val="center"/>
          </w:tcPr>
          <w:p w14:paraId="266CB2D2" w14:textId="77777777" w:rsidR="0097383B" w:rsidRPr="00353CC2" w:rsidRDefault="0097383B" w:rsidP="00D42D84">
            <w:pPr>
              <w:rPr>
                <w:lang w:val="en-IN"/>
              </w:rPr>
            </w:pPr>
            <w:r w:rsidRPr="00353CC2">
              <w:rPr>
                <w:b/>
                <w:lang w:val="en-IN"/>
              </w:rPr>
              <w:t>Practical – Key Learning Outcomes</w:t>
            </w:r>
          </w:p>
        </w:tc>
      </w:tr>
      <w:tr w:rsidR="00E30BA3" w14:paraId="2E2EB4CF" w14:textId="77777777" w:rsidTr="0004007F">
        <w:trPr>
          <w:trHeight w:val="2240"/>
        </w:trPr>
        <w:tc>
          <w:tcPr>
            <w:tcW w:w="4503" w:type="dxa"/>
            <w:tcBorders>
              <w:top w:val="single" w:sz="4" w:space="0" w:color="auto"/>
              <w:left w:val="single" w:sz="4" w:space="0" w:color="auto"/>
              <w:bottom w:val="single" w:sz="4" w:space="0" w:color="auto"/>
              <w:right w:val="single" w:sz="4" w:space="0" w:color="auto"/>
            </w:tcBorders>
          </w:tcPr>
          <w:p w14:paraId="3C403C7D" w14:textId="5CD26078" w:rsidR="00957CDB" w:rsidRPr="00062B08" w:rsidRDefault="00784AE3">
            <w:pPr>
              <w:pStyle w:val="ListParagraph"/>
              <w:numPr>
                <w:ilvl w:val="0"/>
                <w:numId w:val="2"/>
              </w:numPr>
              <w:suppressAutoHyphens/>
              <w:contextualSpacing w:val="0"/>
              <w:rPr>
                <w:color w:val="000000"/>
              </w:rPr>
            </w:pPr>
            <w:r>
              <w:rPr>
                <w:color w:val="000000"/>
              </w:rPr>
              <w:t xml:space="preserve">Discuss </w:t>
            </w:r>
            <w:r w:rsidR="00AF6F35">
              <w:rPr>
                <w:color w:val="000000"/>
              </w:rPr>
              <w:t xml:space="preserve">the </w:t>
            </w:r>
            <w:r>
              <w:rPr>
                <w:color w:val="000000"/>
              </w:rPr>
              <w:t xml:space="preserve">difference between </w:t>
            </w:r>
            <w:r w:rsidR="00513AB0">
              <w:rPr>
                <w:color w:val="000000"/>
              </w:rPr>
              <w:t>Paper Based Transportation process and System Based Transportation process</w:t>
            </w:r>
          </w:p>
          <w:p w14:paraId="075D5E68" w14:textId="1D845D0B" w:rsidR="00957CDB" w:rsidRPr="00062B08" w:rsidRDefault="00E352DD">
            <w:pPr>
              <w:pStyle w:val="ListParagraph"/>
              <w:numPr>
                <w:ilvl w:val="0"/>
                <w:numId w:val="2"/>
              </w:numPr>
              <w:suppressAutoHyphens/>
              <w:contextualSpacing w:val="0"/>
              <w:rPr>
                <w:color w:val="000000"/>
              </w:rPr>
            </w:pPr>
            <w:r>
              <w:rPr>
                <w:color w:val="000000"/>
              </w:rPr>
              <w:t xml:space="preserve">Detail different </w:t>
            </w:r>
            <w:r w:rsidR="007E346A">
              <w:rPr>
                <w:color w:val="000000"/>
              </w:rPr>
              <w:t xml:space="preserve">Master Data </w:t>
            </w:r>
            <w:r w:rsidR="00E6094F">
              <w:rPr>
                <w:color w:val="000000"/>
              </w:rPr>
              <w:t>required and its significance in the Transportation process</w:t>
            </w:r>
          </w:p>
          <w:p w14:paraId="23FB6AD7" w14:textId="01D57C50" w:rsidR="00957CDB" w:rsidRPr="00062B08" w:rsidRDefault="00A45320">
            <w:pPr>
              <w:pStyle w:val="ListParagraph"/>
              <w:numPr>
                <w:ilvl w:val="0"/>
                <w:numId w:val="2"/>
              </w:numPr>
              <w:suppressAutoHyphens/>
              <w:contextualSpacing w:val="0"/>
              <w:rPr>
                <w:color w:val="000000"/>
              </w:rPr>
            </w:pPr>
            <w:r>
              <w:rPr>
                <w:color w:val="000000"/>
              </w:rPr>
              <w:t xml:space="preserve">Detail </w:t>
            </w:r>
            <w:r w:rsidR="007A7440">
              <w:rPr>
                <w:color w:val="000000"/>
              </w:rPr>
              <w:t xml:space="preserve">impact </w:t>
            </w:r>
            <w:r>
              <w:rPr>
                <w:color w:val="000000"/>
              </w:rPr>
              <w:t xml:space="preserve">analysis </w:t>
            </w:r>
            <w:r w:rsidR="007A7440">
              <w:rPr>
                <w:color w:val="000000"/>
              </w:rPr>
              <w:t xml:space="preserve">of </w:t>
            </w:r>
            <w:r w:rsidR="00AF6F35">
              <w:rPr>
                <w:color w:val="000000"/>
              </w:rPr>
              <w:t>s</w:t>
            </w:r>
            <w:r w:rsidR="00AA6348">
              <w:rPr>
                <w:color w:val="000000"/>
              </w:rPr>
              <w:t xml:space="preserve">oftware </w:t>
            </w:r>
            <w:r>
              <w:rPr>
                <w:color w:val="000000"/>
              </w:rPr>
              <w:t xml:space="preserve">implementation in </w:t>
            </w:r>
            <w:r w:rsidR="00E6094F">
              <w:rPr>
                <w:color w:val="000000"/>
              </w:rPr>
              <w:t>Transportation</w:t>
            </w:r>
            <w:r>
              <w:rPr>
                <w:color w:val="000000"/>
              </w:rPr>
              <w:t xml:space="preserve"> Operations. </w:t>
            </w:r>
          </w:p>
          <w:p w14:paraId="615B2949" w14:textId="0EC602F1" w:rsidR="00E30BA3" w:rsidRPr="007B0438" w:rsidRDefault="00AF6F35">
            <w:pPr>
              <w:pStyle w:val="ListParagraph"/>
              <w:numPr>
                <w:ilvl w:val="0"/>
                <w:numId w:val="2"/>
              </w:numPr>
              <w:suppressAutoHyphens/>
              <w:contextualSpacing w:val="0"/>
              <w:rPr>
                <w:color w:val="000000"/>
              </w:rPr>
            </w:pPr>
            <w:r>
              <w:rPr>
                <w:color w:val="000000"/>
              </w:rPr>
              <w:t>Explain the usage of dif</w:t>
            </w:r>
            <w:r w:rsidR="00E25C23">
              <w:rPr>
                <w:color w:val="000000"/>
              </w:rPr>
              <w:t xml:space="preserve">ferent </w:t>
            </w:r>
            <w:r w:rsidR="0035409C">
              <w:rPr>
                <w:color w:val="000000"/>
              </w:rPr>
              <w:t xml:space="preserve">market leader </w:t>
            </w:r>
            <w:r w:rsidR="00E6094F">
              <w:rPr>
                <w:color w:val="000000"/>
              </w:rPr>
              <w:t>TMS</w:t>
            </w:r>
            <w:r w:rsidR="0035409C">
              <w:rPr>
                <w:color w:val="000000"/>
              </w:rPr>
              <w:t xml:space="preserve"> </w:t>
            </w:r>
            <w:r w:rsidR="00E25C23">
              <w:rPr>
                <w:color w:val="000000"/>
              </w:rPr>
              <w:t>software</w:t>
            </w:r>
          </w:p>
        </w:tc>
        <w:tc>
          <w:tcPr>
            <w:tcW w:w="4514" w:type="dxa"/>
            <w:tcBorders>
              <w:top w:val="single" w:sz="4" w:space="0" w:color="auto"/>
              <w:left w:val="single" w:sz="4" w:space="0" w:color="auto"/>
              <w:bottom w:val="single" w:sz="4" w:space="0" w:color="auto"/>
              <w:right w:val="single" w:sz="4" w:space="0" w:color="auto"/>
            </w:tcBorders>
          </w:tcPr>
          <w:p w14:paraId="126995BC" w14:textId="586B0131" w:rsidR="00062B08" w:rsidRPr="00062B08" w:rsidRDefault="00AF6F35">
            <w:pPr>
              <w:pStyle w:val="ListParagraph"/>
              <w:numPr>
                <w:ilvl w:val="0"/>
                <w:numId w:val="2"/>
              </w:numPr>
              <w:suppressAutoHyphens/>
              <w:contextualSpacing w:val="0"/>
              <w:rPr>
                <w:color w:val="000000"/>
              </w:rPr>
            </w:pPr>
            <w:r>
              <w:rPr>
                <w:color w:val="000000"/>
              </w:rPr>
              <w:t>Examine</w:t>
            </w:r>
            <w:r w:rsidR="00E556EA">
              <w:rPr>
                <w:color w:val="000000"/>
              </w:rPr>
              <w:t xml:space="preserve"> difference in operations at Ground floor and Mezzanine floor. </w:t>
            </w:r>
          </w:p>
          <w:p w14:paraId="5861D472" w14:textId="760EC59A" w:rsidR="00DE63A1" w:rsidRDefault="00AF6F35">
            <w:pPr>
              <w:pStyle w:val="ListParagraph"/>
              <w:numPr>
                <w:ilvl w:val="0"/>
                <w:numId w:val="2"/>
              </w:numPr>
              <w:suppressAutoHyphens/>
              <w:contextualSpacing w:val="0"/>
              <w:rPr>
                <w:color w:val="000000"/>
              </w:rPr>
            </w:pPr>
            <w:r>
              <w:rPr>
                <w:color w:val="000000"/>
              </w:rPr>
              <w:t>Perform analysis</w:t>
            </w:r>
            <w:r w:rsidR="00DE63A1">
              <w:rPr>
                <w:color w:val="000000"/>
              </w:rPr>
              <w:t xml:space="preserve"> of </w:t>
            </w:r>
            <w:r w:rsidR="00B21B5D">
              <w:rPr>
                <w:color w:val="000000"/>
              </w:rPr>
              <w:t>T</w:t>
            </w:r>
            <w:r w:rsidR="00F04317">
              <w:rPr>
                <w:color w:val="000000"/>
              </w:rPr>
              <w:t xml:space="preserve">ransportation </w:t>
            </w:r>
            <w:r w:rsidR="00B21B5D">
              <w:rPr>
                <w:color w:val="000000"/>
              </w:rPr>
              <w:t>R</w:t>
            </w:r>
            <w:r w:rsidR="00F04317">
              <w:rPr>
                <w:color w:val="000000"/>
              </w:rPr>
              <w:t xml:space="preserve">outes and </w:t>
            </w:r>
            <w:r w:rsidR="00CE606F">
              <w:rPr>
                <w:color w:val="000000"/>
              </w:rPr>
              <w:t>impact on the overall cost.</w:t>
            </w:r>
          </w:p>
          <w:p w14:paraId="2FBF9C29" w14:textId="03315C60" w:rsidR="00AF6F35" w:rsidRDefault="00AF6F35">
            <w:pPr>
              <w:pStyle w:val="ListParagraph"/>
              <w:numPr>
                <w:ilvl w:val="0"/>
                <w:numId w:val="2"/>
              </w:numPr>
              <w:suppressAutoHyphens/>
              <w:contextualSpacing w:val="0"/>
              <w:rPr>
                <w:color w:val="000000"/>
              </w:rPr>
            </w:pPr>
            <w:r>
              <w:rPr>
                <w:color w:val="000000"/>
              </w:rPr>
              <w:t>Provide future transportation routes</w:t>
            </w:r>
          </w:p>
          <w:p w14:paraId="77A2118E" w14:textId="24F4343E" w:rsidR="00062B08" w:rsidRPr="00062B08" w:rsidRDefault="00AF6F35">
            <w:pPr>
              <w:pStyle w:val="ListParagraph"/>
              <w:numPr>
                <w:ilvl w:val="0"/>
                <w:numId w:val="2"/>
              </w:numPr>
              <w:suppressAutoHyphens/>
              <w:contextualSpacing w:val="0"/>
              <w:rPr>
                <w:color w:val="000000"/>
              </w:rPr>
            </w:pPr>
            <w:r>
              <w:rPr>
                <w:color w:val="000000"/>
              </w:rPr>
              <w:t xml:space="preserve">Demonstrate </w:t>
            </w:r>
            <w:r w:rsidR="006F7B3E">
              <w:rPr>
                <w:color w:val="000000"/>
              </w:rPr>
              <w:t>TMS</w:t>
            </w:r>
            <w:r w:rsidR="00C103A6">
              <w:rPr>
                <w:color w:val="000000"/>
              </w:rPr>
              <w:t xml:space="preserve"> system usage on GUI</w:t>
            </w:r>
          </w:p>
          <w:p w14:paraId="34800438" w14:textId="6C3FECEE" w:rsidR="00E30BA3" w:rsidRPr="007B0438" w:rsidRDefault="00E30B77">
            <w:pPr>
              <w:pStyle w:val="ListParagraph"/>
              <w:numPr>
                <w:ilvl w:val="0"/>
                <w:numId w:val="2"/>
              </w:numPr>
              <w:suppressAutoHyphens/>
              <w:contextualSpacing w:val="0"/>
              <w:rPr>
                <w:color w:val="000000"/>
              </w:rPr>
            </w:pPr>
            <w:r>
              <w:rPr>
                <w:color w:val="000000"/>
              </w:rPr>
              <w:t xml:space="preserve">Check User guides of </w:t>
            </w:r>
            <w:r w:rsidR="006F7B3E">
              <w:rPr>
                <w:color w:val="000000"/>
              </w:rPr>
              <w:t>TMS</w:t>
            </w:r>
            <w:r w:rsidR="00C42D33">
              <w:rPr>
                <w:color w:val="000000"/>
              </w:rPr>
              <w:t xml:space="preserve"> System</w:t>
            </w:r>
          </w:p>
        </w:tc>
      </w:tr>
      <w:tr w:rsidR="00E30BA3" w:rsidRPr="00D46B32" w14:paraId="01BCA0F4"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0DB2238" w14:textId="77777777" w:rsidR="00E30BA3" w:rsidRPr="00D46B32" w:rsidRDefault="00E30BA3" w:rsidP="00E30BA3">
            <w:pPr>
              <w:rPr>
                <w:b/>
                <w:lang w:val="en-IN"/>
              </w:rPr>
            </w:pPr>
            <w:r>
              <w:rPr>
                <w:b/>
                <w:lang w:val="en-IN"/>
              </w:rPr>
              <w:t>Classroom Aids</w:t>
            </w:r>
          </w:p>
        </w:tc>
      </w:tr>
      <w:tr w:rsidR="00E30BA3" w:rsidRPr="00D46B32" w14:paraId="2CD6ED01" w14:textId="77777777" w:rsidTr="00D42D84">
        <w:tc>
          <w:tcPr>
            <w:tcW w:w="9017" w:type="dxa"/>
            <w:gridSpan w:val="2"/>
          </w:tcPr>
          <w:p w14:paraId="3C77659E" w14:textId="77777777" w:rsidR="00E30BA3" w:rsidRPr="001E43AC" w:rsidRDefault="00E30BA3" w:rsidP="00E30BA3">
            <w:pPr>
              <w:rPr>
                <w:bCs/>
                <w:lang w:val="en-IN"/>
              </w:rPr>
            </w:pPr>
          </w:p>
          <w:p w14:paraId="4B8221FC" w14:textId="77777777" w:rsidR="00E30BA3" w:rsidRPr="001E43AC" w:rsidRDefault="00E30BA3" w:rsidP="00E30BA3">
            <w:pPr>
              <w:rPr>
                <w:bCs/>
                <w:lang w:val="en-IN"/>
              </w:rPr>
            </w:pPr>
          </w:p>
          <w:p w14:paraId="5A5EAB3E" w14:textId="77777777" w:rsidR="00E30BA3" w:rsidRPr="001E43AC" w:rsidRDefault="00E30BA3" w:rsidP="00E30BA3">
            <w:pPr>
              <w:rPr>
                <w:bCs/>
                <w:lang w:val="en-IN"/>
              </w:rPr>
            </w:pPr>
          </w:p>
          <w:p w14:paraId="7CDC5C89" w14:textId="77777777" w:rsidR="00E30BA3" w:rsidRDefault="00E30BA3" w:rsidP="00E30BA3">
            <w:pPr>
              <w:rPr>
                <w:b/>
                <w:lang w:val="en-IN"/>
              </w:rPr>
            </w:pPr>
            <w:r w:rsidRPr="007B0438">
              <w:rPr>
                <w:bCs/>
                <w:lang w:val="en-IN"/>
              </w:rPr>
              <w:t>Charts, Models</w:t>
            </w:r>
            <w:r w:rsidRPr="007B0438">
              <w:rPr>
                <w:color w:val="000000"/>
                <w:lang w:val="en-IN"/>
              </w:rPr>
              <w:t>, Video presentation, Flip Chart, Whiteboard/Smart Board, Marker, Board eraser</w:t>
            </w:r>
          </w:p>
        </w:tc>
      </w:tr>
      <w:tr w:rsidR="00E30BA3" w:rsidRPr="00D46B32" w14:paraId="10F1384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4F154E" w14:textId="77777777" w:rsidR="00E30BA3" w:rsidRPr="00D46B32" w:rsidRDefault="00E30BA3" w:rsidP="00E30BA3">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2691C" w14:paraId="34052AAC" w14:textId="77777777" w:rsidTr="00D42D84">
        <w:trPr>
          <w:trHeight w:val="622"/>
        </w:trPr>
        <w:tc>
          <w:tcPr>
            <w:tcW w:w="9017" w:type="dxa"/>
            <w:gridSpan w:val="2"/>
          </w:tcPr>
          <w:p w14:paraId="6DD60047" w14:textId="257113F3" w:rsidR="00E84981" w:rsidRPr="00281472" w:rsidRDefault="00C43A59" w:rsidP="00E84981">
            <w:pPr>
              <w:spacing w:line="242" w:lineRule="auto"/>
              <w:rPr>
                <w:rFonts w:ascii="Arial" w:hAnsi="Arial" w:cs="Arial"/>
                <w:noProof/>
              </w:rPr>
            </w:pPr>
            <w:r>
              <w:rPr>
                <w:bCs/>
                <w:lang w:val="en-IN"/>
              </w:rPr>
              <w:t xml:space="preserve">TMS, </w:t>
            </w:r>
            <w:r w:rsidR="00E84981" w:rsidRPr="00E84981">
              <w:rPr>
                <w:bCs/>
                <w:lang w:val="en-IN"/>
              </w:rPr>
              <w:t xml:space="preserve">Computers, </w:t>
            </w:r>
            <w:r w:rsidR="00C42D33">
              <w:rPr>
                <w:bCs/>
                <w:lang w:val="en-IN"/>
              </w:rPr>
              <w:t>RDT, Reach Truck</w:t>
            </w:r>
            <w:r w:rsidR="00094E13">
              <w:rPr>
                <w:bCs/>
                <w:lang w:val="en-IN"/>
              </w:rPr>
              <w:t>, WMS User guides</w:t>
            </w:r>
          </w:p>
          <w:p w14:paraId="6BD3B64A" w14:textId="5263B381" w:rsidR="00F2691C" w:rsidRPr="001B0A60" w:rsidRDefault="00F2691C" w:rsidP="00F2691C">
            <w:pPr>
              <w:rPr>
                <w:bCs/>
                <w:lang w:val="en-IN"/>
              </w:rPr>
            </w:pPr>
          </w:p>
        </w:tc>
      </w:tr>
    </w:tbl>
    <w:p w14:paraId="49216291" w14:textId="77777777" w:rsidR="0097383B" w:rsidRDefault="0097383B" w:rsidP="00E60A7C">
      <w:pPr>
        <w:pStyle w:val="Heading2"/>
        <w:rPr>
          <w:color w:val="0B84B5"/>
        </w:rPr>
      </w:pPr>
    </w:p>
    <w:p w14:paraId="492F58FE" w14:textId="00835EDE" w:rsidR="0097383B" w:rsidRDefault="0097383B" w:rsidP="00E60A7C">
      <w:pPr>
        <w:pStyle w:val="Heading2"/>
        <w:rPr>
          <w:color w:val="0B84B5"/>
        </w:rPr>
      </w:pPr>
    </w:p>
    <w:p w14:paraId="4ADB228B" w14:textId="53C91BAB" w:rsidR="007E2339" w:rsidRDefault="007E2339" w:rsidP="007E2339">
      <w:pPr>
        <w:rPr>
          <w:lang w:val="en-IN"/>
        </w:rPr>
      </w:pPr>
    </w:p>
    <w:p w14:paraId="65374703" w14:textId="5643B322" w:rsidR="007E2339" w:rsidRDefault="007E2339" w:rsidP="007E2339">
      <w:pPr>
        <w:rPr>
          <w:lang w:val="en-IN"/>
        </w:rPr>
      </w:pPr>
    </w:p>
    <w:p w14:paraId="7E3BF9F0" w14:textId="78658395" w:rsidR="007E2339" w:rsidRDefault="007E2339" w:rsidP="007E2339">
      <w:pPr>
        <w:rPr>
          <w:lang w:val="en-IN"/>
        </w:rPr>
      </w:pPr>
    </w:p>
    <w:p w14:paraId="6975E064" w14:textId="0524E88D" w:rsidR="007E2339" w:rsidRDefault="007E2339" w:rsidP="007E2339">
      <w:pPr>
        <w:rPr>
          <w:lang w:val="en-IN"/>
        </w:rPr>
      </w:pPr>
    </w:p>
    <w:p w14:paraId="73FA1E6B" w14:textId="57E2B7A1" w:rsidR="007E2339" w:rsidRDefault="007E2339" w:rsidP="007E2339">
      <w:pPr>
        <w:rPr>
          <w:lang w:val="en-IN"/>
        </w:rPr>
      </w:pPr>
    </w:p>
    <w:p w14:paraId="2FAB8537" w14:textId="179E913B" w:rsidR="007E2339" w:rsidRDefault="007E2339" w:rsidP="007E2339">
      <w:pPr>
        <w:rPr>
          <w:lang w:val="en-IN"/>
        </w:rPr>
      </w:pPr>
    </w:p>
    <w:p w14:paraId="39363E81" w14:textId="7330ED11" w:rsidR="007E2339" w:rsidRDefault="007E2339" w:rsidP="007E2339">
      <w:pPr>
        <w:rPr>
          <w:lang w:val="en-IN"/>
        </w:rPr>
      </w:pPr>
    </w:p>
    <w:p w14:paraId="37039B57" w14:textId="51BAAD37" w:rsidR="007E2339" w:rsidRDefault="007E2339" w:rsidP="007E2339">
      <w:pPr>
        <w:rPr>
          <w:lang w:val="en-IN"/>
        </w:rPr>
      </w:pPr>
    </w:p>
    <w:p w14:paraId="0193EEA7" w14:textId="77777777" w:rsidR="007E2339" w:rsidRPr="007E2339" w:rsidRDefault="007E2339" w:rsidP="007E2339">
      <w:pPr>
        <w:rPr>
          <w:lang w:val="en-IN"/>
        </w:rPr>
      </w:pPr>
    </w:p>
    <w:p w14:paraId="7D045300" w14:textId="0A523EA2" w:rsidR="001B46E3" w:rsidRDefault="007B0438" w:rsidP="001B46E3">
      <w:pPr>
        <w:pStyle w:val="Heading2"/>
      </w:pPr>
      <w:bookmarkStart w:id="6" w:name="_Toc128068010"/>
      <w:r w:rsidRPr="00CD65E2">
        <w:rPr>
          <w:color w:val="0B84B5"/>
        </w:rPr>
        <w:lastRenderedPageBreak/>
        <w:t>Module</w:t>
      </w:r>
      <w:r>
        <w:rPr>
          <w:color w:val="0B84B5"/>
        </w:rPr>
        <w:t xml:space="preserve"> </w:t>
      </w:r>
      <w:r w:rsidR="00C45B5C">
        <w:rPr>
          <w:color w:val="0B84B5"/>
        </w:rPr>
        <w:t>3</w:t>
      </w:r>
      <w:r>
        <w:rPr>
          <w:color w:val="0B84B5"/>
        </w:rPr>
        <w:t>:</w:t>
      </w:r>
      <w:r w:rsidR="00BE7745">
        <w:rPr>
          <w:color w:val="0B84B5"/>
        </w:rPr>
        <w:t xml:space="preserve"> </w:t>
      </w:r>
      <w:r w:rsidR="00C97A21" w:rsidRPr="00292962">
        <w:rPr>
          <w:color w:val="0B84B5"/>
        </w:rPr>
        <w:t>Optimization opportunities</w:t>
      </w:r>
      <w:r w:rsidR="001B46E3" w:rsidRPr="00292962">
        <w:rPr>
          <w:color w:val="0B84B5"/>
        </w:rPr>
        <w:t xml:space="preserve"> for </w:t>
      </w:r>
      <w:r w:rsidR="009354CD" w:rsidRPr="00292962">
        <w:rPr>
          <w:color w:val="0B84B5"/>
        </w:rPr>
        <w:t xml:space="preserve">Industry/Domain </w:t>
      </w:r>
      <w:r w:rsidR="00F263AB" w:rsidRPr="00292962">
        <w:rPr>
          <w:color w:val="0B84B5"/>
        </w:rPr>
        <w:t>- TMS</w:t>
      </w:r>
      <w:bookmarkEnd w:id="6"/>
    </w:p>
    <w:p w14:paraId="23F62A49" w14:textId="2398717A" w:rsidR="007B0438" w:rsidRDefault="00431B3C" w:rsidP="00D97597">
      <w:pPr>
        <w:rPr>
          <w:b/>
          <w:bCs/>
          <w:i/>
          <w:iCs/>
          <w:color w:val="0B84B5"/>
          <w:sz w:val="24"/>
          <w:szCs w:val="24"/>
        </w:rPr>
      </w:pPr>
      <w:r>
        <w:rPr>
          <w:b/>
          <w:bCs/>
          <w:i/>
          <w:iCs/>
          <w:color w:val="0B84B5"/>
          <w:sz w:val="24"/>
          <w:szCs w:val="24"/>
        </w:rPr>
        <w:t>Mapped to LSC/N050</w:t>
      </w:r>
      <w:r>
        <w:rPr>
          <w:b/>
          <w:bCs/>
          <w:i/>
          <w:iCs/>
          <w:color w:val="0B84B5"/>
          <w:sz w:val="24"/>
          <w:szCs w:val="24"/>
        </w:rPr>
        <w:t>6</w:t>
      </w:r>
      <w:r>
        <w:rPr>
          <w:b/>
          <w:bCs/>
          <w:i/>
          <w:iCs/>
          <w:color w:val="0B84B5"/>
          <w:sz w:val="24"/>
          <w:szCs w:val="24"/>
        </w:rPr>
        <w:t>, v1.0</w:t>
      </w:r>
    </w:p>
    <w:p w14:paraId="35C0FAE7" w14:textId="77777777" w:rsidR="007B0438" w:rsidRPr="00353CC2" w:rsidRDefault="007B0438" w:rsidP="007B0438">
      <w:pPr>
        <w:rPr>
          <w:b/>
          <w:bCs/>
          <w:color w:val="000000"/>
        </w:rPr>
      </w:pPr>
      <w:r w:rsidRPr="00353CC2">
        <w:rPr>
          <w:b/>
          <w:bCs/>
          <w:color w:val="000000"/>
        </w:rPr>
        <w:t xml:space="preserve">Terminal Outcomes: </w:t>
      </w:r>
    </w:p>
    <w:p w14:paraId="0007869E" w14:textId="63D43851" w:rsidR="000C5804" w:rsidRPr="00AE7359" w:rsidRDefault="00DB219E">
      <w:pPr>
        <w:pStyle w:val="ListParagraph"/>
        <w:numPr>
          <w:ilvl w:val="0"/>
          <w:numId w:val="1"/>
        </w:numPr>
        <w:tabs>
          <w:tab w:val="left" w:pos="7896"/>
          <w:tab w:val="left" w:pos="11692"/>
        </w:tabs>
        <w:rPr>
          <w:color w:val="000000"/>
        </w:rPr>
      </w:pPr>
      <w:r>
        <w:rPr>
          <w:color w:val="000000"/>
        </w:rPr>
        <w:t xml:space="preserve">Provide the </w:t>
      </w:r>
      <w:r w:rsidR="007A7C29">
        <w:rPr>
          <w:color w:val="000000"/>
        </w:rPr>
        <w:t xml:space="preserve">Business Impact </w:t>
      </w:r>
      <w:r w:rsidR="00A17599">
        <w:rPr>
          <w:color w:val="000000"/>
        </w:rPr>
        <w:t xml:space="preserve">and Potential Improvement post implementation of </w:t>
      </w:r>
      <w:r w:rsidR="002B50BA">
        <w:rPr>
          <w:color w:val="000000"/>
        </w:rPr>
        <w:t>TMS</w:t>
      </w:r>
      <w:r w:rsidR="00A17599">
        <w:rPr>
          <w:color w:val="000000"/>
        </w:rPr>
        <w:t xml:space="preserve"> Software</w:t>
      </w:r>
    </w:p>
    <w:tbl>
      <w:tblPr>
        <w:tblStyle w:val="PlainTable1"/>
        <w:tblW w:w="0" w:type="auto"/>
        <w:tblLook w:val="0420" w:firstRow="1" w:lastRow="0" w:firstColumn="0" w:lastColumn="0" w:noHBand="0" w:noVBand="1"/>
      </w:tblPr>
      <w:tblGrid>
        <w:gridCol w:w="4503"/>
        <w:gridCol w:w="4514"/>
      </w:tblGrid>
      <w:tr w:rsidR="007B0438" w14:paraId="439D10FA"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3F95A27" w14:textId="77777777"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00464D6" w14:textId="16D8883A"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AF6F35" w:rsidRPr="00AF6F35">
              <w:rPr>
                <w:rFonts w:ascii="Carlito" w:eastAsia="Carlito" w:hAnsi="Carlito" w:cs="Carlito"/>
                <w:b w:val="0"/>
                <w:bCs w:val="0"/>
                <w:i/>
                <w:color w:val="006FC0"/>
              </w:rPr>
              <w:t>6</w:t>
            </w:r>
            <w:r w:rsidR="00324012"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7B0438" w14:paraId="6463CB76"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BA1193D" w14:textId="77777777" w:rsidR="007B0438" w:rsidRPr="003F5934" w:rsidRDefault="007B0438" w:rsidP="00D42D84">
            <w:pPr>
              <w:rPr>
                <w:b/>
                <w:lang w:val="en-IN"/>
              </w:rPr>
            </w:pPr>
            <w:r w:rsidRPr="00353CC2">
              <w:rPr>
                <w:b/>
                <w:lang w:val="en-IN"/>
              </w:rPr>
              <w:t>Theory – Key Learning Outcomes</w:t>
            </w:r>
          </w:p>
        </w:tc>
        <w:tc>
          <w:tcPr>
            <w:tcW w:w="4514" w:type="dxa"/>
            <w:vAlign w:val="center"/>
          </w:tcPr>
          <w:p w14:paraId="6E523FBB" w14:textId="77777777" w:rsidR="007B0438" w:rsidRPr="00353CC2" w:rsidRDefault="007B0438" w:rsidP="00D42D84">
            <w:pPr>
              <w:rPr>
                <w:lang w:val="en-IN"/>
              </w:rPr>
            </w:pPr>
            <w:r w:rsidRPr="00353CC2">
              <w:rPr>
                <w:b/>
                <w:lang w:val="en-IN"/>
              </w:rPr>
              <w:t>Practical – Key Learning Outcomes</w:t>
            </w:r>
          </w:p>
        </w:tc>
      </w:tr>
      <w:tr w:rsidR="00E30BA3" w:rsidRPr="00AE7359" w14:paraId="3E61E3B2" w14:textId="77777777" w:rsidTr="005A7C01">
        <w:trPr>
          <w:trHeight w:val="2240"/>
        </w:trPr>
        <w:tc>
          <w:tcPr>
            <w:tcW w:w="4503" w:type="dxa"/>
          </w:tcPr>
          <w:p w14:paraId="40A8185B" w14:textId="4CFC6BAB" w:rsidR="0018105A" w:rsidRDefault="0018105A" w:rsidP="0018105A">
            <w:pPr>
              <w:pStyle w:val="ListParagraph"/>
              <w:numPr>
                <w:ilvl w:val="0"/>
                <w:numId w:val="2"/>
              </w:numPr>
              <w:suppressAutoHyphens/>
              <w:rPr>
                <w:color w:val="000000"/>
              </w:rPr>
            </w:pPr>
            <w:r>
              <w:rPr>
                <w:color w:val="000000"/>
              </w:rPr>
              <w:t>Explain the preparation of process flow chart, process flow document for transport operations</w:t>
            </w:r>
          </w:p>
          <w:p w14:paraId="3666BC54" w14:textId="7ABE485D" w:rsidR="002D47D7" w:rsidRDefault="002D47D7">
            <w:pPr>
              <w:pStyle w:val="ListParagraph"/>
              <w:numPr>
                <w:ilvl w:val="0"/>
                <w:numId w:val="2"/>
              </w:numPr>
              <w:suppressAutoHyphens/>
              <w:rPr>
                <w:color w:val="000000"/>
              </w:rPr>
            </w:pPr>
            <w:r>
              <w:rPr>
                <w:color w:val="000000"/>
              </w:rPr>
              <w:t xml:space="preserve">Detail learning of </w:t>
            </w:r>
            <w:r w:rsidR="00740E04">
              <w:rPr>
                <w:color w:val="000000"/>
              </w:rPr>
              <w:t>Transportation operations</w:t>
            </w:r>
          </w:p>
          <w:p w14:paraId="70A95AAA" w14:textId="23FF7123" w:rsidR="00957CDB" w:rsidRDefault="003F5664">
            <w:pPr>
              <w:pStyle w:val="ListParagraph"/>
              <w:numPr>
                <w:ilvl w:val="0"/>
                <w:numId w:val="2"/>
              </w:numPr>
              <w:suppressAutoHyphens/>
              <w:rPr>
                <w:color w:val="000000"/>
              </w:rPr>
            </w:pPr>
            <w:r>
              <w:rPr>
                <w:color w:val="000000"/>
              </w:rPr>
              <w:t xml:space="preserve">Detail </w:t>
            </w:r>
            <w:r w:rsidR="007A769B">
              <w:rPr>
                <w:color w:val="000000"/>
              </w:rPr>
              <w:t>the process</w:t>
            </w:r>
            <w:r>
              <w:rPr>
                <w:color w:val="000000"/>
              </w:rPr>
              <w:t xml:space="preserve"> of </w:t>
            </w:r>
            <w:r w:rsidR="00CB664C">
              <w:rPr>
                <w:color w:val="000000"/>
              </w:rPr>
              <w:t xml:space="preserve">order planning </w:t>
            </w:r>
            <w:r w:rsidR="00A04516">
              <w:rPr>
                <w:color w:val="000000"/>
              </w:rPr>
              <w:t>and processing</w:t>
            </w:r>
          </w:p>
          <w:p w14:paraId="4613B27B" w14:textId="38ACE2B9" w:rsidR="003F5664" w:rsidRDefault="00EE33C7" w:rsidP="003F5664">
            <w:pPr>
              <w:pStyle w:val="ListParagraph"/>
              <w:numPr>
                <w:ilvl w:val="1"/>
                <w:numId w:val="2"/>
              </w:numPr>
              <w:suppressAutoHyphens/>
              <w:rPr>
                <w:color w:val="000000"/>
              </w:rPr>
            </w:pPr>
            <w:r>
              <w:rPr>
                <w:color w:val="000000"/>
              </w:rPr>
              <w:t>Shipment Creation</w:t>
            </w:r>
          </w:p>
          <w:p w14:paraId="2310077B" w14:textId="31A27F4E" w:rsidR="008B744D" w:rsidRDefault="005505B8" w:rsidP="003F5664">
            <w:pPr>
              <w:pStyle w:val="ListParagraph"/>
              <w:numPr>
                <w:ilvl w:val="1"/>
                <w:numId w:val="2"/>
              </w:numPr>
              <w:suppressAutoHyphens/>
              <w:rPr>
                <w:color w:val="000000"/>
              </w:rPr>
            </w:pPr>
            <w:r>
              <w:rPr>
                <w:color w:val="000000"/>
              </w:rPr>
              <w:t>Shipment Processing</w:t>
            </w:r>
          </w:p>
          <w:p w14:paraId="2FC6D474" w14:textId="41BC7DB2" w:rsidR="008B744D" w:rsidRDefault="00B10C94" w:rsidP="003F5664">
            <w:pPr>
              <w:pStyle w:val="ListParagraph"/>
              <w:numPr>
                <w:ilvl w:val="1"/>
                <w:numId w:val="2"/>
              </w:numPr>
              <w:suppressAutoHyphens/>
              <w:rPr>
                <w:color w:val="000000"/>
              </w:rPr>
            </w:pPr>
            <w:r>
              <w:rPr>
                <w:color w:val="000000"/>
              </w:rPr>
              <w:t>Shipment Validation</w:t>
            </w:r>
          </w:p>
          <w:p w14:paraId="17E2E7A3" w14:textId="7F40F857" w:rsidR="00A936BF" w:rsidRDefault="00A936BF" w:rsidP="00A936BF">
            <w:pPr>
              <w:pStyle w:val="ListParagraph"/>
              <w:numPr>
                <w:ilvl w:val="0"/>
                <w:numId w:val="2"/>
              </w:numPr>
              <w:suppressAutoHyphens/>
              <w:rPr>
                <w:color w:val="000000"/>
              </w:rPr>
            </w:pPr>
            <w:r>
              <w:rPr>
                <w:color w:val="000000"/>
              </w:rPr>
              <w:t xml:space="preserve">Detail </w:t>
            </w:r>
            <w:r w:rsidR="007A769B">
              <w:rPr>
                <w:color w:val="000000"/>
              </w:rPr>
              <w:t xml:space="preserve">the process </w:t>
            </w:r>
            <w:r>
              <w:rPr>
                <w:color w:val="000000"/>
              </w:rPr>
              <w:t xml:space="preserve">of </w:t>
            </w:r>
            <w:r w:rsidR="00326EA3">
              <w:rPr>
                <w:color w:val="000000"/>
              </w:rPr>
              <w:t xml:space="preserve">Load Execution </w:t>
            </w:r>
            <w:r w:rsidR="002A3DE2">
              <w:rPr>
                <w:color w:val="000000"/>
              </w:rPr>
              <w:t>and Tendering process</w:t>
            </w:r>
          </w:p>
          <w:p w14:paraId="7260FB48" w14:textId="67ADF863" w:rsidR="00743A49" w:rsidRDefault="00767090" w:rsidP="00743A49">
            <w:pPr>
              <w:pStyle w:val="ListParagraph"/>
              <w:numPr>
                <w:ilvl w:val="1"/>
                <w:numId w:val="2"/>
              </w:numPr>
              <w:suppressAutoHyphens/>
              <w:rPr>
                <w:color w:val="000000"/>
              </w:rPr>
            </w:pPr>
            <w:r>
              <w:rPr>
                <w:color w:val="000000"/>
              </w:rPr>
              <w:t>Combining different Shipments into Load</w:t>
            </w:r>
          </w:p>
          <w:p w14:paraId="2C8E6BCD" w14:textId="6EF5FB33" w:rsidR="00E316FD" w:rsidRDefault="00767090" w:rsidP="00743A49">
            <w:pPr>
              <w:pStyle w:val="ListParagraph"/>
              <w:numPr>
                <w:ilvl w:val="1"/>
                <w:numId w:val="2"/>
              </w:numPr>
              <w:suppressAutoHyphens/>
              <w:rPr>
                <w:color w:val="000000"/>
              </w:rPr>
            </w:pPr>
            <w:r>
              <w:rPr>
                <w:color w:val="000000"/>
              </w:rPr>
              <w:t xml:space="preserve">Load </w:t>
            </w:r>
            <w:r w:rsidR="00A65FD1">
              <w:rPr>
                <w:color w:val="000000"/>
              </w:rPr>
              <w:t>Confirmation with help of Route Optimization</w:t>
            </w:r>
          </w:p>
          <w:p w14:paraId="05311FA5" w14:textId="3D51CC7D" w:rsidR="00ED7B50" w:rsidRPr="00957CDB" w:rsidRDefault="00A65FD1" w:rsidP="00743A49">
            <w:pPr>
              <w:pStyle w:val="ListParagraph"/>
              <w:numPr>
                <w:ilvl w:val="1"/>
                <w:numId w:val="2"/>
              </w:numPr>
              <w:suppressAutoHyphens/>
              <w:rPr>
                <w:color w:val="000000"/>
              </w:rPr>
            </w:pPr>
            <w:r>
              <w:rPr>
                <w:color w:val="000000"/>
              </w:rPr>
              <w:t>Load Tendering to different carriers based on Cost analysis</w:t>
            </w:r>
          </w:p>
          <w:p w14:paraId="3CBAF33D" w14:textId="7F2FAF1B" w:rsidR="00E30BA3" w:rsidRDefault="00ED7B50">
            <w:pPr>
              <w:pStyle w:val="ListParagraph"/>
              <w:numPr>
                <w:ilvl w:val="0"/>
                <w:numId w:val="2"/>
              </w:numPr>
              <w:suppressAutoHyphens/>
              <w:rPr>
                <w:color w:val="000000"/>
              </w:rPr>
            </w:pPr>
            <w:r>
              <w:rPr>
                <w:color w:val="000000"/>
              </w:rPr>
              <w:t xml:space="preserve">Detail </w:t>
            </w:r>
            <w:r w:rsidR="007A769B">
              <w:rPr>
                <w:color w:val="000000"/>
              </w:rPr>
              <w:t xml:space="preserve">the </w:t>
            </w:r>
            <w:r w:rsidR="00AF6F35">
              <w:rPr>
                <w:color w:val="000000"/>
              </w:rPr>
              <w:t>process of</w:t>
            </w:r>
            <w:r w:rsidR="00826036">
              <w:rPr>
                <w:color w:val="000000"/>
              </w:rPr>
              <w:t xml:space="preserve"> </w:t>
            </w:r>
            <w:r w:rsidR="00135BE3">
              <w:rPr>
                <w:color w:val="000000"/>
              </w:rPr>
              <w:t>Carrier Sequential Tendering</w:t>
            </w:r>
            <w:r w:rsidR="007A769B">
              <w:rPr>
                <w:color w:val="000000"/>
              </w:rPr>
              <w:t xml:space="preserve"> and dock scheduling</w:t>
            </w:r>
          </w:p>
          <w:p w14:paraId="70E5E439" w14:textId="1F9BA26F" w:rsidR="007446C1" w:rsidRDefault="007446C1" w:rsidP="007446C1">
            <w:pPr>
              <w:pStyle w:val="ListParagraph"/>
              <w:numPr>
                <w:ilvl w:val="0"/>
                <w:numId w:val="2"/>
              </w:numPr>
              <w:suppressAutoHyphens/>
              <w:rPr>
                <w:color w:val="000000"/>
              </w:rPr>
            </w:pPr>
            <w:r>
              <w:rPr>
                <w:color w:val="000000"/>
              </w:rPr>
              <w:t xml:space="preserve">Detail learning of </w:t>
            </w:r>
            <w:r w:rsidR="00A73636">
              <w:rPr>
                <w:color w:val="000000"/>
              </w:rPr>
              <w:t>Dock Scheduling</w:t>
            </w:r>
            <w:r>
              <w:rPr>
                <w:color w:val="000000"/>
              </w:rPr>
              <w:t xml:space="preserve"> </w:t>
            </w:r>
          </w:p>
          <w:p w14:paraId="0E4EB6C6" w14:textId="51C65225" w:rsidR="007446C1" w:rsidRPr="007B0438" w:rsidRDefault="007446C1" w:rsidP="007446C1">
            <w:pPr>
              <w:pStyle w:val="ListParagraph"/>
              <w:numPr>
                <w:ilvl w:val="0"/>
                <w:numId w:val="2"/>
              </w:numPr>
              <w:suppressAutoHyphens/>
              <w:rPr>
                <w:color w:val="000000"/>
              </w:rPr>
            </w:pPr>
            <w:r>
              <w:rPr>
                <w:color w:val="000000"/>
              </w:rPr>
              <w:t xml:space="preserve">Detail </w:t>
            </w:r>
            <w:r w:rsidR="007A769B">
              <w:rPr>
                <w:color w:val="000000"/>
              </w:rPr>
              <w:t xml:space="preserve">the </w:t>
            </w:r>
            <w:r>
              <w:rPr>
                <w:color w:val="000000"/>
              </w:rPr>
              <w:t xml:space="preserve">different </w:t>
            </w:r>
            <w:r w:rsidR="00A17B7C">
              <w:rPr>
                <w:color w:val="000000"/>
              </w:rPr>
              <w:t>Tariff modelling and Fuel Surcharge</w:t>
            </w:r>
          </w:p>
        </w:tc>
        <w:tc>
          <w:tcPr>
            <w:tcW w:w="4514" w:type="dxa"/>
            <w:tcBorders>
              <w:top w:val="single" w:sz="4" w:space="0" w:color="auto"/>
              <w:left w:val="single" w:sz="4" w:space="0" w:color="auto"/>
              <w:bottom w:val="single" w:sz="4" w:space="0" w:color="auto"/>
              <w:right w:val="single" w:sz="4" w:space="0" w:color="auto"/>
            </w:tcBorders>
          </w:tcPr>
          <w:p w14:paraId="33A32843" w14:textId="77777777" w:rsidR="007A769B" w:rsidRDefault="007A769B">
            <w:pPr>
              <w:pStyle w:val="ListParagraph"/>
              <w:numPr>
                <w:ilvl w:val="0"/>
                <w:numId w:val="5"/>
              </w:numPr>
              <w:jc w:val="both"/>
              <w:rPr>
                <w:color w:val="000000"/>
              </w:rPr>
            </w:pPr>
            <w:r>
              <w:rPr>
                <w:color w:val="000000"/>
              </w:rPr>
              <w:t>Prepare the process flow chart, process flow document and user guides for transport operations</w:t>
            </w:r>
          </w:p>
          <w:p w14:paraId="716530E5" w14:textId="2123F373" w:rsidR="007A769B" w:rsidRDefault="007A769B">
            <w:pPr>
              <w:pStyle w:val="ListParagraph"/>
              <w:numPr>
                <w:ilvl w:val="0"/>
                <w:numId w:val="5"/>
              </w:numPr>
              <w:jc w:val="both"/>
              <w:rPr>
                <w:color w:val="000000"/>
              </w:rPr>
            </w:pPr>
            <w:r>
              <w:rPr>
                <w:color w:val="000000"/>
              </w:rPr>
              <w:t>Assess order planning and processing and provide process improvement</w:t>
            </w:r>
          </w:p>
          <w:p w14:paraId="7B3F45D6" w14:textId="3C48BC1B" w:rsidR="00AF6F35" w:rsidRDefault="00AF6F35">
            <w:pPr>
              <w:pStyle w:val="ListParagraph"/>
              <w:numPr>
                <w:ilvl w:val="0"/>
                <w:numId w:val="5"/>
              </w:numPr>
              <w:jc w:val="both"/>
              <w:rPr>
                <w:color w:val="000000"/>
              </w:rPr>
            </w:pPr>
            <w:r>
              <w:rPr>
                <w:color w:val="000000"/>
              </w:rPr>
              <w:t>Design the various steps under load execution for shipments</w:t>
            </w:r>
          </w:p>
          <w:p w14:paraId="41C1AA52" w14:textId="3D1056D8" w:rsidR="00AF6F35" w:rsidRDefault="00AF6F35">
            <w:pPr>
              <w:pStyle w:val="ListParagraph"/>
              <w:numPr>
                <w:ilvl w:val="0"/>
                <w:numId w:val="5"/>
              </w:numPr>
              <w:jc w:val="both"/>
              <w:rPr>
                <w:color w:val="000000"/>
              </w:rPr>
            </w:pPr>
            <w:r>
              <w:rPr>
                <w:color w:val="000000"/>
              </w:rPr>
              <w:t>Demonstrate the steps to be performed under carrier sequential tendering and dock scheduling</w:t>
            </w:r>
          </w:p>
          <w:p w14:paraId="36E065AD" w14:textId="74F2DFDE" w:rsidR="00AF6F35" w:rsidRDefault="00AF6F35">
            <w:pPr>
              <w:pStyle w:val="ListParagraph"/>
              <w:numPr>
                <w:ilvl w:val="0"/>
                <w:numId w:val="5"/>
              </w:numPr>
              <w:jc w:val="both"/>
              <w:rPr>
                <w:color w:val="000000"/>
              </w:rPr>
            </w:pPr>
            <w:r>
              <w:rPr>
                <w:color w:val="000000"/>
              </w:rPr>
              <w:t xml:space="preserve">Provide process improvement for various transport operations such as tariff modelling process, load optimization process etc. </w:t>
            </w:r>
          </w:p>
          <w:p w14:paraId="51A84BC7" w14:textId="3CDE2E1C" w:rsidR="00E30BA3" w:rsidRDefault="00856AE8">
            <w:pPr>
              <w:pStyle w:val="ListParagraph"/>
              <w:numPr>
                <w:ilvl w:val="0"/>
                <w:numId w:val="5"/>
              </w:numPr>
              <w:jc w:val="both"/>
              <w:rPr>
                <w:color w:val="000000"/>
              </w:rPr>
            </w:pPr>
            <w:r>
              <w:rPr>
                <w:color w:val="000000"/>
              </w:rPr>
              <w:t xml:space="preserve">. </w:t>
            </w:r>
          </w:p>
          <w:p w14:paraId="65BA7D32" w14:textId="4D6528E1" w:rsidR="006275B2" w:rsidRPr="00AF6F35" w:rsidRDefault="006275B2" w:rsidP="00AF6F35">
            <w:pPr>
              <w:jc w:val="both"/>
              <w:rPr>
                <w:color w:val="000000"/>
              </w:rPr>
            </w:pPr>
          </w:p>
        </w:tc>
      </w:tr>
      <w:tr w:rsidR="00E30BA3" w:rsidRPr="00D46B32" w14:paraId="722B5709"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68F928" w14:textId="77777777" w:rsidR="00E30BA3" w:rsidRPr="00D46B32" w:rsidRDefault="00E30BA3" w:rsidP="00E30BA3">
            <w:pPr>
              <w:rPr>
                <w:b/>
                <w:lang w:val="en-IN"/>
              </w:rPr>
            </w:pPr>
            <w:r>
              <w:rPr>
                <w:b/>
                <w:lang w:val="en-IN"/>
              </w:rPr>
              <w:t>Classroom Aids</w:t>
            </w:r>
          </w:p>
        </w:tc>
      </w:tr>
      <w:tr w:rsidR="00E30BA3" w:rsidRPr="00D46B32" w14:paraId="10AA6117" w14:textId="77777777" w:rsidTr="00D42D84">
        <w:tc>
          <w:tcPr>
            <w:tcW w:w="9017" w:type="dxa"/>
            <w:gridSpan w:val="2"/>
          </w:tcPr>
          <w:p w14:paraId="03B6D681" w14:textId="77777777" w:rsidR="00E30BA3" w:rsidRPr="001E43AC" w:rsidRDefault="00E30BA3" w:rsidP="00E30BA3">
            <w:pPr>
              <w:rPr>
                <w:bCs/>
                <w:lang w:val="en-IN"/>
              </w:rPr>
            </w:pPr>
          </w:p>
          <w:p w14:paraId="184FCB70" w14:textId="77777777" w:rsidR="00E30BA3" w:rsidRPr="001E43AC" w:rsidRDefault="00E30BA3" w:rsidP="00E30BA3">
            <w:pPr>
              <w:rPr>
                <w:bCs/>
                <w:lang w:val="en-IN"/>
              </w:rPr>
            </w:pPr>
          </w:p>
          <w:p w14:paraId="483C407C" w14:textId="77777777" w:rsidR="00E30BA3" w:rsidRPr="001E43AC" w:rsidRDefault="00E30BA3" w:rsidP="00E30BA3">
            <w:pPr>
              <w:rPr>
                <w:bCs/>
                <w:lang w:val="en-IN"/>
              </w:rPr>
            </w:pPr>
          </w:p>
          <w:p w14:paraId="4A82A2BF" w14:textId="77777777" w:rsidR="00E30BA3" w:rsidRDefault="00E30BA3" w:rsidP="00E30BA3">
            <w:pPr>
              <w:rPr>
                <w:b/>
                <w:lang w:val="en-IN"/>
              </w:rPr>
            </w:pPr>
            <w:r w:rsidRPr="007B0438">
              <w:rPr>
                <w:bCs/>
                <w:lang w:val="en-IN"/>
              </w:rPr>
              <w:t>Charts, Models</w:t>
            </w:r>
            <w:r w:rsidRPr="007B0438">
              <w:rPr>
                <w:color w:val="000000"/>
                <w:lang w:val="en-IN"/>
              </w:rPr>
              <w:t>, Video presentation, Flip Chart, Whiteboard/Smart Board, Marker, Board eraser</w:t>
            </w:r>
          </w:p>
        </w:tc>
      </w:tr>
      <w:tr w:rsidR="00E30BA3" w:rsidRPr="00D46B32" w14:paraId="162A3D3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35B71D0" w14:textId="77777777" w:rsidR="00E30BA3" w:rsidRPr="00D46B32" w:rsidRDefault="00E30BA3" w:rsidP="00E30BA3">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30BA3" w:rsidRPr="00A247B5" w14:paraId="015FFA0F" w14:textId="77777777" w:rsidTr="00D42D84">
        <w:trPr>
          <w:trHeight w:val="622"/>
        </w:trPr>
        <w:tc>
          <w:tcPr>
            <w:tcW w:w="9017" w:type="dxa"/>
            <w:gridSpan w:val="2"/>
          </w:tcPr>
          <w:p w14:paraId="76E7B241" w14:textId="140FFF05" w:rsidR="00E84981" w:rsidRPr="00E84981" w:rsidRDefault="0018105A" w:rsidP="00E84981">
            <w:pPr>
              <w:spacing w:line="242" w:lineRule="auto"/>
              <w:rPr>
                <w:color w:val="000000"/>
                <w:lang w:val="en-IN"/>
              </w:rPr>
            </w:pPr>
            <w:r>
              <w:rPr>
                <w:color w:val="000000"/>
                <w:lang w:val="en-IN"/>
              </w:rPr>
              <w:t xml:space="preserve">TMS, </w:t>
            </w:r>
            <w:r w:rsidR="00E84981" w:rsidRPr="00E84981">
              <w:rPr>
                <w:color w:val="000000"/>
                <w:lang w:val="en-IN"/>
              </w:rPr>
              <w:t xml:space="preserve">Computers, </w:t>
            </w:r>
            <w:r w:rsidR="00DA530B">
              <w:rPr>
                <w:color w:val="000000"/>
                <w:lang w:val="en-IN"/>
              </w:rPr>
              <w:t xml:space="preserve">Receiving/Picking/Packing/Loading Equipment, MS Visio </w:t>
            </w:r>
          </w:p>
          <w:p w14:paraId="6D7A2164" w14:textId="64901653" w:rsidR="00E30BA3" w:rsidRPr="00A247B5" w:rsidRDefault="00E30BA3" w:rsidP="00A247B5">
            <w:pPr>
              <w:rPr>
                <w:color w:val="000000"/>
                <w:lang w:val="en-IN"/>
              </w:rPr>
            </w:pPr>
          </w:p>
        </w:tc>
      </w:tr>
    </w:tbl>
    <w:p w14:paraId="1E8717AA" w14:textId="67A5F552" w:rsidR="0097383B" w:rsidRDefault="0097383B" w:rsidP="00E60A7C">
      <w:pPr>
        <w:pStyle w:val="Heading2"/>
        <w:rPr>
          <w:rFonts w:asciiTheme="minorHAnsi" w:eastAsiaTheme="minorHAnsi" w:hAnsiTheme="minorHAnsi" w:cstheme="minorBidi"/>
          <w:b w:val="0"/>
          <w:bCs w:val="0"/>
          <w:color w:val="000000"/>
          <w:sz w:val="22"/>
          <w:szCs w:val="22"/>
        </w:rPr>
      </w:pPr>
    </w:p>
    <w:p w14:paraId="64C13E97" w14:textId="77777777" w:rsidR="007E2339" w:rsidRDefault="007E2339" w:rsidP="007E2339">
      <w:pPr>
        <w:rPr>
          <w:lang w:val="en-IN"/>
        </w:rPr>
      </w:pPr>
    </w:p>
    <w:p w14:paraId="58F9CE8F" w14:textId="77777777" w:rsidR="00431B3C" w:rsidRPr="007E2339" w:rsidRDefault="00431B3C" w:rsidP="007E2339">
      <w:pPr>
        <w:rPr>
          <w:lang w:val="en-IN"/>
        </w:rPr>
      </w:pPr>
    </w:p>
    <w:p w14:paraId="32C0E8D3" w14:textId="2DB0C19E" w:rsidR="007B0438" w:rsidRDefault="007B0438" w:rsidP="007B0438">
      <w:pPr>
        <w:rPr>
          <w:lang w:val="en-IN"/>
        </w:rPr>
      </w:pPr>
    </w:p>
    <w:p w14:paraId="1D507F8A" w14:textId="0F1C0979" w:rsidR="008877FE" w:rsidRPr="000D048E" w:rsidRDefault="00B01EB5" w:rsidP="008877FE">
      <w:pPr>
        <w:pStyle w:val="Heading2"/>
        <w:rPr>
          <w:color w:val="0B84B5"/>
        </w:rPr>
      </w:pPr>
      <w:bookmarkStart w:id="7" w:name="_Toc128068011"/>
      <w:r w:rsidRPr="00A247B5">
        <w:rPr>
          <w:color w:val="0B84B5"/>
        </w:rPr>
        <w:lastRenderedPageBreak/>
        <w:t xml:space="preserve">Module </w:t>
      </w:r>
      <w:r w:rsidR="00C45B5C" w:rsidRPr="00A247B5">
        <w:rPr>
          <w:color w:val="0B84B5"/>
        </w:rPr>
        <w:t>4</w:t>
      </w:r>
      <w:r w:rsidRPr="00A247B5">
        <w:rPr>
          <w:color w:val="0B84B5"/>
        </w:rPr>
        <w:t xml:space="preserve">: </w:t>
      </w:r>
      <w:r w:rsidR="008877FE" w:rsidRPr="000D048E">
        <w:rPr>
          <w:color w:val="0B84B5"/>
        </w:rPr>
        <w:t xml:space="preserve">Lead the design and implementation of TMS in existing and new transportation </w:t>
      </w:r>
      <w:r w:rsidR="004E6240" w:rsidRPr="000D048E">
        <w:rPr>
          <w:color w:val="0B84B5"/>
        </w:rPr>
        <w:t>network.</w:t>
      </w:r>
      <w:bookmarkEnd w:id="7"/>
    </w:p>
    <w:p w14:paraId="2A460FC4" w14:textId="571888E0" w:rsidR="00431B3C" w:rsidRDefault="00431B3C" w:rsidP="00431B3C">
      <w:pPr>
        <w:rPr>
          <w:b/>
          <w:bCs/>
          <w:i/>
          <w:iCs/>
          <w:color w:val="0B84B5"/>
          <w:sz w:val="24"/>
          <w:szCs w:val="24"/>
        </w:rPr>
      </w:pPr>
      <w:r>
        <w:rPr>
          <w:b/>
          <w:bCs/>
          <w:i/>
          <w:iCs/>
          <w:color w:val="0B84B5"/>
          <w:sz w:val="24"/>
          <w:szCs w:val="24"/>
        </w:rPr>
        <w:t>Mapped to LSC/N050</w:t>
      </w:r>
      <w:r>
        <w:rPr>
          <w:b/>
          <w:bCs/>
          <w:i/>
          <w:iCs/>
          <w:color w:val="0B84B5"/>
          <w:sz w:val="24"/>
          <w:szCs w:val="24"/>
        </w:rPr>
        <w:t>7</w:t>
      </w:r>
      <w:r>
        <w:rPr>
          <w:b/>
          <w:bCs/>
          <w:i/>
          <w:iCs/>
          <w:color w:val="0B84B5"/>
          <w:sz w:val="24"/>
          <w:szCs w:val="24"/>
        </w:rPr>
        <w:t>, v1.0</w:t>
      </w:r>
    </w:p>
    <w:p w14:paraId="0C557289" w14:textId="77777777" w:rsidR="00431B3C" w:rsidRDefault="00431B3C" w:rsidP="00431B3C">
      <w:pPr>
        <w:rPr>
          <w:b/>
          <w:bCs/>
          <w:i/>
          <w:iCs/>
          <w:color w:val="0B84B5"/>
          <w:sz w:val="24"/>
          <w:szCs w:val="24"/>
        </w:rPr>
      </w:pPr>
    </w:p>
    <w:p w14:paraId="6E585D3E" w14:textId="77777777" w:rsidR="00B01EB5" w:rsidRPr="00353CC2" w:rsidRDefault="00B01EB5" w:rsidP="00B01EB5">
      <w:pPr>
        <w:rPr>
          <w:b/>
          <w:bCs/>
          <w:color w:val="000000"/>
        </w:rPr>
      </w:pPr>
      <w:r w:rsidRPr="00353CC2">
        <w:rPr>
          <w:b/>
          <w:bCs/>
          <w:color w:val="000000"/>
        </w:rPr>
        <w:t xml:space="preserve">Terminal Outcomes: </w:t>
      </w:r>
    </w:p>
    <w:p w14:paraId="7B4B52DE" w14:textId="23B3E811" w:rsidR="00E84981" w:rsidRPr="00F70C22" w:rsidRDefault="00E84981" w:rsidP="00E84981">
      <w:pPr>
        <w:pStyle w:val="ListParagraph"/>
        <w:numPr>
          <w:ilvl w:val="0"/>
          <w:numId w:val="1"/>
        </w:numPr>
        <w:suppressAutoHyphens/>
        <w:spacing w:after="160" w:line="259" w:lineRule="auto"/>
        <w:contextualSpacing w:val="0"/>
        <w:rPr>
          <w:color w:val="000000"/>
        </w:rPr>
      </w:pPr>
      <w:r>
        <w:rPr>
          <w:color w:val="000000"/>
        </w:rPr>
        <w:t>Explain t</w:t>
      </w:r>
      <w:r w:rsidRPr="00F70C22">
        <w:rPr>
          <w:color w:val="000000"/>
        </w:rPr>
        <w:t xml:space="preserve">he concepts of </w:t>
      </w:r>
      <w:r w:rsidR="00975B4F">
        <w:rPr>
          <w:color w:val="000000"/>
        </w:rPr>
        <w:t>Transport</w:t>
      </w:r>
      <w:r w:rsidR="00690919">
        <w:rPr>
          <w:color w:val="000000"/>
        </w:rPr>
        <w:t>ation</w:t>
      </w:r>
      <w:r w:rsidR="00BA3AFC">
        <w:rPr>
          <w:color w:val="000000"/>
        </w:rPr>
        <w:t xml:space="preserve"> Designs</w:t>
      </w:r>
    </w:p>
    <w:p w14:paraId="13B71659" w14:textId="4179E3A2" w:rsidR="00E84981" w:rsidRPr="00F70C22" w:rsidRDefault="00E84981" w:rsidP="00E84981">
      <w:pPr>
        <w:pStyle w:val="ListParagraph"/>
        <w:numPr>
          <w:ilvl w:val="0"/>
          <w:numId w:val="1"/>
        </w:numPr>
        <w:suppressAutoHyphens/>
        <w:spacing w:after="160" w:line="259" w:lineRule="auto"/>
        <w:contextualSpacing w:val="0"/>
        <w:rPr>
          <w:color w:val="000000"/>
        </w:rPr>
      </w:pPr>
      <w:r w:rsidRPr="00F70C22">
        <w:rPr>
          <w:color w:val="000000"/>
        </w:rPr>
        <w:t xml:space="preserve">Detail the various </w:t>
      </w:r>
      <w:r w:rsidR="00BA3AFC">
        <w:rPr>
          <w:color w:val="000000"/>
        </w:rPr>
        <w:t xml:space="preserve">implementation methodology of </w:t>
      </w:r>
      <w:r w:rsidR="00690919">
        <w:rPr>
          <w:color w:val="000000"/>
        </w:rPr>
        <w:t>TMS</w:t>
      </w:r>
    </w:p>
    <w:p w14:paraId="5B0BCF5B" w14:textId="77777777" w:rsidR="008C1809" w:rsidRPr="007E2593" w:rsidRDefault="008C1809" w:rsidP="007F5C75">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B01EB5" w14:paraId="719AAE6B"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ABCF2E9" w14:textId="77777777"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6DBFC94E" w14:textId="591D583C"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sidRPr="00C43A59">
              <w:rPr>
                <w:rFonts w:ascii="Carlito" w:eastAsia="Carlito" w:hAnsi="Carlito" w:cs="Carlito"/>
                <w:b w:val="0"/>
                <w:bCs w:val="0"/>
                <w:i/>
                <w:color w:val="006FC0"/>
              </w:rPr>
              <w:t xml:space="preserve"> </w:t>
            </w:r>
            <w:r w:rsidR="00C43A59" w:rsidRPr="00C43A59">
              <w:rPr>
                <w:rFonts w:ascii="Carlito" w:eastAsia="Carlito" w:hAnsi="Carlito" w:cs="Carlito"/>
                <w:b w:val="0"/>
                <w:bCs w:val="0"/>
                <w:i/>
                <w:color w:val="006FC0"/>
              </w:rPr>
              <w:t>6</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B01EB5" w14:paraId="4B75B3E7"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6222D17" w14:textId="77777777" w:rsidR="00B01EB5" w:rsidRPr="003F5934" w:rsidRDefault="00B01EB5" w:rsidP="00D42D84">
            <w:pPr>
              <w:rPr>
                <w:b/>
                <w:lang w:val="en-IN"/>
              </w:rPr>
            </w:pPr>
            <w:r w:rsidRPr="00353CC2">
              <w:rPr>
                <w:b/>
                <w:lang w:val="en-IN"/>
              </w:rPr>
              <w:t>Theory – Key Learning Outcomes</w:t>
            </w:r>
          </w:p>
        </w:tc>
        <w:tc>
          <w:tcPr>
            <w:tcW w:w="4514" w:type="dxa"/>
            <w:vAlign w:val="center"/>
          </w:tcPr>
          <w:p w14:paraId="7828ACAF" w14:textId="77777777" w:rsidR="00B01EB5" w:rsidRPr="00353CC2" w:rsidRDefault="00B01EB5" w:rsidP="00D42D84">
            <w:pPr>
              <w:rPr>
                <w:lang w:val="en-IN"/>
              </w:rPr>
            </w:pPr>
            <w:r w:rsidRPr="00353CC2">
              <w:rPr>
                <w:b/>
                <w:lang w:val="en-IN"/>
              </w:rPr>
              <w:t>Practical – Key Learning Outcomes</w:t>
            </w:r>
          </w:p>
        </w:tc>
      </w:tr>
      <w:tr w:rsidR="006E763E" w14:paraId="769B3F59" w14:textId="77777777" w:rsidTr="00D42D84">
        <w:trPr>
          <w:trHeight w:val="2240"/>
        </w:trPr>
        <w:tc>
          <w:tcPr>
            <w:tcW w:w="4503" w:type="dxa"/>
          </w:tcPr>
          <w:p w14:paraId="25261B16" w14:textId="35B0875C" w:rsidR="0018105A" w:rsidRDefault="0018105A" w:rsidP="0018105A">
            <w:pPr>
              <w:pStyle w:val="ListParagraph"/>
              <w:numPr>
                <w:ilvl w:val="0"/>
                <w:numId w:val="1"/>
              </w:numPr>
              <w:suppressAutoHyphens/>
              <w:contextualSpacing w:val="0"/>
              <w:rPr>
                <w:color w:val="000000"/>
              </w:rPr>
            </w:pPr>
            <w:r>
              <w:rPr>
                <w:color w:val="000000"/>
              </w:rPr>
              <w:t>Detail the steps in designing TMS process in implementation cycle</w:t>
            </w:r>
          </w:p>
          <w:p w14:paraId="2137D1E0" w14:textId="63C9E4B7" w:rsidR="00714523" w:rsidRDefault="00714523">
            <w:pPr>
              <w:pStyle w:val="ListParagraph"/>
              <w:numPr>
                <w:ilvl w:val="0"/>
                <w:numId w:val="1"/>
              </w:numPr>
              <w:suppressAutoHyphens/>
              <w:contextualSpacing w:val="0"/>
              <w:rPr>
                <w:color w:val="000000"/>
              </w:rPr>
            </w:pPr>
            <w:r>
              <w:rPr>
                <w:color w:val="000000"/>
              </w:rPr>
              <w:t>A</w:t>
            </w:r>
            <w:r w:rsidR="00095563">
              <w:rPr>
                <w:color w:val="000000"/>
              </w:rPr>
              <w:t>ssess Business requirement Document and its significance</w:t>
            </w:r>
          </w:p>
          <w:p w14:paraId="20BCF4B4" w14:textId="209104CE" w:rsidR="00957CDB" w:rsidRPr="00957CDB" w:rsidRDefault="00957CDB">
            <w:pPr>
              <w:pStyle w:val="ListParagraph"/>
              <w:numPr>
                <w:ilvl w:val="0"/>
                <w:numId w:val="1"/>
              </w:numPr>
              <w:suppressAutoHyphens/>
              <w:contextualSpacing w:val="0"/>
              <w:rPr>
                <w:color w:val="000000"/>
              </w:rPr>
            </w:pPr>
            <w:r w:rsidRPr="00957CDB">
              <w:rPr>
                <w:color w:val="000000"/>
              </w:rPr>
              <w:t xml:space="preserve">Describe the concepts of </w:t>
            </w:r>
            <w:r w:rsidR="00690919">
              <w:rPr>
                <w:color w:val="000000"/>
              </w:rPr>
              <w:t>Transportation</w:t>
            </w:r>
            <w:r w:rsidR="006C4BFC">
              <w:rPr>
                <w:color w:val="000000"/>
              </w:rPr>
              <w:t xml:space="preserve"> Design</w:t>
            </w:r>
          </w:p>
          <w:p w14:paraId="0C047104" w14:textId="43E72B8B" w:rsidR="00957CDB" w:rsidRPr="00957CDB" w:rsidRDefault="00D126B1">
            <w:pPr>
              <w:pStyle w:val="ListParagraph"/>
              <w:numPr>
                <w:ilvl w:val="0"/>
                <w:numId w:val="1"/>
              </w:numPr>
              <w:suppressAutoHyphens/>
              <w:contextualSpacing w:val="0"/>
              <w:rPr>
                <w:color w:val="000000"/>
              </w:rPr>
            </w:pPr>
            <w:r>
              <w:rPr>
                <w:color w:val="000000"/>
              </w:rPr>
              <w:t>Explain</w:t>
            </w:r>
            <w:r w:rsidR="00957CDB" w:rsidRPr="00957CDB">
              <w:rPr>
                <w:color w:val="000000"/>
              </w:rPr>
              <w:t xml:space="preserve"> the various </w:t>
            </w:r>
            <w:r w:rsidR="00212274">
              <w:rPr>
                <w:color w:val="000000"/>
              </w:rPr>
              <w:t xml:space="preserve">possible integration touch points. </w:t>
            </w:r>
          </w:p>
          <w:p w14:paraId="21704ED7" w14:textId="5045A39F" w:rsidR="00957CDB" w:rsidRDefault="00957CDB">
            <w:pPr>
              <w:pStyle w:val="ListParagraph"/>
              <w:numPr>
                <w:ilvl w:val="0"/>
                <w:numId w:val="1"/>
              </w:numPr>
              <w:suppressAutoHyphens/>
              <w:contextualSpacing w:val="0"/>
              <w:rPr>
                <w:color w:val="000000"/>
              </w:rPr>
            </w:pPr>
            <w:r w:rsidRPr="00957CDB">
              <w:rPr>
                <w:color w:val="000000"/>
              </w:rPr>
              <w:t>Explain data and information security practices</w:t>
            </w:r>
          </w:p>
          <w:p w14:paraId="1AA2E461" w14:textId="65D49928" w:rsidR="0018105A" w:rsidRPr="00957CDB" w:rsidRDefault="0018105A">
            <w:pPr>
              <w:pStyle w:val="ListParagraph"/>
              <w:numPr>
                <w:ilvl w:val="0"/>
                <w:numId w:val="1"/>
              </w:numPr>
              <w:suppressAutoHyphens/>
              <w:contextualSpacing w:val="0"/>
              <w:rPr>
                <w:color w:val="000000"/>
              </w:rPr>
            </w:pPr>
            <w:r>
              <w:rPr>
                <w:color w:val="000000"/>
              </w:rPr>
              <w:t>Explain As-IS analysis</w:t>
            </w:r>
          </w:p>
          <w:p w14:paraId="3064BF69" w14:textId="77777777" w:rsidR="006E763E" w:rsidRDefault="00655DCD">
            <w:pPr>
              <w:pStyle w:val="ListParagraph"/>
              <w:numPr>
                <w:ilvl w:val="0"/>
                <w:numId w:val="1"/>
              </w:numPr>
              <w:suppressAutoHyphens/>
              <w:contextualSpacing w:val="0"/>
              <w:rPr>
                <w:color w:val="000000"/>
              </w:rPr>
            </w:pPr>
            <w:r>
              <w:rPr>
                <w:color w:val="000000"/>
              </w:rPr>
              <w:t xml:space="preserve">Describe on </w:t>
            </w:r>
            <w:r w:rsidR="00E23A73">
              <w:rPr>
                <w:color w:val="000000"/>
              </w:rPr>
              <w:t>Gap Analysis document</w:t>
            </w:r>
          </w:p>
          <w:p w14:paraId="240FFCBB" w14:textId="77777777" w:rsidR="0018105A" w:rsidRDefault="0018105A" w:rsidP="0018105A">
            <w:pPr>
              <w:pStyle w:val="ListParagraph"/>
              <w:numPr>
                <w:ilvl w:val="0"/>
                <w:numId w:val="1"/>
              </w:numPr>
              <w:suppressAutoHyphens/>
              <w:contextualSpacing w:val="0"/>
              <w:rPr>
                <w:color w:val="000000"/>
              </w:rPr>
            </w:pPr>
            <w:r>
              <w:rPr>
                <w:color w:val="000000"/>
              </w:rPr>
              <w:t>Explain data touch points and its impact on the design</w:t>
            </w:r>
          </w:p>
          <w:p w14:paraId="103325A4" w14:textId="77777777" w:rsidR="0018105A" w:rsidRDefault="0018105A" w:rsidP="0018105A">
            <w:pPr>
              <w:pStyle w:val="ListParagraph"/>
              <w:numPr>
                <w:ilvl w:val="0"/>
                <w:numId w:val="1"/>
              </w:numPr>
              <w:suppressAutoHyphens/>
              <w:contextualSpacing w:val="0"/>
              <w:rPr>
                <w:color w:val="000000"/>
              </w:rPr>
            </w:pPr>
            <w:r>
              <w:rPr>
                <w:color w:val="000000"/>
              </w:rPr>
              <w:t>Discuss data security practices</w:t>
            </w:r>
          </w:p>
          <w:p w14:paraId="7D838858" w14:textId="1537B0DD" w:rsidR="0018105A" w:rsidRPr="007B0438" w:rsidRDefault="0018105A" w:rsidP="0018105A">
            <w:pPr>
              <w:pStyle w:val="ListParagraph"/>
              <w:numPr>
                <w:ilvl w:val="0"/>
                <w:numId w:val="1"/>
              </w:numPr>
              <w:suppressAutoHyphens/>
              <w:contextualSpacing w:val="0"/>
              <w:rPr>
                <w:color w:val="000000"/>
              </w:rPr>
            </w:pPr>
            <w:r>
              <w:rPr>
                <w:color w:val="000000"/>
              </w:rPr>
              <w:t>Detail the steps involved in designing integration touch points with upstream and downstream systems</w:t>
            </w:r>
          </w:p>
        </w:tc>
        <w:tc>
          <w:tcPr>
            <w:tcW w:w="4514" w:type="dxa"/>
          </w:tcPr>
          <w:p w14:paraId="0C93B7C1" w14:textId="61AAD4E5" w:rsidR="0018105A" w:rsidRDefault="0018105A" w:rsidP="0018105A">
            <w:pPr>
              <w:pStyle w:val="ListParagraph"/>
              <w:numPr>
                <w:ilvl w:val="0"/>
                <w:numId w:val="1"/>
              </w:numPr>
              <w:suppressAutoHyphens/>
              <w:contextualSpacing w:val="0"/>
              <w:rPr>
                <w:color w:val="000000"/>
              </w:rPr>
            </w:pPr>
            <w:r>
              <w:rPr>
                <w:color w:val="000000"/>
              </w:rPr>
              <w:t>Demonstrate the process of designing TMS process in implementation cycle</w:t>
            </w:r>
          </w:p>
          <w:p w14:paraId="71B63360" w14:textId="086F6724" w:rsidR="0018105A" w:rsidRDefault="0018105A" w:rsidP="0018105A">
            <w:pPr>
              <w:pStyle w:val="ListParagraph"/>
              <w:numPr>
                <w:ilvl w:val="0"/>
                <w:numId w:val="1"/>
              </w:numPr>
              <w:suppressAutoHyphens/>
              <w:contextualSpacing w:val="0"/>
              <w:rPr>
                <w:color w:val="000000"/>
              </w:rPr>
            </w:pPr>
            <w:r>
              <w:rPr>
                <w:color w:val="000000"/>
              </w:rPr>
              <w:t>Perform As-is analysis</w:t>
            </w:r>
          </w:p>
          <w:p w14:paraId="63A5C0F4" w14:textId="77777777" w:rsidR="0018105A" w:rsidRDefault="0018105A" w:rsidP="0018105A">
            <w:pPr>
              <w:pStyle w:val="ListParagraph"/>
              <w:numPr>
                <w:ilvl w:val="0"/>
                <w:numId w:val="1"/>
              </w:numPr>
              <w:suppressAutoHyphens/>
              <w:contextualSpacing w:val="0"/>
              <w:rPr>
                <w:color w:val="000000"/>
              </w:rPr>
            </w:pPr>
            <w:r>
              <w:rPr>
                <w:color w:val="000000"/>
              </w:rPr>
              <w:t xml:space="preserve">Demonstrate the process of designing integration touch points with upstream and downstream systems </w:t>
            </w:r>
          </w:p>
          <w:p w14:paraId="3A129998" w14:textId="756C955C" w:rsidR="00976428" w:rsidRPr="007B0438" w:rsidRDefault="00976428" w:rsidP="0018105A">
            <w:pPr>
              <w:pStyle w:val="ListParagraph"/>
              <w:suppressAutoHyphens/>
              <w:contextualSpacing w:val="0"/>
              <w:rPr>
                <w:color w:val="000000"/>
              </w:rPr>
            </w:pPr>
          </w:p>
        </w:tc>
      </w:tr>
      <w:tr w:rsidR="006E763E" w:rsidRPr="00D46B32" w14:paraId="16E75C3F"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DA1F16" w14:textId="77777777" w:rsidR="006E763E" w:rsidRPr="00D46B32" w:rsidRDefault="006E763E" w:rsidP="006E763E">
            <w:pPr>
              <w:rPr>
                <w:b/>
                <w:lang w:val="en-IN"/>
              </w:rPr>
            </w:pPr>
            <w:r>
              <w:rPr>
                <w:b/>
                <w:lang w:val="en-IN"/>
              </w:rPr>
              <w:t>Classroom Aids</w:t>
            </w:r>
          </w:p>
        </w:tc>
      </w:tr>
      <w:tr w:rsidR="006E763E" w:rsidRPr="00D46B32" w14:paraId="553E85EA" w14:textId="77777777" w:rsidTr="00D42D84">
        <w:tc>
          <w:tcPr>
            <w:tcW w:w="9017" w:type="dxa"/>
            <w:gridSpan w:val="2"/>
          </w:tcPr>
          <w:p w14:paraId="44CA9AC7" w14:textId="77777777" w:rsidR="006E763E" w:rsidRPr="001E43AC" w:rsidRDefault="006E763E" w:rsidP="006E763E">
            <w:pPr>
              <w:rPr>
                <w:bCs/>
                <w:lang w:val="en-IN"/>
              </w:rPr>
            </w:pPr>
          </w:p>
          <w:p w14:paraId="1201419B" w14:textId="77777777" w:rsidR="006E763E" w:rsidRDefault="006E763E" w:rsidP="006E763E">
            <w:pPr>
              <w:rPr>
                <w:b/>
                <w:lang w:val="en-IN"/>
              </w:rPr>
            </w:pPr>
            <w:r w:rsidRPr="007B0438">
              <w:rPr>
                <w:bCs/>
                <w:lang w:val="en-IN"/>
              </w:rPr>
              <w:t>Charts, Models</w:t>
            </w:r>
            <w:r w:rsidRPr="007B0438">
              <w:rPr>
                <w:color w:val="000000"/>
                <w:lang w:val="en-IN"/>
              </w:rPr>
              <w:t>, Video presentation, Flip Chart, Whiteboard/Smart Board, Marker, Board eraser</w:t>
            </w:r>
          </w:p>
        </w:tc>
      </w:tr>
      <w:tr w:rsidR="006E763E" w:rsidRPr="00D46B32" w14:paraId="697C06C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AA43B19" w14:textId="77777777" w:rsidR="006E763E" w:rsidRPr="00D46B32" w:rsidRDefault="006E763E" w:rsidP="006E763E">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6E763E" w:rsidRPr="00E237C6" w14:paraId="4903CCCF" w14:textId="77777777" w:rsidTr="00D42D84">
        <w:trPr>
          <w:trHeight w:val="622"/>
        </w:trPr>
        <w:tc>
          <w:tcPr>
            <w:tcW w:w="9017" w:type="dxa"/>
            <w:gridSpan w:val="2"/>
          </w:tcPr>
          <w:p w14:paraId="561D9C58" w14:textId="63B51F65" w:rsidR="006E763E" w:rsidRPr="00E237C6" w:rsidRDefault="0018105A" w:rsidP="006E763E">
            <w:pPr>
              <w:rPr>
                <w:bCs/>
                <w:lang w:val="en-IN"/>
              </w:rPr>
            </w:pPr>
            <w:r>
              <w:rPr>
                <w:bCs/>
                <w:lang w:val="en-IN"/>
              </w:rPr>
              <w:t>TMS</w:t>
            </w:r>
          </w:p>
        </w:tc>
      </w:tr>
    </w:tbl>
    <w:p w14:paraId="71009181" w14:textId="3DDAEA2A" w:rsidR="007B0438" w:rsidRPr="00E237C6" w:rsidRDefault="007B0438" w:rsidP="007B0438">
      <w:pPr>
        <w:rPr>
          <w:bCs/>
          <w:lang w:val="en-IN"/>
        </w:rPr>
      </w:pPr>
    </w:p>
    <w:p w14:paraId="1256211B" w14:textId="648B094F" w:rsidR="007B0438" w:rsidRDefault="007B0438" w:rsidP="007B0438">
      <w:pPr>
        <w:rPr>
          <w:lang w:val="en-IN"/>
        </w:rPr>
      </w:pPr>
    </w:p>
    <w:p w14:paraId="44F10F77" w14:textId="6EEB140E" w:rsidR="007E2339" w:rsidRDefault="007E2339" w:rsidP="007B0438">
      <w:pPr>
        <w:rPr>
          <w:lang w:val="en-IN"/>
        </w:rPr>
      </w:pPr>
    </w:p>
    <w:p w14:paraId="4B6D5665" w14:textId="3C983D87" w:rsidR="007E2339" w:rsidRDefault="007E2339" w:rsidP="007B0438">
      <w:pPr>
        <w:rPr>
          <w:lang w:val="en-IN"/>
        </w:rPr>
      </w:pPr>
    </w:p>
    <w:p w14:paraId="377D3FE8" w14:textId="77777777" w:rsidR="007E2339" w:rsidRDefault="007E2339" w:rsidP="007B0438">
      <w:pPr>
        <w:rPr>
          <w:lang w:val="en-IN"/>
        </w:rPr>
      </w:pPr>
    </w:p>
    <w:p w14:paraId="08FC9D41" w14:textId="5E2976DE" w:rsidR="007B0438" w:rsidRDefault="007B0438" w:rsidP="007B0438">
      <w:pPr>
        <w:rPr>
          <w:lang w:val="en-IN"/>
        </w:rPr>
      </w:pPr>
    </w:p>
    <w:p w14:paraId="7238F7D0" w14:textId="508FCBA1" w:rsidR="00587CE3" w:rsidRPr="0039226F" w:rsidRDefault="00587CE3" w:rsidP="00587CE3">
      <w:pPr>
        <w:pStyle w:val="Heading2"/>
        <w:rPr>
          <w:rFonts w:asciiTheme="minorHAnsi" w:eastAsiaTheme="minorHAnsi" w:hAnsiTheme="minorHAnsi" w:cstheme="minorBidi"/>
          <w:color w:val="000000"/>
          <w:sz w:val="22"/>
          <w:szCs w:val="22"/>
          <w:lang w:val="en-US"/>
        </w:rPr>
      </w:pPr>
      <w:bookmarkStart w:id="8" w:name="_Toc128068013"/>
      <w:r w:rsidRPr="00CD65E2">
        <w:rPr>
          <w:color w:val="0B84B5"/>
        </w:rPr>
        <w:lastRenderedPageBreak/>
        <w:t>Module</w:t>
      </w:r>
      <w:r>
        <w:rPr>
          <w:color w:val="0B84B5"/>
        </w:rPr>
        <w:t xml:space="preserve"> </w:t>
      </w:r>
      <w:r w:rsidR="00470FCB">
        <w:rPr>
          <w:color w:val="0B84B5"/>
        </w:rPr>
        <w:t>5</w:t>
      </w:r>
      <w:r>
        <w:rPr>
          <w:color w:val="0B84B5"/>
        </w:rPr>
        <w:t>:</w:t>
      </w:r>
      <w:r w:rsidRPr="00CD65E2">
        <w:rPr>
          <w:color w:val="0B84B5"/>
        </w:rPr>
        <w:t xml:space="preserve"> </w:t>
      </w:r>
      <w:r w:rsidR="00A30476" w:rsidRPr="00A30476">
        <w:rPr>
          <w:color w:val="0B84B5"/>
        </w:rPr>
        <w:t>Documentations of various</w:t>
      </w:r>
      <w:r w:rsidR="0052405E">
        <w:rPr>
          <w:color w:val="0B84B5"/>
        </w:rPr>
        <w:t xml:space="preserve"> Transportation</w:t>
      </w:r>
      <w:r w:rsidR="00A30476" w:rsidRPr="00A30476">
        <w:rPr>
          <w:color w:val="0B84B5"/>
        </w:rPr>
        <w:t xml:space="preserve"> Business Processes</w:t>
      </w:r>
      <w:bookmarkEnd w:id="8"/>
    </w:p>
    <w:p w14:paraId="79D0D4C8" w14:textId="572000BC" w:rsidR="006B31D2" w:rsidRDefault="006B31D2" w:rsidP="006B31D2">
      <w:pPr>
        <w:rPr>
          <w:b/>
          <w:bCs/>
          <w:i/>
          <w:iCs/>
          <w:color w:val="0B84B5"/>
          <w:sz w:val="24"/>
          <w:szCs w:val="24"/>
        </w:rPr>
      </w:pPr>
      <w:r>
        <w:rPr>
          <w:b/>
          <w:bCs/>
          <w:i/>
          <w:iCs/>
          <w:color w:val="0B84B5"/>
          <w:sz w:val="24"/>
          <w:szCs w:val="24"/>
        </w:rPr>
        <w:t>Mapped to LSC/N050</w:t>
      </w:r>
      <w:r>
        <w:rPr>
          <w:b/>
          <w:bCs/>
          <w:i/>
          <w:iCs/>
          <w:color w:val="0B84B5"/>
          <w:sz w:val="24"/>
          <w:szCs w:val="24"/>
        </w:rPr>
        <w:t>8</w:t>
      </w:r>
      <w:r>
        <w:rPr>
          <w:b/>
          <w:bCs/>
          <w:i/>
          <w:iCs/>
          <w:color w:val="0B84B5"/>
          <w:sz w:val="24"/>
          <w:szCs w:val="24"/>
        </w:rPr>
        <w:t>, v1.0</w:t>
      </w:r>
    </w:p>
    <w:p w14:paraId="0C5C9998" w14:textId="64EE1483" w:rsidR="00587CE3" w:rsidRDefault="00587CE3" w:rsidP="00587CE3">
      <w:pPr>
        <w:rPr>
          <w:b/>
          <w:bCs/>
          <w:color w:val="000000"/>
        </w:rPr>
      </w:pPr>
      <w:r w:rsidRPr="00353CC2">
        <w:rPr>
          <w:b/>
          <w:bCs/>
          <w:color w:val="000000"/>
        </w:rPr>
        <w:t xml:space="preserve">Terminal Outcomes: </w:t>
      </w:r>
    </w:p>
    <w:p w14:paraId="64244C14" w14:textId="77777777" w:rsidR="009E7649" w:rsidRDefault="009E7649" w:rsidP="009E7649">
      <w:pPr>
        <w:pStyle w:val="ListParagraph"/>
        <w:numPr>
          <w:ilvl w:val="0"/>
          <w:numId w:val="1"/>
        </w:numPr>
        <w:tabs>
          <w:tab w:val="left" w:pos="7896"/>
          <w:tab w:val="left" w:pos="11692"/>
        </w:tabs>
        <w:spacing w:after="0" w:line="240" w:lineRule="auto"/>
        <w:rPr>
          <w:color w:val="000000"/>
        </w:rPr>
      </w:pPr>
      <w:r>
        <w:rPr>
          <w:color w:val="000000"/>
        </w:rPr>
        <w:t>Detail the process of documentation for various processes</w:t>
      </w:r>
    </w:p>
    <w:p w14:paraId="1C95D157" w14:textId="77777777" w:rsidR="00AE7359" w:rsidRPr="00353CC2" w:rsidRDefault="00AE7359" w:rsidP="00587CE3">
      <w:pPr>
        <w:rPr>
          <w:b/>
          <w:bCs/>
          <w:color w:val="000000"/>
        </w:rPr>
      </w:pPr>
    </w:p>
    <w:tbl>
      <w:tblPr>
        <w:tblStyle w:val="PlainTable1"/>
        <w:tblW w:w="0" w:type="auto"/>
        <w:tblLook w:val="0420" w:firstRow="1" w:lastRow="0" w:firstColumn="0" w:lastColumn="0" w:noHBand="0" w:noVBand="1"/>
      </w:tblPr>
      <w:tblGrid>
        <w:gridCol w:w="4503"/>
        <w:gridCol w:w="4514"/>
      </w:tblGrid>
      <w:tr w:rsidR="00587CE3" w14:paraId="3253E522" w14:textId="77777777" w:rsidTr="00A34EE8">
        <w:trPr>
          <w:cnfStyle w:val="100000000000" w:firstRow="1" w:lastRow="0" w:firstColumn="0" w:lastColumn="0" w:oddVBand="0" w:evenVBand="0" w:oddHBand="0" w:evenHBand="0" w:firstRowFirstColumn="0" w:firstRowLastColumn="0" w:lastRowFirstColumn="0" w:lastRowLastColumn="0"/>
        </w:trPr>
        <w:tc>
          <w:tcPr>
            <w:tcW w:w="4503" w:type="dxa"/>
          </w:tcPr>
          <w:p w14:paraId="00338941" w14:textId="3F266E8E" w:rsidR="00587CE3" w:rsidRPr="00D46B32" w:rsidRDefault="00587CE3" w:rsidP="00A34EE8">
            <w:pPr>
              <w:rPr>
                <w:b w:val="0"/>
                <w:lang w:val="en-IN"/>
              </w:rPr>
            </w:pPr>
            <w:r w:rsidRPr="00196C4C">
              <w:rPr>
                <w:rFonts w:cstheme="minorHAnsi"/>
                <w:bCs w:val="0"/>
                <w:color w:val="0070C0"/>
              </w:rPr>
              <w:t>Duration</w:t>
            </w:r>
            <w:r w:rsidRPr="00C43A59">
              <w:rPr>
                <w:rFonts w:ascii="Carlito" w:eastAsia="Carlito" w:hAnsi="Carlito" w:cs="Carlito"/>
                <w:b w:val="0"/>
                <w:bCs w:val="0"/>
                <w:i/>
                <w:color w:val="006FC0"/>
              </w:rPr>
              <w:t xml:space="preserve">: </w:t>
            </w:r>
            <w:r w:rsidR="00C43A59" w:rsidRPr="00C43A59">
              <w:rPr>
                <w:rFonts w:ascii="Carlito" w:eastAsia="Carlito" w:hAnsi="Carlito" w:cs="Carlito"/>
                <w:b w:val="0"/>
                <w:bCs w:val="0"/>
                <w:i/>
                <w:color w:val="006FC0"/>
              </w:rPr>
              <w:t>2</w:t>
            </w:r>
            <w:r w:rsidRPr="0097383B">
              <w:rPr>
                <w:rFonts w:ascii="Carlito" w:eastAsia="Carlito" w:hAnsi="Carlito" w:cs="Carlito"/>
                <w:b w:val="0"/>
                <w:bCs w:val="0"/>
                <w:i/>
                <w:color w:val="006FC0"/>
              </w:rPr>
              <w:t>0:00</w:t>
            </w:r>
          </w:p>
        </w:tc>
        <w:tc>
          <w:tcPr>
            <w:tcW w:w="4514" w:type="dxa"/>
          </w:tcPr>
          <w:p w14:paraId="5425344A" w14:textId="25D1549F" w:rsidR="00587CE3" w:rsidRPr="00D46B32" w:rsidRDefault="00587CE3" w:rsidP="00A34EE8">
            <w:pPr>
              <w:rPr>
                <w:b w:val="0"/>
                <w:lang w:val="en-IN"/>
              </w:rPr>
            </w:pPr>
            <w:r w:rsidRPr="00196C4C">
              <w:rPr>
                <w:rFonts w:cstheme="minorHAnsi"/>
                <w:bCs w:val="0"/>
                <w:color w:val="0070C0"/>
              </w:rPr>
              <w:t>Duration</w:t>
            </w:r>
            <w:r w:rsidRPr="00C43A59">
              <w:rPr>
                <w:rFonts w:ascii="Carlito" w:eastAsia="Carlito" w:hAnsi="Carlito" w:cs="Carlito"/>
                <w:b w:val="0"/>
                <w:bCs w:val="0"/>
                <w:i/>
                <w:color w:val="006FC0"/>
              </w:rPr>
              <w:t xml:space="preserve">: </w:t>
            </w:r>
            <w:r w:rsidR="00C43A59" w:rsidRPr="00C43A59">
              <w:rPr>
                <w:rFonts w:ascii="Carlito" w:eastAsia="Carlito" w:hAnsi="Carlito" w:cs="Carlito"/>
                <w:b w:val="0"/>
                <w:bCs w:val="0"/>
                <w:i/>
                <w:color w:val="006FC0"/>
              </w:rPr>
              <w:t>70</w:t>
            </w:r>
            <w:r w:rsidRPr="0097383B">
              <w:rPr>
                <w:rFonts w:ascii="Carlito" w:eastAsia="Carlito" w:hAnsi="Carlito" w:cs="Carlito"/>
                <w:b w:val="0"/>
                <w:bCs w:val="0"/>
                <w:i/>
                <w:color w:val="006FC0"/>
              </w:rPr>
              <w:t>:00</w:t>
            </w:r>
          </w:p>
        </w:tc>
      </w:tr>
      <w:tr w:rsidR="00587CE3" w14:paraId="5793F2A0" w14:textId="77777777" w:rsidTr="00A34EE8">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78A20F1" w14:textId="77777777" w:rsidR="00587CE3" w:rsidRPr="003F5934" w:rsidRDefault="00587CE3" w:rsidP="00A34EE8">
            <w:pPr>
              <w:rPr>
                <w:b/>
                <w:lang w:val="en-IN"/>
              </w:rPr>
            </w:pPr>
            <w:r w:rsidRPr="00353CC2">
              <w:rPr>
                <w:b/>
                <w:lang w:val="en-IN"/>
              </w:rPr>
              <w:t>Theory – Key Learning Outcomes</w:t>
            </w:r>
          </w:p>
        </w:tc>
        <w:tc>
          <w:tcPr>
            <w:tcW w:w="4514" w:type="dxa"/>
            <w:vAlign w:val="center"/>
          </w:tcPr>
          <w:p w14:paraId="691EA45A" w14:textId="77777777" w:rsidR="00587CE3" w:rsidRPr="00353CC2" w:rsidRDefault="00587CE3" w:rsidP="00A34EE8">
            <w:pPr>
              <w:rPr>
                <w:lang w:val="en-IN"/>
              </w:rPr>
            </w:pPr>
            <w:r w:rsidRPr="00353CC2">
              <w:rPr>
                <w:b/>
                <w:lang w:val="en-IN"/>
              </w:rPr>
              <w:t>Practical – Key Learning Outcomes</w:t>
            </w:r>
          </w:p>
        </w:tc>
      </w:tr>
      <w:tr w:rsidR="009E7649" w14:paraId="774D16FF" w14:textId="77777777" w:rsidTr="00A34EE8">
        <w:trPr>
          <w:trHeight w:val="2240"/>
        </w:trPr>
        <w:tc>
          <w:tcPr>
            <w:tcW w:w="4503" w:type="dxa"/>
          </w:tcPr>
          <w:p w14:paraId="1EE76FEC" w14:textId="77777777" w:rsidR="009E7649" w:rsidRDefault="009E7649" w:rsidP="009E7649">
            <w:pPr>
              <w:pStyle w:val="ListParagraph"/>
              <w:numPr>
                <w:ilvl w:val="0"/>
                <w:numId w:val="1"/>
              </w:numPr>
              <w:suppressAutoHyphens/>
              <w:contextualSpacing w:val="0"/>
              <w:rPr>
                <w:color w:val="000000"/>
              </w:rPr>
            </w:pPr>
            <w:r>
              <w:rPr>
                <w:color w:val="000000"/>
              </w:rPr>
              <w:t>Explain the process of assessing different processes</w:t>
            </w:r>
          </w:p>
          <w:p w14:paraId="2FBD6D81" w14:textId="77777777" w:rsidR="009E7649" w:rsidRDefault="009E7649" w:rsidP="009E7649">
            <w:pPr>
              <w:pStyle w:val="ListParagraph"/>
              <w:numPr>
                <w:ilvl w:val="0"/>
                <w:numId w:val="1"/>
              </w:numPr>
              <w:suppressAutoHyphens/>
              <w:contextualSpacing w:val="0"/>
              <w:rPr>
                <w:color w:val="000000"/>
              </w:rPr>
            </w:pPr>
            <w:r>
              <w:rPr>
                <w:color w:val="000000"/>
              </w:rPr>
              <w:t xml:space="preserve">Discuss the processes and details needed to document. </w:t>
            </w:r>
          </w:p>
          <w:p w14:paraId="111EAD41" w14:textId="77777777" w:rsidR="009E7649" w:rsidRDefault="009E7649" w:rsidP="009E7649">
            <w:pPr>
              <w:pStyle w:val="ListParagraph"/>
              <w:numPr>
                <w:ilvl w:val="0"/>
                <w:numId w:val="1"/>
              </w:numPr>
              <w:suppressAutoHyphens/>
              <w:contextualSpacing w:val="0"/>
              <w:rPr>
                <w:color w:val="000000"/>
              </w:rPr>
            </w:pPr>
            <w:r>
              <w:rPr>
                <w:color w:val="000000"/>
              </w:rPr>
              <w:t>Detail the entire document editing after feedback process</w:t>
            </w:r>
          </w:p>
          <w:p w14:paraId="60F674EA" w14:textId="787E3F2A" w:rsidR="009E7649" w:rsidRPr="007B0438" w:rsidRDefault="009E7649" w:rsidP="009E7649">
            <w:pPr>
              <w:pStyle w:val="ListParagraph"/>
              <w:suppressAutoHyphens/>
              <w:contextualSpacing w:val="0"/>
              <w:rPr>
                <w:color w:val="000000"/>
              </w:rPr>
            </w:pPr>
          </w:p>
        </w:tc>
        <w:tc>
          <w:tcPr>
            <w:tcW w:w="4514" w:type="dxa"/>
          </w:tcPr>
          <w:p w14:paraId="60E963B6" w14:textId="77777777" w:rsidR="009E7649" w:rsidRDefault="009E7649" w:rsidP="009E7649">
            <w:pPr>
              <w:pStyle w:val="ListParagraph"/>
              <w:numPr>
                <w:ilvl w:val="0"/>
                <w:numId w:val="1"/>
              </w:numPr>
              <w:suppressAutoHyphens/>
              <w:contextualSpacing w:val="0"/>
              <w:rPr>
                <w:color w:val="000000"/>
              </w:rPr>
            </w:pPr>
            <w:r>
              <w:rPr>
                <w:color w:val="000000"/>
              </w:rPr>
              <w:t>Assess different processes</w:t>
            </w:r>
          </w:p>
          <w:p w14:paraId="74A339CC" w14:textId="77777777" w:rsidR="009E7649" w:rsidRDefault="009E7649" w:rsidP="009E7649">
            <w:pPr>
              <w:pStyle w:val="ListParagraph"/>
              <w:numPr>
                <w:ilvl w:val="0"/>
                <w:numId w:val="1"/>
              </w:numPr>
              <w:suppressAutoHyphens/>
              <w:contextualSpacing w:val="0"/>
              <w:rPr>
                <w:color w:val="000000"/>
              </w:rPr>
            </w:pPr>
            <w:r>
              <w:rPr>
                <w:color w:val="000000"/>
              </w:rPr>
              <w:t>Prepare documentation for different processes as per SOP</w:t>
            </w:r>
          </w:p>
          <w:p w14:paraId="34ED2A8A" w14:textId="77777777" w:rsidR="009E7649" w:rsidRDefault="009E7649" w:rsidP="009E7649">
            <w:pPr>
              <w:pStyle w:val="ListParagraph"/>
              <w:numPr>
                <w:ilvl w:val="0"/>
                <w:numId w:val="1"/>
              </w:numPr>
              <w:suppressAutoHyphens/>
              <w:contextualSpacing w:val="0"/>
              <w:rPr>
                <w:color w:val="000000"/>
              </w:rPr>
            </w:pPr>
            <w:r>
              <w:rPr>
                <w:color w:val="000000"/>
              </w:rPr>
              <w:t>Perform document editing after the feedback process</w:t>
            </w:r>
          </w:p>
          <w:p w14:paraId="0985CB79" w14:textId="77777777" w:rsidR="009E7649" w:rsidRDefault="009E7649" w:rsidP="009E7649">
            <w:pPr>
              <w:pStyle w:val="ListParagraph"/>
              <w:suppressAutoHyphens/>
              <w:contextualSpacing w:val="0"/>
              <w:rPr>
                <w:color w:val="000000"/>
              </w:rPr>
            </w:pPr>
          </w:p>
          <w:p w14:paraId="2B7D0C49" w14:textId="03F49F15" w:rsidR="009E7649" w:rsidRPr="007B0438" w:rsidRDefault="009E7649" w:rsidP="009E7649">
            <w:pPr>
              <w:pStyle w:val="ListParagraph"/>
              <w:suppressAutoHyphens/>
              <w:contextualSpacing w:val="0"/>
              <w:rPr>
                <w:color w:val="000000"/>
              </w:rPr>
            </w:pPr>
          </w:p>
        </w:tc>
      </w:tr>
      <w:tr w:rsidR="009E7649" w:rsidRPr="00D46B32" w14:paraId="12FACB9A" w14:textId="77777777" w:rsidTr="00A34EE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378239B" w14:textId="77777777" w:rsidR="009E7649" w:rsidRPr="00D46B32" w:rsidRDefault="009E7649" w:rsidP="009E7649">
            <w:pPr>
              <w:rPr>
                <w:b/>
                <w:lang w:val="en-IN"/>
              </w:rPr>
            </w:pPr>
            <w:r>
              <w:rPr>
                <w:b/>
                <w:lang w:val="en-IN"/>
              </w:rPr>
              <w:t>Classroom Aids</w:t>
            </w:r>
          </w:p>
        </w:tc>
      </w:tr>
      <w:tr w:rsidR="009E7649" w:rsidRPr="00D46B32" w14:paraId="08F380B4" w14:textId="77777777" w:rsidTr="00A34EE8">
        <w:tc>
          <w:tcPr>
            <w:tcW w:w="9017" w:type="dxa"/>
            <w:gridSpan w:val="2"/>
          </w:tcPr>
          <w:p w14:paraId="3A6181B4" w14:textId="77777777" w:rsidR="009E7649" w:rsidRPr="001E43AC" w:rsidRDefault="009E7649" w:rsidP="009E7649">
            <w:pPr>
              <w:rPr>
                <w:bCs/>
                <w:lang w:val="en-IN"/>
              </w:rPr>
            </w:pPr>
          </w:p>
          <w:p w14:paraId="49B9970E" w14:textId="77777777" w:rsidR="009E7649" w:rsidRPr="001E43AC" w:rsidRDefault="009E7649" w:rsidP="009E7649">
            <w:pPr>
              <w:rPr>
                <w:bCs/>
                <w:lang w:val="en-IN"/>
              </w:rPr>
            </w:pPr>
          </w:p>
          <w:p w14:paraId="6FE4C48E" w14:textId="77777777" w:rsidR="009E7649" w:rsidRPr="001E43AC" w:rsidRDefault="009E7649" w:rsidP="009E7649">
            <w:pPr>
              <w:rPr>
                <w:bCs/>
                <w:lang w:val="en-IN"/>
              </w:rPr>
            </w:pPr>
          </w:p>
          <w:p w14:paraId="36557EF0" w14:textId="77777777" w:rsidR="009E7649" w:rsidRDefault="009E7649" w:rsidP="009E7649">
            <w:pPr>
              <w:rPr>
                <w:b/>
                <w:lang w:val="en-IN"/>
              </w:rPr>
            </w:pPr>
            <w:r w:rsidRPr="007B0438">
              <w:rPr>
                <w:bCs/>
                <w:lang w:val="en-IN"/>
              </w:rPr>
              <w:t>Charts, Models</w:t>
            </w:r>
            <w:r w:rsidRPr="007B0438">
              <w:rPr>
                <w:color w:val="000000"/>
                <w:lang w:val="en-IN"/>
              </w:rPr>
              <w:t>, Video presentation, Flip Chart, Whiteboard/Smart Board, Marker, Board eraser</w:t>
            </w:r>
          </w:p>
        </w:tc>
      </w:tr>
      <w:tr w:rsidR="009E7649" w:rsidRPr="00D46B32" w14:paraId="26D808F4" w14:textId="77777777" w:rsidTr="00A34EE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09D1FC2" w14:textId="77777777" w:rsidR="009E7649" w:rsidRPr="00D46B32" w:rsidRDefault="009E7649" w:rsidP="009E7649">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9E7649" w14:paraId="3239448E" w14:textId="77777777" w:rsidTr="00A34EE8">
        <w:trPr>
          <w:trHeight w:val="622"/>
        </w:trPr>
        <w:tc>
          <w:tcPr>
            <w:tcW w:w="9017" w:type="dxa"/>
            <w:gridSpan w:val="2"/>
          </w:tcPr>
          <w:p w14:paraId="461BC3F4" w14:textId="666ABBC8" w:rsidR="009E7649" w:rsidRDefault="0018105A" w:rsidP="0018105A">
            <w:pPr>
              <w:rPr>
                <w:b/>
                <w:lang w:val="en-IN"/>
              </w:rPr>
            </w:pPr>
            <w:r w:rsidRPr="0018105A">
              <w:rPr>
                <w:bCs/>
                <w:lang w:val="en-IN"/>
              </w:rPr>
              <w:t>TMS</w:t>
            </w:r>
          </w:p>
        </w:tc>
      </w:tr>
    </w:tbl>
    <w:p w14:paraId="5F3E5630" w14:textId="5B097548" w:rsidR="00587CE3" w:rsidRDefault="00587CE3" w:rsidP="0039226F">
      <w:pPr>
        <w:pStyle w:val="Heading1"/>
        <w:jc w:val="center"/>
        <w:rPr>
          <w:color w:val="0B84B5"/>
          <w:sz w:val="44"/>
          <w:szCs w:val="44"/>
        </w:rPr>
      </w:pPr>
    </w:p>
    <w:p w14:paraId="14E5285F" w14:textId="364A767D" w:rsidR="007E2339" w:rsidRDefault="007E2339" w:rsidP="007E2339">
      <w:pPr>
        <w:rPr>
          <w:lang w:val="en-IN"/>
        </w:rPr>
      </w:pPr>
    </w:p>
    <w:p w14:paraId="61B0792B" w14:textId="4A2545B4" w:rsidR="007E2339" w:rsidRDefault="007E2339" w:rsidP="007E2339">
      <w:pPr>
        <w:rPr>
          <w:lang w:val="en-IN"/>
        </w:rPr>
      </w:pPr>
    </w:p>
    <w:p w14:paraId="12EFF77D" w14:textId="1AF63BDF" w:rsidR="007E2339" w:rsidRDefault="007E2339" w:rsidP="007E2339">
      <w:pPr>
        <w:rPr>
          <w:lang w:val="en-IN"/>
        </w:rPr>
      </w:pPr>
    </w:p>
    <w:p w14:paraId="73639C18" w14:textId="4F684CDD" w:rsidR="007E2339" w:rsidRDefault="007E2339" w:rsidP="007E2339">
      <w:pPr>
        <w:rPr>
          <w:lang w:val="en-IN"/>
        </w:rPr>
      </w:pPr>
    </w:p>
    <w:p w14:paraId="6F5995C5" w14:textId="5AD39E73" w:rsidR="007E2339" w:rsidRDefault="007E2339" w:rsidP="007E2339">
      <w:pPr>
        <w:rPr>
          <w:lang w:val="en-IN"/>
        </w:rPr>
      </w:pPr>
    </w:p>
    <w:p w14:paraId="03729399" w14:textId="5D9504AF" w:rsidR="007E2339" w:rsidRDefault="007E2339" w:rsidP="007E2339">
      <w:pPr>
        <w:rPr>
          <w:lang w:val="en-IN"/>
        </w:rPr>
      </w:pPr>
    </w:p>
    <w:p w14:paraId="38E19EF1" w14:textId="429B5692" w:rsidR="007E2339" w:rsidRDefault="007E2339" w:rsidP="007E2339">
      <w:pPr>
        <w:rPr>
          <w:lang w:val="en-IN"/>
        </w:rPr>
      </w:pPr>
    </w:p>
    <w:p w14:paraId="5C5502C4" w14:textId="44581057" w:rsidR="007E2339" w:rsidRDefault="007E2339" w:rsidP="007E2339">
      <w:pPr>
        <w:rPr>
          <w:lang w:val="en-IN"/>
        </w:rPr>
      </w:pPr>
    </w:p>
    <w:p w14:paraId="0177AC1B" w14:textId="77777777" w:rsidR="007E2339" w:rsidRPr="007E2339" w:rsidRDefault="007E2339" w:rsidP="007E2339">
      <w:pPr>
        <w:rPr>
          <w:lang w:val="en-IN"/>
        </w:rPr>
      </w:pPr>
    </w:p>
    <w:p w14:paraId="33A38668" w14:textId="77777777" w:rsidR="0018105A" w:rsidRPr="0030009C" w:rsidRDefault="0018105A" w:rsidP="0018105A">
      <w:pPr>
        <w:rPr>
          <w:lang w:val="en-IN"/>
        </w:rPr>
      </w:pPr>
    </w:p>
    <w:p w14:paraId="6A6AE3C5" w14:textId="43C181A5" w:rsidR="0018105A" w:rsidRPr="00466865" w:rsidRDefault="0018105A" w:rsidP="007E2339">
      <w:pPr>
        <w:pStyle w:val="Heading2"/>
        <w:rPr>
          <w:color w:val="0B84B5"/>
        </w:rPr>
      </w:pPr>
      <w:bookmarkStart w:id="9" w:name="_Toc128068014"/>
      <w:r w:rsidRPr="00A247B5">
        <w:rPr>
          <w:color w:val="0B84B5"/>
        </w:rPr>
        <w:lastRenderedPageBreak/>
        <w:t xml:space="preserve">Module </w:t>
      </w:r>
      <w:r>
        <w:rPr>
          <w:color w:val="0B84B5"/>
        </w:rPr>
        <w:t>6</w:t>
      </w:r>
      <w:r w:rsidRPr="00A247B5">
        <w:rPr>
          <w:color w:val="0B84B5"/>
        </w:rPr>
        <w:t xml:space="preserve">: </w:t>
      </w:r>
      <w:bookmarkEnd w:id="9"/>
      <w:r w:rsidR="00466865" w:rsidRPr="00466865">
        <w:rPr>
          <w:color w:val="0B84B5"/>
        </w:rPr>
        <w:t>Communicate effectively with colleagues and clients</w:t>
      </w:r>
    </w:p>
    <w:p w14:paraId="21B0F1C2" w14:textId="2480D23E" w:rsidR="0018105A" w:rsidRDefault="0018105A" w:rsidP="0018105A">
      <w:pPr>
        <w:rPr>
          <w:b/>
          <w:bCs/>
          <w:i/>
          <w:iCs/>
          <w:color w:val="0B84B5"/>
          <w:sz w:val="24"/>
          <w:szCs w:val="24"/>
        </w:rPr>
      </w:pPr>
      <w:r>
        <w:rPr>
          <w:b/>
          <w:bCs/>
          <w:i/>
          <w:iCs/>
          <w:color w:val="0B84B5"/>
          <w:sz w:val="24"/>
          <w:szCs w:val="24"/>
        </w:rPr>
        <w:t xml:space="preserve">Mapped to </w:t>
      </w:r>
      <w:r w:rsidR="00466865">
        <w:rPr>
          <w:b/>
          <w:bCs/>
          <w:i/>
          <w:iCs/>
          <w:color w:val="0B84B5"/>
          <w:sz w:val="24"/>
          <w:szCs w:val="24"/>
        </w:rPr>
        <w:t>LSC/N9902</w:t>
      </w:r>
      <w:r>
        <w:rPr>
          <w:b/>
          <w:bCs/>
          <w:i/>
          <w:iCs/>
          <w:color w:val="0B84B5"/>
          <w:sz w:val="24"/>
          <w:szCs w:val="24"/>
        </w:rPr>
        <w:t>, v.</w:t>
      </w:r>
      <w:r w:rsidR="00466865">
        <w:rPr>
          <w:b/>
          <w:bCs/>
          <w:i/>
          <w:iCs/>
          <w:color w:val="0B84B5"/>
          <w:sz w:val="24"/>
          <w:szCs w:val="24"/>
        </w:rPr>
        <w:t>1</w:t>
      </w:r>
      <w:r w:rsidR="00413C90">
        <w:rPr>
          <w:b/>
          <w:bCs/>
          <w:i/>
          <w:iCs/>
          <w:color w:val="0B84B5"/>
          <w:sz w:val="24"/>
          <w:szCs w:val="24"/>
        </w:rPr>
        <w:t>,0</w:t>
      </w:r>
    </w:p>
    <w:p w14:paraId="1C375640" w14:textId="77777777" w:rsidR="0018105A" w:rsidRPr="00353CC2" w:rsidRDefault="0018105A" w:rsidP="0018105A">
      <w:pPr>
        <w:rPr>
          <w:b/>
          <w:bCs/>
          <w:color w:val="000000"/>
        </w:rPr>
      </w:pPr>
      <w:r w:rsidRPr="00353CC2">
        <w:rPr>
          <w:b/>
          <w:bCs/>
          <w:color w:val="000000"/>
        </w:rPr>
        <w:t xml:space="preserve">Terminal Outcomes: </w:t>
      </w:r>
    </w:p>
    <w:p w14:paraId="11F4A6A0" w14:textId="77777777" w:rsidR="0018105A" w:rsidRPr="007E2593" w:rsidRDefault="0018105A" w:rsidP="0018105A">
      <w:pPr>
        <w:pStyle w:val="ListParagraph"/>
        <w:tabs>
          <w:tab w:val="left" w:pos="7896"/>
          <w:tab w:val="left" w:pos="11692"/>
        </w:tabs>
        <w:rPr>
          <w:color w:val="000000"/>
        </w:rPr>
      </w:pPr>
      <w:r>
        <w:t>Apply different approaches to build and maintain relationships with colleagues</w:t>
      </w:r>
    </w:p>
    <w:tbl>
      <w:tblPr>
        <w:tblStyle w:val="PlainTable1"/>
        <w:tblW w:w="0" w:type="auto"/>
        <w:tblLook w:val="0420" w:firstRow="1" w:lastRow="0" w:firstColumn="0" w:lastColumn="0" w:noHBand="0" w:noVBand="1"/>
      </w:tblPr>
      <w:tblGrid>
        <w:gridCol w:w="4503"/>
        <w:gridCol w:w="4514"/>
      </w:tblGrid>
      <w:tr w:rsidR="0018105A" w14:paraId="48043823" w14:textId="77777777" w:rsidTr="00AB00B3">
        <w:trPr>
          <w:cnfStyle w:val="100000000000" w:firstRow="1" w:lastRow="0" w:firstColumn="0" w:lastColumn="0" w:oddVBand="0" w:evenVBand="0" w:oddHBand="0" w:evenHBand="0" w:firstRowFirstColumn="0" w:firstRowLastColumn="0" w:lastRowFirstColumn="0" w:lastRowLastColumn="0"/>
        </w:trPr>
        <w:tc>
          <w:tcPr>
            <w:tcW w:w="4503" w:type="dxa"/>
          </w:tcPr>
          <w:p w14:paraId="71A905A3" w14:textId="77777777" w:rsidR="0018105A" w:rsidRPr="00D46B32" w:rsidRDefault="0018105A" w:rsidP="00AB00B3">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7C4A4349" w14:textId="77777777" w:rsidR="0018105A" w:rsidRPr="00D46B32" w:rsidRDefault="0018105A" w:rsidP="00AB00B3">
            <w:pPr>
              <w:rPr>
                <w:b w:val="0"/>
                <w:lang w:val="en-IN"/>
              </w:rPr>
            </w:pPr>
            <w:r w:rsidRPr="00196C4C">
              <w:rPr>
                <w:rFonts w:cstheme="minorHAnsi"/>
                <w:bCs w:val="0"/>
                <w:color w:val="0070C0"/>
              </w:rPr>
              <w:t>Duration</w:t>
            </w:r>
            <w:r w:rsidRPr="00D46B32">
              <w:rPr>
                <w:b w:val="0"/>
                <w:lang w:val="en-IN"/>
              </w:rPr>
              <w:t>:</w:t>
            </w:r>
            <w:r w:rsidRPr="00DF0745">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18105A" w14:paraId="200B69EE" w14:textId="77777777" w:rsidTr="00AB00B3">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64EA70DA" w14:textId="77777777" w:rsidR="0018105A" w:rsidRPr="003F5934" w:rsidRDefault="0018105A" w:rsidP="00AB00B3">
            <w:pPr>
              <w:rPr>
                <w:b/>
                <w:lang w:val="en-IN"/>
              </w:rPr>
            </w:pPr>
            <w:r w:rsidRPr="00353CC2">
              <w:rPr>
                <w:b/>
                <w:lang w:val="en-IN"/>
              </w:rPr>
              <w:t>Theory – Key Learning Outcomes</w:t>
            </w:r>
          </w:p>
        </w:tc>
        <w:tc>
          <w:tcPr>
            <w:tcW w:w="4514" w:type="dxa"/>
            <w:vAlign w:val="center"/>
          </w:tcPr>
          <w:p w14:paraId="10F848BE" w14:textId="77777777" w:rsidR="0018105A" w:rsidRPr="00353CC2" w:rsidRDefault="0018105A" w:rsidP="00AB00B3">
            <w:pPr>
              <w:rPr>
                <w:lang w:val="en-IN"/>
              </w:rPr>
            </w:pPr>
            <w:r w:rsidRPr="00353CC2">
              <w:rPr>
                <w:b/>
                <w:lang w:val="en-IN"/>
              </w:rPr>
              <w:t>Practical – Key Learning Outcomes</w:t>
            </w:r>
          </w:p>
        </w:tc>
      </w:tr>
      <w:tr w:rsidR="0018105A" w14:paraId="0525E617" w14:textId="77777777" w:rsidTr="00AB00B3">
        <w:trPr>
          <w:trHeight w:val="2240"/>
        </w:trPr>
        <w:tc>
          <w:tcPr>
            <w:tcW w:w="4503" w:type="dxa"/>
          </w:tcPr>
          <w:p w14:paraId="42437C89" w14:textId="77777777" w:rsidR="00216E8E" w:rsidRPr="00ED6FDF" w:rsidRDefault="00216E8E" w:rsidP="00216E8E">
            <w:pPr>
              <w:pStyle w:val="ListParagraph"/>
              <w:numPr>
                <w:ilvl w:val="0"/>
                <w:numId w:val="1"/>
              </w:numPr>
              <w:suppressAutoHyphens/>
              <w:contextualSpacing w:val="0"/>
              <w:rPr>
                <w:color w:val="000000"/>
              </w:rPr>
            </w:pPr>
            <w:r>
              <w:t xml:space="preserve">Detail the various factors to be aware of while </w:t>
            </w:r>
            <w:r w:rsidRPr="00ED6FDF">
              <w:t>interacting with seniors</w:t>
            </w:r>
          </w:p>
          <w:p w14:paraId="320D63A5" w14:textId="77777777" w:rsidR="00216E8E" w:rsidRPr="00592111" w:rsidRDefault="00216E8E" w:rsidP="00216E8E">
            <w:pPr>
              <w:pStyle w:val="ListParagraph"/>
              <w:numPr>
                <w:ilvl w:val="0"/>
                <w:numId w:val="1"/>
              </w:numPr>
              <w:suppressAutoHyphens/>
              <w:contextualSpacing w:val="0"/>
              <w:rPr>
                <w:color w:val="000000"/>
              </w:rPr>
            </w:pPr>
            <w:r>
              <w:t xml:space="preserve">Describe ways to build new professional relationships with colleagues/clients </w:t>
            </w:r>
          </w:p>
          <w:p w14:paraId="46B47C8B" w14:textId="77777777" w:rsidR="00216E8E" w:rsidRPr="00592111" w:rsidRDefault="00216E8E" w:rsidP="00216E8E">
            <w:pPr>
              <w:pStyle w:val="ListParagraph"/>
              <w:numPr>
                <w:ilvl w:val="0"/>
                <w:numId w:val="1"/>
              </w:numPr>
              <w:suppressAutoHyphens/>
              <w:contextualSpacing w:val="0"/>
              <w:rPr>
                <w:color w:val="000000"/>
              </w:rPr>
            </w:pPr>
            <w:r>
              <w:t xml:space="preserve">Explain the importance of following workplace ethics to create a healthy working environment. </w:t>
            </w:r>
          </w:p>
          <w:p w14:paraId="151AC4E7" w14:textId="77777777" w:rsidR="00216E8E" w:rsidRPr="00592111" w:rsidRDefault="00216E8E" w:rsidP="00216E8E">
            <w:pPr>
              <w:pStyle w:val="ListParagraph"/>
              <w:numPr>
                <w:ilvl w:val="0"/>
                <w:numId w:val="1"/>
              </w:numPr>
              <w:suppressAutoHyphens/>
              <w:contextualSpacing w:val="0"/>
              <w:rPr>
                <w:color w:val="000000"/>
              </w:rPr>
            </w:pPr>
            <w:r>
              <w:t>Discuss the qualities of a supportive team player</w:t>
            </w:r>
          </w:p>
          <w:p w14:paraId="3F0094AE" w14:textId="77777777" w:rsidR="00216E8E" w:rsidRPr="00592111" w:rsidRDefault="00216E8E" w:rsidP="00216E8E">
            <w:pPr>
              <w:pStyle w:val="ListParagraph"/>
              <w:numPr>
                <w:ilvl w:val="0"/>
                <w:numId w:val="1"/>
              </w:numPr>
              <w:suppressAutoHyphens/>
              <w:contextualSpacing w:val="0"/>
              <w:rPr>
                <w:color w:val="000000"/>
              </w:rPr>
            </w:pPr>
            <w:r>
              <w:t>Discuss the ways to maintain relationships with a diverse range of colleagues/clients</w:t>
            </w:r>
          </w:p>
          <w:p w14:paraId="196C58A4" w14:textId="1A40C7F3" w:rsidR="0018105A" w:rsidRPr="00216E8E" w:rsidRDefault="0018105A" w:rsidP="00216E8E">
            <w:pPr>
              <w:suppressAutoHyphens/>
              <w:ind w:left="360"/>
              <w:rPr>
                <w:color w:val="000000"/>
              </w:rPr>
            </w:pPr>
          </w:p>
        </w:tc>
        <w:tc>
          <w:tcPr>
            <w:tcW w:w="4514" w:type="dxa"/>
          </w:tcPr>
          <w:p w14:paraId="03441EB4" w14:textId="77777777" w:rsidR="00216E8E" w:rsidRPr="00592111" w:rsidRDefault="00216E8E" w:rsidP="00216E8E">
            <w:pPr>
              <w:pStyle w:val="ListParagraph"/>
              <w:numPr>
                <w:ilvl w:val="0"/>
                <w:numId w:val="1"/>
              </w:numPr>
              <w:suppressAutoHyphens/>
              <w:contextualSpacing w:val="0"/>
              <w:rPr>
                <w:color w:val="000000"/>
              </w:rPr>
            </w:pPr>
            <w:r>
              <w:t xml:space="preserve">Apply different approaches for conflict management and resolution </w:t>
            </w:r>
          </w:p>
          <w:p w14:paraId="675A8FCB" w14:textId="77777777" w:rsidR="00216E8E" w:rsidRPr="00ED6FDF" w:rsidRDefault="00216E8E" w:rsidP="00216E8E">
            <w:pPr>
              <w:pStyle w:val="ListParagraph"/>
              <w:numPr>
                <w:ilvl w:val="0"/>
                <w:numId w:val="1"/>
              </w:numPr>
              <w:suppressAutoHyphens/>
              <w:contextualSpacing w:val="0"/>
              <w:rPr>
                <w:color w:val="000000"/>
              </w:rPr>
            </w:pPr>
            <w:r>
              <w:t>Demonstrate methods to build healthy relations across business units</w:t>
            </w:r>
          </w:p>
          <w:p w14:paraId="1C15A349" w14:textId="184B45A1" w:rsidR="0018105A" w:rsidRPr="007B0438" w:rsidRDefault="00216E8E" w:rsidP="00216E8E">
            <w:pPr>
              <w:pStyle w:val="ListParagraph"/>
              <w:numPr>
                <w:ilvl w:val="0"/>
                <w:numId w:val="1"/>
              </w:numPr>
              <w:suppressAutoHyphens/>
              <w:contextualSpacing w:val="0"/>
              <w:rPr>
                <w:color w:val="000000"/>
              </w:rPr>
            </w:pPr>
            <w:r>
              <w:t>Identify strategies to build rapport such as remembering names, being empathetic, mirroring, etc.</w:t>
            </w:r>
          </w:p>
        </w:tc>
      </w:tr>
      <w:tr w:rsidR="0018105A" w:rsidRPr="00D46B32" w14:paraId="7331F9E7" w14:textId="77777777" w:rsidTr="00AB00B3">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9F8A72C" w14:textId="77777777" w:rsidR="0018105A" w:rsidRPr="00D46B32" w:rsidRDefault="0018105A" w:rsidP="00AB00B3">
            <w:pPr>
              <w:rPr>
                <w:b/>
                <w:lang w:val="en-IN"/>
              </w:rPr>
            </w:pPr>
            <w:r>
              <w:rPr>
                <w:b/>
                <w:lang w:val="en-IN"/>
              </w:rPr>
              <w:t>Classroom Aids</w:t>
            </w:r>
          </w:p>
        </w:tc>
      </w:tr>
      <w:tr w:rsidR="0018105A" w:rsidRPr="00D46B32" w14:paraId="61ABA53B" w14:textId="77777777" w:rsidTr="00AB00B3">
        <w:tc>
          <w:tcPr>
            <w:tcW w:w="9017" w:type="dxa"/>
            <w:gridSpan w:val="2"/>
          </w:tcPr>
          <w:p w14:paraId="5F4D1897" w14:textId="77777777" w:rsidR="0018105A" w:rsidRPr="001E43AC" w:rsidRDefault="0018105A" w:rsidP="00AB00B3">
            <w:pPr>
              <w:rPr>
                <w:bCs/>
                <w:lang w:val="en-IN"/>
              </w:rPr>
            </w:pPr>
          </w:p>
          <w:p w14:paraId="2BB5347F" w14:textId="77777777" w:rsidR="0018105A" w:rsidRDefault="0018105A" w:rsidP="00AB00B3">
            <w:pPr>
              <w:rPr>
                <w:b/>
                <w:lang w:val="en-IN"/>
              </w:rPr>
            </w:pPr>
            <w:r w:rsidRPr="007B0438">
              <w:rPr>
                <w:bCs/>
                <w:lang w:val="en-IN"/>
              </w:rPr>
              <w:t>Charts, Models</w:t>
            </w:r>
            <w:r w:rsidRPr="007B0438">
              <w:rPr>
                <w:color w:val="000000"/>
                <w:lang w:val="en-IN"/>
              </w:rPr>
              <w:t>, Video presentation, Flip Chart, Whiteboard/Smart Board, Marker, Board eraser</w:t>
            </w:r>
          </w:p>
        </w:tc>
      </w:tr>
      <w:tr w:rsidR="0018105A" w:rsidRPr="00D46B32" w14:paraId="302FCDF2" w14:textId="77777777" w:rsidTr="00AB00B3">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0EEB203" w14:textId="77777777" w:rsidR="0018105A" w:rsidRPr="00D46B32" w:rsidRDefault="0018105A" w:rsidP="00AB00B3">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18105A" w:rsidRPr="00E237C6" w14:paraId="55E8E18C" w14:textId="77777777" w:rsidTr="00AB00B3">
        <w:trPr>
          <w:trHeight w:val="622"/>
        </w:trPr>
        <w:tc>
          <w:tcPr>
            <w:tcW w:w="9017" w:type="dxa"/>
            <w:gridSpan w:val="2"/>
          </w:tcPr>
          <w:p w14:paraId="34FC80E0" w14:textId="77777777" w:rsidR="0018105A" w:rsidRPr="00E237C6" w:rsidRDefault="0018105A" w:rsidP="00AB00B3">
            <w:pPr>
              <w:rPr>
                <w:bCs/>
                <w:lang w:val="en-IN"/>
              </w:rPr>
            </w:pPr>
          </w:p>
        </w:tc>
      </w:tr>
    </w:tbl>
    <w:p w14:paraId="62219F55" w14:textId="20E9207D" w:rsidR="0018105A" w:rsidRDefault="0018105A" w:rsidP="0018105A">
      <w:pPr>
        <w:rPr>
          <w:bCs/>
          <w:lang w:val="en-IN"/>
        </w:rPr>
      </w:pPr>
    </w:p>
    <w:p w14:paraId="2A9028BD" w14:textId="77779F84" w:rsidR="0018105A" w:rsidRDefault="0018105A" w:rsidP="0018105A">
      <w:pPr>
        <w:rPr>
          <w:bCs/>
          <w:lang w:val="en-IN"/>
        </w:rPr>
      </w:pPr>
    </w:p>
    <w:p w14:paraId="432F8862" w14:textId="118FF424" w:rsidR="0018105A" w:rsidRDefault="0018105A" w:rsidP="0018105A">
      <w:pPr>
        <w:rPr>
          <w:bCs/>
          <w:lang w:val="en-IN"/>
        </w:rPr>
      </w:pPr>
    </w:p>
    <w:p w14:paraId="5A95C911" w14:textId="3F4F6FA9" w:rsidR="0018105A" w:rsidRDefault="0018105A" w:rsidP="0018105A">
      <w:pPr>
        <w:rPr>
          <w:bCs/>
          <w:lang w:val="en-IN"/>
        </w:rPr>
      </w:pPr>
    </w:p>
    <w:p w14:paraId="657B821B" w14:textId="4E3B2C3C" w:rsidR="0018105A" w:rsidRDefault="0018105A" w:rsidP="0018105A">
      <w:pPr>
        <w:rPr>
          <w:bCs/>
          <w:lang w:val="en-IN"/>
        </w:rPr>
      </w:pPr>
    </w:p>
    <w:p w14:paraId="4F1CDF40" w14:textId="21AD71D8" w:rsidR="0018105A" w:rsidRDefault="0018105A" w:rsidP="0018105A">
      <w:pPr>
        <w:rPr>
          <w:bCs/>
          <w:lang w:val="en-IN"/>
        </w:rPr>
      </w:pPr>
    </w:p>
    <w:p w14:paraId="15F52BE9" w14:textId="79A24536" w:rsidR="0018105A" w:rsidRDefault="0018105A" w:rsidP="0018105A">
      <w:pPr>
        <w:rPr>
          <w:bCs/>
          <w:lang w:val="en-IN"/>
        </w:rPr>
      </w:pPr>
    </w:p>
    <w:p w14:paraId="614611F7" w14:textId="41651219" w:rsidR="0018105A" w:rsidRDefault="0018105A" w:rsidP="0018105A">
      <w:pPr>
        <w:rPr>
          <w:bCs/>
          <w:lang w:val="en-IN"/>
        </w:rPr>
      </w:pPr>
    </w:p>
    <w:p w14:paraId="5D74246B" w14:textId="77777777" w:rsidR="007E2339" w:rsidRDefault="007E2339" w:rsidP="0018105A">
      <w:pPr>
        <w:rPr>
          <w:bCs/>
          <w:lang w:val="en-IN"/>
        </w:rPr>
      </w:pPr>
    </w:p>
    <w:p w14:paraId="2EDD3AD9" w14:textId="78275DA3" w:rsidR="0018105A" w:rsidRDefault="0018105A" w:rsidP="0018105A">
      <w:pPr>
        <w:rPr>
          <w:bCs/>
          <w:lang w:val="en-IN"/>
        </w:rPr>
      </w:pPr>
    </w:p>
    <w:p w14:paraId="19402902" w14:textId="77777777" w:rsidR="0018105A" w:rsidRPr="00E237C6" w:rsidRDefault="0018105A" w:rsidP="0018105A">
      <w:pPr>
        <w:rPr>
          <w:bCs/>
          <w:lang w:val="en-IN"/>
        </w:rPr>
      </w:pPr>
    </w:p>
    <w:p w14:paraId="3EEA7A2A" w14:textId="77777777" w:rsidR="0018105A" w:rsidRDefault="0018105A" w:rsidP="0018105A">
      <w:pPr>
        <w:pStyle w:val="Heading2"/>
        <w:rPr>
          <w:color w:val="0B84B5"/>
        </w:rPr>
      </w:pPr>
      <w:bookmarkStart w:id="10" w:name="_Toc128068015"/>
      <w:r w:rsidRPr="00A247B5">
        <w:rPr>
          <w:color w:val="0B84B5"/>
        </w:rPr>
        <w:lastRenderedPageBreak/>
        <w:t xml:space="preserve">Module </w:t>
      </w:r>
      <w:r>
        <w:rPr>
          <w:color w:val="0B84B5"/>
        </w:rPr>
        <w:t>7:</w:t>
      </w:r>
      <w:r w:rsidRPr="00A247B5">
        <w:rPr>
          <w:color w:val="0B84B5"/>
        </w:rPr>
        <w:t xml:space="preserve"> </w:t>
      </w:r>
      <w:r>
        <w:rPr>
          <w:color w:val="0B84B5"/>
        </w:rPr>
        <w:t>Maintain and monitor integrity and ethics in operations</w:t>
      </w:r>
      <w:bookmarkEnd w:id="10"/>
    </w:p>
    <w:p w14:paraId="445D6184" w14:textId="3D8B29A5" w:rsidR="0018105A" w:rsidRDefault="0018105A" w:rsidP="0018105A">
      <w:pPr>
        <w:rPr>
          <w:b/>
          <w:bCs/>
          <w:i/>
          <w:iCs/>
          <w:color w:val="0B84B5"/>
          <w:sz w:val="24"/>
          <w:szCs w:val="24"/>
        </w:rPr>
      </w:pPr>
      <w:r>
        <w:rPr>
          <w:b/>
          <w:bCs/>
          <w:i/>
          <w:iCs/>
          <w:color w:val="0B84B5"/>
          <w:sz w:val="24"/>
          <w:szCs w:val="24"/>
        </w:rPr>
        <w:t>Mapped to LSC/N9908, v1.</w:t>
      </w:r>
      <w:r w:rsidR="004279A7">
        <w:rPr>
          <w:b/>
          <w:bCs/>
          <w:i/>
          <w:iCs/>
          <w:color w:val="0B84B5"/>
          <w:sz w:val="24"/>
          <w:szCs w:val="24"/>
        </w:rPr>
        <w:t>0</w:t>
      </w:r>
    </w:p>
    <w:p w14:paraId="4D72F100" w14:textId="77777777" w:rsidR="0018105A" w:rsidRDefault="0018105A" w:rsidP="0018105A">
      <w:pPr>
        <w:rPr>
          <w:b/>
          <w:bCs/>
          <w:color w:val="000000"/>
        </w:rPr>
      </w:pPr>
      <w:r w:rsidRPr="00353CC2">
        <w:rPr>
          <w:b/>
          <w:bCs/>
          <w:color w:val="000000"/>
        </w:rPr>
        <w:t xml:space="preserve">Terminal Outcomes: </w:t>
      </w:r>
    </w:p>
    <w:p w14:paraId="4D9463FE" w14:textId="77777777" w:rsidR="0018105A" w:rsidRDefault="0018105A" w:rsidP="0018105A">
      <w:pPr>
        <w:pStyle w:val="ListParagraph"/>
        <w:numPr>
          <w:ilvl w:val="0"/>
          <w:numId w:val="1"/>
        </w:numPr>
        <w:tabs>
          <w:tab w:val="left" w:pos="7896"/>
          <w:tab w:val="left" w:pos="11692"/>
        </w:tabs>
        <w:rPr>
          <w:color w:val="000000"/>
        </w:rPr>
      </w:pPr>
      <w:r>
        <w:rPr>
          <w:color w:val="000000"/>
        </w:rPr>
        <w:t>Explain the concepts of integrity, ethics</w:t>
      </w:r>
    </w:p>
    <w:p w14:paraId="50CCDCB1" w14:textId="77777777" w:rsidR="0018105A" w:rsidRDefault="0018105A" w:rsidP="0018105A">
      <w:pPr>
        <w:pStyle w:val="ListParagraph"/>
        <w:numPr>
          <w:ilvl w:val="0"/>
          <w:numId w:val="1"/>
        </w:numPr>
        <w:tabs>
          <w:tab w:val="left" w:pos="7896"/>
          <w:tab w:val="left" w:pos="11692"/>
        </w:tabs>
        <w:rPr>
          <w:color w:val="000000"/>
        </w:rPr>
      </w:pPr>
      <w:r>
        <w:rPr>
          <w:color w:val="000000"/>
        </w:rPr>
        <w:t>Detail the various regulatory requirements related to logistics industry</w:t>
      </w:r>
    </w:p>
    <w:tbl>
      <w:tblPr>
        <w:tblStyle w:val="PlainTable1"/>
        <w:tblW w:w="0" w:type="auto"/>
        <w:tblLook w:val="0420" w:firstRow="1" w:lastRow="0" w:firstColumn="0" w:lastColumn="0" w:noHBand="0" w:noVBand="1"/>
      </w:tblPr>
      <w:tblGrid>
        <w:gridCol w:w="4503"/>
        <w:gridCol w:w="4514"/>
      </w:tblGrid>
      <w:tr w:rsidR="0018105A" w14:paraId="1E5CCD35" w14:textId="77777777" w:rsidTr="00AB00B3">
        <w:trPr>
          <w:cnfStyle w:val="100000000000" w:firstRow="1" w:lastRow="0" w:firstColumn="0" w:lastColumn="0" w:oddVBand="0" w:evenVBand="0" w:oddHBand="0" w:evenHBand="0" w:firstRowFirstColumn="0" w:firstRowLastColumn="0" w:lastRowFirstColumn="0" w:lastRowLastColumn="0"/>
        </w:trPr>
        <w:tc>
          <w:tcPr>
            <w:tcW w:w="4503" w:type="dxa"/>
          </w:tcPr>
          <w:p w14:paraId="5E3B4ED6" w14:textId="77777777" w:rsidR="0018105A" w:rsidRPr="00D46B32" w:rsidRDefault="0018105A" w:rsidP="00AB00B3">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244C4E19" w14:textId="77777777" w:rsidR="0018105A" w:rsidRPr="00D46B32" w:rsidRDefault="0018105A" w:rsidP="00AB00B3">
            <w:pPr>
              <w:rPr>
                <w:b w:val="0"/>
                <w:lang w:val="en-IN"/>
              </w:rPr>
            </w:pPr>
            <w:r w:rsidRPr="00196C4C">
              <w:rPr>
                <w:rFonts w:cstheme="minorHAnsi"/>
                <w:bCs w:val="0"/>
                <w:color w:val="0070C0"/>
              </w:rPr>
              <w:t>Duration</w:t>
            </w:r>
            <w:r w:rsidRPr="00D46B32">
              <w:rPr>
                <w:b w:val="0"/>
                <w:lang w:val="en-IN"/>
              </w:rPr>
              <w:t>:</w:t>
            </w:r>
            <w:r w:rsidRPr="00DF0745">
              <w:rPr>
                <w:rFonts w:ascii="Carlito" w:eastAsia="Carlito" w:hAnsi="Carlito" w:cs="Carlito"/>
                <w:b w:val="0"/>
                <w:bCs w:val="0"/>
                <w:i/>
                <w:color w:val="006FC0"/>
              </w:rPr>
              <w:t xml:space="preserve"> 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18105A" w14:paraId="39054AF7" w14:textId="77777777" w:rsidTr="00AB00B3">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69391F9A" w14:textId="77777777" w:rsidR="0018105A" w:rsidRPr="003F5934" w:rsidRDefault="0018105A" w:rsidP="00AB00B3">
            <w:pPr>
              <w:rPr>
                <w:b/>
                <w:lang w:val="en-IN"/>
              </w:rPr>
            </w:pPr>
            <w:r w:rsidRPr="00353CC2">
              <w:rPr>
                <w:b/>
                <w:lang w:val="en-IN"/>
              </w:rPr>
              <w:t>Theory – Key Learning Outcomes</w:t>
            </w:r>
          </w:p>
        </w:tc>
        <w:tc>
          <w:tcPr>
            <w:tcW w:w="4514" w:type="dxa"/>
            <w:vAlign w:val="center"/>
          </w:tcPr>
          <w:p w14:paraId="4F7E3D5F" w14:textId="77777777" w:rsidR="0018105A" w:rsidRPr="00353CC2" w:rsidRDefault="0018105A" w:rsidP="00AB00B3">
            <w:pPr>
              <w:rPr>
                <w:lang w:val="en-IN"/>
              </w:rPr>
            </w:pPr>
            <w:r w:rsidRPr="00353CC2">
              <w:rPr>
                <w:b/>
                <w:lang w:val="en-IN"/>
              </w:rPr>
              <w:t>Practical – Key Learning Outcomes</w:t>
            </w:r>
          </w:p>
        </w:tc>
      </w:tr>
      <w:tr w:rsidR="0018105A" w14:paraId="087EA578" w14:textId="77777777" w:rsidTr="00AB00B3">
        <w:trPr>
          <w:trHeight w:val="2240"/>
        </w:trPr>
        <w:tc>
          <w:tcPr>
            <w:tcW w:w="4503" w:type="dxa"/>
          </w:tcPr>
          <w:p w14:paraId="1B19BD53" w14:textId="77777777" w:rsidR="0018105A" w:rsidRPr="00AF5891" w:rsidRDefault="0018105A" w:rsidP="00AB00B3">
            <w:pPr>
              <w:pStyle w:val="Bullets"/>
              <w:numPr>
                <w:ilvl w:val="0"/>
                <w:numId w:val="2"/>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Describe the concepts of integrity, ethics</w:t>
            </w:r>
          </w:p>
          <w:p w14:paraId="4580D997" w14:textId="77777777" w:rsidR="0018105A" w:rsidRPr="00AF5891" w:rsidRDefault="0018105A" w:rsidP="00AB00B3">
            <w:pPr>
              <w:pStyle w:val="Bullets"/>
              <w:numPr>
                <w:ilvl w:val="0"/>
                <w:numId w:val="2"/>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Detail the various regulatory requirements related to logistics industry</w:t>
            </w:r>
          </w:p>
          <w:p w14:paraId="7B2857C9" w14:textId="77777777" w:rsidR="0018105A" w:rsidRDefault="0018105A" w:rsidP="00AB00B3">
            <w:pPr>
              <w:pStyle w:val="Bullets"/>
              <w:numPr>
                <w:ilvl w:val="0"/>
                <w:numId w:val="2"/>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Explain data and information security practices</w:t>
            </w:r>
          </w:p>
          <w:p w14:paraId="55BCA35E" w14:textId="77777777" w:rsidR="0018105A" w:rsidRDefault="0018105A" w:rsidP="00AB00B3">
            <w:pPr>
              <w:pStyle w:val="ListParagraph"/>
              <w:numPr>
                <w:ilvl w:val="0"/>
                <w:numId w:val="2"/>
              </w:numPr>
              <w:tabs>
                <w:tab w:val="left" w:pos="7896"/>
                <w:tab w:val="left" w:pos="11692"/>
              </w:tabs>
              <w:rPr>
                <w:color w:val="000000"/>
              </w:rPr>
            </w:pPr>
            <w:r>
              <w:rPr>
                <w:color w:val="000000"/>
              </w:rPr>
              <w:t>Discuss the various corrupt practices</w:t>
            </w:r>
          </w:p>
          <w:p w14:paraId="40D435F9" w14:textId="77777777" w:rsidR="0018105A" w:rsidRDefault="0018105A" w:rsidP="00AB00B3">
            <w:pPr>
              <w:pStyle w:val="ListParagraph"/>
              <w:numPr>
                <w:ilvl w:val="0"/>
                <w:numId w:val="2"/>
              </w:numPr>
              <w:tabs>
                <w:tab w:val="left" w:pos="7896"/>
                <w:tab w:val="left" w:pos="11692"/>
              </w:tabs>
              <w:rPr>
                <w:color w:val="000000"/>
              </w:rPr>
            </w:pPr>
            <w:r>
              <w:rPr>
                <w:color w:val="000000"/>
              </w:rPr>
              <w:t>Discuss regulatory requirements, code of conduct and etiquettes</w:t>
            </w:r>
          </w:p>
          <w:p w14:paraId="28276FB8" w14:textId="77777777" w:rsidR="0018105A" w:rsidRDefault="0018105A" w:rsidP="00AB00B3">
            <w:pPr>
              <w:pStyle w:val="ListParagraph"/>
              <w:numPr>
                <w:ilvl w:val="0"/>
                <w:numId w:val="2"/>
              </w:numPr>
              <w:tabs>
                <w:tab w:val="left" w:pos="7896"/>
                <w:tab w:val="left" w:pos="11692"/>
              </w:tabs>
              <w:rPr>
                <w:color w:val="000000"/>
              </w:rPr>
            </w:pPr>
            <w:r>
              <w:rPr>
                <w:color w:val="000000"/>
              </w:rPr>
              <w:t>Detail the procedure for documenting all integrity and ethics violations</w:t>
            </w:r>
          </w:p>
          <w:p w14:paraId="0BF5ACA8" w14:textId="77777777" w:rsidR="0018105A" w:rsidRDefault="0018105A" w:rsidP="00AB00B3">
            <w:pPr>
              <w:pStyle w:val="ListParagraph"/>
              <w:numPr>
                <w:ilvl w:val="0"/>
                <w:numId w:val="2"/>
              </w:numPr>
              <w:tabs>
                <w:tab w:val="left" w:pos="7896"/>
                <w:tab w:val="left" w:pos="11692"/>
              </w:tabs>
              <w:rPr>
                <w:color w:val="000000"/>
              </w:rPr>
            </w:pPr>
            <w:r>
              <w:rPr>
                <w:color w:val="000000"/>
              </w:rPr>
              <w:t>Explain escalation matrix for reporting deviation</w:t>
            </w:r>
          </w:p>
          <w:p w14:paraId="6AED4F18" w14:textId="77777777" w:rsidR="0018105A" w:rsidRPr="007B0438" w:rsidRDefault="0018105A" w:rsidP="00AB00B3">
            <w:pPr>
              <w:pStyle w:val="ListParagraph"/>
              <w:suppressAutoHyphens/>
              <w:contextualSpacing w:val="0"/>
              <w:rPr>
                <w:color w:val="000000"/>
              </w:rPr>
            </w:pPr>
          </w:p>
        </w:tc>
        <w:tc>
          <w:tcPr>
            <w:tcW w:w="4514" w:type="dxa"/>
          </w:tcPr>
          <w:p w14:paraId="2D00300D" w14:textId="77777777" w:rsidR="0018105A" w:rsidRDefault="0018105A" w:rsidP="00AB00B3">
            <w:pPr>
              <w:pStyle w:val="Bullets"/>
              <w:numPr>
                <w:ilvl w:val="0"/>
                <w:numId w:val="2"/>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 xml:space="preserve">Illustrate the </w:t>
            </w:r>
            <w:r>
              <w:rPr>
                <w:rFonts w:asciiTheme="minorHAnsi" w:eastAsiaTheme="minorHAnsi" w:hAnsiTheme="minorHAnsi" w:cstheme="minorHAnsi"/>
                <w:noProof/>
                <w:color w:val="000000"/>
                <w:szCs w:val="22"/>
              </w:rPr>
              <w:t xml:space="preserve">importance of </w:t>
            </w:r>
            <w:r w:rsidRPr="00AF5891">
              <w:rPr>
                <w:rFonts w:asciiTheme="minorHAnsi" w:eastAsiaTheme="minorHAnsi" w:hAnsiTheme="minorHAnsi" w:cstheme="minorHAnsi"/>
                <w:noProof/>
                <w:color w:val="000000"/>
                <w:szCs w:val="22"/>
              </w:rPr>
              <w:t>integrity</w:t>
            </w:r>
            <w:r>
              <w:rPr>
                <w:rFonts w:asciiTheme="minorHAnsi" w:eastAsiaTheme="minorHAnsi" w:hAnsiTheme="minorHAnsi" w:cstheme="minorHAnsi"/>
                <w:noProof/>
                <w:color w:val="000000"/>
                <w:szCs w:val="22"/>
              </w:rPr>
              <w:t xml:space="preserve"> and how</w:t>
            </w:r>
            <w:r w:rsidRPr="00AF5891">
              <w:rPr>
                <w:rFonts w:asciiTheme="minorHAnsi" w:eastAsiaTheme="minorHAnsi" w:hAnsiTheme="minorHAnsi" w:cstheme="minorHAnsi"/>
                <w:noProof/>
                <w:color w:val="000000"/>
                <w:szCs w:val="22"/>
              </w:rPr>
              <w:t xml:space="preserve"> ethics</w:t>
            </w:r>
            <w:r>
              <w:rPr>
                <w:rFonts w:asciiTheme="minorHAnsi" w:eastAsiaTheme="minorHAnsi" w:hAnsiTheme="minorHAnsi" w:cstheme="minorHAnsi"/>
                <w:noProof/>
                <w:color w:val="000000"/>
                <w:szCs w:val="22"/>
              </w:rPr>
              <w:t xml:space="preserve"> needs to be followed.</w:t>
            </w:r>
          </w:p>
          <w:p w14:paraId="7B401E96" w14:textId="77777777" w:rsidR="0018105A" w:rsidRDefault="0018105A" w:rsidP="00AB00B3">
            <w:pPr>
              <w:pStyle w:val="ListParagraph"/>
              <w:numPr>
                <w:ilvl w:val="0"/>
                <w:numId w:val="2"/>
              </w:numPr>
              <w:tabs>
                <w:tab w:val="left" w:pos="7896"/>
                <w:tab w:val="left" w:pos="11692"/>
              </w:tabs>
              <w:rPr>
                <w:color w:val="000000"/>
              </w:rPr>
            </w:pPr>
            <w:r>
              <w:rPr>
                <w:color w:val="000000"/>
              </w:rPr>
              <w:t>Practice the principles of integrity and ethics</w:t>
            </w:r>
          </w:p>
          <w:p w14:paraId="65E265B6" w14:textId="77777777" w:rsidR="0018105A" w:rsidRDefault="0018105A" w:rsidP="00AB00B3">
            <w:pPr>
              <w:pStyle w:val="ListParagraph"/>
              <w:numPr>
                <w:ilvl w:val="0"/>
                <w:numId w:val="2"/>
              </w:numPr>
              <w:tabs>
                <w:tab w:val="left" w:pos="7896"/>
                <w:tab w:val="left" w:pos="11692"/>
              </w:tabs>
              <w:rPr>
                <w:color w:val="000000"/>
              </w:rPr>
            </w:pPr>
            <w:r>
              <w:rPr>
                <w:color w:val="000000"/>
              </w:rPr>
              <w:t>Follow the various regulatory requirements related to logistics industry</w:t>
            </w:r>
          </w:p>
          <w:p w14:paraId="3964F5D2" w14:textId="77777777" w:rsidR="0018105A" w:rsidRPr="00AF5891" w:rsidRDefault="0018105A" w:rsidP="00AB00B3">
            <w:pPr>
              <w:pStyle w:val="Bullets"/>
              <w:numPr>
                <w:ilvl w:val="0"/>
                <w:numId w:val="2"/>
              </w:numPr>
              <w:spacing w:line="240" w:lineRule="auto"/>
              <w:rPr>
                <w:rFonts w:asciiTheme="minorHAnsi" w:eastAsiaTheme="minorHAnsi" w:hAnsiTheme="minorHAnsi" w:cstheme="minorHAnsi"/>
                <w:noProof/>
                <w:color w:val="000000"/>
                <w:szCs w:val="22"/>
              </w:rPr>
            </w:pPr>
            <w:r>
              <w:rPr>
                <w:rFonts w:asciiTheme="minorHAnsi" w:eastAsiaTheme="minorHAnsi" w:hAnsiTheme="minorHAnsi" w:cstheme="minorHAnsi"/>
                <w:noProof/>
                <w:color w:val="000000"/>
                <w:szCs w:val="22"/>
              </w:rPr>
              <w:t>Perform</w:t>
            </w:r>
            <w:r w:rsidRPr="00AF5891">
              <w:rPr>
                <w:rFonts w:asciiTheme="minorHAnsi" w:eastAsiaTheme="minorHAnsi" w:hAnsiTheme="minorHAnsi" w:cstheme="minorHAnsi"/>
                <w:noProof/>
                <w:color w:val="000000"/>
                <w:szCs w:val="22"/>
              </w:rPr>
              <w:t xml:space="preserve"> data and information security practices</w:t>
            </w:r>
          </w:p>
          <w:p w14:paraId="7137590B" w14:textId="77777777" w:rsidR="0018105A" w:rsidRPr="00AF5891" w:rsidRDefault="0018105A" w:rsidP="00AB00B3">
            <w:pPr>
              <w:pStyle w:val="Bullets"/>
              <w:numPr>
                <w:ilvl w:val="0"/>
                <w:numId w:val="2"/>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Identify corrupt practices</w:t>
            </w:r>
          </w:p>
          <w:p w14:paraId="73600071" w14:textId="77777777" w:rsidR="0018105A" w:rsidRPr="00AF5891" w:rsidRDefault="0018105A" w:rsidP="00AB00B3">
            <w:pPr>
              <w:pStyle w:val="Bullets"/>
              <w:numPr>
                <w:ilvl w:val="0"/>
                <w:numId w:val="2"/>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Comply to regulatory requirements</w:t>
            </w:r>
          </w:p>
          <w:p w14:paraId="44FDDC39" w14:textId="77777777" w:rsidR="0018105A" w:rsidRPr="00AF5891" w:rsidRDefault="0018105A" w:rsidP="00AB00B3">
            <w:pPr>
              <w:pStyle w:val="Bullets"/>
              <w:numPr>
                <w:ilvl w:val="0"/>
                <w:numId w:val="2"/>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Practice code of conduct and etiquettes</w:t>
            </w:r>
          </w:p>
          <w:p w14:paraId="59F64335" w14:textId="77777777" w:rsidR="0018105A" w:rsidRPr="00AF5891" w:rsidRDefault="0018105A" w:rsidP="00AB00B3">
            <w:pPr>
              <w:pStyle w:val="Bullets"/>
              <w:numPr>
                <w:ilvl w:val="0"/>
                <w:numId w:val="2"/>
              </w:numPr>
              <w:spacing w:line="240" w:lineRule="auto"/>
              <w:rPr>
                <w:rFonts w:asciiTheme="minorHAnsi" w:eastAsiaTheme="minorHAnsi" w:hAnsiTheme="minorHAnsi" w:cstheme="minorHAnsi"/>
                <w:noProof/>
                <w:color w:val="000000"/>
                <w:szCs w:val="22"/>
              </w:rPr>
            </w:pPr>
            <w:r>
              <w:rPr>
                <w:rFonts w:asciiTheme="minorHAnsi" w:eastAsiaTheme="minorHAnsi" w:hAnsiTheme="minorHAnsi" w:cstheme="minorHAnsi"/>
                <w:noProof/>
                <w:color w:val="000000"/>
                <w:szCs w:val="22"/>
              </w:rPr>
              <w:t>Demonstrate what are the</w:t>
            </w:r>
            <w:r w:rsidRPr="00AF5891">
              <w:rPr>
                <w:rFonts w:asciiTheme="minorHAnsi" w:eastAsiaTheme="minorHAnsi" w:hAnsiTheme="minorHAnsi" w:cstheme="minorHAnsi"/>
                <w:noProof/>
                <w:color w:val="000000"/>
                <w:szCs w:val="22"/>
              </w:rPr>
              <w:t xml:space="preserve"> integrity and ethic violations</w:t>
            </w:r>
            <w:r>
              <w:rPr>
                <w:rFonts w:asciiTheme="minorHAnsi" w:eastAsiaTheme="minorHAnsi" w:hAnsiTheme="minorHAnsi" w:cstheme="minorHAnsi"/>
                <w:noProof/>
                <w:color w:val="000000"/>
                <w:szCs w:val="22"/>
              </w:rPr>
              <w:t>.</w:t>
            </w:r>
          </w:p>
          <w:p w14:paraId="577D338D" w14:textId="77777777" w:rsidR="0018105A" w:rsidRDefault="0018105A" w:rsidP="00AB00B3">
            <w:pPr>
              <w:pStyle w:val="ListParagraph"/>
              <w:numPr>
                <w:ilvl w:val="0"/>
                <w:numId w:val="2"/>
              </w:numPr>
              <w:tabs>
                <w:tab w:val="left" w:pos="7896"/>
                <w:tab w:val="left" w:pos="11692"/>
              </w:tabs>
              <w:rPr>
                <w:color w:val="000000"/>
              </w:rPr>
            </w:pPr>
            <w:r>
              <w:rPr>
                <w:color w:val="000000"/>
              </w:rPr>
              <w:t>Document all integrity and ethics violations</w:t>
            </w:r>
          </w:p>
          <w:p w14:paraId="792F8641" w14:textId="77777777" w:rsidR="0018105A" w:rsidRDefault="0018105A" w:rsidP="00AB00B3">
            <w:pPr>
              <w:pStyle w:val="ListParagraph"/>
              <w:numPr>
                <w:ilvl w:val="0"/>
                <w:numId w:val="2"/>
              </w:numPr>
              <w:tabs>
                <w:tab w:val="left" w:pos="7896"/>
                <w:tab w:val="left" w:pos="11692"/>
              </w:tabs>
              <w:spacing w:after="200" w:line="276" w:lineRule="auto"/>
              <w:rPr>
                <w:color w:val="000000"/>
              </w:rPr>
            </w:pPr>
            <w:r>
              <w:rPr>
                <w:color w:val="000000"/>
              </w:rPr>
              <w:t>Report deviation as per the escalation matrix</w:t>
            </w:r>
          </w:p>
          <w:p w14:paraId="2F3E6A3E" w14:textId="77777777" w:rsidR="0018105A" w:rsidRPr="00922269" w:rsidRDefault="0018105A" w:rsidP="00AB00B3">
            <w:pPr>
              <w:suppressAutoHyphens/>
              <w:rPr>
                <w:color w:val="000000"/>
              </w:rPr>
            </w:pPr>
          </w:p>
        </w:tc>
      </w:tr>
      <w:tr w:rsidR="0018105A" w:rsidRPr="00D46B32" w14:paraId="472DDE35" w14:textId="77777777" w:rsidTr="00AB00B3">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D9E9101" w14:textId="77777777" w:rsidR="0018105A" w:rsidRPr="00D46B32" w:rsidRDefault="0018105A" w:rsidP="00AB00B3">
            <w:pPr>
              <w:rPr>
                <w:b/>
                <w:lang w:val="en-IN"/>
              </w:rPr>
            </w:pPr>
            <w:r>
              <w:rPr>
                <w:b/>
                <w:lang w:val="en-IN"/>
              </w:rPr>
              <w:t>Classroom Aids</w:t>
            </w:r>
          </w:p>
        </w:tc>
      </w:tr>
      <w:tr w:rsidR="0018105A" w:rsidRPr="00D46B32" w14:paraId="76798C1D" w14:textId="77777777" w:rsidTr="00AB00B3">
        <w:tc>
          <w:tcPr>
            <w:tcW w:w="9017" w:type="dxa"/>
            <w:gridSpan w:val="2"/>
          </w:tcPr>
          <w:p w14:paraId="45B2610F" w14:textId="77777777" w:rsidR="0018105A" w:rsidRPr="001E43AC" w:rsidRDefault="0018105A" w:rsidP="00AB00B3">
            <w:pPr>
              <w:rPr>
                <w:bCs/>
                <w:lang w:val="en-IN"/>
              </w:rPr>
            </w:pPr>
          </w:p>
          <w:p w14:paraId="67425310" w14:textId="77777777" w:rsidR="0018105A" w:rsidRDefault="0018105A" w:rsidP="00AB00B3">
            <w:pPr>
              <w:rPr>
                <w:b/>
                <w:lang w:val="en-IN"/>
              </w:rPr>
            </w:pPr>
            <w:r w:rsidRPr="007B0438">
              <w:rPr>
                <w:bCs/>
                <w:lang w:val="en-IN"/>
              </w:rPr>
              <w:t>Charts, Models</w:t>
            </w:r>
            <w:r w:rsidRPr="007B0438">
              <w:rPr>
                <w:color w:val="000000"/>
                <w:lang w:val="en-IN"/>
              </w:rPr>
              <w:t>, Video presentation, Flip Chart, Whiteboard/Smart Board, Marker, Board eraser</w:t>
            </w:r>
          </w:p>
        </w:tc>
      </w:tr>
      <w:tr w:rsidR="0018105A" w:rsidRPr="00D46B32" w14:paraId="370F427A" w14:textId="77777777" w:rsidTr="00AB00B3">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00125AE" w14:textId="77777777" w:rsidR="0018105A" w:rsidRPr="00D46B32" w:rsidRDefault="0018105A" w:rsidP="00AB00B3">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18105A" w:rsidRPr="00E237C6" w14:paraId="50CFC651" w14:textId="77777777" w:rsidTr="00AB00B3">
        <w:trPr>
          <w:trHeight w:val="622"/>
        </w:trPr>
        <w:tc>
          <w:tcPr>
            <w:tcW w:w="9017" w:type="dxa"/>
            <w:gridSpan w:val="2"/>
          </w:tcPr>
          <w:p w14:paraId="5F7619FC" w14:textId="77777777" w:rsidR="0018105A" w:rsidRPr="00E237C6" w:rsidRDefault="0018105A" w:rsidP="00AB00B3">
            <w:pPr>
              <w:rPr>
                <w:bCs/>
                <w:lang w:val="en-IN"/>
              </w:rPr>
            </w:pPr>
          </w:p>
        </w:tc>
      </w:tr>
    </w:tbl>
    <w:p w14:paraId="4DF7EF3C" w14:textId="77777777" w:rsidR="0018105A" w:rsidRDefault="0018105A" w:rsidP="0018105A">
      <w:pPr>
        <w:rPr>
          <w:lang w:val="en-IN"/>
        </w:rPr>
      </w:pPr>
    </w:p>
    <w:p w14:paraId="3BA1BA85" w14:textId="77777777" w:rsidR="0018105A" w:rsidRDefault="0018105A" w:rsidP="0018105A">
      <w:pPr>
        <w:rPr>
          <w:lang w:val="en-IN"/>
        </w:rPr>
      </w:pPr>
    </w:p>
    <w:p w14:paraId="467D6578" w14:textId="4BA606D2" w:rsidR="0018105A" w:rsidRDefault="0018105A" w:rsidP="0018105A">
      <w:pPr>
        <w:rPr>
          <w:lang w:val="en-IN"/>
        </w:rPr>
      </w:pPr>
    </w:p>
    <w:p w14:paraId="3B6079FC" w14:textId="7F348E43" w:rsidR="007E2339" w:rsidRDefault="007E2339" w:rsidP="0018105A">
      <w:pPr>
        <w:rPr>
          <w:lang w:val="en-IN"/>
        </w:rPr>
      </w:pPr>
    </w:p>
    <w:p w14:paraId="1E4298C1" w14:textId="7BEAD3B0" w:rsidR="007E2339" w:rsidRDefault="007E2339" w:rsidP="0018105A">
      <w:pPr>
        <w:rPr>
          <w:lang w:val="en-IN"/>
        </w:rPr>
      </w:pPr>
    </w:p>
    <w:p w14:paraId="7AC81440" w14:textId="77777777" w:rsidR="007E2339" w:rsidRDefault="007E2339" w:rsidP="0018105A">
      <w:pPr>
        <w:rPr>
          <w:lang w:val="en-IN"/>
        </w:rPr>
      </w:pPr>
    </w:p>
    <w:p w14:paraId="27053B75" w14:textId="0EC6CF66" w:rsidR="0018105A" w:rsidRDefault="0018105A" w:rsidP="0018105A">
      <w:pPr>
        <w:rPr>
          <w:lang w:val="en-IN"/>
        </w:rPr>
      </w:pPr>
    </w:p>
    <w:p w14:paraId="7C0F3200" w14:textId="6DFE21CF" w:rsidR="0018105A" w:rsidRDefault="0018105A" w:rsidP="0018105A">
      <w:pPr>
        <w:rPr>
          <w:lang w:val="en-IN"/>
        </w:rPr>
      </w:pPr>
    </w:p>
    <w:p w14:paraId="01762C0A" w14:textId="406377E0" w:rsidR="00B43331" w:rsidRDefault="0018105A" w:rsidP="00B43331">
      <w:pPr>
        <w:pStyle w:val="Heading2"/>
      </w:pPr>
      <w:bookmarkStart w:id="11" w:name="_Toc128068016"/>
      <w:r w:rsidRPr="00A247B5">
        <w:rPr>
          <w:color w:val="0B84B5"/>
        </w:rPr>
        <w:lastRenderedPageBreak/>
        <w:t xml:space="preserve">Module </w:t>
      </w:r>
      <w:r>
        <w:rPr>
          <w:color w:val="0B84B5"/>
        </w:rPr>
        <w:t>8:</w:t>
      </w:r>
      <w:r w:rsidRPr="00A247B5">
        <w:rPr>
          <w:color w:val="0B84B5"/>
        </w:rPr>
        <w:t xml:space="preserve"> </w:t>
      </w:r>
      <w:bookmarkEnd w:id="11"/>
      <w:r w:rsidR="00B43331" w:rsidRPr="00B43331">
        <w:rPr>
          <w:color w:val="0B84B5"/>
        </w:rPr>
        <w:t>Follow health, safety and security procedures at</w:t>
      </w:r>
      <w:r w:rsidR="00B43331">
        <w:t xml:space="preserve"> </w:t>
      </w:r>
      <w:r w:rsidR="001530AD">
        <w:t>workplace.</w:t>
      </w:r>
    </w:p>
    <w:p w14:paraId="513053C5" w14:textId="4BBD7054" w:rsidR="0018105A" w:rsidRDefault="0018105A" w:rsidP="00B43331">
      <w:pPr>
        <w:pStyle w:val="Heading2"/>
        <w:rPr>
          <w:rFonts w:asciiTheme="minorHAnsi" w:eastAsiaTheme="minorHAnsi" w:hAnsiTheme="minorHAnsi" w:cstheme="minorBidi"/>
          <w:i/>
          <w:iCs/>
          <w:color w:val="0B84B5"/>
          <w:sz w:val="24"/>
          <w:szCs w:val="24"/>
          <w:lang w:val="en-US"/>
        </w:rPr>
      </w:pPr>
      <w:r w:rsidRPr="003E0BF3">
        <w:rPr>
          <w:rFonts w:asciiTheme="minorHAnsi" w:eastAsiaTheme="minorHAnsi" w:hAnsiTheme="minorHAnsi" w:cstheme="minorBidi"/>
          <w:i/>
          <w:iCs/>
          <w:color w:val="0B84B5"/>
          <w:sz w:val="24"/>
          <w:szCs w:val="24"/>
          <w:lang w:val="en-US"/>
        </w:rPr>
        <w:t xml:space="preserve">Mapped to </w:t>
      </w:r>
      <w:r w:rsidR="00B43331" w:rsidRPr="003E0BF3">
        <w:rPr>
          <w:rFonts w:asciiTheme="minorHAnsi" w:eastAsiaTheme="minorHAnsi" w:hAnsiTheme="minorHAnsi" w:cstheme="minorBidi"/>
          <w:i/>
          <w:iCs/>
          <w:color w:val="0B84B5"/>
          <w:sz w:val="24"/>
          <w:szCs w:val="24"/>
          <w:lang w:val="en-US"/>
        </w:rPr>
        <w:t>LSC/N9910</w:t>
      </w:r>
      <w:r w:rsidRPr="003E0BF3">
        <w:rPr>
          <w:rFonts w:asciiTheme="minorHAnsi" w:eastAsiaTheme="minorHAnsi" w:hAnsiTheme="minorHAnsi" w:cstheme="minorBidi"/>
          <w:i/>
          <w:iCs/>
          <w:color w:val="0B84B5"/>
          <w:sz w:val="24"/>
          <w:szCs w:val="24"/>
          <w:lang w:val="en-US"/>
        </w:rPr>
        <w:t>, v</w:t>
      </w:r>
      <w:r w:rsidR="003E0BF3" w:rsidRPr="003E0BF3">
        <w:rPr>
          <w:rFonts w:asciiTheme="minorHAnsi" w:eastAsiaTheme="minorHAnsi" w:hAnsiTheme="minorHAnsi" w:cstheme="minorBidi"/>
          <w:i/>
          <w:iCs/>
          <w:color w:val="0B84B5"/>
          <w:sz w:val="24"/>
          <w:szCs w:val="24"/>
          <w:lang w:val="en-US"/>
        </w:rPr>
        <w:t>1.0</w:t>
      </w:r>
    </w:p>
    <w:p w14:paraId="6F97D646" w14:textId="77777777" w:rsidR="003E0BF3" w:rsidRPr="003E0BF3" w:rsidRDefault="003E0BF3" w:rsidP="003E0BF3"/>
    <w:p w14:paraId="460A8D00" w14:textId="77777777" w:rsidR="0018105A" w:rsidRPr="00353CC2" w:rsidRDefault="0018105A" w:rsidP="0018105A">
      <w:pPr>
        <w:rPr>
          <w:b/>
          <w:bCs/>
          <w:color w:val="000000"/>
        </w:rPr>
      </w:pPr>
      <w:r w:rsidRPr="00353CC2">
        <w:rPr>
          <w:b/>
          <w:bCs/>
          <w:color w:val="000000"/>
        </w:rPr>
        <w:t xml:space="preserve">Terminal Outcomes: </w:t>
      </w:r>
    </w:p>
    <w:p w14:paraId="1DD00A13" w14:textId="77777777" w:rsidR="0018105A" w:rsidRPr="007E2593" w:rsidRDefault="0018105A" w:rsidP="0018105A">
      <w:pPr>
        <w:pStyle w:val="ListParagraph"/>
        <w:tabs>
          <w:tab w:val="left" w:pos="7896"/>
          <w:tab w:val="left" w:pos="11692"/>
        </w:tabs>
        <w:rPr>
          <w:color w:val="000000"/>
        </w:rPr>
      </w:pPr>
      <w:r>
        <w:t>• Describe the application of health and safety practices at the workplace.</w:t>
      </w:r>
    </w:p>
    <w:tbl>
      <w:tblPr>
        <w:tblStyle w:val="PlainTable1"/>
        <w:tblW w:w="0" w:type="auto"/>
        <w:tblLook w:val="0420" w:firstRow="1" w:lastRow="0" w:firstColumn="0" w:lastColumn="0" w:noHBand="0" w:noVBand="1"/>
      </w:tblPr>
      <w:tblGrid>
        <w:gridCol w:w="4503"/>
        <w:gridCol w:w="4514"/>
      </w:tblGrid>
      <w:tr w:rsidR="0018105A" w14:paraId="1349EA14" w14:textId="77777777" w:rsidTr="00AB00B3">
        <w:trPr>
          <w:cnfStyle w:val="100000000000" w:firstRow="1" w:lastRow="0" w:firstColumn="0" w:lastColumn="0" w:oddVBand="0" w:evenVBand="0" w:oddHBand="0" w:evenHBand="0" w:firstRowFirstColumn="0" w:firstRowLastColumn="0" w:lastRowFirstColumn="0" w:lastRowLastColumn="0"/>
        </w:trPr>
        <w:tc>
          <w:tcPr>
            <w:tcW w:w="4503" w:type="dxa"/>
          </w:tcPr>
          <w:p w14:paraId="511F42E8" w14:textId="77777777" w:rsidR="0018105A" w:rsidRPr="00D46B32" w:rsidRDefault="0018105A" w:rsidP="00AB00B3">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3756AD7A" w14:textId="77777777" w:rsidR="0018105A" w:rsidRPr="00D46B32" w:rsidRDefault="0018105A" w:rsidP="00AB00B3">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DF0745">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18105A" w14:paraId="01AABD2D" w14:textId="77777777" w:rsidTr="00AB00B3">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5A5C30E" w14:textId="77777777" w:rsidR="0018105A" w:rsidRPr="003F5934" w:rsidRDefault="0018105A" w:rsidP="00AB00B3">
            <w:pPr>
              <w:rPr>
                <w:b/>
                <w:lang w:val="en-IN"/>
              </w:rPr>
            </w:pPr>
            <w:r w:rsidRPr="00353CC2">
              <w:rPr>
                <w:b/>
                <w:lang w:val="en-IN"/>
              </w:rPr>
              <w:t>Theory – Key Learning Outcomes</w:t>
            </w:r>
          </w:p>
        </w:tc>
        <w:tc>
          <w:tcPr>
            <w:tcW w:w="4514" w:type="dxa"/>
            <w:vAlign w:val="center"/>
          </w:tcPr>
          <w:p w14:paraId="1338B5FF" w14:textId="77777777" w:rsidR="0018105A" w:rsidRPr="00353CC2" w:rsidRDefault="0018105A" w:rsidP="00AB00B3">
            <w:pPr>
              <w:rPr>
                <w:lang w:val="en-IN"/>
              </w:rPr>
            </w:pPr>
            <w:r w:rsidRPr="00353CC2">
              <w:rPr>
                <w:b/>
                <w:lang w:val="en-IN"/>
              </w:rPr>
              <w:t>Practical – Key Learning Outcomes</w:t>
            </w:r>
          </w:p>
        </w:tc>
      </w:tr>
      <w:tr w:rsidR="0018105A" w14:paraId="5794B0D4" w14:textId="77777777" w:rsidTr="00AB00B3">
        <w:trPr>
          <w:trHeight w:val="2240"/>
        </w:trPr>
        <w:tc>
          <w:tcPr>
            <w:tcW w:w="45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FB0C98" w14:textId="77777777" w:rsidR="00216E8E" w:rsidRPr="00BB7C25" w:rsidRDefault="00216E8E" w:rsidP="00216E8E">
            <w:pPr>
              <w:pStyle w:val="ListParagraph"/>
              <w:numPr>
                <w:ilvl w:val="0"/>
                <w:numId w:val="1"/>
              </w:numPr>
              <w:suppressAutoHyphens/>
              <w:contextualSpacing w:val="0"/>
              <w:rPr>
                <w:color w:val="000000"/>
              </w:rPr>
            </w:pPr>
            <w:r>
              <w:t>Describe personal hygiene practices.</w:t>
            </w:r>
          </w:p>
          <w:p w14:paraId="431ED665" w14:textId="77777777" w:rsidR="00216E8E" w:rsidRPr="00BB7C25" w:rsidRDefault="00216E8E" w:rsidP="00216E8E">
            <w:pPr>
              <w:pStyle w:val="ListParagraph"/>
              <w:numPr>
                <w:ilvl w:val="0"/>
                <w:numId w:val="1"/>
              </w:numPr>
              <w:suppressAutoHyphens/>
              <w:contextualSpacing w:val="0"/>
              <w:rPr>
                <w:color w:val="000000"/>
              </w:rPr>
            </w:pPr>
            <w:r>
              <w:t>List first aid box items and their use</w:t>
            </w:r>
          </w:p>
          <w:p w14:paraId="1113BCDB" w14:textId="77777777" w:rsidR="00216E8E" w:rsidRPr="00D83539" w:rsidRDefault="00216E8E" w:rsidP="00216E8E">
            <w:pPr>
              <w:pStyle w:val="ListParagraph"/>
              <w:numPr>
                <w:ilvl w:val="0"/>
                <w:numId w:val="1"/>
              </w:numPr>
              <w:suppressAutoHyphens/>
              <w:contextualSpacing w:val="0"/>
              <w:rPr>
                <w:color w:val="000000"/>
              </w:rPr>
            </w:pPr>
            <w:r>
              <w:t>List the situation that may lead to accidents at the workplace and ways to prevent them.</w:t>
            </w:r>
          </w:p>
          <w:p w14:paraId="3D40E112" w14:textId="77777777" w:rsidR="00216E8E" w:rsidRPr="00BB7C25" w:rsidRDefault="00216E8E" w:rsidP="00216E8E">
            <w:pPr>
              <w:pStyle w:val="ListParagraph"/>
              <w:numPr>
                <w:ilvl w:val="0"/>
                <w:numId w:val="1"/>
              </w:numPr>
              <w:suppressAutoHyphens/>
              <w:contextualSpacing w:val="0"/>
              <w:rPr>
                <w:color w:val="000000"/>
              </w:rPr>
            </w:pPr>
            <w:r>
              <w:rPr>
                <w:color w:val="000000"/>
              </w:rPr>
              <w:t>Discuss data safety process and procedures to be followed at workplace.</w:t>
            </w:r>
          </w:p>
          <w:p w14:paraId="7D073C43" w14:textId="77777777" w:rsidR="00216E8E" w:rsidRPr="00592111" w:rsidRDefault="00216E8E" w:rsidP="00216E8E">
            <w:pPr>
              <w:pStyle w:val="ListParagraph"/>
              <w:numPr>
                <w:ilvl w:val="0"/>
                <w:numId w:val="1"/>
              </w:numPr>
              <w:suppressAutoHyphens/>
              <w:contextualSpacing w:val="0"/>
              <w:rPr>
                <w:color w:val="000000"/>
              </w:rPr>
            </w:pPr>
            <w:r>
              <w:t xml:space="preserve">Describe the steps of emergency procedures during accidents/fire or other hazards situations. </w:t>
            </w:r>
          </w:p>
          <w:p w14:paraId="199FD68B" w14:textId="77777777" w:rsidR="00216E8E" w:rsidRPr="00592111" w:rsidRDefault="00216E8E" w:rsidP="00216E8E">
            <w:pPr>
              <w:pStyle w:val="ListParagraph"/>
              <w:numPr>
                <w:ilvl w:val="0"/>
                <w:numId w:val="1"/>
              </w:numPr>
              <w:suppressAutoHyphens/>
              <w:contextualSpacing w:val="0"/>
              <w:rPr>
                <w:color w:val="000000"/>
              </w:rPr>
            </w:pPr>
            <w:r>
              <w:t>Identify safety signs.</w:t>
            </w:r>
          </w:p>
          <w:p w14:paraId="55A3618D" w14:textId="23F6643F" w:rsidR="0018105A" w:rsidRPr="007B0438" w:rsidRDefault="00216E8E" w:rsidP="00216E8E">
            <w:pPr>
              <w:pStyle w:val="ListParagraph"/>
              <w:numPr>
                <w:ilvl w:val="0"/>
                <w:numId w:val="1"/>
              </w:numPr>
              <w:suppressAutoHyphens/>
              <w:contextualSpacing w:val="0"/>
              <w:rPr>
                <w:color w:val="000000"/>
              </w:rPr>
            </w:pPr>
            <w:r>
              <w:t>Classify the various fire extinguishers for different types of fires.</w:t>
            </w:r>
          </w:p>
        </w:tc>
        <w:tc>
          <w:tcPr>
            <w:tcW w:w="4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B34401" w14:textId="77777777" w:rsidR="00216E8E" w:rsidRPr="00592111" w:rsidRDefault="00216E8E" w:rsidP="00216E8E">
            <w:pPr>
              <w:pStyle w:val="ListParagraph"/>
              <w:numPr>
                <w:ilvl w:val="0"/>
                <w:numId w:val="1"/>
              </w:numPr>
              <w:suppressAutoHyphens/>
              <w:contextualSpacing w:val="0"/>
              <w:rPr>
                <w:color w:val="000000"/>
              </w:rPr>
            </w:pPr>
            <w:r>
              <w:t>Demonstrate personal hygiene practices to be followed at workplace.</w:t>
            </w:r>
          </w:p>
          <w:p w14:paraId="2B44C477" w14:textId="77777777" w:rsidR="00216E8E" w:rsidRPr="00592111" w:rsidRDefault="00216E8E" w:rsidP="00216E8E">
            <w:pPr>
              <w:pStyle w:val="ListParagraph"/>
              <w:numPr>
                <w:ilvl w:val="0"/>
                <w:numId w:val="1"/>
              </w:numPr>
              <w:suppressAutoHyphens/>
              <w:contextualSpacing w:val="0"/>
              <w:rPr>
                <w:color w:val="000000"/>
              </w:rPr>
            </w:pPr>
            <w:r>
              <w:t xml:space="preserve"> Demonstrate appropriate first aid in different situations.</w:t>
            </w:r>
          </w:p>
          <w:p w14:paraId="0831C481" w14:textId="77777777" w:rsidR="00216E8E" w:rsidRPr="00592111" w:rsidRDefault="00216E8E" w:rsidP="00216E8E">
            <w:pPr>
              <w:pStyle w:val="ListParagraph"/>
              <w:numPr>
                <w:ilvl w:val="0"/>
                <w:numId w:val="1"/>
              </w:numPr>
              <w:suppressAutoHyphens/>
              <w:contextualSpacing w:val="0"/>
              <w:rPr>
                <w:color w:val="000000"/>
              </w:rPr>
            </w:pPr>
            <w:r>
              <w:t>Practice emergency evacuation drills.</w:t>
            </w:r>
          </w:p>
          <w:p w14:paraId="784C2FF9" w14:textId="77777777" w:rsidR="00216E8E" w:rsidRPr="00D83539" w:rsidRDefault="00216E8E" w:rsidP="00216E8E">
            <w:pPr>
              <w:pStyle w:val="ListParagraph"/>
              <w:numPr>
                <w:ilvl w:val="0"/>
                <w:numId w:val="1"/>
              </w:numPr>
              <w:suppressAutoHyphens/>
              <w:contextualSpacing w:val="0"/>
              <w:rPr>
                <w:color w:val="000000"/>
              </w:rPr>
            </w:pPr>
            <w:r>
              <w:t>Demonstrate the use of fire extinguishers.</w:t>
            </w:r>
          </w:p>
          <w:p w14:paraId="1DD95C9E" w14:textId="77777777" w:rsidR="00216E8E" w:rsidRDefault="00216E8E" w:rsidP="00216E8E">
            <w:pPr>
              <w:pStyle w:val="ListParagraph"/>
              <w:numPr>
                <w:ilvl w:val="0"/>
                <w:numId w:val="1"/>
              </w:numPr>
              <w:suppressAutoHyphens/>
              <w:contextualSpacing w:val="0"/>
              <w:rPr>
                <w:color w:val="000000"/>
              </w:rPr>
            </w:pPr>
            <w:r>
              <w:rPr>
                <w:color w:val="000000"/>
              </w:rPr>
              <w:t>Illustrate how to maintain a clean workstation.</w:t>
            </w:r>
          </w:p>
          <w:p w14:paraId="4B6E0A79" w14:textId="413CAC85" w:rsidR="0018105A" w:rsidRPr="007B0438" w:rsidRDefault="0018105A" w:rsidP="00216E8E">
            <w:pPr>
              <w:pStyle w:val="ListParagraph"/>
              <w:suppressAutoHyphens/>
              <w:contextualSpacing w:val="0"/>
              <w:rPr>
                <w:color w:val="000000"/>
              </w:rPr>
            </w:pPr>
          </w:p>
        </w:tc>
      </w:tr>
      <w:tr w:rsidR="0018105A" w:rsidRPr="00D46B32" w14:paraId="73151E45" w14:textId="77777777" w:rsidTr="00AB00B3">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E508BEE" w14:textId="77777777" w:rsidR="0018105A" w:rsidRPr="00D46B32" w:rsidRDefault="0018105A" w:rsidP="00AB00B3">
            <w:pPr>
              <w:rPr>
                <w:b/>
                <w:lang w:val="en-IN"/>
              </w:rPr>
            </w:pPr>
            <w:r>
              <w:rPr>
                <w:b/>
                <w:lang w:val="en-IN"/>
              </w:rPr>
              <w:t>Classroom Aids</w:t>
            </w:r>
          </w:p>
        </w:tc>
      </w:tr>
      <w:tr w:rsidR="0018105A" w:rsidRPr="00D46B32" w14:paraId="663B86DC" w14:textId="77777777" w:rsidTr="00AB00B3">
        <w:tc>
          <w:tcPr>
            <w:tcW w:w="9017" w:type="dxa"/>
            <w:gridSpan w:val="2"/>
          </w:tcPr>
          <w:p w14:paraId="0C37442A" w14:textId="77777777" w:rsidR="0018105A" w:rsidRPr="001E43AC" w:rsidRDefault="0018105A" w:rsidP="00AB00B3">
            <w:pPr>
              <w:rPr>
                <w:bCs/>
                <w:lang w:val="en-IN"/>
              </w:rPr>
            </w:pPr>
          </w:p>
          <w:p w14:paraId="3F3EC5EA" w14:textId="77777777" w:rsidR="0018105A" w:rsidRDefault="0018105A" w:rsidP="00AB00B3">
            <w:pPr>
              <w:rPr>
                <w:b/>
                <w:lang w:val="en-IN"/>
              </w:rPr>
            </w:pPr>
            <w:r w:rsidRPr="007B0438">
              <w:rPr>
                <w:bCs/>
                <w:lang w:val="en-IN"/>
              </w:rPr>
              <w:t>Charts, Models</w:t>
            </w:r>
            <w:r w:rsidRPr="007B0438">
              <w:rPr>
                <w:color w:val="000000"/>
                <w:lang w:val="en-IN"/>
              </w:rPr>
              <w:t>, Video presentation, Flip Chart, Whiteboard/Smart Board, Marker, Board eraser</w:t>
            </w:r>
          </w:p>
        </w:tc>
      </w:tr>
      <w:tr w:rsidR="0018105A" w:rsidRPr="00D46B32" w14:paraId="7B4DCD2D" w14:textId="77777777" w:rsidTr="00AB00B3">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4B1927F" w14:textId="77777777" w:rsidR="0018105A" w:rsidRPr="00D46B32" w:rsidRDefault="0018105A" w:rsidP="00AB00B3">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18105A" w:rsidRPr="00E237C6" w14:paraId="13B4652E" w14:textId="77777777" w:rsidTr="00AB00B3">
        <w:trPr>
          <w:trHeight w:val="622"/>
        </w:trPr>
        <w:tc>
          <w:tcPr>
            <w:tcW w:w="9017" w:type="dxa"/>
            <w:gridSpan w:val="2"/>
          </w:tcPr>
          <w:p w14:paraId="72C53CA4" w14:textId="77777777" w:rsidR="0018105A" w:rsidRPr="00E237C6" w:rsidRDefault="0018105A" w:rsidP="00AB00B3">
            <w:pPr>
              <w:rPr>
                <w:bCs/>
                <w:lang w:val="en-IN"/>
              </w:rPr>
            </w:pPr>
            <w:r>
              <w:rPr>
                <w:bCs/>
                <w:lang w:val="en-IN"/>
              </w:rPr>
              <w:t>Personal Protective Equipment (PPEs),.</w:t>
            </w:r>
          </w:p>
        </w:tc>
      </w:tr>
    </w:tbl>
    <w:p w14:paraId="0A9A4418" w14:textId="68BDCB44" w:rsidR="0018105A" w:rsidRDefault="0018105A" w:rsidP="0018105A">
      <w:pPr>
        <w:rPr>
          <w:lang w:val="en-IN"/>
        </w:rPr>
      </w:pPr>
    </w:p>
    <w:p w14:paraId="542BDED2" w14:textId="32100671" w:rsidR="007E2339" w:rsidRDefault="007E2339" w:rsidP="0018105A">
      <w:pPr>
        <w:rPr>
          <w:lang w:val="en-IN"/>
        </w:rPr>
      </w:pPr>
    </w:p>
    <w:p w14:paraId="2BD3E2F6" w14:textId="7AB6BCE6" w:rsidR="007E2339" w:rsidRDefault="007E2339" w:rsidP="0018105A">
      <w:pPr>
        <w:rPr>
          <w:lang w:val="en-IN"/>
        </w:rPr>
      </w:pPr>
    </w:p>
    <w:p w14:paraId="7C19B28E" w14:textId="2EB047A4" w:rsidR="007E2339" w:rsidRDefault="007E2339" w:rsidP="0018105A">
      <w:pPr>
        <w:rPr>
          <w:lang w:val="en-IN"/>
        </w:rPr>
      </w:pPr>
    </w:p>
    <w:p w14:paraId="3BB91E1E" w14:textId="722D39AA" w:rsidR="007E2339" w:rsidRDefault="007E2339" w:rsidP="0018105A">
      <w:pPr>
        <w:rPr>
          <w:lang w:val="en-IN"/>
        </w:rPr>
      </w:pPr>
    </w:p>
    <w:p w14:paraId="4C0A225F" w14:textId="3BD57AD7" w:rsidR="00BE2BD9" w:rsidRDefault="00BE2BD9" w:rsidP="0018105A">
      <w:pPr>
        <w:rPr>
          <w:lang w:val="en-IN"/>
        </w:rPr>
      </w:pPr>
    </w:p>
    <w:p w14:paraId="07D66C44" w14:textId="48041E3B" w:rsidR="00BE2BD9" w:rsidRDefault="00BE2BD9" w:rsidP="0018105A">
      <w:pPr>
        <w:rPr>
          <w:lang w:val="en-IN"/>
        </w:rPr>
      </w:pPr>
    </w:p>
    <w:p w14:paraId="610899BE" w14:textId="21FF05D6" w:rsidR="00BE2BD9" w:rsidRDefault="00BE2BD9" w:rsidP="0018105A">
      <w:pPr>
        <w:rPr>
          <w:lang w:val="en-IN"/>
        </w:rPr>
      </w:pPr>
    </w:p>
    <w:p w14:paraId="4F8FA73A" w14:textId="550F36A8" w:rsidR="00BE2BD9" w:rsidRDefault="00BE2BD9" w:rsidP="0018105A">
      <w:pPr>
        <w:rPr>
          <w:lang w:val="en-IN"/>
        </w:rPr>
      </w:pPr>
    </w:p>
    <w:p w14:paraId="43B0BC06" w14:textId="6E2A08B8" w:rsidR="00BE2BD9" w:rsidRDefault="00BE2BD9" w:rsidP="0018105A">
      <w:pPr>
        <w:rPr>
          <w:lang w:val="en-IN"/>
        </w:rPr>
      </w:pPr>
    </w:p>
    <w:p w14:paraId="5D9D732D" w14:textId="7C587AC2" w:rsidR="00BE2BD9" w:rsidRDefault="00BE2BD9" w:rsidP="0018105A">
      <w:pPr>
        <w:rPr>
          <w:lang w:val="en-IN"/>
        </w:rPr>
      </w:pPr>
    </w:p>
    <w:p w14:paraId="696A5684" w14:textId="2F85F17A" w:rsidR="00BE2BD9" w:rsidRDefault="00BE2BD9" w:rsidP="0018105A">
      <w:pPr>
        <w:rPr>
          <w:lang w:val="en-IN"/>
        </w:rPr>
      </w:pPr>
    </w:p>
    <w:p w14:paraId="5D4C226B" w14:textId="4CD13B83" w:rsidR="00BE2BD9" w:rsidRDefault="00BE2BD9" w:rsidP="0018105A">
      <w:pPr>
        <w:rPr>
          <w:lang w:val="en-IN"/>
        </w:rPr>
      </w:pPr>
    </w:p>
    <w:p w14:paraId="1552F786" w14:textId="361A79E5" w:rsidR="00BE2BD9" w:rsidRPr="0039226F" w:rsidRDefault="00BE2BD9" w:rsidP="00BE2BD9">
      <w:pPr>
        <w:pStyle w:val="Heading2"/>
        <w:rPr>
          <w:rFonts w:asciiTheme="minorHAnsi" w:eastAsiaTheme="minorHAnsi" w:hAnsiTheme="minorHAnsi" w:cstheme="minorBidi"/>
          <w:color w:val="000000"/>
          <w:sz w:val="22"/>
          <w:szCs w:val="22"/>
          <w:lang w:val="en-US"/>
        </w:rPr>
      </w:pPr>
      <w:bookmarkStart w:id="12" w:name="_Hlk120200914"/>
      <w:r w:rsidRPr="00CD65E2">
        <w:rPr>
          <w:color w:val="0B84B5"/>
        </w:rPr>
        <w:t>Module</w:t>
      </w:r>
      <w:r>
        <w:rPr>
          <w:color w:val="0B84B5"/>
        </w:rPr>
        <w:t xml:space="preserve"> </w:t>
      </w:r>
      <w:r w:rsidR="00CE311B">
        <w:rPr>
          <w:color w:val="0B84B5"/>
        </w:rPr>
        <w:t>9</w:t>
      </w:r>
      <w:r>
        <w:rPr>
          <w:color w:val="0B84B5"/>
        </w:rPr>
        <w:t>:</w:t>
      </w:r>
      <w:r w:rsidRPr="00CD65E2">
        <w:rPr>
          <w:color w:val="0B84B5"/>
        </w:rPr>
        <w:t xml:space="preserve"> </w:t>
      </w:r>
      <w:r w:rsidRPr="001071BA">
        <w:rPr>
          <w:color w:val="0B84B5"/>
        </w:rPr>
        <w:t>Employability Skills</w:t>
      </w:r>
    </w:p>
    <w:p w14:paraId="2AEE97EA" w14:textId="77777777" w:rsidR="00BE2BD9" w:rsidRDefault="00BE2BD9" w:rsidP="00BE2BD9">
      <w:pPr>
        <w:rPr>
          <w:b/>
          <w:bCs/>
          <w:i/>
          <w:iCs/>
          <w:color w:val="0B84B5"/>
          <w:sz w:val="24"/>
          <w:szCs w:val="24"/>
        </w:rPr>
      </w:pPr>
      <w:r>
        <w:rPr>
          <w:b/>
          <w:bCs/>
          <w:i/>
          <w:iCs/>
          <w:color w:val="0B84B5"/>
          <w:sz w:val="24"/>
          <w:szCs w:val="24"/>
        </w:rPr>
        <w:t xml:space="preserve">Mapped to </w:t>
      </w:r>
      <w:r w:rsidRPr="00A90772">
        <w:rPr>
          <w:b/>
          <w:bCs/>
          <w:i/>
          <w:iCs/>
          <w:color w:val="0B84B5"/>
          <w:sz w:val="24"/>
          <w:szCs w:val="24"/>
        </w:rPr>
        <w:t xml:space="preserve">DGT/VSQ/N0103 </w:t>
      </w:r>
      <w:r w:rsidRPr="00637242">
        <w:rPr>
          <w:b/>
          <w:bCs/>
          <w:i/>
          <w:iCs/>
          <w:color w:val="0B84B5"/>
          <w:sz w:val="24"/>
          <w:szCs w:val="24"/>
        </w:rPr>
        <w:t>v1.0</w:t>
      </w:r>
    </w:p>
    <w:p w14:paraId="1E46A362" w14:textId="77777777" w:rsidR="00BE2BD9" w:rsidRPr="00353CC2" w:rsidRDefault="00BE2BD9" w:rsidP="00BE2BD9">
      <w:pPr>
        <w:rPr>
          <w:b/>
          <w:bCs/>
          <w:color w:val="000000"/>
        </w:rPr>
      </w:pPr>
      <w:r w:rsidRPr="00353CC2">
        <w:rPr>
          <w:b/>
          <w:bCs/>
          <w:color w:val="000000"/>
        </w:rPr>
        <w:t xml:space="preserve">Terminal Outcomes: </w:t>
      </w:r>
    </w:p>
    <w:p w14:paraId="16F6A2FF" w14:textId="77777777" w:rsidR="00BE2BD9" w:rsidRPr="001071BA" w:rsidRDefault="00BE2BD9" w:rsidP="00BE2BD9">
      <w:pPr>
        <w:pStyle w:val="ListParagraph"/>
        <w:numPr>
          <w:ilvl w:val="0"/>
          <w:numId w:val="2"/>
        </w:numPr>
        <w:suppressAutoHyphens/>
        <w:spacing w:after="0" w:line="240" w:lineRule="auto"/>
        <w:ind w:left="720"/>
        <w:rPr>
          <w:color w:val="000000"/>
        </w:rPr>
      </w:pPr>
      <w:r w:rsidRPr="001071BA">
        <w:rPr>
          <w:color w:val="000000"/>
        </w:rPr>
        <w:t>Discuss the Employability Skills required for jobs in various industries</w:t>
      </w:r>
    </w:p>
    <w:p w14:paraId="0ED7D38D" w14:textId="77777777" w:rsidR="00BE2BD9" w:rsidRPr="001071BA" w:rsidRDefault="00BE2BD9" w:rsidP="00BE2BD9">
      <w:pPr>
        <w:pStyle w:val="ListParagraph"/>
        <w:numPr>
          <w:ilvl w:val="0"/>
          <w:numId w:val="2"/>
        </w:numPr>
        <w:suppressAutoHyphens/>
        <w:spacing w:after="0" w:line="240" w:lineRule="auto"/>
        <w:ind w:left="720"/>
        <w:rPr>
          <w:color w:val="000000"/>
        </w:rPr>
      </w:pPr>
      <w:r w:rsidRPr="001071BA">
        <w:rPr>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08DB8392" w14:textId="77777777" w:rsidR="00BE2BD9" w:rsidRPr="001071BA" w:rsidRDefault="00BE2BD9" w:rsidP="00BE2BD9">
      <w:pPr>
        <w:pStyle w:val="ListParagraph"/>
        <w:numPr>
          <w:ilvl w:val="0"/>
          <w:numId w:val="2"/>
        </w:numPr>
        <w:suppressAutoHyphens/>
        <w:spacing w:after="0" w:line="240" w:lineRule="auto"/>
        <w:ind w:left="720"/>
        <w:rPr>
          <w:color w:val="000000"/>
        </w:rPr>
      </w:pPr>
      <w:r w:rsidRPr="001071BA">
        <w:rPr>
          <w:color w:val="000000"/>
        </w:rPr>
        <w:t>Discuss how to identify opportunities for potential business, sources of funding and associated financial and legal risks with its mitigation plan</w:t>
      </w:r>
    </w:p>
    <w:p w14:paraId="6853261E" w14:textId="77777777" w:rsidR="00BE2BD9" w:rsidRPr="005F0C6A" w:rsidRDefault="00BE2BD9" w:rsidP="00BE2BD9">
      <w:pPr>
        <w:pStyle w:val="ListParagraph"/>
        <w:suppressAutoHyphens/>
        <w:spacing w:after="160" w:line="259" w:lineRule="auto"/>
        <w:ind w:left="360"/>
        <w:rPr>
          <w:color w:val="000000"/>
        </w:rPr>
      </w:pPr>
    </w:p>
    <w:tbl>
      <w:tblPr>
        <w:tblStyle w:val="PlainTable1"/>
        <w:tblW w:w="0" w:type="auto"/>
        <w:tblLook w:val="0420" w:firstRow="1" w:lastRow="0" w:firstColumn="0" w:lastColumn="0" w:noHBand="0" w:noVBand="1"/>
      </w:tblPr>
      <w:tblGrid>
        <w:gridCol w:w="4503"/>
        <w:gridCol w:w="4514"/>
      </w:tblGrid>
      <w:tr w:rsidR="00BE2BD9" w14:paraId="7A21A693" w14:textId="77777777" w:rsidTr="00660778">
        <w:trPr>
          <w:cnfStyle w:val="100000000000" w:firstRow="1" w:lastRow="0" w:firstColumn="0" w:lastColumn="0" w:oddVBand="0" w:evenVBand="0" w:oddHBand="0" w:evenHBand="0" w:firstRowFirstColumn="0" w:firstRowLastColumn="0" w:lastRowFirstColumn="0" w:lastRowLastColumn="0"/>
        </w:trPr>
        <w:tc>
          <w:tcPr>
            <w:tcW w:w="4503" w:type="dxa"/>
          </w:tcPr>
          <w:p w14:paraId="58EA41EF" w14:textId="77777777" w:rsidR="00BE2BD9" w:rsidRPr="00D46B32" w:rsidRDefault="00BE2BD9" w:rsidP="00660778">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2DF06363" w14:textId="77777777" w:rsidR="00BE2BD9" w:rsidRPr="00D46B32" w:rsidRDefault="00BE2BD9" w:rsidP="00660778">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6</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BE2BD9" w14:paraId="1D0E5CF7" w14:textId="77777777" w:rsidTr="00660778">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8005EE5" w14:textId="77777777" w:rsidR="00BE2BD9" w:rsidRPr="003F5934" w:rsidRDefault="00BE2BD9" w:rsidP="00660778">
            <w:pPr>
              <w:rPr>
                <w:b/>
                <w:lang w:val="en-IN"/>
              </w:rPr>
            </w:pPr>
            <w:r w:rsidRPr="00353CC2">
              <w:rPr>
                <w:b/>
                <w:lang w:val="en-IN"/>
              </w:rPr>
              <w:t>Theory – Key Learning Outcomes</w:t>
            </w:r>
          </w:p>
        </w:tc>
        <w:tc>
          <w:tcPr>
            <w:tcW w:w="4514" w:type="dxa"/>
            <w:vAlign w:val="center"/>
          </w:tcPr>
          <w:p w14:paraId="41455D05" w14:textId="77777777" w:rsidR="00BE2BD9" w:rsidRPr="00353CC2" w:rsidRDefault="00BE2BD9" w:rsidP="00660778">
            <w:pPr>
              <w:rPr>
                <w:lang w:val="en-IN"/>
              </w:rPr>
            </w:pPr>
            <w:r w:rsidRPr="00353CC2">
              <w:rPr>
                <w:b/>
                <w:lang w:val="en-IN"/>
              </w:rPr>
              <w:t>Practical – Key Learning Outcomes</w:t>
            </w:r>
          </w:p>
        </w:tc>
      </w:tr>
      <w:tr w:rsidR="00BE2BD9" w14:paraId="60DEDA1A" w14:textId="77777777" w:rsidTr="00660778">
        <w:trPr>
          <w:trHeight w:val="2240"/>
        </w:trPr>
        <w:tc>
          <w:tcPr>
            <w:tcW w:w="4503" w:type="dxa"/>
          </w:tcPr>
          <w:p w14:paraId="4B112288" w14:textId="77777777" w:rsidR="00BE2BD9" w:rsidRPr="009B7C9E" w:rsidRDefault="00BE2BD9" w:rsidP="00BE2BD9">
            <w:pPr>
              <w:pStyle w:val="ListParagraph"/>
              <w:numPr>
                <w:ilvl w:val="0"/>
                <w:numId w:val="2"/>
              </w:numPr>
              <w:suppressAutoHyphens/>
              <w:ind w:left="720"/>
              <w:rPr>
                <w:color w:val="000000"/>
              </w:rPr>
            </w:pPr>
            <w:r w:rsidRPr="009B7C9E">
              <w:rPr>
                <w:color w:val="000000"/>
              </w:rPr>
              <w:t>Outline the importance of Employability Skills for the current job market and future of work</w:t>
            </w:r>
          </w:p>
          <w:p w14:paraId="6B669B16" w14:textId="77777777" w:rsidR="00BE2BD9" w:rsidRPr="009B7C9E" w:rsidRDefault="00BE2BD9" w:rsidP="00BE2BD9">
            <w:pPr>
              <w:pStyle w:val="ListParagraph"/>
              <w:numPr>
                <w:ilvl w:val="0"/>
                <w:numId w:val="2"/>
              </w:numPr>
              <w:suppressAutoHyphens/>
              <w:ind w:left="720"/>
              <w:rPr>
                <w:color w:val="000000"/>
              </w:rPr>
            </w:pPr>
            <w:r w:rsidRPr="009B7C9E">
              <w:rPr>
                <w:color w:val="000000"/>
              </w:rPr>
              <w:t>List different learning and employability related GOI and private portals and their usage</w:t>
            </w:r>
          </w:p>
          <w:p w14:paraId="5A589978" w14:textId="77777777" w:rsidR="00BE2BD9" w:rsidRPr="009B7C9E" w:rsidRDefault="00BE2BD9" w:rsidP="00BE2BD9">
            <w:pPr>
              <w:pStyle w:val="ListParagraph"/>
              <w:numPr>
                <w:ilvl w:val="0"/>
                <w:numId w:val="2"/>
              </w:numPr>
              <w:suppressAutoHyphens/>
              <w:ind w:left="720"/>
              <w:rPr>
                <w:color w:val="000000"/>
              </w:rPr>
            </w:pPr>
            <w:r w:rsidRPr="009B7C9E">
              <w:rPr>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140481D0" w14:textId="77777777" w:rsidR="00BE2BD9" w:rsidRPr="009B7C9E" w:rsidRDefault="00BE2BD9" w:rsidP="00BE2BD9">
            <w:pPr>
              <w:pStyle w:val="ListParagraph"/>
              <w:numPr>
                <w:ilvl w:val="0"/>
                <w:numId w:val="2"/>
              </w:numPr>
              <w:suppressAutoHyphens/>
              <w:ind w:left="720"/>
              <w:rPr>
                <w:color w:val="000000"/>
              </w:rPr>
            </w:pPr>
            <w:r w:rsidRPr="009B7C9E">
              <w:rPr>
                <w:color w:val="000000"/>
              </w:rPr>
              <w:t>Discuss relevant 21st century skills required for employment</w:t>
            </w:r>
          </w:p>
          <w:p w14:paraId="0BF4CDA6" w14:textId="77777777" w:rsidR="00BE2BD9" w:rsidRPr="00DE4705" w:rsidRDefault="00BE2BD9" w:rsidP="00BE2BD9">
            <w:pPr>
              <w:pStyle w:val="ListParagraph"/>
              <w:numPr>
                <w:ilvl w:val="0"/>
                <w:numId w:val="2"/>
              </w:numPr>
              <w:suppressAutoHyphens/>
              <w:ind w:left="720"/>
              <w:rPr>
                <w:color w:val="000000"/>
              </w:rPr>
            </w:pPr>
            <w:r w:rsidRPr="009B7C9E">
              <w:rPr>
                <w:color w:val="000000"/>
              </w:rPr>
              <w:t>Highlight the importance of practicing 21st century skills like Self-Awareness, Behaviour Skills, time management, critical and adaptive thinking, problem-solving, creative thinking, social and cultural awareness, emotional awareness, learning to learn etc. in personal or professional life</w:t>
            </w:r>
          </w:p>
          <w:p w14:paraId="49821EEA" w14:textId="77777777" w:rsidR="00BE2BD9" w:rsidRPr="009B7C9E" w:rsidRDefault="00BE2BD9" w:rsidP="00BE2BD9">
            <w:pPr>
              <w:pStyle w:val="ListParagraph"/>
              <w:numPr>
                <w:ilvl w:val="0"/>
                <w:numId w:val="2"/>
              </w:numPr>
              <w:suppressAutoHyphens/>
              <w:ind w:left="720"/>
              <w:rPr>
                <w:color w:val="000000"/>
              </w:rPr>
            </w:pPr>
            <w:r w:rsidRPr="009B7C9E">
              <w:rPr>
                <w:color w:val="000000"/>
              </w:rPr>
              <w:t>Explain the importance of communication etiquette including active listening for effective communication</w:t>
            </w:r>
          </w:p>
          <w:p w14:paraId="1FE8C709" w14:textId="77777777" w:rsidR="00BE2BD9" w:rsidRPr="009B7C9E" w:rsidRDefault="00BE2BD9" w:rsidP="00BE2BD9">
            <w:pPr>
              <w:pStyle w:val="ListParagraph"/>
              <w:numPr>
                <w:ilvl w:val="0"/>
                <w:numId w:val="2"/>
              </w:numPr>
              <w:suppressAutoHyphens/>
              <w:ind w:left="720"/>
              <w:rPr>
                <w:color w:val="000000"/>
              </w:rPr>
            </w:pPr>
            <w:r w:rsidRPr="009B7C9E">
              <w:rPr>
                <w:color w:val="000000"/>
              </w:rPr>
              <w:t>Discuss the significance of escalating sexual harassment issues as per POSH act</w:t>
            </w:r>
          </w:p>
          <w:p w14:paraId="40285772" w14:textId="77777777" w:rsidR="00BE2BD9" w:rsidRPr="009B7C9E" w:rsidRDefault="00BE2BD9" w:rsidP="00BE2BD9">
            <w:pPr>
              <w:pStyle w:val="ListParagraph"/>
              <w:numPr>
                <w:ilvl w:val="0"/>
                <w:numId w:val="2"/>
              </w:numPr>
              <w:suppressAutoHyphens/>
              <w:ind w:left="720"/>
              <w:rPr>
                <w:color w:val="000000"/>
              </w:rPr>
            </w:pPr>
            <w:r w:rsidRPr="009B7C9E">
              <w:rPr>
                <w:color w:val="000000"/>
              </w:rPr>
              <w:t>Discuss various financial institutions, products, and services</w:t>
            </w:r>
          </w:p>
          <w:p w14:paraId="66AF8C93" w14:textId="77777777" w:rsidR="00BE2BD9" w:rsidRPr="009B7C9E" w:rsidRDefault="00BE2BD9" w:rsidP="00BE2BD9">
            <w:pPr>
              <w:pStyle w:val="ListParagraph"/>
              <w:numPr>
                <w:ilvl w:val="0"/>
                <w:numId w:val="2"/>
              </w:numPr>
              <w:suppressAutoHyphens/>
              <w:ind w:left="720"/>
              <w:rPr>
                <w:color w:val="000000"/>
              </w:rPr>
            </w:pPr>
            <w:r w:rsidRPr="009B7C9E">
              <w:rPr>
                <w:color w:val="000000"/>
              </w:rPr>
              <w:lastRenderedPageBreak/>
              <w:t>Explain the common components of salary such as Basic, PF, Allowances (HRA, TA, DA, etc.), tax deductions</w:t>
            </w:r>
          </w:p>
          <w:p w14:paraId="77B0CD46" w14:textId="77777777" w:rsidR="00BE2BD9" w:rsidRPr="009B7C9E" w:rsidRDefault="00BE2BD9" w:rsidP="00BE2BD9">
            <w:pPr>
              <w:pStyle w:val="ListParagraph"/>
              <w:numPr>
                <w:ilvl w:val="0"/>
                <w:numId w:val="2"/>
              </w:numPr>
              <w:suppressAutoHyphens/>
              <w:ind w:left="720"/>
              <w:rPr>
                <w:color w:val="000000"/>
              </w:rPr>
            </w:pPr>
            <w:r w:rsidRPr="009B7C9E">
              <w:rPr>
                <w:color w:val="000000"/>
              </w:rPr>
              <w:t>Discuss the legal rights, laws, and aids</w:t>
            </w:r>
          </w:p>
          <w:p w14:paraId="54BFE985" w14:textId="77777777" w:rsidR="00BE2BD9" w:rsidRPr="009B7C9E" w:rsidRDefault="00BE2BD9" w:rsidP="00BE2BD9">
            <w:pPr>
              <w:pStyle w:val="ListParagraph"/>
              <w:numPr>
                <w:ilvl w:val="0"/>
                <w:numId w:val="2"/>
              </w:numPr>
              <w:suppressAutoHyphens/>
              <w:ind w:left="720"/>
              <w:rPr>
                <w:color w:val="000000"/>
              </w:rPr>
            </w:pPr>
            <w:r w:rsidRPr="009B7C9E">
              <w:rPr>
                <w:color w:val="000000"/>
              </w:rPr>
              <w:t>Describe the role of digital technology in day-to-day life and the workplace</w:t>
            </w:r>
          </w:p>
          <w:p w14:paraId="616E6D27" w14:textId="77777777" w:rsidR="00BE2BD9" w:rsidRPr="00DE4705" w:rsidRDefault="00BE2BD9" w:rsidP="00BE2BD9">
            <w:pPr>
              <w:pStyle w:val="ListParagraph"/>
              <w:numPr>
                <w:ilvl w:val="0"/>
                <w:numId w:val="2"/>
              </w:numPr>
              <w:suppressAutoHyphens/>
              <w:ind w:left="720"/>
              <w:rPr>
                <w:color w:val="000000"/>
              </w:rPr>
            </w:pPr>
            <w:r w:rsidRPr="00DE4705">
              <w:rPr>
                <w:color w:val="000000"/>
              </w:rPr>
              <w:t>Discuss the significance of displaying responsible online behaviour while using various social media platforms</w:t>
            </w:r>
          </w:p>
          <w:p w14:paraId="645E6934" w14:textId="77777777" w:rsidR="00BE2BD9" w:rsidRPr="009B7C9E" w:rsidRDefault="00BE2BD9" w:rsidP="00BE2BD9">
            <w:pPr>
              <w:pStyle w:val="ListParagraph"/>
              <w:numPr>
                <w:ilvl w:val="0"/>
                <w:numId w:val="2"/>
              </w:numPr>
              <w:suppressAutoHyphens/>
              <w:ind w:left="720"/>
              <w:rPr>
                <w:color w:val="000000"/>
              </w:rPr>
            </w:pPr>
            <w:r w:rsidRPr="009B7C9E">
              <w:rPr>
                <w:color w:val="000000"/>
              </w:rPr>
              <w:t>Explain the types of entrepreneurship and enterprises</w:t>
            </w:r>
          </w:p>
          <w:p w14:paraId="14F6C948" w14:textId="77777777" w:rsidR="00BE2BD9" w:rsidRPr="009B7C9E" w:rsidRDefault="00BE2BD9" w:rsidP="00BE2BD9">
            <w:pPr>
              <w:pStyle w:val="ListParagraph"/>
              <w:numPr>
                <w:ilvl w:val="0"/>
                <w:numId w:val="2"/>
              </w:numPr>
              <w:suppressAutoHyphens/>
              <w:ind w:left="720"/>
              <w:rPr>
                <w:color w:val="000000"/>
              </w:rPr>
            </w:pPr>
            <w:r w:rsidRPr="009B7C9E">
              <w:rPr>
                <w:color w:val="000000"/>
              </w:rPr>
              <w:t>Discuss how to identify opportunities for potential business, sources of funding and associated financial and legal risks with its mitigation plan</w:t>
            </w:r>
          </w:p>
          <w:p w14:paraId="5A949D61" w14:textId="77777777" w:rsidR="00BE2BD9" w:rsidRPr="009B7C9E" w:rsidRDefault="00BE2BD9" w:rsidP="00BE2BD9">
            <w:pPr>
              <w:pStyle w:val="ListParagraph"/>
              <w:numPr>
                <w:ilvl w:val="0"/>
                <w:numId w:val="2"/>
              </w:numPr>
              <w:suppressAutoHyphens/>
              <w:ind w:left="720"/>
              <w:rPr>
                <w:color w:val="000000"/>
              </w:rPr>
            </w:pPr>
            <w:r w:rsidRPr="009B7C9E">
              <w:rPr>
                <w:color w:val="000000"/>
              </w:rPr>
              <w:t>Describe the 4Ps of Marketing-Product, Price, Place and Promotion and apply them as per requirement</w:t>
            </w:r>
          </w:p>
          <w:p w14:paraId="1266845B" w14:textId="77777777" w:rsidR="00BE2BD9" w:rsidRPr="009B7C9E" w:rsidRDefault="00BE2BD9" w:rsidP="00BE2BD9">
            <w:pPr>
              <w:pStyle w:val="ListParagraph"/>
              <w:numPr>
                <w:ilvl w:val="0"/>
                <w:numId w:val="2"/>
              </w:numPr>
              <w:suppressAutoHyphens/>
              <w:ind w:left="720"/>
              <w:rPr>
                <w:color w:val="000000"/>
              </w:rPr>
            </w:pPr>
            <w:r w:rsidRPr="009B7C9E">
              <w:rPr>
                <w:color w:val="000000"/>
              </w:rPr>
              <w:t>Discuss various tools used to collect customer feedback</w:t>
            </w:r>
          </w:p>
          <w:p w14:paraId="01F0630A" w14:textId="77777777" w:rsidR="00BE2BD9" w:rsidRPr="009B7C9E" w:rsidRDefault="00BE2BD9" w:rsidP="00BE2BD9">
            <w:pPr>
              <w:pStyle w:val="ListParagraph"/>
              <w:numPr>
                <w:ilvl w:val="0"/>
                <w:numId w:val="2"/>
              </w:numPr>
              <w:suppressAutoHyphens/>
              <w:ind w:left="720"/>
              <w:rPr>
                <w:color w:val="000000"/>
              </w:rPr>
            </w:pPr>
            <w:r w:rsidRPr="009B7C9E">
              <w:rPr>
                <w:color w:val="000000"/>
              </w:rPr>
              <w:t>Discuss the significance of maintaining hygiene and dressing appropriately</w:t>
            </w:r>
          </w:p>
          <w:p w14:paraId="7E143126" w14:textId="77777777" w:rsidR="00BE2BD9" w:rsidRPr="009B7C9E" w:rsidRDefault="00BE2BD9" w:rsidP="00BE2BD9">
            <w:pPr>
              <w:pStyle w:val="ListParagraph"/>
              <w:numPr>
                <w:ilvl w:val="0"/>
                <w:numId w:val="2"/>
              </w:numPr>
              <w:suppressAutoHyphens/>
              <w:ind w:left="720"/>
              <w:rPr>
                <w:color w:val="000000"/>
              </w:rPr>
            </w:pPr>
            <w:r w:rsidRPr="009B7C9E">
              <w:rPr>
                <w:color w:val="000000"/>
              </w:rPr>
              <w:t>Discuss the significance of maintaining hygiene and dressing appropriately for an interview</w:t>
            </w:r>
          </w:p>
          <w:p w14:paraId="67AE79B0" w14:textId="77777777" w:rsidR="00BE2BD9" w:rsidRPr="00BE0755" w:rsidRDefault="00BE2BD9" w:rsidP="00BE2BD9">
            <w:pPr>
              <w:pStyle w:val="ListParagraph"/>
              <w:numPr>
                <w:ilvl w:val="0"/>
                <w:numId w:val="2"/>
              </w:numPr>
              <w:suppressAutoHyphens/>
              <w:ind w:left="720"/>
              <w:rPr>
                <w:color w:val="000000"/>
              </w:rPr>
            </w:pPr>
            <w:r w:rsidRPr="009B7C9E">
              <w:rPr>
                <w:color w:val="000000"/>
              </w:rPr>
              <w:t>List the steps for searching and registering for apprenticeship opportunities</w:t>
            </w:r>
          </w:p>
        </w:tc>
        <w:tc>
          <w:tcPr>
            <w:tcW w:w="4514" w:type="dxa"/>
          </w:tcPr>
          <w:p w14:paraId="2B7F41A9" w14:textId="77777777" w:rsidR="00BE2BD9" w:rsidRDefault="00BE2BD9" w:rsidP="00BE2BD9">
            <w:pPr>
              <w:pStyle w:val="ListParagraph"/>
              <w:numPr>
                <w:ilvl w:val="0"/>
                <w:numId w:val="2"/>
              </w:numPr>
              <w:suppressAutoHyphens/>
              <w:ind w:left="720"/>
              <w:rPr>
                <w:color w:val="000000"/>
              </w:rPr>
            </w:pPr>
            <w:r w:rsidRPr="009B7C9E">
              <w:rPr>
                <w:color w:val="000000"/>
              </w:rPr>
              <w:lastRenderedPageBreak/>
              <w:t>Research and prepare a note on different industries, trends, required skills and the available opportunities</w:t>
            </w:r>
          </w:p>
          <w:p w14:paraId="4C06B960" w14:textId="77777777" w:rsidR="00BE2BD9" w:rsidRDefault="00BE2BD9" w:rsidP="00BE2BD9">
            <w:pPr>
              <w:pStyle w:val="ListParagraph"/>
              <w:numPr>
                <w:ilvl w:val="0"/>
                <w:numId w:val="2"/>
              </w:numPr>
              <w:suppressAutoHyphens/>
              <w:ind w:left="720"/>
              <w:rPr>
                <w:color w:val="000000"/>
              </w:rPr>
            </w:pPr>
            <w:r w:rsidRPr="009B7C9E">
              <w:rPr>
                <w:color w:val="000000"/>
              </w:rPr>
              <w:t>Demonstrate how to practice different environmentally sustainable practices</w:t>
            </w:r>
          </w:p>
          <w:p w14:paraId="39026E91" w14:textId="77777777" w:rsidR="00BE2BD9" w:rsidRDefault="00BE2BD9" w:rsidP="00BE2BD9">
            <w:pPr>
              <w:pStyle w:val="ListParagraph"/>
              <w:numPr>
                <w:ilvl w:val="0"/>
                <w:numId w:val="2"/>
              </w:numPr>
              <w:suppressAutoHyphens/>
              <w:ind w:left="720"/>
              <w:rPr>
                <w:color w:val="000000"/>
              </w:rPr>
            </w:pPr>
            <w:r w:rsidRPr="009B7C9E">
              <w:rPr>
                <w:color w:val="000000"/>
              </w:rPr>
              <w:t>Create a pathway for adopting a continuous learning mindset for personal and professional development</w:t>
            </w:r>
          </w:p>
          <w:p w14:paraId="2D589096" w14:textId="77777777" w:rsidR="00BE2BD9" w:rsidRPr="009B7C9E" w:rsidRDefault="00BE2BD9" w:rsidP="00BE2BD9">
            <w:pPr>
              <w:pStyle w:val="ListParagraph"/>
              <w:numPr>
                <w:ilvl w:val="0"/>
                <w:numId w:val="2"/>
              </w:numPr>
              <w:suppressAutoHyphens/>
              <w:ind w:left="720"/>
              <w:rPr>
                <w:color w:val="000000"/>
              </w:rPr>
            </w:pPr>
            <w:r w:rsidRPr="009B7C9E">
              <w:rPr>
                <w:color w:val="000000"/>
              </w:rPr>
              <w:t>Show how to use basic English sentences for everyday conversation in different contexts, in person and over the telephone</w:t>
            </w:r>
          </w:p>
          <w:p w14:paraId="39AF9126" w14:textId="77777777" w:rsidR="00BE2BD9" w:rsidRPr="009B7C9E" w:rsidRDefault="00BE2BD9" w:rsidP="00BE2BD9">
            <w:pPr>
              <w:pStyle w:val="ListParagraph"/>
              <w:numPr>
                <w:ilvl w:val="0"/>
                <w:numId w:val="2"/>
              </w:numPr>
              <w:suppressAutoHyphens/>
              <w:ind w:left="720"/>
              <w:rPr>
                <w:color w:val="000000"/>
              </w:rPr>
            </w:pPr>
            <w:r w:rsidRPr="009B7C9E">
              <w:rPr>
                <w:color w:val="000000"/>
              </w:rPr>
              <w:t>Read and understand text written in basic English</w:t>
            </w:r>
          </w:p>
          <w:p w14:paraId="1F6043A9" w14:textId="77777777" w:rsidR="00BE2BD9" w:rsidRPr="009B7C9E" w:rsidRDefault="00BE2BD9" w:rsidP="00BE2BD9">
            <w:pPr>
              <w:pStyle w:val="ListParagraph"/>
              <w:numPr>
                <w:ilvl w:val="0"/>
                <w:numId w:val="2"/>
              </w:numPr>
              <w:suppressAutoHyphens/>
              <w:ind w:left="720"/>
              <w:rPr>
                <w:color w:val="000000"/>
              </w:rPr>
            </w:pPr>
            <w:r w:rsidRPr="009B7C9E">
              <w:rPr>
                <w:color w:val="000000"/>
              </w:rPr>
              <w:t>Write a short note/paragraph / letter/e -mail using correct basic English</w:t>
            </w:r>
          </w:p>
          <w:p w14:paraId="4B10709A" w14:textId="77777777" w:rsidR="00BE2BD9" w:rsidRPr="009B7C9E" w:rsidRDefault="00BE2BD9" w:rsidP="00BE2BD9">
            <w:pPr>
              <w:pStyle w:val="ListParagraph"/>
              <w:numPr>
                <w:ilvl w:val="0"/>
                <w:numId w:val="2"/>
              </w:numPr>
              <w:suppressAutoHyphens/>
              <w:ind w:left="720"/>
              <w:rPr>
                <w:color w:val="000000"/>
              </w:rPr>
            </w:pPr>
            <w:r w:rsidRPr="009B7C9E">
              <w:rPr>
                <w:color w:val="000000"/>
              </w:rPr>
              <w:t>Create a career development plan</w:t>
            </w:r>
          </w:p>
          <w:p w14:paraId="50BCA55A" w14:textId="77777777" w:rsidR="00BE2BD9" w:rsidRPr="009B7C9E" w:rsidRDefault="00BE2BD9" w:rsidP="00BE2BD9">
            <w:pPr>
              <w:pStyle w:val="ListParagraph"/>
              <w:numPr>
                <w:ilvl w:val="0"/>
                <w:numId w:val="2"/>
              </w:numPr>
              <w:suppressAutoHyphens/>
              <w:ind w:left="720"/>
              <w:rPr>
                <w:color w:val="000000"/>
              </w:rPr>
            </w:pPr>
            <w:r w:rsidRPr="009B7C9E">
              <w:rPr>
                <w:color w:val="000000"/>
              </w:rPr>
              <w:t>Identify well-defined short- and long-term goals</w:t>
            </w:r>
          </w:p>
          <w:p w14:paraId="70204CA0" w14:textId="77777777" w:rsidR="00BE2BD9" w:rsidRPr="009B7C9E" w:rsidRDefault="00BE2BD9" w:rsidP="00BE2BD9">
            <w:pPr>
              <w:pStyle w:val="ListParagraph"/>
              <w:numPr>
                <w:ilvl w:val="0"/>
                <w:numId w:val="2"/>
              </w:numPr>
              <w:suppressAutoHyphens/>
              <w:ind w:left="720"/>
              <w:rPr>
                <w:color w:val="000000"/>
              </w:rPr>
            </w:pPr>
            <w:r w:rsidRPr="009B7C9E">
              <w:rPr>
                <w:color w:val="000000"/>
              </w:rPr>
              <w:t>Demonstrate how to communicate effectively using verbal and nonverbal communication etiquette</w:t>
            </w:r>
          </w:p>
          <w:p w14:paraId="22289BA6" w14:textId="77777777" w:rsidR="00BE2BD9" w:rsidRPr="009B7C9E" w:rsidRDefault="00BE2BD9" w:rsidP="00BE2BD9">
            <w:pPr>
              <w:pStyle w:val="ListParagraph"/>
              <w:numPr>
                <w:ilvl w:val="0"/>
                <w:numId w:val="2"/>
              </w:numPr>
              <w:suppressAutoHyphens/>
              <w:ind w:left="720"/>
              <w:rPr>
                <w:color w:val="000000"/>
              </w:rPr>
            </w:pPr>
            <w:r w:rsidRPr="009B7C9E">
              <w:rPr>
                <w:color w:val="000000"/>
              </w:rPr>
              <w:t>Write a brief note/paragraph on a familiar topic</w:t>
            </w:r>
          </w:p>
          <w:p w14:paraId="0AE7FD29" w14:textId="77777777" w:rsidR="00BE2BD9" w:rsidRDefault="00BE2BD9" w:rsidP="00BE2BD9">
            <w:pPr>
              <w:pStyle w:val="ListParagraph"/>
              <w:numPr>
                <w:ilvl w:val="0"/>
                <w:numId w:val="2"/>
              </w:numPr>
              <w:suppressAutoHyphens/>
              <w:ind w:left="720"/>
              <w:rPr>
                <w:color w:val="000000"/>
              </w:rPr>
            </w:pPr>
            <w:r w:rsidRPr="009B7C9E">
              <w:rPr>
                <w:color w:val="000000"/>
              </w:rPr>
              <w:t>Role play a situation on how to work collaboratively with others in a team</w:t>
            </w:r>
          </w:p>
          <w:p w14:paraId="00E7B6CF" w14:textId="77777777" w:rsidR="00BE2BD9" w:rsidRDefault="00BE2BD9" w:rsidP="00BE2BD9">
            <w:pPr>
              <w:pStyle w:val="ListParagraph"/>
              <w:numPr>
                <w:ilvl w:val="0"/>
                <w:numId w:val="2"/>
              </w:numPr>
              <w:suppressAutoHyphens/>
              <w:ind w:left="720"/>
              <w:rPr>
                <w:color w:val="000000"/>
              </w:rPr>
            </w:pPr>
            <w:r w:rsidRPr="009B7C9E">
              <w:rPr>
                <w:color w:val="000000"/>
              </w:rPr>
              <w:t>Demonstrate how to behave, communicate, and conduct appropriately with all genders and PwD</w:t>
            </w:r>
          </w:p>
          <w:p w14:paraId="545CDD6B" w14:textId="77777777" w:rsidR="00BE2BD9" w:rsidRDefault="00BE2BD9" w:rsidP="00BE2BD9">
            <w:pPr>
              <w:pStyle w:val="ListParagraph"/>
              <w:numPr>
                <w:ilvl w:val="0"/>
                <w:numId w:val="2"/>
              </w:numPr>
              <w:suppressAutoHyphens/>
              <w:ind w:left="720"/>
              <w:rPr>
                <w:color w:val="000000"/>
              </w:rPr>
            </w:pPr>
            <w:r w:rsidRPr="009B7C9E">
              <w:rPr>
                <w:color w:val="000000"/>
              </w:rPr>
              <w:t xml:space="preserve">Demonstrate how to conduct offline and online financial transactions, safely </w:t>
            </w:r>
            <w:r w:rsidRPr="009B7C9E">
              <w:rPr>
                <w:color w:val="000000"/>
              </w:rPr>
              <w:lastRenderedPageBreak/>
              <w:t>and securely and check passbook/statement</w:t>
            </w:r>
          </w:p>
          <w:p w14:paraId="09A730E3" w14:textId="77777777" w:rsidR="00BE2BD9" w:rsidRPr="009B7C9E" w:rsidRDefault="00BE2BD9" w:rsidP="00BE2BD9">
            <w:pPr>
              <w:pStyle w:val="ListParagraph"/>
              <w:numPr>
                <w:ilvl w:val="0"/>
                <w:numId w:val="2"/>
              </w:numPr>
              <w:suppressAutoHyphens/>
              <w:ind w:left="720"/>
              <w:rPr>
                <w:color w:val="000000"/>
              </w:rPr>
            </w:pPr>
            <w:r w:rsidRPr="009B7C9E">
              <w:rPr>
                <w:color w:val="000000"/>
              </w:rPr>
              <w:t>Calculate income and expenditure for budgeting</w:t>
            </w:r>
          </w:p>
          <w:p w14:paraId="6E0B1954" w14:textId="77777777" w:rsidR="00BE2BD9" w:rsidRPr="009B7C9E" w:rsidRDefault="00BE2BD9" w:rsidP="00BE2BD9">
            <w:pPr>
              <w:pStyle w:val="ListParagraph"/>
              <w:numPr>
                <w:ilvl w:val="0"/>
                <w:numId w:val="2"/>
              </w:numPr>
              <w:suppressAutoHyphens/>
              <w:ind w:left="720"/>
              <w:rPr>
                <w:color w:val="000000"/>
              </w:rPr>
            </w:pPr>
            <w:r w:rsidRPr="009B7C9E">
              <w:rPr>
                <w:color w:val="000000"/>
              </w:rPr>
              <w:t>Demonstrate how to operate digital devices and use the associated applications and features, safely and securely</w:t>
            </w:r>
          </w:p>
          <w:p w14:paraId="3AD79371" w14:textId="77777777" w:rsidR="00BE2BD9" w:rsidRPr="009B7C9E" w:rsidRDefault="00BE2BD9" w:rsidP="00BE2BD9">
            <w:pPr>
              <w:pStyle w:val="ListParagraph"/>
              <w:numPr>
                <w:ilvl w:val="0"/>
                <w:numId w:val="2"/>
              </w:numPr>
              <w:suppressAutoHyphens/>
              <w:ind w:left="720"/>
              <w:rPr>
                <w:color w:val="000000"/>
              </w:rPr>
            </w:pPr>
            <w:r w:rsidRPr="009B7C9E">
              <w:rPr>
                <w:color w:val="000000"/>
              </w:rPr>
              <w:t>Demonstrate how to connect devices securely to internet using different means</w:t>
            </w:r>
          </w:p>
          <w:p w14:paraId="7B402D7D" w14:textId="77777777" w:rsidR="00BE2BD9" w:rsidRPr="009B7C9E" w:rsidRDefault="00BE2BD9" w:rsidP="00BE2BD9">
            <w:pPr>
              <w:pStyle w:val="ListParagraph"/>
              <w:numPr>
                <w:ilvl w:val="0"/>
                <w:numId w:val="2"/>
              </w:numPr>
              <w:suppressAutoHyphens/>
              <w:ind w:left="720"/>
              <w:rPr>
                <w:color w:val="000000"/>
              </w:rPr>
            </w:pPr>
            <w:r w:rsidRPr="009B7C9E">
              <w:rPr>
                <w:color w:val="000000"/>
              </w:rPr>
              <w:t>Follow the dos and don’ts of cyber security to protect against cyber crimes</w:t>
            </w:r>
          </w:p>
          <w:p w14:paraId="681E13A3" w14:textId="77777777" w:rsidR="00BE2BD9" w:rsidRPr="009B7C9E" w:rsidRDefault="00BE2BD9" w:rsidP="00BE2BD9">
            <w:pPr>
              <w:pStyle w:val="ListParagraph"/>
              <w:numPr>
                <w:ilvl w:val="0"/>
                <w:numId w:val="2"/>
              </w:numPr>
              <w:suppressAutoHyphens/>
              <w:ind w:left="720"/>
              <w:rPr>
                <w:color w:val="000000"/>
              </w:rPr>
            </w:pPr>
            <w:r w:rsidRPr="009B7C9E">
              <w:rPr>
                <w:color w:val="000000"/>
              </w:rPr>
              <w:t>Create an e-mail id and follow e- mail etiquette to exchange e -mails</w:t>
            </w:r>
          </w:p>
          <w:p w14:paraId="64E43E89" w14:textId="77777777" w:rsidR="00BE2BD9" w:rsidRPr="009B7C9E" w:rsidRDefault="00BE2BD9" w:rsidP="00BE2BD9">
            <w:pPr>
              <w:pStyle w:val="ListParagraph"/>
              <w:numPr>
                <w:ilvl w:val="0"/>
                <w:numId w:val="2"/>
              </w:numPr>
              <w:suppressAutoHyphens/>
              <w:ind w:left="720"/>
              <w:rPr>
                <w:color w:val="000000"/>
              </w:rPr>
            </w:pPr>
            <w:r w:rsidRPr="009B7C9E">
              <w:rPr>
                <w:color w:val="000000"/>
              </w:rPr>
              <w:t>Show how to create documents, spreadsheets and presentations using appropriate applications</w:t>
            </w:r>
          </w:p>
          <w:p w14:paraId="2340044F" w14:textId="77777777" w:rsidR="00BE2BD9" w:rsidRPr="009B7C9E" w:rsidRDefault="00BE2BD9" w:rsidP="00BE2BD9">
            <w:pPr>
              <w:pStyle w:val="ListParagraph"/>
              <w:numPr>
                <w:ilvl w:val="0"/>
                <w:numId w:val="2"/>
              </w:numPr>
              <w:suppressAutoHyphens/>
              <w:ind w:left="720"/>
              <w:rPr>
                <w:color w:val="000000"/>
              </w:rPr>
            </w:pPr>
            <w:r>
              <w:rPr>
                <w:color w:val="000000"/>
              </w:rPr>
              <w:t>U</w:t>
            </w:r>
            <w:r w:rsidRPr="009B7C9E">
              <w:rPr>
                <w:color w:val="000000"/>
              </w:rPr>
              <w:t>tilize virtual collaboration tools to work effectively</w:t>
            </w:r>
          </w:p>
          <w:p w14:paraId="69F20BCF" w14:textId="77777777" w:rsidR="00BE2BD9" w:rsidRPr="009B7C9E" w:rsidRDefault="00BE2BD9" w:rsidP="00BE2BD9">
            <w:pPr>
              <w:pStyle w:val="ListParagraph"/>
              <w:numPr>
                <w:ilvl w:val="0"/>
                <w:numId w:val="2"/>
              </w:numPr>
              <w:suppressAutoHyphens/>
              <w:ind w:left="720"/>
              <w:rPr>
                <w:color w:val="000000"/>
              </w:rPr>
            </w:pPr>
            <w:r w:rsidRPr="009B7C9E">
              <w:rPr>
                <w:color w:val="000000"/>
              </w:rPr>
              <w:t>Create a sample business plan, for the selected business opportunity</w:t>
            </w:r>
          </w:p>
          <w:p w14:paraId="05BBFE7C" w14:textId="77777777" w:rsidR="00BE2BD9" w:rsidRPr="009B7C9E" w:rsidRDefault="00BE2BD9" w:rsidP="00BE2BD9">
            <w:pPr>
              <w:pStyle w:val="ListParagraph"/>
              <w:numPr>
                <w:ilvl w:val="0"/>
                <w:numId w:val="2"/>
              </w:numPr>
              <w:suppressAutoHyphens/>
              <w:ind w:left="720"/>
              <w:rPr>
                <w:color w:val="000000"/>
              </w:rPr>
            </w:pPr>
            <w:r w:rsidRPr="009B7C9E">
              <w:rPr>
                <w:color w:val="000000"/>
              </w:rPr>
              <w:t>Classify different types of customers</w:t>
            </w:r>
          </w:p>
          <w:p w14:paraId="181E9F4F" w14:textId="77777777" w:rsidR="00BE2BD9" w:rsidRPr="009B7C9E" w:rsidRDefault="00BE2BD9" w:rsidP="00BE2BD9">
            <w:pPr>
              <w:pStyle w:val="ListParagraph"/>
              <w:numPr>
                <w:ilvl w:val="0"/>
                <w:numId w:val="2"/>
              </w:numPr>
              <w:suppressAutoHyphens/>
              <w:ind w:left="720"/>
              <w:rPr>
                <w:color w:val="000000"/>
              </w:rPr>
            </w:pPr>
            <w:r w:rsidRPr="009B7C9E">
              <w:rPr>
                <w:color w:val="000000"/>
              </w:rPr>
              <w:t>Demonstrate how to identify customer needs and respond to them in a professional manner</w:t>
            </w:r>
          </w:p>
          <w:p w14:paraId="69D25F61" w14:textId="77777777" w:rsidR="00BE2BD9" w:rsidRPr="009B7C9E" w:rsidRDefault="00BE2BD9" w:rsidP="00BE2BD9">
            <w:pPr>
              <w:pStyle w:val="ListParagraph"/>
              <w:numPr>
                <w:ilvl w:val="0"/>
                <w:numId w:val="2"/>
              </w:numPr>
              <w:suppressAutoHyphens/>
              <w:ind w:left="720"/>
              <w:rPr>
                <w:color w:val="000000"/>
              </w:rPr>
            </w:pPr>
            <w:r w:rsidRPr="009B7C9E">
              <w:rPr>
                <w:color w:val="000000"/>
              </w:rPr>
              <w:t>Draft a professional Curriculum Vitae (CV)</w:t>
            </w:r>
          </w:p>
          <w:p w14:paraId="46A20998" w14:textId="77777777" w:rsidR="00BE2BD9" w:rsidRPr="009B7C9E" w:rsidRDefault="00BE2BD9" w:rsidP="00BE2BD9">
            <w:pPr>
              <w:pStyle w:val="ListParagraph"/>
              <w:numPr>
                <w:ilvl w:val="0"/>
                <w:numId w:val="2"/>
              </w:numPr>
              <w:suppressAutoHyphens/>
              <w:ind w:left="720"/>
              <w:rPr>
                <w:color w:val="000000"/>
              </w:rPr>
            </w:pPr>
            <w:r w:rsidRPr="009B7C9E">
              <w:rPr>
                <w:color w:val="000000"/>
              </w:rPr>
              <w:t>Use various offline and online job search sources to find and apply for jobs</w:t>
            </w:r>
          </w:p>
          <w:p w14:paraId="5156E1A3" w14:textId="77777777" w:rsidR="00BE2BD9" w:rsidRPr="001071BA" w:rsidRDefault="00BE2BD9" w:rsidP="00BE2BD9">
            <w:pPr>
              <w:pStyle w:val="ListParagraph"/>
              <w:numPr>
                <w:ilvl w:val="0"/>
                <w:numId w:val="2"/>
              </w:numPr>
              <w:suppressAutoHyphens/>
              <w:ind w:left="720"/>
              <w:rPr>
                <w:color w:val="000000"/>
              </w:rPr>
            </w:pPr>
            <w:r w:rsidRPr="009B7C9E">
              <w:rPr>
                <w:color w:val="000000"/>
              </w:rPr>
              <w:t>Role play a mock interview</w:t>
            </w:r>
          </w:p>
          <w:p w14:paraId="0D1B06C1" w14:textId="77777777" w:rsidR="00BE2BD9" w:rsidRPr="007B0438" w:rsidRDefault="00BE2BD9" w:rsidP="00660778">
            <w:pPr>
              <w:pStyle w:val="ListParagraph"/>
              <w:suppressAutoHyphens/>
              <w:ind w:left="360"/>
              <w:rPr>
                <w:color w:val="000000"/>
              </w:rPr>
            </w:pPr>
          </w:p>
        </w:tc>
      </w:tr>
      <w:tr w:rsidR="00BE2BD9" w:rsidRPr="00D46B32" w14:paraId="2924872D" w14:textId="77777777" w:rsidTr="0066077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061F5EE" w14:textId="77777777" w:rsidR="00BE2BD9" w:rsidRPr="00D46B32" w:rsidRDefault="00BE2BD9" w:rsidP="00660778">
            <w:pPr>
              <w:rPr>
                <w:b/>
                <w:lang w:val="en-IN"/>
              </w:rPr>
            </w:pPr>
            <w:r>
              <w:rPr>
                <w:b/>
                <w:lang w:val="en-IN"/>
              </w:rPr>
              <w:lastRenderedPageBreak/>
              <w:t>Classroom Aids</w:t>
            </w:r>
          </w:p>
        </w:tc>
      </w:tr>
      <w:tr w:rsidR="00BE2BD9" w:rsidRPr="00D46B32" w14:paraId="543E6699" w14:textId="77777777" w:rsidTr="00660778">
        <w:tc>
          <w:tcPr>
            <w:tcW w:w="9017" w:type="dxa"/>
            <w:gridSpan w:val="2"/>
          </w:tcPr>
          <w:p w14:paraId="79628968" w14:textId="77777777" w:rsidR="00BE2BD9" w:rsidRDefault="00BE2BD9" w:rsidP="00660778">
            <w:pPr>
              <w:rPr>
                <w:b/>
                <w:lang w:val="en-IN"/>
              </w:rPr>
            </w:pPr>
            <w:r w:rsidRPr="007B0438">
              <w:rPr>
                <w:bCs/>
                <w:lang w:val="en-IN"/>
              </w:rPr>
              <w:t>Charts, Models</w:t>
            </w:r>
            <w:r w:rsidRPr="007B0438">
              <w:rPr>
                <w:color w:val="000000"/>
                <w:lang w:val="en-IN"/>
              </w:rPr>
              <w:t>, Video presentation, Flip Chart, Whiteboard/Smart Board, Marker, Board eraser</w:t>
            </w:r>
            <w:r>
              <w:rPr>
                <w:color w:val="000000"/>
                <w:lang w:val="en-IN"/>
              </w:rPr>
              <w:t xml:space="preserve">, </w:t>
            </w:r>
            <w:r w:rsidRPr="00916C28">
              <w:rPr>
                <w:color w:val="000000"/>
                <w:lang w:val="en-IN"/>
              </w:rPr>
              <w:t>UPS</w:t>
            </w:r>
            <w:r>
              <w:rPr>
                <w:color w:val="000000"/>
                <w:lang w:val="en-IN"/>
              </w:rPr>
              <w:t xml:space="preserve">, </w:t>
            </w:r>
            <w:r w:rsidRPr="00916C28">
              <w:rPr>
                <w:color w:val="000000"/>
                <w:lang w:val="en-IN"/>
              </w:rPr>
              <w:t>LCD Projector</w:t>
            </w:r>
            <w:r>
              <w:rPr>
                <w:color w:val="000000"/>
                <w:lang w:val="en-IN"/>
              </w:rPr>
              <w:t xml:space="preserve">, </w:t>
            </w:r>
            <w:r w:rsidRPr="00916C28">
              <w:rPr>
                <w:color w:val="000000"/>
                <w:lang w:val="en-IN"/>
              </w:rPr>
              <w:t>Computer Tables</w:t>
            </w:r>
            <w:r>
              <w:rPr>
                <w:color w:val="000000"/>
                <w:lang w:val="en-IN"/>
              </w:rPr>
              <w:t xml:space="preserve"> &amp; chairs</w:t>
            </w:r>
          </w:p>
        </w:tc>
      </w:tr>
      <w:tr w:rsidR="00BE2BD9" w:rsidRPr="00D46B32" w14:paraId="16A1E588" w14:textId="77777777" w:rsidTr="0066077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8F2D352" w14:textId="77777777" w:rsidR="00BE2BD9" w:rsidRPr="00D46B32" w:rsidRDefault="00BE2BD9" w:rsidP="00660778">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BE2BD9" w:rsidRPr="001829BC" w14:paraId="0558C0C7" w14:textId="77777777" w:rsidTr="00660778">
        <w:trPr>
          <w:trHeight w:val="622"/>
        </w:trPr>
        <w:tc>
          <w:tcPr>
            <w:tcW w:w="9017" w:type="dxa"/>
            <w:gridSpan w:val="2"/>
          </w:tcPr>
          <w:p w14:paraId="5BEF45E1" w14:textId="77777777" w:rsidR="00BE2BD9" w:rsidRPr="001829BC" w:rsidRDefault="00BE2BD9" w:rsidP="00660778">
            <w:pPr>
              <w:rPr>
                <w:color w:val="000000"/>
                <w:lang w:val="en-IN"/>
              </w:rPr>
            </w:pPr>
            <w:r w:rsidRPr="00916C28">
              <w:rPr>
                <w:bCs/>
                <w:lang w:val="en-IN"/>
              </w:rPr>
              <w:t>Computer (PC) with latest configurations – and Internet connection with standard operating system and standard word processor and worksheet software (Licensed)</w:t>
            </w:r>
            <w:r>
              <w:rPr>
                <w:bCs/>
                <w:lang w:val="en-IN"/>
              </w:rPr>
              <w:t xml:space="preserve"> </w:t>
            </w:r>
            <w:r w:rsidRPr="00916C28">
              <w:rPr>
                <w:bCs/>
                <w:lang w:val="en-IN"/>
              </w:rPr>
              <w:t>(all software should either be latest version or one/two version below),</w:t>
            </w:r>
            <w:r>
              <w:rPr>
                <w:bCs/>
                <w:lang w:val="en-IN"/>
              </w:rPr>
              <w:t xml:space="preserve"> </w:t>
            </w:r>
            <w:r w:rsidRPr="00916C28">
              <w:rPr>
                <w:bCs/>
                <w:lang w:val="en-IN"/>
              </w:rPr>
              <w:t>Scanner cum Printer</w:t>
            </w:r>
          </w:p>
        </w:tc>
      </w:tr>
      <w:bookmarkEnd w:id="12"/>
    </w:tbl>
    <w:p w14:paraId="11E4E5DD" w14:textId="77777777" w:rsidR="00BE2BD9" w:rsidRDefault="00BE2BD9" w:rsidP="0018105A">
      <w:pPr>
        <w:rPr>
          <w:lang w:val="en-IN"/>
        </w:rPr>
      </w:pPr>
    </w:p>
    <w:p w14:paraId="40500BB4" w14:textId="59DDD3CE" w:rsidR="007E2339" w:rsidRDefault="007E2339" w:rsidP="0018105A">
      <w:pPr>
        <w:rPr>
          <w:lang w:val="en-IN"/>
        </w:rPr>
      </w:pPr>
    </w:p>
    <w:p w14:paraId="2E135BDB" w14:textId="37B7A81E" w:rsidR="007E2339" w:rsidRDefault="007E2339" w:rsidP="0018105A">
      <w:pPr>
        <w:rPr>
          <w:lang w:val="en-IN"/>
        </w:rPr>
      </w:pPr>
    </w:p>
    <w:p w14:paraId="63224F5D" w14:textId="47C53FF0" w:rsidR="0018105A" w:rsidRDefault="0018105A" w:rsidP="0039226F">
      <w:pPr>
        <w:pStyle w:val="Heading1"/>
        <w:jc w:val="center"/>
        <w:rPr>
          <w:color w:val="0B84B5"/>
          <w:sz w:val="44"/>
          <w:szCs w:val="44"/>
        </w:rPr>
      </w:pPr>
    </w:p>
    <w:p w14:paraId="7532A843" w14:textId="336DF685" w:rsidR="007E2339" w:rsidRDefault="007E2339" w:rsidP="007E2339">
      <w:pPr>
        <w:rPr>
          <w:lang w:val="en-IN"/>
        </w:rPr>
      </w:pPr>
    </w:p>
    <w:p w14:paraId="1C97209D" w14:textId="77777777" w:rsidR="007E2339" w:rsidRPr="007E2339" w:rsidRDefault="007E2339" w:rsidP="007E2339">
      <w:pPr>
        <w:rPr>
          <w:lang w:val="en-IN"/>
        </w:rPr>
      </w:pPr>
    </w:p>
    <w:p w14:paraId="38A36C06" w14:textId="7A75E8CB" w:rsidR="003E3A73" w:rsidRPr="00CD65E2" w:rsidRDefault="00D55001" w:rsidP="0039226F">
      <w:pPr>
        <w:pStyle w:val="Heading1"/>
        <w:jc w:val="center"/>
        <w:rPr>
          <w:color w:val="0B84B5"/>
          <w:sz w:val="44"/>
          <w:szCs w:val="44"/>
        </w:rPr>
      </w:pPr>
      <w:bookmarkStart w:id="13" w:name="_Toc128068017"/>
      <w:r>
        <w:rPr>
          <w:color w:val="0B84B5"/>
          <w:sz w:val="44"/>
          <w:szCs w:val="44"/>
        </w:rPr>
        <w:t>A</w:t>
      </w:r>
      <w:r w:rsidR="003E3A73" w:rsidRPr="00CD65E2">
        <w:rPr>
          <w:color w:val="0B84B5"/>
          <w:sz w:val="44"/>
          <w:szCs w:val="44"/>
        </w:rPr>
        <w:t>nnexure</w:t>
      </w:r>
      <w:bookmarkEnd w:id="13"/>
    </w:p>
    <w:p w14:paraId="74D153D6" w14:textId="10065B0A" w:rsidR="002537D4" w:rsidRPr="00CD65E2" w:rsidRDefault="002537D4" w:rsidP="00353CC2">
      <w:pPr>
        <w:pStyle w:val="Heading2"/>
        <w:rPr>
          <w:color w:val="0B84B5"/>
        </w:rPr>
      </w:pPr>
      <w:bookmarkStart w:id="14" w:name="_Toc128068018"/>
      <w:r w:rsidRPr="00CD65E2">
        <w:rPr>
          <w:color w:val="0B84B5"/>
        </w:rPr>
        <w:t xml:space="preserve">Trainer </w:t>
      </w:r>
      <w:r w:rsidR="00685972" w:rsidRPr="00CD65E2">
        <w:rPr>
          <w:color w:val="0B84B5"/>
        </w:rPr>
        <w:t>Requirements</w:t>
      </w:r>
      <w:bookmarkEnd w:id="14"/>
    </w:p>
    <w:p w14:paraId="5EDF58BC" w14:textId="77777777" w:rsidR="003E559C" w:rsidRPr="003E559C" w:rsidRDefault="003E559C" w:rsidP="003E559C">
      <w:pPr>
        <w:rPr>
          <w:lang w:val="en-IN"/>
        </w:rPr>
      </w:pPr>
    </w:p>
    <w:tbl>
      <w:tblPr>
        <w:tblStyle w:val="PlainTable1"/>
        <w:tblW w:w="9355" w:type="dxa"/>
        <w:tblLook w:val="04A0" w:firstRow="1" w:lastRow="0" w:firstColumn="1" w:lastColumn="0" w:noHBand="0" w:noVBand="1"/>
      </w:tblPr>
      <w:tblGrid>
        <w:gridCol w:w="1443"/>
        <w:gridCol w:w="1569"/>
        <w:gridCol w:w="693"/>
        <w:gridCol w:w="1397"/>
        <w:gridCol w:w="690"/>
        <w:gridCol w:w="1432"/>
        <w:gridCol w:w="2131"/>
      </w:tblGrid>
      <w:tr w:rsidR="00C53087" w:rsidRPr="00E216EA" w14:paraId="43C87089" w14:textId="2C06FAC4" w:rsidTr="007C0A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themeFill="background1" w:themeFillShade="D9"/>
            <w:vAlign w:val="center"/>
          </w:tcPr>
          <w:p w14:paraId="22CEFCA8" w14:textId="79AAC606" w:rsidR="00C53087" w:rsidRPr="007C0A49" w:rsidRDefault="00C53087" w:rsidP="007C0A49">
            <w:pPr>
              <w:jc w:val="center"/>
              <w:rPr>
                <w:bCs w:val="0"/>
                <w:sz w:val="24"/>
                <w:szCs w:val="24"/>
                <w:lang w:val="en-IN"/>
              </w:rPr>
            </w:pPr>
            <w:r w:rsidRPr="007C0A49">
              <w:rPr>
                <w:bCs w:val="0"/>
                <w:sz w:val="24"/>
                <w:szCs w:val="24"/>
                <w:lang w:val="en-IN"/>
              </w:rPr>
              <w:t>Trainer Prerequisites</w:t>
            </w:r>
          </w:p>
        </w:tc>
      </w:tr>
      <w:tr w:rsidR="00757E88" w:rsidRPr="00E216EA" w14:paraId="2F16909A" w14:textId="79BF8F7F" w:rsidTr="00757E8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3" w:type="dxa"/>
            <w:vMerge w:val="restart"/>
          </w:tcPr>
          <w:p w14:paraId="0F1CED28" w14:textId="2FA16AAB" w:rsidR="00C53087" w:rsidRPr="007C0A49" w:rsidRDefault="00C53087" w:rsidP="003F5934">
            <w:pPr>
              <w:pStyle w:val="Default"/>
              <w:rPr>
                <w:rFonts w:cstheme="minorHAnsi"/>
                <w:bCs w:val="0"/>
              </w:rPr>
            </w:pPr>
            <w:r w:rsidRPr="007C0A49">
              <w:rPr>
                <w:rFonts w:asciiTheme="minorHAnsi" w:hAnsiTheme="minorHAnsi" w:cstheme="minorHAnsi"/>
                <w:bCs w:val="0"/>
                <w:sz w:val="20"/>
                <w:szCs w:val="20"/>
              </w:rPr>
              <w:t>Minimum Educational Qualification</w:t>
            </w:r>
            <w:r w:rsidRPr="007C0A49">
              <w:rPr>
                <w:rFonts w:asciiTheme="minorHAnsi" w:hAnsiTheme="minorHAnsi" w:cstheme="minorHAnsi"/>
                <w:bCs w:val="0"/>
                <w:sz w:val="20"/>
                <w:szCs w:val="20"/>
              </w:rPr>
              <w:br/>
            </w:r>
          </w:p>
        </w:tc>
        <w:tc>
          <w:tcPr>
            <w:tcW w:w="1569" w:type="dxa"/>
            <w:vMerge w:val="restart"/>
          </w:tcPr>
          <w:p w14:paraId="45105319" w14:textId="77777777"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Specialization</w:t>
            </w:r>
          </w:p>
          <w:p w14:paraId="63C2C263" w14:textId="0D3E71D3"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2090" w:type="dxa"/>
            <w:gridSpan w:val="2"/>
          </w:tcPr>
          <w:p w14:paraId="41A84C45" w14:textId="379B289C" w:rsidR="00C53087" w:rsidRPr="007C0A49" w:rsidRDefault="0008376F"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Relevant Industry Experience</w:t>
            </w:r>
            <w:r w:rsidR="00C53087" w:rsidRPr="007C0A49">
              <w:rPr>
                <w:rFonts w:cstheme="minorHAnsi"/>
                <w:b/>
                <w:color w:val="000000"/>
              </w:rPr>
              <w:t xml:space="preserve"> </w:t>
            </w:r>
          </w:p>
        </w:tc>
        <w:tc>
          <w:tcPr>
            <w:tcW w:w="2122" w:type="dxa"/>
            <w:gridSpan w:val="2"/>
          </w:tcPr>
          <w:p w14:paraId="75C203BE" w14:textId="4786AD66" w:rsidR="00C53087" w:rsidRPr="007C0A49"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Training Experience</w:t>
            </w:r>
          </w:p>
        </w:tc>
        <w:tc>
          <w:tcPr>
            <w:tcW w:w="2131" w:type="dxa"/>
          </w:tcPr>
          <w:p w14:paraId="44F0EC81" w14:textId="76014CC4" w:rsidR="00C53087"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29701B" w:rsidRPr="00E216EA" w14:paraId="19416B58" w14:textId="69ADE3F5" w:rsidTr="00757E88">
        <w:trPr>
          <w:trHeight w:val="233"/>
        </w:trPr>
        <w:tc>
          <w:tcPr>
            <w:cnfStyle w:val="001000000000" w:firstRow="0" w:lastRow="0" w:firstColumn="1" w:lastColumn="0" w:oddVBand="0" w:evenVBand="0" w:oddHBand="0" w:evenHBand="0" w:firstRowFirstColumn="0" w:firstRowLastColumn="0" w:lastRowFirstColumn="0" w:lastRowLastColumn="0"/>
            <w:tcW w:w="1443" w:type="dxa"/>
            <w:vMerge/>
          </w:tcPr>
          <w:p w14:paraId="294F5141" w14:textId="77777777" w:rsidR="00C53087" w:rsidRPr="009C48A4" w:rsidRDefault="00C53087" w:rsidP="00685972">
            <w:pPr>
              <w:pStyle w:val="Default"/>
              <w:rPr>
                <w:rFonts w:asciiTheme="minorHAnsi" w:hAnsiTheme="minorHAnsi" w:cstheme="minorHAnsi"/>
                <w:b w:val="0"/>
                <w:bCs w:val="0"/>
                <w:sz w:val="20"/>
                <w:szCs w:val="20"/>
              </w:rPr>
            </w:pPr>
          </w:p>
        </w:tc>
        <w:tc>
          <w:tcPr>
            <w:tcW w:w="1569" w:type="dxa"/>
            <w:vMerge/>
          </w:tcPr>
          <w:p w14:paraId="62ECF637" w14:textId="77777777" w:rsidR="00C53087" w:rsidRDefault="00C53087" w:rsidP="00685972">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93" w:type="dxa"/>
            <w:shd w:val="clear" w:color="auto" w:fill="F2F2F2" w:themeFill="background1" w:themeFillShade="F2"/>
          </w:tcPr>
          <w:p w14:paraId="0C2173E2" w14:textId="68FA803B"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397" w:type="dxa"/>
            <w:shd w:val="clear" w:color="auto" w:fill="F2F2F2" w:themeFill="background1" w:themeFillShade="F2"/>
          </w:tcPr>
          <w:p w14:paraId="37AE8063" w14:textId="09220873"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690" w:type="dxa"/>
            <w:shd w:val="clear" w:color="auto" w:fill="F2F2F2" w:themeFill="background1" w:themeFillShade="F2"/>
          </w:tcPr>
          <w:p w14:paraId="7686D059" w14:textId="21AF60A9"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32" w:type="dxa"/>
            <w:shd w:val="clear" w:color="auto" w:fill="F2F2F2" w:themeFill="background1" w:themeFillShade="F2"/>
          </w:tcPr>
          <w:p w14:paraId="3C8018BA" w14:textId="56509697"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2131" w:type="dxa"/>
            <w:shd w:val="clear" w:color="auto" w:fill="F2F2F2" w:themeFill="background1" w:themeFillShade="F2"/>
          </w:tcPr>
          <w:p w14:paraId="4F0F18B4" w14:textId="77777777" w:rsidR="00C53087" w:rsidRPr="00C53087"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29701B" w:rsidRPr="00E216EA" w14:paraId="66A2212D" w14:textId="11337E0C" w:rsidTr="00757E8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2B1A5B6B" w14:textId="48EEA4EA" w:rsidR="0029701B" w:rsidRPr="00757E88" w:rsidRDefault="0029701B" w:rsidP="0029701B">
            <w:pPr>
              <w:rPr>
                <w:rFonts w:cstheme="minorHAnsi"/>
                <w:b w:val="0"/>
                <w:bCs w:val="0"/>
                <w:color w:val="000000"/>
              </w:rPr>
            </w:pPr>
            <w:r>
              <w:rPr>
                <w:rFonts w:cstheme="minorHAnsi"/>
                <w:b w:val="0"/>
                <w:bCs w:val="0"/>
                <w:color w:val="000000"/>
              </w:rPr>
              <w:t>MBA/ B Tech</w:t>
            </w:r>
          </w:p>
        </w:tc>
        <w:tc>
          <w:tcPr>
            <w:tcW w:w="1569" w:type="dxa"/>
            <w:shd w:val="clear" w:color="auto" w:fill="FFFFFF" w:themeFill="background1"/>
          </w:tcPr>
          <w:p w14:paraId="2D31F502" w14:textId="4B40E036" w:rsidR="0029701B" w:rsidRPr="00757E88" w:rsidRDefault="0029701B" w:rsidP="0029701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Transport operations</w:t>
            </w:r>
          </w:p>
        </w:tc>
        <w:tc>
          <w:tcPr>
            <w:tcW w:w="693" w:type="dxa"/>
            <w:shd w:val="clear" w:color="auto" w:fill="FFFFFF" w:themeFill="background1"/>
          </w:tcPr>
          <w:p w14:paraId="2BA7705A" w14:textId="68876833" w:rsidR="0029701B" w:rsidRPr="00757E88" w:rsidRDefault="0029701B" w:rsidP="0029701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397" w:type="dxa"/>
            <w:shd w:val="clear" w:color="auto" w:fill="FFFFFF" w:themeFill="background1"/>
          </w:tcPr>
          <w:p w14:paraId="70911F19" w14:textId="67EB2E64" w:rsidR="0029701B" w:rsidRPr="00757E88" w:rsidRDefault="0029701B" w:rsidP="0029701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xml:space="preserve">Transport operations </w:t>
            </w:r>
          </w:p>
        </w:tc>
        <w:tc>
          <w:tcPr>
            <w:tcW w:w="690" w:type="dxa"/>
            <w:shd w:val="clear" w:color="auto" w:fill="FFFFFF" w:themeFill="background1"/>
          </w:tcPr>
          <w:p w14:paraId="1E2CA816" w14:textId="1F0E6DAD" w:rsidR="0029701B" w:rsidRPr="00757E88" w:rsidRDefault="0029701B" w:rsidP="0029701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432" w:type="dxa"/>
            <w:shd w:val="clear" w:color="auto" w:fill="FFFFFF" w:themeFill="background1"/>
          </w:tcPr>
          <w:p w14:paraId="5C488EFB" w14:textId="36ECC807" w:rsidR="0029701B" w:rsidRPr="00757E88" w:rsidRDefault="0029701B" w:rsidP="0029701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Transport operations</w:t>
            </w:r>
          </w:p>
        </w:tc>
        <w:tc>
          <w:tcPr>
            <w:tcW w:w="2131" w:type="dxa"/>
            <w:shd w:val="clear" w:color="auto" w:fill="FFFFFF" w:themeFill="background1"/>
          </w:tcPr>
          <w:p w14:paraId="7F773EDD" w14:textId="63C4942E" w:rsidR="0029701B" w:rsidRPr="00757E88" w:rsidRDefault="0029701B" w:rsidP="0029701B">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414C6450" w14:textId="5D8D826F" w:rsidR="00685972" w:rsidRPr="007C0A49" w:rsidRDefault="00685972" w:rsidP="00FE624D">
      <w:pPr>
        <w:jc w:val="center"/>
        <w:rPr>
          <w:color w:val="002060"/>
          <w:lang w:val="en-IN"/>
        </w:rPr>
      </w:pPr>
    </w:p>
    <w:tbl>
      <w:tblPr>
        <w:tblStyle w:val="PlainTable1"/>
        <w:tblW w:w="9322" w:type="dxa"/>
        <w:tblLook w:val="04A0" w:firstRow="1" w:lastRow="0" w:firstColumn="1" w:lastColumn="0" w:noHBand="0" w:noVBand="1"/>
      </w:tblPr>
      <w:tblGrid>
        <w:gridCol w:w="4675"/>
        <w:gridCol w:w="4647"/>
      </w:tblGrid>
      <w:tr w:rsidR="00C53087" w14:paraId="2AFF4A5C" w14:textId="77777777" w:rsidTr="007C0A4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1E9DE8F9" w14:textId="6BBEE5A7" w:rsidR="00C53087" w:rsidRPr="007C0A49" w:rsidRDefault="00C53087" w:rsidP="007C0A49">
            <w:pPr>
              <w:jc w:val="center"/>
              <w:rPr>
                <w:bCs w:val="0"/>
                <w:sz w:val="24"/>
                <w:szCs w:val="24"/>
                <w:lang w:val="en-IN"/>
              </w:rPr>
            </w:pPr>
            <w:r w:rsidRPr="007C0A49">
              <w:rPr>
                <w:bCs w:val="0"/>
                <w:sz w:val="24"/>
                <w:szCs w:val="24"/>
                <w:lang w:val="en-IN"/>
              </w:rPr>
              <w:t>Trainer Certification</w:t>
            </w:r>
          </w:p>
        </w:tc>
      </w:tr>
      <w:tr w:rsidR="00C53087" w14:paraId="2536DB03" w14:textId="77777777" w:rsidTr="00E60A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D48437" w14:textId="2519CB9A" w:rsidR="00C53087" w:rsidRPr="007C0A49" w:rsidRDefault="00C53087" w:rsidP="007C0A49">
            <w:pPr>
              <w:jc w:val="center"/>
              <w:rPr>
                <w:bCs w:val="0"/>
                <w:lang w:val="en-IN"/>
              </w:rPr>
            </w:pPr>
            <w:r w:rsidRPr="00FE590F">
              <w:rPr>
                <w:bCs w:val="0"/>
                <w:lang w:val="en-IN"/>
              </w:rPr>
              <w:t>Domain Certification</w:t>
            </w:r>
          </w:p>
        </w:tc>
        <w:tc>
          <w:tcPr>
            <w:tcW w:w="4647" w:type="dxa"/>
            <w:vAlign w:val="center"/>
          </w:tcPr>
          <w:p w14:paraId="59E0EED2" w14:textId="0523BFDE" w:rsidR="00C53087" w:rsidRPr="007C0A49" w:rsidRDefault="00C5308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Platform Certification</w:t>
            </w:r>
          </w:p>
        </w:tc>
      </w:tr>
      <w:tr w:rsidR="0097088E" w14:paraId="1AEADF58" w14:textId="77777777" w:rsidTr="00E60A7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447CCB12" w14:textId="6300E891" w:rsidR="0097088E" w:rsidRPr="00757E88" w:rsidRDefault="0097088E" w:rsidP="0097088E">
            <w:pPr>
              <w:rPr>
                <w:rFonts w:cstheme="minorHAnsi"/>
                <w:b w:val="0"/>
                <w:bCs w:val="0"/>
                <w:color w:val="000000"/>
              </w:rPr>
            </w:pPr>
            <w:r w:rsidRPr="00757E88">
              <w:rPr>
                <w:rFonts w:cstheme="minorHAnsi"/>
                <w:b w:val="0"/>
                <w:bCs w:val="0"/>
                <w:color w:val="000000"/>
              </w:rPr>
              <w:t>Certified for Job Role: “</w:t>
            </w:r>
            <w:r>
              <w:rPr>
                <w:rFonts w:cstheme="minorHAnsi"/>
                <w:b w:val="0"/>
                <w:bCs w:val="0"/>
                <w:color w:val="000000"/>
              </w:rPr>
              <w:t>Functional Analyst – TMS”</w:t>
            </w:r>
            <w:r w:rsidRPr="00757E88">
              <w:rPr>
                <w:rFonts w:cstheme="minorHAnsi"/>
                <w:b w:val="0"/>
                <w:bCs w:val="0"/>
                <w:color w:val="000000"/>
              </w:rPr>
              <w:t xml:space="preserve"> mapped to QP: “LSC/</w:t>
            </w:r>
            <w:r>
              <w:rPr>
                <w:rFonts w:cstheme="minorHAnsi"/>
                <w:b w:val="0"/>
                <w:bCs w:val="0"/>
                <w:color w:val="000000"/>
              </w:rPr>
              <w:t>Q0502,</w:t>
            </w:r>
            <w:r w:rsidRPr="00757E88">
              <w:rPr>
                <w:rFonts w:cstheme="minorHAnsi"/>
                <w:b w:val="0"/>
                <w:bCs w:val="0"/>
                <w:color w:val="000000"/>
              </w:rPr>
              <w:t xml:space="preserve"> v1.0”. Minimum accepted score is 80%</w:t>
            </w:r>
          </w:p>
        </w:tc>
        <w:tc>
          <w:tcPr>
            <w:tcW w:w="4647" w:type="dxa"/>
          </w:tcPr>
          <w:p w14:paraId="0287483C" w14:textId="73DA151D" w:rsidR="0097088E" w:rsidRPr="00757E88" w:rsidRDefault="0097088E" w:rsidP="0097088E">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81267">
              <w:rPr>
                <w:rFonts w:cstheme="minorHAnsi"/>
                <w:color w:val="000000"/>
              </w:rPr>
              <w:t>Recommended that the Trainer is certified for the Job Role: “Trainer (VET and Skills)”, mapped to the Qualification Pack: “MEP/Q2601, V2.0”. Minimum accepted score is 80%</w:t>
            </w:r>
          </w:p>
        </w:tc>
      </w:tr>
    </w:tbl>
    <w:p w14:paraId="1C8AFC94" w14:textId="59D90B73" w:rsidR="0029701B" w:rsidRPr="007E2339" w:rsidRDefault="00353CC2">
      <w:r>
        <w:br w:type="page"/>
      </w:r>
    </w:p>
    <w:p w14:paraId="40D0F211" w14:textId="308A777E" w:rsidR="00C53087" w:rsidRPr="007C0A49" w:rsidRDefault="00C53087" w:rsidP="00353CC2">
      <w:pPr>
        <w:pStyle w:val="Heading2"/>
        <w:rPr>
          <w:color w:val="0B84B5"/>
        </w:rPr>
      </w:pPr>
      <w:bookmarkStart w:id="15" w:name="_Toc128068019"/>
      <w:r w:rsidRPr="007C0A49">
        <w:rPr>
          <w:color w:val="0B84B5"/>
        </w:rPr>
        <w:lastRenderedPageBreak/>
        <w:t>Assessor Requirements</w:t>
      </w:r>
      <w:bookmarkEnd w:id="15"/>
    </w:p>
    <w:p w14:paraId="0E989E87" w14:textId="77777777" w:rsidR="003E559C" w:rsidRPr="003E559C" w:rsidRDefault="003E559C" w:rsidP="003E559C">
      <w:pPr>
        <w:rPr>
          <w:lang w:val="en-IN"/>
        </w:rPr>
      </w:pPr>
    </w:p>
    <w:tbl>
      <w:tblPr>
        <w:tblStyle w:val="PlainTable1"/>
        <w:tblW w:w="0" w:type="auto"/>
        <w:tblLook w:val="04A0" w:firstRow="1" w:lastRow="0" w:firstColumn="1" w:lastColumn="0" w:noHBand="0" w:noVBand="1"/>
      </w:tblPr>
      <w:tblGrid>
        <w:gridCol w:w="1389"/>
        <w:gridCol w:w="1537"/>
        <w:gridCol w:w="891"/>
        <w:gridCol w:w="1407"/>
        <w:gridCol w:w="757"/>
        <w:gridCol w:w="1407"/>
        <w:gridCol w:w="1629"/>
      </w:tblGrid>
      <w:tr w:rsidR="00C53087" w14:paraId="16A39EDA" w14:textId="77777777" w:rsidTr="00F91A4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663EE9FE" w14:textId="479FF831" w:rsidR="00C53087" w:rsidRPr="007C0A49" w:rsidRDefault="00C53087" w:rsidP="007C0A49">
            <w:pPr>
              <w:jc w:val="center"/>
              <w:rPr>
                <w:bCs w:val="0"/>
                <w:sz w:val="24"/>
                <w:szCs w:val="24"/>
                <w:lang w:val="en-IN"/>
              </w:rPr>
            </w:pPr>
            <w:r w:rsidRPr="007C0A49">
              <w:rPr>
                <w:bCs w:val="0"/>
                <w:sz w:val="24"/>
                <w:szCs w:val="24"/>
                <w:lang w:val="en-IN"/>
              </w:rPr>
              <w:t>Assessor Prerequisites</w:t>
            </w:r>
          </w:p>
        </w:tc>
      </w:tr>
      <w:tr w:rsidR="0029701B" w14:paraId="228793B7" w14:textId="77777777" w:rsidTr="00757E8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2A4E30AF" w14:textId="67FA38DD" w:rsidR="00C53087" w:rsidRPr="00E216EA" w:rsidRDefault="00C53087" w:rsidP="00254842">
            <w:pPr>
              <w:pStyle w:val="Default"/>
            </w:pPr>
            <w:r w:rsidRPr="007C0A49">
              <w:rPr>
                <w:rFonts w:asciiTheme="minorHAnsi" w:hAnsiTheme="minorHAnsi" w:cstheme="minorHAnsi"/>
                <w:sz w:val="20"/>
                <w:szCs w:val="20"/>
              </w:rPr>
              <w:t xml:space="preserve">Minimum Educational Qualification </w:t>
            </w:r>
            <w:r w:rsidRPr="007C0A49">
              <w:rPr>
                <w:rFonts w:asciiTheme="minorHAnsi" w:hAnsiTheme="minorHAnsi" w:cstheme="minorHAnsi"/>
                <w:i/>
                <w:color w:val="A6A6A6" w:themeColor="background1" w:themeShade="A6"/>
                <w:sz w:val="16"/>
                <w:szCs w:val="16"/>
              </w:rPr>
              <w:br/>
            </w:r>
          </w:p>
        </w:tc>
        <w:tc>
          <w:tcPr>
            <w:tcW w:w="1537" w:type="dxa"/>
            <w:vMerge w:val="restart"/>
          </w:tcPr>
          <w:p w14:paraId="14AE79C0" w14:textId="77777777"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Specialization</w:t>
            </w:r>
          </w:p>
          <w:p w14:paraId="7679A134" w14:textId="42022961" w:rsidR="00C53087" w:rsidRPr="00F4770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298" w:type="dxa"/>
            <w:gridSpan w:val="2"/>
          </w:tcPr>
          <w:p w14:paraId="332A3284" w14:textId="1EEBDC20" w:rsidR="00C53087" w:rsidRPr="00353CC2" w:rsidRDefault="00B1646A"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Relevant Industry Experience</w:t>
            </w:r>
          </w:p>
        </w:tc>
        <w:tc>
          <w:tcPr>
            <w:tcW w:w="2164" w:type="dxa"/>
            <w:gridSpan w:val="2"/>
          </w:tcPr>
          <w:p w14:paraId="74E0B7B5" w14:textId="5968736B"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Training</w:t>
            </w:r>
            <w:r w:rsidR="00761618" w:rsidRPr="00353CC2">
              <w:rPr>
                <w:rFonts w:cstheme="minorHAnsi"/>
                <w:b/>
                <w:bCs/>
                <w:color w:val="000000"/>
              </w:rPr>
              <w:t xml:space="preserve">/Assessment </w:t>
            </w:r>
            <w:r w:rsidRPr="00353CC2">
              <w:rPr>
                <w:rFonts w:cstheme="minorHAnsi"/>
                <w:b/>
                <w:bCs/>
                <w:color w:val="000000"/>
              </w:rPr>
              <w:t>Experience</w:t>
            </w:r>
          </w:p>
        </w:tc>
        <w:tc>
          <w:tcPr>
            <w:tcW w:w="1629" w:type="dxa"/>
          </w:tcPr>
          <w:p w14:paraId="6BF49F13"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29701B" w:rsidRPr="00C53087" w14:paraId="3DD8DCF9" w14:textId="77777777" w:rsidTr="00757E88">
        <w:trPr>
          <w:trHeight w:val="224"/>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F2F2F2" w:themeFill="background1" w:themeFillShade="F2"/>
          </w:tcPr>
          <w:p w14:paraId="463A980A" w14:textId="77777777" w:rsidR="00C53087" w:rsidRPr="009C48A4" w:rsidRDefault="00C53087" w:rsidP="00C560A3">
            <w:pPr>
              <w:pStyle w:val="Default"/>
              <w:rPr>
                <w:rFonts w:asciiTheme="minorHAnsi" w:hAnsiTheme="minorHAnsi" w:cstheme="minorHAnsi"/>
                <w:b w:val="0"/>
                <w:bCs w:val="0"/>
                <w:sz w:val="20"/>
                <w:szCs w:val="20"/>
              </w:rPr>
            </w:pPr>
          </w:p>
        </w:tc>
        <w:tc>
          <w:tcPr>
            <w:tcW w:w="1537" w:type="dxa"/>
            <w:vMerge/>
            <w:shd w:val="clear" w:color="auto" w:fill="F2F2F2" w:themeFill="background1" w:themeFillShade="F2"/>
          </w:tcPr>
          <w:p w14:paraId="50E79930" w14:textId="77777777" w:rsid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91" w:type="dxa"/>
            <w:shd w:val="clear" w:color="auto" w:fill="F2F2F2" w:themeFill="background1" w:themeFillShade="F2"/>
          </w:tcPr>
          <w:p w14:paraId="5FECB34F"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16A7B49E"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757" w:type="dxa"/>
            <w:shd w:val="clear" w:color="auto" w:fill="F2F2F2" w:themeFill="background1" w:themeFillShade="F2"/>
          </w:tcPr>
          <w:p w14:paraId="3AC8DFD9"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4740687D"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629" w:type="dxa"/>
            <w:shd w:val="clear" w:color="auto" w:fill="F2F2F2" w:themeFill="background1" w:themeFillShade="F2"/>
          </w:tcPr>
          <w:p w14:paraId="0CF56964" w14:textId="77777777" w:rsidR="00C53087" w:rsidRP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29701B" w14:paraId="6E445597" w14:textId="77777777" w:rsidTr="00757E8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hemeFill="background1"/>
          </w:tcPr>
          <w:p w14:paraId="43A20669" w14:textId="1214430B" w:rsidR="0029701B" w:rsidRPr="003F5934" w:rsidRDefault="0029701B" w:rsidP="0029701B">
            <w:pPr>
              <w:rPr>
                <w:rFonts w:cstheme="minorHAnsi"/>
                <w:b w:val="0"/>
                <w:bCs w:val="0"/>
                <w:color w:val="000000"/>
              </w:rPr>
            </w:pPr>
            <w:r>
              <w:rPr>
                <w:rFonts w:cstheme="minorHAnsi"/>
                <w:b w:val="0"/>
                <w:bCs w:val="0"/>
                <w:color w:val="000000"/>
              </w:rPr>
              <w:t>MBA/ B Tech</w:t>
            </w:r>
          </w:p>
        </w:tc>
        <w:tc>
          <w:tcPr>
            <w:tcW w:w="1537" w:type="dxa"/>
            <w:shd w:val="clear" w:color="auto" w:fill="FFFFFF" w:themeFill="background1"/>
          </w:tcPr>
          <w:p w14:paraId="39DCCEB3" w14:textId="4D09E69F" w:rsidR="0029701B" w:rsidRPr="003F5934" w:rsidRDefault="0029701B" w:rsidP="0029701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Transport operations</w:t>
            </w:r>
          </w:p>
        </w:tc>
        <w:tc>
          <w:tcPr>
            <w:tcW w:w="891" w:type="dxa"/>
            <w:shd w:val="clear" w:color="auto" w:fill="FFFFFF" w:themeFill="background1"/>
          </w:tcPr>
          <w:p w14:paraId="66F279B9" w14:textId="0030B7EE" w:rsidR="0029701B" w:rsidRPr="003F5934" w:rsidRDefault="0029701B" w:rsidP="0029701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07" w:type="dxa"/>
            <w:shd w:val="clear" w:color="auto" w:fill="FFFFFF" w:themeFill="background1"/>
          </w:tcPr>
          <w:p w14:paraId="7F34A018" w14:textId="3728ECA0" w:rsidR="0029701B" w:rsidRPr="000D092B" w:rsidRDefault="0029701B" w:rsidP="0029701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Transport operations</w:t>
            </w:r>
          </w:p>
        </w:tc>
        <w:tc>
          <w:tcPr>
            <w:tcW w:w="757" w:type="dxa"/>
            <w:shd w:val="clear" w:color="auto" w:fill="FFFFFF" w:themeFill="background1"/>
          </w:tcPr>
          <w:p w14:paraId="20EEBC85" w14:textId="501C1EA9" w:rsidR="0029701B" w:rsidRPr="000D092B" w:rsidRDefault="0029701B" w:rsidP="0029701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07" w:type="dxa"/>
            <w:shd w:val="clear" w:color="auto" w:fill="FFFFFF" w:themeFill="background1"/>
          </w:tcPr>
          <w:p w14:paraId="16BA350B" w14:textId="5A1F11C2" w:rsidR="0029701B" w:rsidRPr="000D092B" w:rsidRDefault="0029701B" w:rsidP="0029701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Transport operations</w:t>
            </w:r>
          </w:p>
        </w:tc>
        <w:tc>
          <w:tcPr>
            <w:tcW w:w="1629" w:type="dxa"/>
            <w:shd w:val="clear" w:color="auto" w:fill="FFFFFF" w:themeFill="background1"/>
          </w:tcPr>
          <w:p w14:paraId="0091A3C4" w14:textId="43546E9C" w:rsidR="0029701B" w:rsidRPr="000D092B" w:rsidRDefault="0029701B" w:rsidP="0029701B">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11D7B50E" w14:textId="77777777" w:rsidR="001A37F7" w:rsidRPr="001A37F7" w:rsidRDefault="001A37F7" w:rsidP="00E62DEC">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1A37F7" w14:paraId="2E69E01A" w14:textId="77777777" w:rsidTr="00757E8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660379F0" w14:textId="08526AD8" w:rsidR="001A37F7" w:rsidRPr="007C0A49" w:rsidRDefault="001A37F7" w:rsidP="007C0A49">
            <w:pPr>
              <w:jc w:val="center"/>
              <w:rPr>
                <w:bCs w:val="0"/>
                <w:sz w:val="24"/>
                <w:szCs w:val="24"/>
                <w:lang w:val="en-IN"/>
              </w:rPr>
            </w:pPr>
            <w:r w:rsidRPr="00B24AC6">
              <w:rPr>
                <w:bCs w:val="0"/>
                <w:sz w:val="24"/>
                <w:szCs w:val="24"/>
                <w:lang w:val="en-IN"/>
              </w:rPr>
              <w:t>Assessor Certification</w:t>
            </w:r>
          </w:p>
        </w:tc>
      </w:tr>
      <w:tr w:rsidR="001A37F7" w14:paraId="4D7A60ED" w14:textId="77777777" w:rsidTr="00757E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8052553" w14:textId="31470809" w:rsidR="001A37F7" w:rsidRPr="00FE590F" w:rsidRDefault="001A37F7" w:rsidP="007C0A49">
            <w:pPr>
              <w:jc w:val="center"/>
              <w:rPr>
                <w:bCs w:val="0"/>
                <w:lang w:val="en-IN"/>
              </w:rPr>
            </w:pPr>
            <w:r w:rsidRPr="00FE590F">
              <w:rPr>
                <w:bCs w:val="0"/>
                <w:lang w:val="en-IN"/>
              </w:rPr>
              <w:t>Domain Certification</w:t>
            </w:r>
          </w:p>
        </w:tc>
        <w:tc>
          <w:tcPr>
            <w:tcW w:w="4509" w:type="dxa"/>
            <w:vAlign w:val="center"/>
          </w:tcPr>
          <w:p w14:paraId="02608FD4" w14:textId="4013CEA9" w:rsidR="001A37F7" w:rsidRPr="00B24AC6" w:rsidRDefault="001A37F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Platform Certification</w:t>
            </w:r>
          </w:p>
        </w:tc>
      </w:tr>
      <w:tr w:rsidR="0097088E" w14:paraId="3B346CF4" w14:textId="77777777" w:rsidTr="00757E88">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22F8D689" w14:textId="102961A6" w:rsidR="0097088E" w:rsidRPr="009F5432" w:rsidRDefault="0097088E" w:rsidP="0097088E">
            <w:pPr>
              <w:rPr>
                <w:rFonts w:cstheme="minorHAnsi"/>
                <w:b w:val="0"/>
                <w:bCs w:val="0"/>
              </w:rPr>
            </w:pPr>
            <w:r w:rsidRPr="00757E88">
              <w:rPr>
                <w:rFonts w:cstheme="minorHAnsi"/>
                <w:b w:val="0"/>
                <w:bCs w:val="0"/>
                <w:color w:val="000000"/>
              </w:rPr>
              <w:t>Certified for Job Role: “</w:t>
            </w:r>
            <w:r>
              <w:rPr>
                <w:rFonts w:cstheme="minorHAnsi"/>
                <w:b w:val="0"/>
                <w:bCs w:val="0"/>
                <w:color w:val="000000"/>
              </w:rPr>
              <w:t>Functional Analyst – TMS”</w:t>
            </w:r>
            <w:r w:rsidRPr="00757E88">
              <w:rPr>
                <w:rFonts w:cstheme="minorHAnsi"/>
                <w:b w:val="0"/>
                <w:bCs w:val="0"/>
                <w:color w:val="000000"/>
              </w:rPr>
              <w:t xml:space="preserve"> mapped to QP: “LSC/</w:t>
            </w:r>
            <w:r>
              <w:rPr>
                <w:rFonts w:cstheme="minorHAnsi"/>
                <w:b w:val="0"/>
                <w:bCs w:val="0"/>
                <w:color w:val="000000"/>
              </w:rPr>
              <w:t>Q0502,</w:t>
            </w:r>
            <w:r w:rsidRPr="00757E88">
              <w:rPr>
                <w:rFonts w:cstheme="minorHAnsi"/>
                <w:b w:val="0"/>
                <w:bCs w:val="0"/>
                <w:color w:val="000000"/>
              </w:rPr>
              <w:t xml:space="preserve"> v1.0”. Minimum accepted score is 80%</w:t>
            </w:r>
          </w:p>
        </w:tc>
        <w:tc>
          <w:tcPr>
            <w:tcW w:w="4509" w:type="dxa"/>
          </w:tcPr>
          <w:p w14:paraId="3F4AFF64" w14:textId="0FA55CBE" w:rsidR="0097088E" w:rsidRPr="009F5432" w:rsidRDefault="0097088E" w:rsidP="0097088E">
            <w:pPr>
              <w:cnfStyle w:val="000000000000" w:firstRow="0" w:lastRow="0" w:firstColumn="0" w:lastColumn="0" w:oddVBand="0" w:evenVBand="0" w:oddHBand="0" w:evenHBand="0" w:firstRowFirstColumn="0" w:firstRowLastColumn="0" w:lastRowFirstColumn="0" w:lastRowLastColumn="0"/>
              <w:rPr>
                <w:rFonts w:cstheme="minorHAnsi"/>
              </w:rPr>
            </w:pPr>
            <w:r w:rsidRPr="00797C15">
              <w:rPr>
                <w:rFonts w:cstheme="minorHAnsi"/>
              </w:rPr>
              <w:t>Recommended that the Assessor is certified for the Job Role: “Assessor (VET and Skills)”, mapped to the Qualification Pack:“MEP/Q2701, V2.0” with Minimum score of 80%</w:t>
            </w:r>
          </w:p>
        </w:tc>
      </w:tr>
    </w:tbl>
    <w:p w14:paraId="1FD0ACFE" w14:textId="47B743B9" w:rsidR="00FE590F" w:rsidRDefault="00FE590F" w:rsidP="00FE590F">
      <w:pPr>
        <w:ind w:firstLine="720"/>
        <w:rPr>
          <w:i/>
          <w:color w:val="002060"/>
          <w:sz w:val="16"/>
          <w:szCs w:val="16"/>
        </w:rPr>
      </w:pPr>
    </w:p>
    <w:p w14:paraId="3844C979" w14:textId="77777777" w:rsidR="00CB3AFC" w:rsidRDefault="00CB3AFC">
      <w:pPr>
        <w:rPr>
          <w:rFonts w:asciiTheme="majorHAnsi" w:eastAsiaTheme="majorEastAsia" w:hAnsiTheme="majorHAnsi" w:cstheme="majorBidi"/>
          <w:b/>
          <w:bCs/>
          <w:color w:val="0B84B5"/>
          <w:sz w:val="26"/>
          <w:szCs w:val="26"/>
          <w:lang w:val="en-IN"/>
        </w:rPr>
      </w:pPr>
      <w:r>
        <w:rPr>
          <w:color w:val="0B84B5"/>
        </w:rPr>
        <w:br w:type="page"/>
      </w:r>
    </w:p>
    <w:p w14:paraId="200B72E0" w14:textId="2F2D6971" w:rsidR="00B462A0" w:rsidRDefault="00B462A0" w:rsidP="00B462A0">
      <w:pPr>
        <w:pStyle w:val="Heading2"/>
        <w:rPr>
          <w:color w:val="0B84B5"/>
        </w:rPr>
      </w:pPr>
      <w:bookmarkStart w:id="16" w:name="_Toc128068020"/>
      <w:r w:rsidRPr="007C0A49">
        <w:rPr>
          <w:color w:val="0B84B5"/>
        </w:rPr>
        <w:lastRenderedPageBreak/>
        <w:t>Assessment Strategy</w:t>
      </w:r>
      <w:bookmarkEnd w:id="16"/>
    </w:p>
    <w:p w14:paraId="67D4E950" w14:textId="77777777" w:rsidR="00757E88" w:rsidRDefault="00757E88" w:rsidP="006E514C">
      <w:pPr>
        <w:rPr>
          <w:lang w:val="en-IN"/>
        </w:rPr>
      </w:pPr>
    </w:p>
    <w:p w14:paraId="4D5DBC92" w14:textId="77777777" w:rsidR="007E2339" w:rsidRDefault="007E2339" w:rsidP="007E2339">
      <w:pPr>
        <w:pStyle w:val="BodyText"/>
        <w:tabs>
          <w:tab w:val="left" w:pos="8010"/>
        </w:tabs>
        <w:spacing w:before="164" w:line="280" w:lineRule="auto"/>
        <w:jc w:val="both"/>
        <w:rPr>
          <w:sz w:val="22"/>
          <w:szCs w:val="22"/>
        </w:rPr>
      </w:pPr>
      <w:r>
        <w:rPr>
          <w:w w:val="105"/>
          <w:sz w:val="22"/>
          <w:szCs w:val="22"/>
        </w:rPr>
        <w:t>The</w:t>
      </w:r>
      <w:r>
        <w:rPr>
          <w:spacing w:val="-10"/>
          <w:w w:val="105"/>
          <w:sz w:val="22"/>
          <w:szCs w:val="22"/>
        </w:rPr>
        <w:t xml:space="preserve"> </w:t>
      </w:r>
      <w:r>
        <w:rPr>
          <w:w w:val="105"/>
          <w:sz w:val="22"/>
          <w:szCs w:val="22"/>
        </w:rPr>
        <w:t>emphasis</w:t>
      </w:r>
      <w:r>
        <w:rPr>
          <w:spacing w:val="-10"/>
          <w:w w:val="105"/>
          <w:sz w:val="22"/>
          <w:szCs w:val="22"/>
        </w:rPr>
        <w:t xml:space="preserve"> </w:t>
      </w:r>
      <w:r>
        <w:rPr>
          <w:w w:val="105"/>
          <w:sz w:val="22"/>
          <w:szCs w:val="22"/>
        </w:rPr>
        <w:t>is</w:t>
      </w:r>
      <w:r>
        <w:rPr>
          <w:spacing w:val="-8"/>
          <w:w w:val="105"/>
          <w:sz w:val="22"/>
          <w:szCs w:val="22"/>
        </w:rPr>
        <w:t xml:space="preserve"> </w:t>
      </w:r>
      <w:r>
        <w:rPr>
          <w:w w:val="105"/>
          <w:sz w:val="22"/>
          <w:szCs w:val="22"/>
        </w:rPr>
        <w:t>on</w:t>
      </w:r>
      <w:r>
        <w:rPr>
          <w:spacing w:val="-12"/>
          <w:w w:val="105"/>
          <w:sz w:val="22"/>
          <w:szCs w:val="22"/>
        </w:rPr>
        <w:t xml:space="preserve"> </w:t>
      </w:r>
      <w:r>
        <w:rPr>
          <w:w w:val="105"/>
          <w:sz w:val="22"/>
          <w:szCs w:val="22"/>
        </w:rPr>
        <w:t>‘learning-by-doing'</w:t>
      </w:r>
      <w:r>
        <w:rPr>
          <w:spacing w:val="-11"/>
          <w:w w:val="105"/>
          <w:sz w:val="22"/>
          <w:szCs w:val="22"/>
        </w:rPr>
        <w:t xml:space="preserve"> </w:t>
      </w:r>
      <w:r>
        <w:rPr>
          <w:w w:val="105"/>
          <w:sz w:val="22"/>
          <w:szCs w:val="22"/>
        </w:rPr>
        <w:t>and</w:t>
      </w:r>
      <w:r>
        <w:rPr>
          <w:spacing w:val="-12"/>
          <w:w w:val="105"/>
          <w:sz w:val="22"/>
          <w:szCs w:val="22"/>
        </w:rPr>
        <w:t xml:space="preserve"> </w:t>
      </w:r>
      <w:r>
        <w:rPr>
          <w:w w:val="105"/>
          <w:sz w:val="22"/>
          <w:szCs w:val="22"/>
        </w:rPr>
        <w:t>practical</w:t>
      </w:r>
      <w:r>
        <w:rPr>
          <w:spacing w:val="-11"/>
          <w:w w:val="105"/>
          <w:sz w:val="22"/>
          <w:szCs w:val="22"/>
        </w:rPr>
        <w:t xml:space="preserve"> </w:t>
      </w:r>
      <w:r>
        <w:rPr>
          <w:w w:val="105"/>
          <w:sz w:val="22"/>
          <w:szCs w:val="22"/>
        </w:rPr>
        <w:t>demonstration</w:t>
      </w:r>
      <w:r>
        <w:rPr>
          <w:spacing w:val="-12"/>
          <w:w w:val="105"/>
          <w:sz w:val="22"/>
          <w:szCs w:val="22"/>
        </w:rPr>
        <w:t xml:space="preserve"> </w:t>
      </w:r>
      <w:r>
        <w:rPr>
          <w:w w:val="105"/>
          <w:sz w:val="22"/>
          <w:szCs w:val="22"/>
        </w:rPr>
        <w:t>of</w:t>
      </w:r>
      <w:r>
        <w:rPr>
          <w:spacing w:val="-9"/>
          <w:w w:val="105"/>
          <w:sz w:val="22"/>
          <w:szCs w:val="22"/>
        </w:rPr>
        <w:t xml:space="preserve"> </w:t>
      </w:r>
      <w:r>
        <w:rPr>
          <w:w w:val="105"/>
          <w:sz w:val="22"/>
          <w:szCs w:val="22"/>
        </w:rPr>
        <w:t>skills</w:t>
      </w:r>
      <w:r>
        <w:rPr>
          <w:spacing w:val="-8"/>
          <w:w w:val="105"/>
          <w:sz w:val="22"/>
          <w:szCs w:val="22"/>
        </w:rPr>
        <w:t xml:space="preserve"> </w:t>
      </w:r>
      <w:r>
        <w:rPr>
          <w:w w:val="105"/>
          <w:sz w:val="22"/>
          <w:szCs w:val="22"/>
        </w:rPr>
        <w:t>and</w:t>
      </w:r>
      <w:r>
        <w:rPr>
          <w:spacing w:val="-10"/>
          <w:w w:val="105"/>
          <w:sz w:val="22"/>
          <w:szCs w:val="22"/>
        </w:rPr>
        <w:t xml:space="preserve"> </w:t>
      </w:r>
      <w:r>
        <w:rPr>
          <w:w w:val="105"/>
          <w:sz w:val="22"/>
          <w:szCs w:val="22"/>
        </w:rPr>
        <w:t>knowledge</w:t>
      </w:r>
      <w:r>
        <w:rPr>
          <w:spacing w:val="-9"/>
          <w:w w:val="105"/>
          <w:sz w:val="22"/>
          <w:szCs w:val="22"/>
        </w:rPr>
        <w:t xml:space="preserve"> </w:t>
      </w:r>
      <w:r>
        <w:rPr>
          <w:w w:val="105"/>
          <w:sz w:val="22"/>
          <w:szCs w:val="22"/>
        </w:rPr>
        <w:t>based</w:t>
      </w:r>
      <w:r>
        <w:rPr>
          <w:spacing w:val="-12"/>
          <w:w w:val="105"/>
          <w:sz w:val="22"/>
          <w:szCs w:val="22"/>
        </w:rPr>
        <w:t xml:space="preserve"> </w:t>
      </w:r>
      <w:r>
        <w:rPr>
          <w:w w:val="105"/>
          <w:sz w:val="22"/>
          <w:szCs w:val="22"/>
        </w:rPr>
        <w:t>on the</w:t>
      </w:r>
      <w:r>
        <w:rPr>
          <w:spacing w:val="-7"/>
          <w:w w:val="105"/>
          <w:sz w:val="22"/>
          <w:szCs w:val="22"/>
        </w:rPr>
        <w:t xml:space="preserve"> </w:t>
      </w:r>
      <w:r>
        <w:rPr>
          <w:w w:val="105"/>
          <w:sz w:val="22"/>
          <w:szCs w:val="22"/>
        </w:rPr>
        <w:t>performance</w:t>
      </w:r>
      <w:r>
        <w:rPr>
          <w:spacing w:val="-10"/>
          <w:w w:val="105"/>
          <w:sz w:val="22"/>
          <w:szCs w:val="22"/>
        </w:rPr>
        <w:t xml:space="preserve"> </w:t>
      </w:r>
      <w:r>
        <w:rPr>
          <w:w w:val="105"/>
          <w:sz w:val="22"/>
          <w:szCs w:val="22"/>
        </w:rPr>
        <w:t>criteria.</w:t>
      </w:r>
      <w:r>
        <w:rPr>
          <w:spacing w:val="-10"/>
          <w:w w:val="105"/>
          <w:sz w:val="22"/>
          <w:szCs w:val="22"/>
        </w:rPr>
        <w:t xml:space="preserve"> </w:t>
      </w:r>
      <w:r>
        <w:rPr>
          <w:w w:val="105"/>
          <w:sz w:val="22"/>
          <w:szCs w:val="22"/>
        </w:rPr>
        <w:t>Accordingly,</w:t>
      </w:r>
      <w:r>
        <w:rPr>
          <w:spacing w:val="-10"/>
          <w:w w:val="105"/>
          <w:sz w:val="22"/>
          <w:szCs w:val="22"/>
        </w:rPr>
        <w:t xml:space="preserve"> </w:t>
      </w:r>
      <w:r>
        <w:rPr>
          <w:w w:val="105"/>
          <w:sz w:val="22"/>
          <w:szCs w:val="22"/>
        </w:rPr>
        <w:t>assessment</w:t>
      </w:r>
      <w:r>
        <w:rPr>
          <w:spacing w:val="-9"/>
          <w:w w:val="105"/>
          <w:sz w:val="22"/>
          <w:szCs w:val="22"/>
        </w:rPr>
        <w:t xml:space="preserve"> </w:t>
      </w:r>
      <w:r>
        <w:rPr>
          <w:w w:val="105"/>
          <w:sz w:val="22"/>
          <w:szCs w:val="22"/>
        </w:rPr>
        <w:t>criteria</w:t>
      </w:r>
      <w:r>
        <w:rPr>
          <w:spacing w:val="-8"/>
          <w:w w:val="105"/>
          <w:sz w:val="22"/>
          <w:szCs w:val="22"/>
        </w:rPr>
        <w:t xml:space="preserve"> </w:t>
      </w:r>
      <w:r>
        <w:rPr>
          <w:w w:val="105"/>
          <w:sz w:val="22"/>
          <w:szCs w:val="22"/>
        </w:rPr>
        <w:t>for</w:t>
      </w:r>
      <w:r>
        <w:rPr>
          <w:spacing w:val="-10"/>
          <w:w w:val="105"/>
          <w:sz w:val="22"/>
          <w:szCs w:val="22"/>
        </w:rPr>
        <w:t xml:space="preserve"> </w:t>
      </w:r>
      <w:r>
        <w:rPr>
          <w:w w:val="105"/>
          <w:sz w:val="22"/>
          <w:szCs w:val="22"/>
        </w:rPr>
        <w:t>each</w:t>
      </w:r>
      <w:r>
        <w:rPr>
          <w:spacing w:val="-7"/>
          <w:w w:val="105"/>
          <w:sz w:val="22"/>
          <w:szCs w:val="22"/>
        </w:rPr>
        <w:t xml:space="preserve"> </w:t>
      </w:r>
      <w:r>
        <w:rPr>
          <w:w w:val="105"/>
          <w:sz w:val="22"/>
          <w:szCs w:val="22"/>
        </w:rPr>
        <w:t>job</w:t>
      </w:r>
      <w:r>
        <w:rPr>
          <w:spacing w:val="-7"/>
          <w:w w:val="105"/>
          <w:sz w:val="22"/>
          <w:szCs w:val="22"/>
        </w:rPr>
        <w:t xml:space="preserve"> </w:t>
      </w:r>
      <w:r>
        <w:rPr>
          <w:w w:val="105"/>
          <w:sz w:val="22"/>
          <w:szCs w:val="22"/>
        </w:rPr>
        <w:t>role</w:t>
      </w:r>
      <w:r>
        <w:rPr>
          <w:spacing w:val="-8"/>
          <w:w w:val="105"/>
          <w:sz w:val="22"/>
          <w:szCs w:val="22"/>
        </w:rPr>
        <w:t xml:space="preserve"> </w:t>
      </w:r>
      <w:r>
        <w:rPr>
          <w:w w:val="105"/>
          <w:sz w:val="22"/>
          <w:szCs w:val="22"/>
        </w:rPr>
        <w:t>is</w:t>
      </w:r>
      <w:r>
        <w:rPr>
          <w:spacing w:val="-10"/>
          <w:w w:val="105"/>
          <w:sz w:val="22"/>
          <w:szCs w:val="22"/>
        </w:rPr>
        <w:t xml:space="preserve"> </w:t>
      </w:r>
      <w:r>
        <w:rPr>
          <w:w w:val="105"/>
          <w:sz w:val="22"/>
          <w:szCs w:val="22"/>
        </w:rPr>
        <w:t>set</w:t>
      </w:r>
      <w:r>
        <w:rPr>
          <w:spacing w:val="-10"/>
          <w:w w:val="105"/>
          <w:sz w:val="22"/>
          <w:szCs w:val="22"/>
        </w:rPr>
        <w:t xml:space="preserve"> </w:t>
      </w:r>
      <w:r>
        <w:rPr>
          <w:w w:val="105"/>
          <w:sz w:val="22"/>
          <w:szCs w:val="22"/>
        </w:rPr>
        <w:t>and</w:t>
      </w:r>
      <w:r>
        <w:rPr>
          <w:spacing w:val="-9"/>
          <w:w w:val="105"/>
          <w:sz w:val="22"/>
          <w:szCs w:val="22"/>
        </w:rPr>
        <w:t xml:space="preserve"> </w:t>
      </w:r>
      <w:r>
        <w:rPr>
          <w:w w:val="105"/>
          <w:sz w:val="22"/>
          <w:szCs w:val="22"/>
        </w:rPr>
        <w:t>made</w:t>
      </w:r>
      <w:r>
        <w:rPr>
          <w:spacing w:val="-8"/>
          <w:w w:val="105"/>
          <w:sz w:val="22"/>
          <w:szCs w:val="22"/>
        </w:rPr>
        <w:t xml:space="preserve"> </w:t>
      </w:r>
      <w:r>
        <w:rPr>
          <w:w w:val="105"/>
          <w:sz w:val="22"/>
          <w:szCs w:val="22"/>
        </w:rPr>
        <w:t>available in qualification pack.</w:t>
      </w:r>
    </w:p>
    <w:p w14:paraId="201807A1" w14:textId="77777777" w:rsidR="007E2339" w:rsidRDefault="007E2339" w:rsidP="007E2339">
      <w:pPr>
        <w:pStyle w:val="BodyText"/>
        <w:tabs>
          <w:tab w:val="left" w:pos="8010"/>
        </w:tabs>
        <w:spacing w:before="120" w:line="283" w:lineRule="auto"/>
        <w:jc w:val="both"/>
        <w:rPr>
          <w:sz w:val="22"/>
          <w:szCs w:val="22"/>
        </w:rPr>
      </w:pPr>
      <w:r>
        <w:rPr>
          <w:w w:val="105"/>
          <w:sz w:val="22"/>
          <w:szCs w:val="22"/>
        </w:rPr>
        <w:t>The</w:t>
      </w:r>
      <w:r>
        <w:rPr>
          <w:spacing w:val="-5"/>
          <w:w w:val="105"/>
          <w:sz w:val="22"/>
          <w:szCs w:val="22"/>
        </w:rPr>
        <w:t xml:space="preserve"> </w:t>
      </w:r>
      <w:r>
        <w:rPr>
          <w:w w:val="105"/>
          <w:sz w:val="22"/>
          <w:szCs w:val="22"/>
        </w:rPr>
        <w:t>assessment</w:t>
      </w:r>
      <w:r>
        <w:rPr>
          <w:spacing w:val="-6"/>
          <w:w w:val="105"/>
          <w:sz w:val="22"/>
          <w:szCs w:val="22"/>
        </w:rPr>
        <w:t xml:space="preserve"> </w:t>
      </w:r>
      <w:r>
        <w:rPr>
          <w:w w:val="105"/>
          <w:sz w:val="22"/>
          <w:szCs w:val="22"/>
        </w:rPr>
        <w:t>papers</w:t>
      </w:r>
      <w:r>
        <w:rPr>
          <w:spacing w:val="-5"/>
          <w:w w:val="105"/>
          <w:sz w:val="22"/>
          <w:szCs w:val="22"/>
        </w:rPr>
        <w:t xml:space="preserve"> </w:t>
      </w:r>
      <w:r>
        <w:rPr>
          <w:w w:val="105"/>
          <w:sz w:val="22"/>
          <w:szCs w:val="22"/>
        </w:rPr>
        <w:t>for</w:t>
      </w:r>
      <w:r>
        <w:rPr>
          <w:spacing w:val="-6"/>
          <w:w w:val="105"/>
          <w:sz w:val="22"/>
          <w:szCs w:val="22"/>
        </w:rPr>
        <w:t xml:space="preserve"> </w:t>
      </w:r>
      <w:r>
        <w:rPr>
          <w:w w:val="105"/>
          <w:sz w:val="22"/>
          <w:szCs w:val="22"/>
        </w:rPr>
        <w:t>both</w:t>
      </w:r>
      <w:r>
        <w:rPr>
          <w:spacing w:val="-5"/>
          <w:w w:val="105"/>
          <w:sz w:val="22"/>
          <w:szCs w:val="22"/>
        </w:rPr>
        <w:t xml:space="preserve"> </w:t>
      </w:r>
      <w:r>
        <w:rPr>
          <w:w w:val="105"/>
          <w:sz w:val="22"/>
          <w:szCs w:val="22"/>
        </w:rPr>
        <w:t>theory</w:t>
      </w:r>
      <w:r>
        <w:rPr>
          <w:spacing w:val="-5"/>
          <w:w w:val="105"/>
          <w:sz w:val="22"/>
          <w:szCs w:val="22"/>
        </w:rPr>
        <w:t xml:space="preserve"> </w:t>
      </w:r>
      <w:r>
        <w:rPr>
          <w:w w:val="105"/>
          <w:sz w:val="22"/>
          <w:szCs w:val="22"/>
        </w:rPr>
        <w:t>and</w:t>
      </w:r>
      <w:r>
        <w:rPr>
          <w:spacing w:val="-5"/>
          <w:w w:val="105"/>
          <w:sz w:val="22"/>
          <w:szCs w:val="22"/>
        </w:rPr>
        <w:t xml:space="preserve"> </w:t>
      </w:r>
      <w:r>
        <w:rPr>
          <w:w w:val="105"/>
          <w:sz w:val="22"/>
          <w:szCs w:val="22"/>
        </w:rPr>
        <w:t>practical</w:t>
      </w:r>
      <w:r>
        <w:rPr>
          <w:spacing w:val="-8"/>
          <w:w w:val="105"/>
          <w:sz w:val="22"/>
          <w:szCs w:val="22"/>
        </w:rPr>
        <w:t xml:space="preserve"> </w:t>
      </w:r>
      <w:r>
        <w:rPr>
          <w:w w:val="105"/>
          <w:sz w:val="22"/>
          <w:szCs w:val="22"/>
        </w:rPr>
        <w:t>would</w:t>
      </w:r>
      <w:r>
        <w:rPr>
          <w:spacing w:val="-5"/>
          <w:w w:val="105"/>
          <w:sz w:val="22"/>
          <w:szCs w:val="22"/>
        </w:rPr>
        <w:t xml:space="preserve"> </w:t>
      </w:r>
      <w:r>
        <w:rPr>
          <w:w w:val="105"/>
          <w:sz w:val="22"/>
          <w:szCs w:val="22"/>
        </w:rPr>
        <w:t>be</w:t>
      </w:r>
      <w:r>
        <w:rPr>
          <w:spacing w:val="-5"/>
          <w:w w:val="105"/>
          <w:sz w:val="22"/>
          <w:szCs w:val="22"/>
        </w:rPr>
        <w:t xml:space="preserve"> </w:t>
      </w:r>
      <w:r>
        <w:rPr>
          <w:w w:val="105"/>
          <w:sz w:val="22"/>
          <w:szCs w:val="22"/>
        </w:rPr>
        <w:t>developed</w:t>
      </w:r>
      <w:r>
        <w:rPr>
          <w:spacing w:val="-5"/>
          <w:w w:val="105"/>
          <w:sz w:val="22"/>
          <w:szCs w:val="22"/>
        </w:rPr>
        <w:t xml:space="preserve"> </w:t>
      </w:r>
      <w:r>
        <w:rPr>
          <w:w w:val="105"/>
          <w:sz w:val="22"/>
          <w:szCs w:val="22"/>
        </w:rPr>
        <w:t>by</w:t>
      </w:r>
      <w:r>
        <w:rPr>
          <w:spacing w:val="-5"/>
          <w:w w:val="105"/>
          <w:sz w:val="22"/>
          <w:szCs w:val="22"/>
        </w:rPr>
        <w:t xml:space="preserve"> </w:t>
      </w:r>
      <w:r>
        <w:rPr>
          <w:w w:val="105"/>
          <w:sz w:val="22"/>
          <w:szCs w:val="22"/>
        </w:rPr>
        <w:t>Subject</w:t>
      </w:r>
      <w:r>
        <w:rPr>
          <w:spacing w:val="-8"/>
          <w:w w:val="105"/>
          <w:sz w:val="22"/>
          <w:szCs w:val="22"/>
        </w:rPr>
        <w:t xml:space="preserve"> </w:t>
      </w:r>
      <w:r>
        <w:rPr>
          <w:w w:val="105"/>
          <w:sz w:val="22"/>
          <w:szCs w:val="22"/>
        </w:rPr>
        <w:t>Matter</w:t>
      </w:r>
      <w:r>
        <w:rPr>
          <w:spacing w:val="-6"/>
          <w:w w:val="105"/>
          <w:sz w:val="22"/>
          <w:szCs w:val="22"/>
        </w:rPr>
        <w:t xml:space="preserve"> </w:t>
      </w:r>
      <w:r>
        <w:rPr>
          <w:w w:val="105"/>
          <w:sz w:val="22"/>
          <w:szCs w:val="22"/>
        </w:rPr>
        <w:t>Experts (SME)</w:t>
      </w:r>
      <w:r>
        <w:rPr>
          <w:spacing w:val="-8"/>
          <w:w w:val="105"/>
          <w:sz w:val="22"/>
          <w:szCs w:val="22"/>
        </w:rPr>
        <w:t xml:space="preserve"> </w:t>
      </w:r>
      <w:r>
        <w:rPr>
          <w:w w:val="105"/>
          <w:sz w:val="22"/>
          <w:szCs w:val="22"/>
        </w:rPr>
        <w:t>hired</w:t>
      </w:r>
      <w:r>
        <w:rPr>
          <w:spacing w:val="-9"/>
          <w:w w:val="105"/>
          <w:sz w:val="22"/>
          <w:szCs w:val="22"/>
        </w:rPr>
        <w:t xml:space="preserve"> </w:t>
      </w:r>
      <w:r>
        <w:rPr>
          <w:w w:val="105"/>
          <w:sz w:val="22"/>
          <w:szCs w:val="22"/>
        </w:rPr>
        <w:t>by</w:t>
      </w:r>
      <w:r>
        <w:rPr>
          <w:spacing w:val="-6"/>
          <w:w w:val="105"/>
          <w:sz w:val="22"/>
          <w:szCs w:val="22"/>
        </w:rPr>
        <w:t xml:space="preserve"> </w:t>
      </w:r>
      <w:r>
        <w:rPr>
          <w:w w:val="105"/>
          <w:sz w:val="22"/>
          <w:szCs w:val="22"/>
        </w:rPr>
        <w:t>Logistics</w:t>
      </w:r>
      <w:r>
        <w:rPr>
          <w:spacing w:val="-6"/>
          <w:w w:val="105"/>
          <w:sz w:val="22"/>
          <w:szCs w:val="22"/>
        </w:rPr>
        <w:t xml:space="preserve"> </w:t>
      </w:r>
      <w:r>
        <w:rPr>
          <w:w w:val="105"/>
          <w:sz w:val="22"/>
          <w:szCs w:val="22"/>
        </w:rPr>
        <w:t>Sector</w:t>
      </w:r>
      <w:r>
        <w:rPr>
          <w:spacing w:val="-10"/>
          <w:w w:val="105"/>
          <w:sz w:val="22"/>
          <w:szCs w:val="22"/>
        </w:rPr>
        <w:t xml:space="preserve"> </w:t>
      </w:r>
      <w:r>
        <w:rPr>
          <w:w w:val="105"/>
          <w:sz w:val="22"/>
          <w:szCs w:val="22"/>
        </w:rPr>
        <w:t>Skill</w:t>
      </w:r>
      <w:r>
        <w:rPr>
          <w:spacing w:val="-9"/>
          <w:w w:val="105"/>
          <w:sz w:val="22"/>
          <w:szCs w:val="22"/>
        </w:rPr>
        <w:t xml:space="preserve"> </w:t>
      </w:r>
      <w:r>
        <w:rPr>
          <w:w w:val="105"/>
          <w:sz w:val="22"/>
          <w:szCs w:val="22"/>
        </w:rPr>
        <w:t>Council</w:t>
      </w:r>
      <w:r>
        <w:rPr>
          <w:spacing w:val="-10"/>
          <w:w w:val="105"/>
          <w:sz w:val="22"/>
          <w:szCs w:val="22"/>
        </w:rPr>
        <w:t xml:space="preserve"> </w:t>
      </w:r>
      <w:r>
        <w:rPr>
          <w:w w:val="105"/>
          <w:sz w:val="22"/>
          <w:szCs w:val="22"/>
        </w:rPr>
        <w:t>or</w:t>
      </w:r>
      <w:r>
        <w:rPr>
          <w:spacing w:val="-9"/>
          <w:w w:val="105"/>
          <w:sz w:val="22"/>
          <w:szCs w:val="22"/>
        </w:rPr>
        <w:t xml:space="preserve"> </w:t>
      </w:r>
      <w:r>
        <w:rPr>
          <w:w w:val="105"/>
          <w:sz w:val="22"/>
          <w:szCs w:val="22"/>
        </w:rPr>
        <w:t>with</w:t>
      </w:r>
      <w:r>
        <w:rPr>
          <w:spacing w:val="-8"/>
          <w:w w:val="105"/>
          <w:sz w:val="22"/>
          <w:szCs w:val="22"/>
        </w:rPr>
        <w:t xml:space="preserve"> </w:t>
      </w:r>
      <w:r>
        <w:rPr>
          <w:w w:val="105"/>
          <w:sz w:val="22"/>
          <w:szCs w:val="22"/>
        </w:rPr>
        <w:t>the</w:t>
      </w:r>
      <w:r>
        <w:rPr>
          <w:spacing w:val="-5"/>
          <w:w w:val="105"/>
          <w:sz w:val="22"/>
          <w:szCs w:val="22"/>
        </w:rPr>
        <w:t xml:space="preserve"> </w:t>
      </w:r>
      <w:r>
        <w:rPr>
          <w:w w:val="105"/>
          <w:sz w:val="22"/>
          <w:szCs w:val="22"/>
        </w:rPr>
        <w:t>LSC</w:t>
      </w:r>
      <w:r>
        <w:rPr>
          <w:spacing w:val="-7"/>
          <w:w w:val="105"/>
          <w:sz w:val="22"/>
          <w:szCs w:val="22"/>
        </w:rPr>
        <w:t xml:space="preserve"> </w:t>
      </w:r>
      <w:r>
        <w:rPr>
          <w:w w:val="105"/>
          <w:sz w:val="22"/>
          <w:szCs w:val="22"/>
        </w:rPr>
        <w:t>accredited</w:t>
      </w:r>
      <w:r>
        <w:rPr>
          <w:spacing w:val="-8"/>
          <w:w w:val="105"/>
          <w:sz w:val="22"/>
          <w:szCs w:val="22"/>
        </w:rPr>
        <w:t xml:space="preserve"> </w:t>
      </w:r>
      <w:r>
        <w:rPr>
          <w:w w:val="105"/>
          <w:sz w:val="22"/>
          <w:szCs w:val="22"/>
        </w:rPr>
        <w:t>Assessment</w:t>
      </w:r>
      <w:r>
        <w:rPr>
          <w:spacing w:val="-8"/>
          <w:w w:val="105"/>
          <w:sz w:val="22"/>
          <w:szCs w:val="22"/>
        </w:rPr>
        <w:t xml:space="preserve"> </w:t>
      </w:r>
      <w:r>
        <w:rPr>
          <w:w w:val="105"/>
          <w:sz w:val="22"/>
          <w:szCs w:val="22"/>
        </w:rPr>
        <w:t>Agency</w:t>
      </w:r>
      <w:r>
        <w:rPr>
          <w:spacing w:val="-8"/>
          <w:w w:val="105"/>
          <w:sz w:val="22"/>
          <w:szCs w:val="22"/>
        </w:rPr>
        <w:t xml:space="preserve"> </w:t>
      </w:r>
      <w:r>
        <w:rPr>
          <w:w w:val="105"/>
          <w:sz w:val="22"/>
          <w:szCs w:val="22"/>
        </w:rPr>
        <w:t>as</w:t>
      </w:r>
      <w:r>
        <w:rPr>
          <w:spacing w:val="-6"/>
          <w:w w:val="105"/>
          <w:sz w:val="22"/>
          <w:szCs w:val="22"/>
        </w:rPr>
        <w:t xml:space="preserve"> </w:t>
      </w:r>
      <w:r>
        <w:rPr>
          <w:w w:val="105"/>
          <w:sz w:val="22"/>
          <w:szCs w:val="22"/>
        </w:rPr>
        <w:t>per</w:t>
      </w:r>
      <w:r>
        <w:rPr>
          <w:spacing w:val="-8"/>
          <w:w w:val="105"/>
          <w:sz w:val="22"/>
          <w:szCs w:val="22"/>
        </w:rPr>
        <w:t xml:space="preserve"> </w:t>
      </w:r>
      <w:r>
        <w:rPr>
          <w:w w:val="105"/>
          <w:sz w:val="22"/>
          <w:szCs w:val="22"/>
        </w:rPr>
        <w:t>the assessment criteria mentioned in the Qualification Pack. The assessments papers would also be checked for the various outcome-based parameters such as quality, time taken, precision, tools &amp; equipment requirement etc.</w:t>
      </w:r>
    </w:p>
    <w:p w14:paraId="54E9761E" w14:textId="77777777" w:rsidR="007E2339" w:rsidRDefault="007E2339" w:rsidP="007E2339">
      <w:pPr>
        <w:pStyle w:val="BodyText"/>
        <w:tabs>
          <w:tab w:val="left" w:pos="8010"/>
        </w:tabs>
        <w:spacing w:before="112" w:line="280" w:lineRule="auto"/>
        <w:jc w:val="both"/>
        <w:rPr>
          <w:sz w:val="22"/>
          <w:szCs w:val="22"/>
        </w:rPr>
      </w:pPr>
      <w:r>
        <w:rPr>
          <w:w w:val="105"/>
          <w:sz w:val="22"/>
          <w:szCs w:val="22"/>
        </w:rPr>
        <w:t>Each</w:t>
      </w:r>
      <w:r>
        <w:rPr>
          <w:spacing w:val="-11"/>
          <w:w w:val="105"/>
          <w:sz w:val="22"/>
          <w:szCs w:val="22"/>
        </w:rPr>
        <w:t xml:space="preserve"> </w:t>
      </w:r>
      <w:r>
        <w:rPr>
          <w:w w:val="105"/>
          <w:sz w:val="22"/>
          <w:szCs w:val="22"/>
        </w:rPr>
        <w:t>NOS</w:t>
      </w:r>
      <w:r>
        <w:rPr>
          <w:spacing w:val="-10"/>
          <w:w w:val="105"/>
          <w:sz w:val="22"/>
          <w:szCs w:val="22"/>
        </w:rPr>
        <w:t xml:space="preserve"> </w:t>
      </w:r>
      <w:r>
        <w:rPr>
          <w:w w:val="105"/>
          <w:sz w:val="22"/>
          <w:szCs w:val="22"/>
        </w:rPr>
        <w:t>in</w:t>
      </w:r>
      <w:r>
        <w:rPr>
          <w:spacing w:val="-8"/>
          <w:w w:val="105"/>
          <w:sz w:val="22"/>
          <w:szCs w:val="22"/>
        </w:rPr>
        <w:t xml:space="preserve"> </w:t>
      </w:r>
      <w:r>
        <w:rPr>
          <w:w w:val="105"/>
          <w:sz w:val="22"/>
          <w:szCs w:val="22"/>
        </w:rPr>
        <w:t>the</w:t>
      </w:r>
      <w:r>
        <w:rPr>
          <w:spacing w:val="-7"/>
          <w:w w:val="105"/>
          <w:sz w:val="22"/>
          <w:szCs w:val="22"/>
        </w:rPr>
        <w:t xml:space="preserve"> </w:t>
      </w:r>
      <w:r>
        <w:rPr>
          <w:w w:val="105"/>
          <w:sz w:val="22"/>
          <w:szCs w:val="22"/>
        </w:rPr>
        <w:t>Qualification</w:t>
      </w:r>
      <w:r>
        <w:rPr>
          <w:spacing w:val="-11"/>
          <w:w w:val="105"/>
          <w:sz w:val="22"/>
          <w:szCs w:val="22"/>
        </w:rPr>
        <w:t xml:space="preserve"> </w:t>
      </w:r>
      <w:r>
        <w:rPr>
          <w:w w:val="105"/>
          <w:sz w:val="22"/>
          <w:szCs w:val="22"/>
        </w:rPr>
        <w:t>Pack</w:t>
      </w:r>
      <w:r>
        <w:rPr>
          <w:spacing w:val="-8"/>
          <w:w w:val="105"/>
          <w:sz w:val="22"/>
          <w:szCs w:val="22"/>
        </w:rPr>
        <w:t xml:space="preserve"> </w:t>
      </w:r>
      <w:r>
        <w:rPr>
          <w:w w:val="105"/>
          <w:sz w:val="22"/>
          <w:szCs w:val="22"/>
        </w:rPr>
        <w:t>(QP)</w:t>
      </w:r>
      <w:r>
        <w:rPr>
          <w:spacing w:val="-8"/>
          <w:w w:val="105"/>
          <w:sz w:val="22"/>
          <w:szCs w:val="22"/>
        </w:rPr>
        <w:t xml:space="preserve"> </w:t>
      </w:r>
      <w:r>
        <w:rPr>
          <w:w w:val="105"/>
          <w:sz w:val="22"/>
          <w:szCs w:val="22"/>
        </w:rPr>
        <w:t>is</w:t>
      </w:r>
      <w:r>
        <w:rPr>
          <w:spacing w:val="-7"/>
          <w:w w:val="105"/>
          <w:sz w:val="22"/>
          <w:szCs w:val="22"/>
        </w:rPr>
        <w:t xml:space="preserve"> </w:t>
      </w:r>
      <w:r>
        <w:rPr>
          <w:w w:val="105"/>
          <w:sz w:val="22"/>
          <w:szCs w:val="22"/>
        </w:rPr>
        <w:t>assigned</w:t>
      </w:r>
      <w:r>
        <w:rPr>
          <w:spacing w:val="-11"/>
          <w:w w:val="105"/>
          <w:sz w:val="22"/>
          <w:szCs w:val="22"/>
        </w:rPr>
        <w:t xml:space="preserve"> </w:t>
      </w:r>
      <w:r>
        <w:rPr>
          <w:w w:val="105"/>
          <w:sz w:val="22"/>
          <w:szCs w:val="22"/>
        </w:rPr>
        <w:t>a</w:t>
      </w:r>
      <w:r>
        <w:rPr>
          <w:spacing w:val="-10"/>
          <w:w w:val="105"/>
          <w:sz w:val="22"/>
          <w:szCs w:val="22"/>
        </w:rPr>
        <w:t xml:space="preserve"> </w:t>
      </w:r>
      <w:r>
        <w:rPr>
          <w:w w:val="105"/>
          <w:sz w:val="22"/>
          <w:szCs w:val="22"/>
        </w:rPr>
        <w:t>relative</w:t>
      </w:r>
      <w:r>
        <w:rPr>
          <w:spacing w:val="-11"/>
          <w:w w:val="105"/>
          <w:sz w:val="22"/>
          <w:szCs w:val="22"/>
        </w:rPr>
        <w:t xml:space="preserve"> </w:t>
      </w:r>
      <w:r>
        <w:rPr>
          <w:w w:val="105"/>
          <w:sz w:val="22"/>
          <w:szCs w:val="22"/>
        </w:rPr>
        <w:t>weightage</w:t>
      </w:r>
      <w:r>
        <w:rPr>
          <w:spacing w:val="-9"/>
          <w:w w:val="105"/>
          <w:sz w:val="22"/>
          <w:szCs w:val="22"/>
        </w:rPr>
        <w:t xml:space="preserve"> </w:t>
      </w:r>
      <w:r>
        <w:rPr>
          <w:w w:val="105"/>
          <w:sz w:val="22"/>
          <w:szCs w:val="22"/>
        </w:rPr>
        <w:t>for</w:t>
      </w:r>
      <w:r>
        <w:rPr>
          <w:spacing w:val="-9"/>
          <w:w w:val="105"/>
          <w:sz w:val="22"/>
          <w:szCs w:val="22"/>
        </w:rPr>
        <w:t xml:space="preserve"> </w:t>
      </w:r>
      <w:r>
        <w:rPr>
          <w:w w:val="105"/>
          <w:sz w:val="22"/>
          <w:szCs w:val="22"/>
        </w:rPr>
        <w:t>assessment</w:t>
      </w:r>
      <w:r>
        <w:rPr>
          <w:spacing w:val="-8"/>
          <w:w w:val="105"/>
          <w:sz w:val="22"/>
          <w:szCs w:val="22"/>
        </w:rPr>
        <w:t xml:space="preserve"> </w:t>
      </w:r>
      <w:r>
        <w:rPr>
          <w:w w:val="105"/>
          <w:sz w:val="22"/>
          <w:szCs w:val="22"/>
        </w:rPr>
        <w:t>based</w:t>
      </w:r>
      <w:r>
        <w:rPr>
          <w:spacing w:val="-12"/>
          <w:w w:val="105"/>
          <w:sz w:val="22"/>
          <w:szCs w:val="22"/>
        </w:rPr>
        <w:t xml:space="preserve"> </w:t>
      </w:r>
      <w:r>
        <w:rPr>
          <w:w w:val="105"/>
          <w:sz w:val="22"/>
          <w:szCs w:val="22"/>
        </w:rPr>
        <w:t>on</w:t>
      </w:r>
      <w:r>
        <w:rPr>
          <w:spacing w:val="-11"/>
          <w:w w:val="105"/>
          <w:sz w:val="22"/>
          <w:szCs w:val="22"/>
        </w:rPr>
        <w:t xml:space="preserve"> </w:t>
      </w:r>
      <w:r>
        <w:rPr>
          <w:w w:val="105"/>
          <w:sz w:val="22"/>
          <w:szCs w:val="22"/>
        </w:rPr>
        <w:t>the criticality of the NOS. Therein each Element/Performance Criteria in the NOS is assigned marks on relative importance, criticality of function and training infrastructure.</w:t>
      </w:r>
    </w:p>
    <w:p w14:paraId="1B653371" w14:textId="78BD0BD0" w:rsidR="007E2339" w:rsidRDefault="007E2339" w:rsidP="007E2339">
      <w:pPr>
        <w:pStyle w:val="BodyText"/>
        <w:tabs>
          <w:tab w:val="left" w:pos="8010"/>
        </w:tabs>
        <w:spacing w:before="117"/>
        <w:jc w:val="both"/>
        <w:rPr>
          <w:spacing w:val="-2"/>
          <w:w w:val="105"/>
          <w:sz w:val="22"/>
          <w:szCs w:val="22"/>
        </w:rPr>
      </w:pPr>
      <w:r>
        <w:rPr>
          <w:w w:val="105"/>
          <w:sz w:val="22"/>
          <w:szCs w:val="22"/>
        </w:rPr>
        <w:t>The</w:t>
      </w:r>
      <w:r>
        <w:rPr>
          <w:spacing w:val="-12"/>
          <w:w w:val="105"/>
          <w:sz w:val="22"/>
          <w:szCs w:val="22"/>
        </w:rPr>
        <w:t xml:space="preserve"> </w:t>
      </w:r>
      <w:r>
        <w:rPr>
          <w:w w:val="105"/>
          <w:sz w:val="22"/>
          <w:szCs w:val="22"/>
        </w:rPr>
        <w:t>following</w:t>
      </w:r>
      <w:r>
        <w:rPr>
          <w:spacing w:val="-12"/>
          <w:w w:val="105"/>
          <w:sz w:val="22"/>
          <w:szCs w:val="22"/>
        </w:rPr>
        <w:t xml:space="preserve"> </w:t>
      </w:r>
      <w:r>
        <w:rPr>
          <w:w w:val="105"/>
          <w:sz w:val="22"/>
          <w:szCs w:val="22"/>
        </w:rPr>
        <w:t>tools</w:t>
      </w:r>
      <w:r>
        <w:rPr>
          <w:spacing w:val="-10"/>
          <w:w w:val="105"/>
          <w:sz w:val="22"/>
          <w:szCs w:val="22"/>
        </w:rPr>
        <w:t xml:space="preserve"> </w:t>
      </w:r>
      <w:r>
        <w:rPr>
          <w:w w:val="105"/>
          <w:sz w:val="22"/>
          <w:szCs w:val="22"/>
        </w:rPr>
        <w:t>would</w:t>
      </w:r>
      <w:r>
        <w:rPr>
          <w:spacing w:val="-12"/>
          <w:w w:val="105"/>
          <w:sz w:val="22"/>
          <w:szCs w:val="22"/>
        </w:rPr>
        <w:t xml:space="preserve"> </w:t>
      </w:r>
      <w:r>
        <w:rPr>
          <w:w w:val="105"/>
          <w:sz w:val="22"/>
          <w:szCs w:val="22"/>
        </w:rPr>
        <w:t>be</w:t>
      </w:r>
      <w:r>
        <w:rPr>
          <w:spacing w:val="-11"/>
          <w:w w:val="105"/>
          <w:sz w:val="22"/>
          <w:szCs w:val="22"/>
        </w:rPr>
        <w:t xml:space="preserve"> </w:t>
      </w:r>
      <w:r>
        <w:rPr>
          <w:w w:val="105"/>
          <w:sz w:val="22"/>
          <w:szCs w:val="22"/>
        </w:rPr>
        <w:t>used</w:t>
      </w:r>
      <w:r>
        <w:rPr>
          <w:spacing w:val="-11"/>
          <w:w w:val="105"/>
          <w:sz w:val="22"/>
          <w:szCs w:val="22"/>
        </w:rPr>
        <w:t xml:space="preserve"> </w:t>
      </w:r>
      <w:r>
        <w:rPr>
          <w:w w:val="105"/>
          <w:sz w:val="22"/>
          <w:szCs w:val="22"/>
        </w:rPr>
        <w:t>for</w:t>
      </w:r>
      <w:r>
        <w:rPr>
          <w:spacing w:val="-10"/>
          <w:w w:val="105"/>
          <w:sz w:val="22"/>
          <w:szCs w:val="22"/>
        </w:rPr>
        <w:t xml:space="preserve"> </w:t>
      </w:r>
      <w:r>
        <w:rPr>
          <w:w w:val="105"/>
          <w:sz w:val="22"/>
          <w:szCs w:val="22"/>
        </w:rPr>
        <w:t>final</w:t>
      </w:r>
      <w:r>
        <w:rPr>
          <w:spacing w:val="-9"/>
          <w:w w:val="105"/>
          <w:sz w:val="22"/>
          <w:szCs w:val="22"/>
        </w:rPr>
        <w:t xml:space="preserve"> </w:t>
      </w:r>
      <w:r>
        <w:rPr>
          <w:spacing w:val="-2"/>
          <w:w w:val="105"/>
          <w:sz w:val="22"/>
          <w:szCs w:val="22"/>
        </w:rPr>
        <w:t>assessment:</w:t>
      </w:r>
    </w:p>
    <w:p w14:paraId="077B297F" w14:textId="77777777" w:rsidR="006564E5" w:rsidRDefault="006564E5" w:rsidP="007E2339">
      <w:pPr>
        <w:pStyle w:val="BodyText"/>
        <w:tabs>
          <w:tab w:val="left" w:pos="8010"/>
        </w:tabs>
        <w:spacing w:before="117"/>
        <w:jc w:val="both"/>
        <w:rPr>
          <w:spacing w:val="-2"/>
          <w:w w:val="105"/>
          <w:sz w:val="22"/>
          <w:szCs w:val="22"/>
        </w:rPr>
      </w:pPr>
    </w:p>
    <w:p w14:paraId="14734806" w14:textId="77777777" w:rsidR="007E2339" w:rsidRPr="006564E5" w:rsidRDefault="007E2339" w:rsidP="006564E5">
      <w:pPr>
        <w:pStyle w:val="BodyText"/>
        <w:numPr>
          <w:ilvl w:val="0"/>
          <w:numId w:val="9"/>
        </w:numPr>
        <w:tabs>
          <w:tab w:val="left" w:pos="8010"/>
        </w:tabs>
        <w:spacing w:before="117" w:line="276" w:lineRule="auto"/>
        <w:jc w:val="both"/>
        <w:rPr>
          <w:w w:val="105"/>
          <w:sz w:val="22"/>
          <w:szCs w:val="22"/>
        </w:rPr>
      </w:pPr>
      <w:r w:rsidRPr="000D2283">
        <w:rPr>
          <w:b/>
          <w:w w:val="105"/>
        </w:rPr>
        <w:t xml:space="preserve">Practical Assessment: </w:t>
      </w:r>
      <w:r w:rsidRPr="006564E5">
        <w:rPr>
          <w:w w:val="105"/>
          <w:sz w:val="22"/>
          <w:szCs w:val="22"/>
        </w:rPr>
        <w:t>This comprises of a creation of mock environment in the skill lab which is equipped with all equipment required for the qualification pack.</w:t>
      </w:r>
    </w:p>
    <w:p w14:paraId="259EDD15" w14:textId="77777777" w:rsidR="007E2339" w:rsidRPr="000D2283" w:rsidRDefault="007E2339" w:rsidP="007E2339">
      <w:pPr>
        <w:pStyle w:val="BodyText"/>
        <w:tabs>
          <w:tab w:val="left" w:pos="8010"/>
        </w:tabs>
        <w:spacing w:before="117"/>
        <w:ind w:left="720"/>
        <w:jc w:val="both"/>
        <w:rPr>
          <w:sz w:val="22"/>
          <w:szCs w:val="22"/>
        </w:rPr>
      </w:pPr>
    </w:p>
    <w:p w14:paraId="5A942C5E" w14:textId="77777777" w:rsidR="007E2339" w:rsidRDefault="007E2339" w:rsidP="007E2339">
      <w:pPr>
        <w:pStyle w:val="BodyText"/>
        <w:tabs>
          <w:tab w:val="left" w:pos="8010"/>
        </w:tabs>
        <w:spacing w:line="280" w:lineRule="auto"/>
        <w:ind w:left="709"/>
        <w:jc w:val="both"/>
        <w:rPr>
          <w:sz w:val="22"/>
          <w:szCs w:val="22"/>
        </w:rPr>
      </w:pPr>
      <w:r>
        <w:rPr>
          <w:w w:val="105"/>
          <w:sz w:val="22"/>
          <w:szCs w:val="22"/>
        </w:rPr>
        <w:t>Candidate's soft skills, communication, aptitude, safety consciousness,</w:t>
      </w:r>
      <w:r>
        <w:rPr>
          <w:spacing w:val="-3"/>
          <w:w w:val="105"/>
          <w:sz w:val="22"/>
          <w:szCs w:val="22"/>
        </w:rPr>
        <w:t xml:space="preserve"> </w:t>
      </w:r>
      <w:r>
        <w:rPr>
          <w:w w:val="105"/>
          <w:sz w:val="22"/>
          <w:szCs w:val="22"/>
        </w:rPr>
        <w:t>quality consciousness</w:t>
      </w:r>
      <w:r>
        <w:rPr>
          <w:spacing w:val="-2"/>
          <w:w w:val="105"/>
          <w:sz w:val="22"/>
          <w:szCs w:val="22"/>
        </w:rPr>
        <w:t xml:space="preserve"> </w:t>
      </w:r>
      <w:r>
        <w:rPr>
          <w:w w:val="105"/>
          <w:sz w:val="22"/>
          <w:szCs w:val="22"/>
        </w:rPr>
        <w:t xml:space="preserve">etc. is </w:t>
      </w:r>
      <w:r>
        <w:rPr>
          <w:sz w:val="22"/>
          <w:szCs w:val="22"/>
        </w:rPr>
        <w:t xml:space="preserve">ascertained by observation and marked in observation checklist. The outcome is measured against the </w:t>
      </w:r>
      <w:r>
        <w:rPr>
          <w:w w:val="105"/>
          <w:sz w:val="22"/>
          <w:szCs w:val="22"/>
        </w:rPr>
        <w:t>specified dimensions and standards to gauge the level</w:t>
      </w:r>
      <w:r>
        <w:rPr>
          <w:spacing w:val="-1"/>
          <w:w w:val="105"/>
          <w:sz w:val="22"/>
          <w:szCs w:val="22"/>
        </w:rPr>
        <w:t xml:space="preserve"> </w:t>
      </w:r>
      <w:r>
        <w:rPr>
          <w:w w:val="105"/>
          <w:sz w:val="22"/>
          <w:szCs w:val="22"/>
        </w:rPr>
        <w:t>of their skill achievements.</w:t>
      </w:r>
    </w:p>
    <w:p w14:paraId="017705C4" w14:textId="77777777" w:rsidR="007E2339" w:rsidRDefault="007E2339" w:rsidP="007E2339">
      <w:pPr>
        <w:pStyle w:val="BodyText"/>
        <w:tabs>
          <w:tab w:val="left" w:pos="8010"/>
        </w:tabs>
        <w:spacing w:before="6"/>
        <w:rPr>
          <w:sz w:val="22"/>
          <w:szCs w:val="22"/>
        </w:rPr>
      </w:pPr>
    </w:p>
    <w:p w14:paraId="4E24EE18" w14:textId="77777777" w:rsidR="007E2339" w:rsidRDefault="007E2339" w:rsidP="007E2339">
      <w:pPr>
        <w:pStyle w:val="ListParagraph"/>
        <w:widowControl w:val="0"/>
        <w:numPr>
          <w:ilvl w:val="0"/>
          <w:numId w:val="9"/>
        </w:numPr>
        <w:tabs>
          <w:tab w:val="left" w:pos="795"/>
          <w:tab w:val="left" w:pos="8010"/>
        </w:tabs>
        <w:autoSpaceDE w:val="0"/>
        <w:autoSpaceDN w:val="0"/>
        <w:spacing w:after="0" w:line="283" w:lineRule="auto"/>
        <w:jc w:val="both"/>
      </w:pPr>
      <w:r w:rsidRPr="000D2283">
        <w:rPr>
          <w:b/>
          <w:w w:val="105"/>
        </w:rPr>
        <w:t xml:space="preserve">Viva/Structured Interview: </w:t>
      </w:r>
      <w:r w:rsidRPr="000D2283">
        <w:rPr>
          <w:w w:val="105"/>
        </w:rPr>
        <w:t>This tool is used to assess the conceptual understanding and the behavioral</w:t>
      </w:r>
      <w:r w:rsidRPr="000D2283">
        <w:rPr>
          <w:spacing w:val="-12"/>
          <w:w w:val="105"/>
        </w:rPr>
        <w:t xml:space="preserve"> </w:t>
      </w:r>
      <w:r w:rsidRPr="000D2283">
        <w:rPr>
          <w:w w:val="105"/>
        </w:rPr>
        <w:t>aspects</w:t>
      </w:r>
      <w:r w:rsidRPr="000D2283">
        <w:rPr>
          <w:spacing w:val="-10"/>
          <w:w w:val="105"/>
        </w:rPr>
        <w:t xml:space="preserve"> </w:t>
      </w:r>
      <w:r w:rsidRPr="000D2283">
        <w:rPr>
          <w:w w:val="105"/>
        </w:rPr>
        <w:t>with</w:t>
      </w:r>
      <w:r w:rsidRPr="000D2283">
        <w:rPr>
          <w:spacing w:val="-9"/>
          <w:w w:val="105"/>
        </w:rPr>
        <w:t xml:space="preserve"> </w:t>
      </w:r>
      <w:r w:rsidRPr="000D2283">
        <w:rPr>
          <w:w w:val="105"/>
        </w:rPr>
        <w:t>regard</w:t>
      </w:r>
      <w:r w:rsidRPr="000D2283">
        <w:rPr>
          <w:spacing w:val="-11"/>
          <w:w w:val="105"/>
        </w:rPr>
        <w:t xml:space="preserve"> </w:t>
      </w:r>
      <w:r w:rsidRPr="000D2283">
        <w:rPr>
          <w:w w:val="105"/>
        </w:rPr>
        <w:t>to</w:t>
      </w:r>
      <w:r w:rsidRPr="000D2283">
        <w:rPr>
          <w:spacing w:val="-10"/>
          <w:w w:val="105"/>
        </w:rPr>
        <w:t xml:space="preserve"> </w:t>
      </w:r>
      <w:r w:rsidRPr="000D2283">
        <w:rPr>
          <w:w w:val="105"/>
        </w:rPr>
        <w:t>the</w:t>
      </w:r>
      <w:r w:rsidRPr="000D2283">
        <w:rPr>
          <w:spacing w:val="-8"/>
          <w:w w:val="105"/>
        </w:rPr>
        <w:t xml:space="preserve"> </w:t>
      </w:r>
      <w:r w:rsidRPr="000D2283">
        <w:rPr>
          <w:w w:val="105"/>
        </w:rPr>
        <w:t>job</w:t>
      </w:r>
      <w:r w:rsidRPr="000D2283">
        <w:rPr>
          <w:spacing w:val="-10"/>
          <w:w w:val="105"/>
        </w:rPr>
        <w:t xml:space="preserve"> </w:t>
      </w:r>
      <w:r w:rsidRPr="000D2283">
        <w:rPr>
          <w:w w:val="105"/>
        </w:rPr>
        <w:t>role</w:t>
      </w:r>
      <w:r w:rsidRPr="000D2283">
        <w:rPr>
          <w:spacing w:val="-10"/>
          <w:w w:val="105"/>
        </w:rPr>
        <w:t xml:space="preserve"> </w:t>
      </w:r>
      <w:r w:rsidRPr="000D2283">
        <w:rPr>
          <w:w w:val="105"/>
        </w:rPr>
        <w:t>and</w:t>
      </w:r>
      <w:r w:rsidRPr="000D2283">
        <w:rPr>
          <w:spacing w:val="-12"/>
          <w:w w:val="105"/>
        </w:rPr>
        <w:t xml:space="preserve"> </w:t>
      </w:r>
      <w:r w:rsidRPr="000D2283">
        <w:rPr>
          <w:w w:val="105"/>
        </w:rPr>
        <w:t>the</w:t>
      </w:r>
      <w:r w:rsidRPr="000D2283">
        <w:rPr>
          <w:spacing w:val="-11"/>
          <w:w w:val="105"/>
        </w:rPr>
        <w:t xml:space="preserve"> </w:t>
      </w:r>
      <w:r w:rsidRPr="000D2283">
        <w:rPr>
          <w:w w:val="105"/>
        </w:rPr>
        <w:t>specific</w:t>
      </w:r>
      <w:r w:rsidRPr="000D2283">
        <w:rPr>
          <w:spacing w:val="-10"/>
          <w:w w:val="105"/>
        </w:rPr>
        <w:t xml:space="preserve"> </w:t>
      </w:r>
      <w:r w:rsidRPr="000D2283">
        <w:rPr>
          <w:w w:val="105"/>
        </w:rPr>
        <w:t>task</w:t>
      </w:r>
      <w:r w:rsidRPr="000D2283">
        <w:rPr>
          <w:spacing w:val="-9"/>
          <w:w w:val="105"/>
        </w:rPr>
        <w:t xml:space="preserve"> </w:t>
      </w:r>
      <w:r w:rsidRPr="000D2283">
        <w:rPr>
          <w:w w:val="105"/>
        </w:rPr>
        <w:t>at</w:t>
      </w:r>
      <w:r w:rsidRPr="000D2283">
        <w:rPr>
          <w:spacing w:val="-8"/>
          <w:w w:val="105"/>
        </w:rPr>
        <w:t xml:space="preserve"> </w:t>
      </w:r>
      <w:r w:rsidRPr="000D2283">
        <w:rPr>
          <w:w w:val="105"/>
        </w:rPr>
        <w:t>hand.</w:t>
      </w:r>
      <w:r w:rsidRPr="000D2283">
        <w:rPr>
          <w:spacing w:val="-9"/>
          <w:w w:val="105"/>
        </w:rPr>
        <w:t xml:space="preserve"> </w:t>
      </w:r>
      <w:r w:rsidRPr="000D2283">
        <w:rPr>
          <w:w w:val="105"/>
        </w:rPr>
        <w:t>It</w:t>
      </w:r>
      <w:r w:rsidRPr="000D2283">
        <w:rPr>
          <w:spacing w:val="-10"/>
          <w:w w:val="105"/>
        </w:rPr>
        <w:t xml:space="preserve"> </w:t>
      </w:r>
      <w:r w:rsidRPr="000D2283">
        <w:rPr>
          <w:w w:val="105"/>
        </w:rPr>
        <w:t>also</w:t>
      </w:r>
      <w:r w:rsidRPr="000D2283">
        <w:rPr>
          <w:spacing w:val="-8"/>
          <w:w w:val="105"/>
        </w:rPr>
        <w:t xml:space="preserve"> </w:t>
      </w:r>
      <w:r w:rsidRPr="000D2283">
        <w:rPr>
          <w:w w:val="105"/>
        </w:rPr>
        <w:t>includes</w:t>
      </w:r>
      <w:r w:rsidRPr="000D2283">
        <w:rPr>
          <w:spacing w:val="-11"/>
          <w:w w:val="105"/>
        </w:rPr>
        <w:t xml:space="preserve"> </w:t>
      </w:r>
      <w:r w:rsidRPr="000D2283">
        <w:rPr>
          <w:w w:val="105"/>
        </w:rPr>
        <w:t>questions on safety, quality, environment and equipment</w:t>
      </w:r>
      <w:r w:rsidRPr="000D2283">
        <w:rPr>
          <w:spacing w:val="-20"/>
          <w:w w:val="105"/>
        </w:rPr>
        <w:t xml:space="preserve"> </w:t>
      </w:r>
      <w:r w:rsidRPr="000D2283">
        <w:rPr>
          <w:w w:val="105"/>
        </w:rPr>
        <w:t>etc.</w:t>
      </w:r>
    </w:p>
    <w:p w14:paraId="79CEE9E8" w14:textId="77777777" w:rsidR="007E2339" w:rsidRDefault="007E2339" w:rsidP="007E2339">
      <w:pPr>
        <w:pStyle w:val="BodyText"/>
        <w:tabs>
          <w:tab w:val="left" w:pos="8010"/>
        </w:tabs>
        <w:spacing w:before="6"/>
        <w:rPr>
          <w:sz w:val="22"/>
          <w:szCs w:val="22"/>
        </w:rPr>
      </w:pPr>
    </w:p>
    <w:p w14:paraId="11F050C3" w14:textId="77777777" w:rsidR="007E2339" w:rsidRDefault="007E2339" w:rsidP="007E2339">
      <w:pPr>
        <w:pStyle w:val="ListParagraph"/>
        <w:widowControl w:val="0"/>
        <w:numPr>
          <w:ilvl w:val="0"/>
          <w:numId w:val="9"/>
        </w:numPr>
        <w:tabs>
          <w:tab w:val="left" w:pos="790"/>
          <w:tab w:val="left" w:pos="8010"/>
        </w:tabs>
        <w:autoSpaceDE w:val="0"/>
        <w:autoSpaceDN w:val="0"/>
        <w:spacing w:after="0" w:line="280" w:lineRule="auto"/>
        <w:jc w:val="both"/>
      </w:pPr>
      <w:r w:rsidRPr="000D2283">
        <w:rPr>
          <w:b/>
          <w:w w:val="105"/>
        </w:rPr>
        <w:t xml:space="preserve">On-Job Training: </w:t>
      </w:r>
      <w:r w:rsidRPr="000D2283">
        <w:rPr>
          <w:w w:val="105"/>
        </w:rPr>
        <w:t>OJT would be evaluated based on standard log book capturing departments worked on, key observations of learner, feedback and remarks of supervisor ormentor.</w:t>
      </w:r>
    </w:p>
    <w:p w14:paraId="4B56F679" w14:textId="77777777" w:rsidR="007E2339" w:rsidRDefault="007E2339" w:rsidP="007E2339">
      <w:pPr>
        <w:pStyle w:val="BodyText"/>
        <w:tabs>
          <w:tab w:val="left" w:pos="8010"/>
        </w:tabs>
        <w:spacing w:before="6"/>
        <w:rPr>
          <w:sz w:val="22"/>
          <w:szCs w:val="22"/>
        </w:rPr>
      </w:pPr>
    </w:p>
    <w:p w14:paraId="623A4B2F" w14:textId="77777777" w:rsidR="007E2339" w:rsidRDefault="007E2339" w:rsidP="007E2339">
      <w:pPr>
        <w:pStyle w:val="ListParagraph"/>
        <w:widowControl w:val="0"/>
        <w:numPr>
          <w:ilvl w:val="0"/>
          <w:numId w:val="9"/>
        </w:numPr>
        <w:tabs>
          <w:tab w:val="left" w:pos="776"/>
          <w:tab w:val="left" w:pos="8010"/>
        </w:tabs>
        <w:autoSpaceDE w:val="0"/>
        <w:autoSpaceDN w:val="0"/>
        <w:spacing w:before="1" w:after="0" w:line="283" w:lineRule="auto"/>
        <w:jc w:val="both"/>
      </w:pPr>
      <w:r w:rsidRPr="000D2283">
        <w:rPr>
          <w:b/>
          <w:w w:val="105"/>
        </w:rPr>
        <w:t xml:space="preserve">Written Test: </w:t>
      </w:r>
      <w:r w:rsidRPr="000D2283">
        <w:rPr>
          <w:w w:val="105"/>
        </w:rPr>
        <w:t>Question paper consisting of 100 MCQs (Hard:40, Medium:30 and Easy: 30) with questions from</w:t>
      </w:r>
      <w:r w:rsidRPr="000D2283">
        <w:rPr>
          <w:spacing w:val="-2"/>
          <w:w w:val="105"/>
        </w:rPr>
        <w:t xml:space="preserve"> </w:t>
      </w:r>
      <w:r w:rsidRPr="000D2283">
        <w:rPr>
          <w:w w:val="105"/>
        </w:rPr>
        <w:t>each</w:t>
      </w:r>
      <w:r w:rsidRPr="000D2283">
        <w:rPr>
          <w:spacing w:val="-1"/>
          <w:w w:val="105"/>
        </w:rPr>
        <w:t xml:space="preserve"> </w:t>
      </w:r>
      <w:r w:rsidRPr="000D2283">
        <w:rPr>
          <w:w w:val="105"/>
        </w:rPr>
        <w:t>element of each NOS. The</w:t>
      </w:r>
      <w:r w:rsidRPr="000D2283">
        <w:rPr>
          <w:spacing w:val="-3"/>
          <w:w w:val="105"/>
        </w:rPr>
        <w:t xml:space="preserve"> </w:t>
      </w:r>
      <w:r w:rsidRPr="000D2283">
        <w:rPr>
          <w:w w:val="105"/>
        </w:rPr>
        <w:t>written</w:t>
      </w:r>
      <w:r w:rsidRPr="000D2283">
        <w:rPr>
          <w:spacing w:val="-1"/>
          <w:w w:val="105"/>
        </w:rPr>
        <w:t xml:space="preserve"> </w:t>
      </w:r>
      <w:r w:rsidRPr="000D2283">
        <w:rPr>
          <w:w w:val="105"/>
        </w:rPr>
        <w:t>assessment paper is comprised of following types of questions:</w:t>
      </w:r>
    </w:p>
    <w:p w14:paraId="716331FF" w14:textId="77777777" w:rsidR="007E2339" w:rsidRDefault="007E2339" w:rsidP="007E2339">
      <w:pPr>
        <w:pStyle w:val="BodyText"/>
        <w:tabs>
          <w:tab w:val="left" w:pos="8010"/>
        </w:tabs>
        <w:spacing w:before="6"/>
        <w:rPr>
          <w:sz w:val="22"/>
          <w:szCs w:val="22"/>
        </w:rPr>
      </w:pPr>
    </w:p>
    <w:p w14:paraId="0582015F" w14:textId="77777777" w:rsidR="007E2339" w:rsidRDefault="007E2339" w:rsidP="007E2339">
      <w:pPr>
        <w:pStyle w:val="ListParagraph"/>
        <w:widowControl w:val="0"/>
        <w:numPr>
          <w:ilvl w:val="1"/>
          <w:numId w:val="8"/>
        </w:numPr>
        <w:tabs>
          <w:tab w:val="left" w:pos="1227"/>
          <w:tab w:val="left" w:pos="8010"/>
        </w:tabs>
        <w:autoSpaceDE w:val="0"/>
        <w:autoSpaceDN w:val="0"/>
        <w:spacing w:after="0" w:line="240" w:lineRule="auto"/>
        <w:contextualSpacing w:val="0"/>
      </w:pPr>
      <w:r>
        <w:rPr>
          <w:w w:val="105"/>
        </w:rPr>
        <w:t>True</w:t>
      </w:r>
      <w:r>
        <w:rPr>
          <w:spacing w:val="-8"/>
          <w:w w:val="105"/>
        </w:rPr>
        <w:t xml:space="preserve"> </w:t>
      </w:r>
      <w:r>
        <w:rPr>
          <w:w w:val="105"/>
        </w:rPr>
        <w:t>/</w:t>
      </w:r>
      <w:r>
        <w:rPr>
          <w:spacing w:val="-9"/>
          <w:w w:val="105"/>
        </w:rPr>
        <w:t xml:space="preserve"> </w:t>
      </w:r>
      <w:r>
        <w:rPr>
          <w:w w:val="105"/>
        </w:rPr>
        <w:t>False</w:t>
      </w:r>
      <w:r>
        <w:rPr>
          <w:spacing w:val="-11"/>
          <w:w w:val="105"/>
        </w:rPr>
        <w:t xml:space="preserve"> </w:t>
      </w:r>
      <w:r>
        <w:rPr>
          <w:spacing w:val="-2"/>
          <w:w w:val="105"/>
        </w:rPr>
        <w:t>Statements</w:t>
      </w:r>
    </w:p>
    <w:p w14:paraId="677B4531" w14:textId="77777777" w:rsidR="007E2339" w:rsidRDefault="007E2339" w:rsidP="007E2339">
      <w:pPr>
        <w:pStyle w:val="ListParagraph"/>
        <w:widowControl w:val="0"/>
        <w:numPr>
          <w:ilvl w:val="1"/>
          <w:numId w:val="8"/>
        </w:numPr>
        <w:tabs>
          <w:tab w:val="left" w:pos="1227"/>
          <w:tab w:val="left" w:pos="8010"/>
        </w:tabs>
        <w:autoSpaceDE w:val="0"/>
        <w:autoSpaceDN w:val="0"/>
        <w:spacing w:before="44" w:after="0" w:line="240" w:lineRule="auto"/>
        <w:ind w:hanging="488"/>
        <w:contextualSpacing w:val="0"/>
      </w:pPr>
      <w:r>
        <w:t>Multiple</w:t>
      </w:r>
      <w:r>
        <w:rPr>
          <w:spacing w:val="18"/>
        </w:rPr>
        <w:t xml:space="preserve"> </w:t>
      </w:r>
      <w:r>
        <w:t>Choice</w:t>
      </w:r>
      <w:r>
        <w:rPr>
          <w:spacing w:val="9"/>
        </w:rPr>
        <w:t xml:space="preserve"> </w:t>
      </w:r>
      <w:r>
        <w:rPr>
          <w:spacing w:val="-2"/>
        </w:rPr>
        <w:t>Questions</w:t>
      </w:r>
    </w:p>
    <w:p w14:paraId="7F1A6507" w14:textId="77777777" w:rsidR="007E2339" w:rsidRDefault="007E2339" w:rsidP="007E2339">
      <w:pPr>
        <w:pStyle w:val="ListParagraph"/>
        <w:widowControl w:val="0"/>
        <w:numPr>
          <w:ilvl w:val="1"/>
          <w:numId w:val="8"/>
        </w:numPr>
        <w:tabs>
          <w:tab w:val="left" w:pos="1227"/>
          <w:tab w:val="left" w:pos="8010"/>
        </w:tabs>
        <w:autoSpaceDE w:val="0"/>
        <w:autoSpaceDN w:val="0"/>
        <w:spacing w:before="51" w:after="0" w:line="240" w:lineRule="auto"/>
        <w:ind w:hanging="532"/>
        <w:contextualSpacing w:val="0"/>
      </w:pPr>
      <w:r>
        <w:t>Matching</w:t>
      </w:r>
      <w:r>
        <w:rPr>
          <w:spacing w:val="18"/>
        </w:rPr>
        <w:t xml:space="preserve"> </w:t>
      </w:r>
      <w:r>
        <w:t>Type</w:t>
      </w:r>
      <w:r>
        <w:rPr>
          <w:spacing w:val="1"/>
        </w:rPr>
        <w:t xml:space="preserve"> </w:t>
      </w:r>
      <w:r>
        <w:rPr>
          <w:spacing w:val="-2"/>
        </w:rPr>
        <w:t>Questions</w:t>
      </w:r>
    </w:p>
    <w:p w14:paraId="32A2C3E4" w14:textId="77777777" w:rsidR="007E2339" w:rsidRDefault="007E2339" w:rsidP="007E2339">
      <w:pPr>
        <w:pStyle w:val="ListParagraph"/>
        <w:widowControl w:val="0"/>
        <w:numPr>
          <w:ilvl w:val="1"/>
          <w:numId w:val="8"/>
        </w:numPr>
        <w:tabs>
          <w:tab w:val="left" w:pos="1227"/>
          <w:tab w:val="left" w:pos="8010"/>
        </w:tabs>
        <w:autoSpaceDE w:val="0"/>
        <w:autoSpaceDN w:val="0"/>
        <w:spacing w:before="44" w:after="0" w:line="240" w:lineRule="auto"/>
        <w:ind w:hanging="532"/>
        <w:contextualSpacing w:val="0"/>
      </w:pPr>
      <w:r>
        <w:rPr>
          <w:w w:val="105"/>
        </w:rPr>
        <w:t>Fill</w:t>
      </w:r>
      <w:r>
        <w:rPr>
          <w:spacing w:val="-7"/>
          <w:w w:val="105"/>
        </w:rPr>
        <w:t xml:space="preserve"> </w:t>
      </w:r>
      <w:r>
        <w:rPr>
          <w:w w:val="105"/>
        </w:rPr>
        <w:t>in</w:t>
      </w:r>
      <w:r>
        <w:rPr>
          <w:spacing w:val="-7"/>
          <w:w w:val="105"/>
        </w:rPr>
        <w:t xml:space="preserve"> </w:t>
      </w:r>
      <w:r>
        <w:rPr>
          <w:w w:val="105"/>
        </w:rPr>
        <w:t>the</w:t>
      </w:r>
      <w:r>
        <w:rPr>
          <w:spacing w:val="-12"/>
          <w:w w:val="105"/>
        </w:rPr>
        <w:t xml:space="preserve"> </w:t>
      </w:r>
      <w:r>
        <w:rPr>
          <w:spacing w:val="-2"/>
          <w:w w:val="105"/>
        </w:rPr>
        <w:t>blanks</w:t>
      </w:r>
    </w:p>
    <w:p w14:paraId="2941CF88" w14:textId="77777777" w:rsidR="007E2339" w:rsidRDefault="007E2339" w:rsidP="007E2339">
      <w:pPr>
        <w:pStyle w:val="ListParagraph"/>
        <w:widowControl w:val="0"/>
        <w:numPr>
          <w:ilvl w:val="1"/>
          <w:numId w:val="8"/>
        </w:numPr>
        <w:tabs>
          <w:tab w:val="left" w:pos="1227"/>
          <w:tab w:val="left" w:pos="8010"/>
        </w:tabs>
        <w:autoSpaceDE w:val="0"/>
        <w:autoSpaceDN w:val="0"/>
        <w:spacing w:before="43" w:after="0" w:line="240" w:lineRule="auto"/>
        <w:ind w:hanging="483"/>
        <w:contextualSpacing w:val="0"/>
      </w:pPr>
      <w:r>
        <w:t>Scenario</w:t>
      </w:r>
      <w:r>
        <w:rPr>
          <w:spacing w:val="19"/>
        </w:rPr>
        <w:t xml:space="preserve"> </w:t>
      </w:r>
      <w:r>
        <w:t>based</w:t>
      </w:r>
      <w:r>
        <w:rPr>
          <w:spacing w:val="9"/>
        </w:rPr>
        <w:t xml:space="preserve"> </w:t>
      </w:r>
      <w:r>
        <w:rPr>
          <w:spacing w:val="-2"/>
        </w:rPr>
        <w:t>Questions</w:t>
      </w:r>
    </w:p>
    <w:p w14:paraId="5CC355BE" w14:textId="77777777" w:rsidR="007E2339" w:rsidRDefault="007E2339" w:rsidP="007E2339">
      <w:pPr>
        <w:pStyle w:val="ListParagraph"/>
        <w:widowControl w:val="0"/>
        <w:numPr>
          <w:ilvl w:val="1"/>
          <w:numId w:val="8"/>
        </w:numPr>
        <w:tabs>
          <w:tab w:val="left" w:pos="1227"/>
          <w:tab w:val="left" w:pos="8010"/>
        </w:tabs>
        <w:autoSpaceDE w:val="0"/>
        <w:autoSpaceDN w:val="0"/>
        <w:spacing w:before="49" w:after="0" w:line="240" w:lineRule="auto"/>
        <w:ind w:hanging="532"/>
        <w:contextualSpacing w:val="0"/>
      </w:pPr>
      <w:r>
        <w:t>Identification</w:t>
      </w:r>
      <w:r>
        <w:rPr>
          <w:spacing w:val="22"/>
          <w:w w:val="105"/>
        </w:rPr>
        <w:t xml:space="preserve"> </w:t>
      </w:r>
      <w:r>
        <w:rPr>
          <w:spacing w:val="-2"/>
          <w:w w:val="105"/>
        </w:rPr>
        <w:t>Questions</w:t>
      </w:r>
    </w:p>
    <w:p w14:paraId="4CBD42D9" w14:textId="77777777" w:rsidR="007E2339" w:rsidRDefault="007E2339" w:rsidP="007E2339">
      <w:pPr>
        <w:pStyle w:val="BodyText"/>
        <w:tabs>
          <w:tab w:val="left" w:pos="8010"/>
        </w:tabs>
        <w:spacing w:before="4"/>
        <w:rPr>
          <w:sz w:val="22"/>
          <w:szCs w:val="22"/>
        </w:rPr>
      </w:pPr>
    </w:p>
    <w:p w14:paraId="1CDD7560" w14:textId="36409D07" w:rsidR="007E2339" w:rsidRPr="003F5934" w:rsidRDefault="007E2339" w:rsidP="006E514C">
      <w:pPr>
        <w:rPr>
          <w:lang w:val="en-IN"/>
        </w:rPr>
        <w:sectPr w:rsidR="007E2339" w:rsidRPr="003F5934" w:rsidSect="00AE48E2">
          <w:headerReference w:type="default" r:id="rId9"/>
          <w:footerReference w:type="default" r:id="rId10"/>
          <w:headerReference w:type="first" r:id="rId11"/>
          <w:pgSz w:w="11907" w:h="16839" w:code="9"/>
          <w:pgMar w:top="1440" w:right="1440" w:bottom="576" w:left="1440" w:header="720" w:footer="720" w:gutter="0"/>
          <w:pgNumType w:start="0"/>
          <w:cols w:space="720"/>
          <w:titlePg/>
          <w:docGrid w:linePitch="360"/>
        </w:sectPr>
      </w:pPr>
    </w:p>
    <w:p w14:paraId="3114C3C5" w14:textId="77777777" w:rsidR="007E2339" w:rsidRPr="000D2283" w:rsidRDefault="007E2339" w:rsidP="007E2339">
      <w:pPr>
        <w:pStyle w:val="Heading6"/>
        <w:tabs>
          <w:tab w:val="left" w:pos="8010"/>
        </w:tabs>
        <w:jc w:val="both"/>
        <w:rPr>
          <w:b/>
          <w:bCs/>
          <w:color w:val="auto"/>
        </w:rPr>
      </w:pPr>
      <w:bookmarkStart w:id="17" w:name="_Toc128068021"/>
      <w:r w:rsidRPr="000D2283">
        <w:rPr>
          <w:b/>
          <w:bCs/>
          <w:color w:val="auto"/>
        </w:rPr>
        <w:lastRenderedPageBreak/>
        <w:t>QA</w:t>
      </w:r>
      <w:r w:rsidRPr="000D2283">
        <w:rPr>
          <w:b/>
          <w:bCs/>
          <w:color w:val="auto"/>
          <w:spacing w:val="16"/>
        </w:rPr>
        <w:t xml:space="preserve"> </w:t>
      </w:r>
      <w:r w:rsidRPr="000D2283">
        <w:rPr>
          <w:b/>
          <w:bCs/>
          <w:color w:val="auto"/>
        </w:rPr>
        <w:t>Regarding</w:t>
      </w:r>
      <w:r w:rsidRPr="000D2283">
        <w:rPr>
          <w:b/>
          <w:bCs/>
          <w:color w:val="auto"/>
          <w:spacing w:val="14"/>
        </w:rPr>
        <w:t xml:space="preserve"> </w:t>
      </w:r>
      <w:r w:rsidRPr="000D2283">
        <w:rPr>
          <w:b/>
          <w:bCs/>
          <w:color w:val="auto"/>
          <w:spacing w:val="-2"/>
        </w:rPr>
        <w:t>Assessors:</w:t>
      </w:r>
    </w:p>
    <w:p w14:paraId="04A71A3D" w14:textId="77777777" w:rsidR="007E2339" w:rsidRDefault="007E2339" w:rsidP="007E2339">
      <w:pPr>
        <w:pStyle w:val="BodyText"/>
        <w:tabs>
          <w:tab w:val="left" w:pos="8010"/>
        </w:tabs>
        <w:spacing w:before="157" w:line="283" w:lineRule="auto"/>
        <w:jc w:val="both"/>
        <w:rPr>
          <w:sz w:val="22"/>
          <w:szCs w:val="22"/>
        </w:rPr>
      </w:pPr>
      <w:r>
        <w:rPr>
          <w:w w:val="105"/>
          <w:sz w:val="22"/>
          <w:szCs w:val="22"/>
        </w:rPr>
        <w:t>Assessors</w:t>
      </w:r>
      <w:r>
        <w:rPr>
          <w:spacing w:val="-12"/>
          <w:w w:val="105"/>
          <w:sz w:val="22"/>
          <w:szCs w:val="22"/>
        </w:rPr>
        <w:t xml:space="preserve"> </w:t>
      </w:r>
      <w:r>
        <w:rPr>
          <w:w w:val="105"/>
          <w:sz w:val="22"/>
          <w:szCs w:val="22"/>
        </w:rPr>
        <w:t>are</w:t>
      </w:r>
      <w:r>
        <w:rPr>
          <w:spacing w:val="-12"/>
          <w:w w:val="105"/>
          <w:sz w:val="22"/>
          <w:szCs w:val="22"/>
        </w:rPr>
        <w:t xml:space="preserve"> </w:t>
      </w:r>
      <w:r>
        <w:rPr>
          <w:w w:val="105"/>
          <w:sz w:val="22"/>
          <w:szCs w:val="22"/>
        </w:rPr>
        <w:t>selected</w:t>
      </w:r>
      <w:r>
        <w:rPr>
          <w:spacing w:val="-12"/>
          <w:w w:val="105"/>
          <w:sz w:val="22"/>
          <w:szCs w:val="22"/>
        </w:rPr>
        <w:t xml:space="preserve"> </w:t>
      </w:r>
      <w:r>
        <w:rPr>
          <w:w w:val="105"/>
          <w:sz w:val="22"/>
          <w:szCs w:val="22"/>
        </w:rPr>
        <w:t>as</w:t>
      </w:r>
      <w:r>
        <w:rPr>
          <w:spacing w:val="-12"/>
          <w:w w:val="105"/>
          <w:sz w:val="22"/>
          <w:szCs w:val="22"/>
        </w:rPr>
        <w:t xml:space="preserve"> </w:t>
      </w:r>
      <w:r>
        <w:rPr>
          <w:w w:val="105"/>
          <w:sz w:val="22"/>
          <w:szCs w:val="22"/>
        </w:rPr>
        <w:t>per</w:t>
      </w:r>
      <w:r>
        <w:rPr>
          <w:spacing w:val="-12"/>
          <w:w w:val="105"/>
          <w:sz w:val="22"/>
          <w:szCs w:val="22"/>
        </w:rPr>
        <w:t xml:space="preserve"> </w:t>
      </w:r>
      <w:r>
        <w:rPr>
          <w:w w:val="105"/>
          <w:sz w:val="22"/>
          <w:szCs w:val="22"/>
        </w:rPr>
        <w:t>the</w:t>
      </w:r>
      <w:r>
        <w:rPr>
          <w:spacing w:val="-12"/>
          <w:w w:val="105"/>
          <w:sz w:val="22"/>
          <w:szCs w:val="22"/>
        </w:rPr>
        <w:t xml:space="preserve"> </w:t>
      </w:r>
      <w:r>
        <w:rPr>
          <w:w w:val="105"/>
          <w:sz w:val="22"/>
          <w:szCs w:val="22"/>
        </w:rPr>
        <w:t>“eligibility</w:t>
      </w:r>
      <w:r>
        <w:rPr>
          <w:spacing w:val="-10"/>
          <w:w w:val="105"/>
          <w:sz w:val="22"/>
          <w:szCs w:val="22"/>
        </w:rPr>
        <w:t xml:space="preserve"> </w:t>
      </w:r>
      <w:r>
        <w:rPr>
          <w:w w:val="105"/>
          <w:sz w:val="22"/>
          <w:szCs w:val="22"/>
        </w:rPr>
        <w:t>criteria”</w:t>
      </w:r>
      <w:r>
        <w:rPr>
          <w:spacing w:val="-10"/>
          <w:w w:val="105"/>
          <w:sz w:val="22"/>
          <w:szCs w:val="22"/>
        </w:rPr>
        <w:t xml:space="preserve"> </w:t>
      </w:r>
      <w:r>
        <w:rPr>
          <w:w w:val="105"/>
          <w:sz w:val="22"/>
          <w:szCs w:val="22"/>
        </w:rPr>
        <w:t>laid</w:t>
      </w:r>
      <w:r>
        <w:rPr>
          <w:spacing w:val="-10"/>
          <w:w w:val="105"/>
          <w:sz w:val="22"/>
          <w:szCs w:val="22"/>
        </w:rPr>
        <w:t xml:space="preserve"> </w:t>
      </w:r>
      <w:r>
        <w:rPr>
          <w:w w:val="105"/>
          <w:sz w:val="22"/>
          <w:szCs w:val="22"/>
        </w:rPr>
        <w:t>down</w:t>
      </w:r>
      <w:r>
        <w:rPr>
          <w:spacing w:val="-9"/>
          <w:w w:val="105"/>
          <w:sz w:val="22"/>
          <w:szCs w:val="22"/>
        </w:rPr>
        <w:t xml:space="preserve"> </w:t>
      </w:r>
      <w:r>
        <w:rPr>
          <w:w w:val="105"/>
          <w:sz w:val="22"/>
          <w:szCs w:val="22"/>
        </w:rPr>
        <w:t>by</w:t>
      </w:r>
      <w:r>
        <w:rPr>
          <w:spacing w:val="-12"/>
          <w:w w:val="105"/>
          <w:sz w:val="22"/>
          <w:szCs w:val="22"/>
        </w:rPr>
        <w:t xml:space="preserve"> </w:t>
      </w:r>
      <w:r>
        <w:rPr>
          <w:w w:val="105"/>
          <w:sz w:val="22"/>
          <w:szCs w:val="22"/>
        </w:rPr>
        <w:t>LSC</w:t>
      </w:r>
      <w:r>
        <w:rPr>
          <w:spacing w:val="-10"/>
          <w:w w:val="105"/>
          <w:sz w:val="22"/>
          <w:szCs w:val="22"/>
        </w:rPr>
        <w:t xml:space="preserve"> </w:t>
      </w:r>
      <w:r>
        <w:rPr>
          <w:w w:val="105"/>
          <w:sz w:val="22"/>
          <w:szCs w:val="22"/>
        </w:rPr>
        <w:t>for</w:t>
      </w:r>
      <w:r>
        <w:rPr>
          <w:spacing w:val="-12"/>
          <w:w w:val="105"/>
          <w:sz w:val="22"/>
          <w:szCs w:val="22"/>
        </w:rPr>
        <w:t xml:space="preserve"> </w:t>
      </w:r>
      <w:r>
        <w:rPr>
          <w:w w:val="105"/>
          <w:sz w:val="22"/>
          <w:szCs w:val="22"/>
        </w:rPr>
        <w:t>assessing</w:t>
      </w:r>
      <w:r>
        <w:rPr>
          <w:spacing w:val="-9"/>
          <w:w w:val="105"/>
          <w:sz w:val="22"/>
          <w:szCs w:val="22"/>
        </w:rPr>
        <w:t xml:space="preserve"> </w:t>
      </w:r>
      <w:r>
        <w:rPr>
          <w:w w:val="105"/>
          <w:sz w:val="22"/>
          <w:szCs w:val="22"/>
        </w:rPr>
        <w:t>each</w:t>
      </w:r>
      <w:r>
        <w:rPr>
          <w:spacing w:val="-12"/>
          <w:w w:val="105"/>
          <w:sz w:val="22"/>
          <w:szCs w:val="22"/>
        </w:rPr>
        <w:t xml:space="preserve"> </w:t>
      </w:r>
      <w:r>
        <w:rPr>
          <w:w w:val="105"/>
          <w:sz w:val="22"/>
          <w:szCs w:val="22"/>
        </w:rPr>
        <w:t>job</w:t>
      </w:r>
      <w:r>
        <w:rPr>
          <w:spacing w:val="-11"/>
          <w:w w:val="105"/>
          <w:sz w:val="22"/>
          <w:szCs w:val="22"/>
        </w:rPr>
        <w:t xml:space="preserve"> </w:t>
      </w:r>
      <w:r>
        <w:rPr>
          <w:w w:val="105"/>
          <w:sz w:val="22"/>
          <w:szCs w:val="22"/>
        </w:rPr>
        <w:t>role.</w:t>
      </w:r>
      <w:r>
        <w:rPr>
          <w:spacing w:val="-12"/>
          <w:w w:val="105"/>
          <w:sz w:val="22"/>
          <w:szCs w:val="22"/>
        </w:rPr>
        <w:t xml:space="preserve"> </w:t>
      </w:r>
      <w:r>
        <w:rPr>
          <w:w w:val="105"/>
          <w:sz w:val="22"/>
          <w:szCs w:val="22"/>
        </w:rPr>
        <w:t xml:space="preserve">The assessors selected by Assessment Agencies are scrutinized and made to undergo training and </w:t>
      </w:r>
      <w:r>
        <w:rPr>
          <w:sz w:val="22"/>
          <w:szCs w:val="22"/>
        </w:rPr>
        <w:t xml:space="preserve">introduction to LSC Assessment Framework, competency based assessments, assessors guide etc. LSC </w:t>
      </w:r>
      <w:r>
        <w:rPr>
          <w:w w:val="105"/>
          <w:sz w:val="22"/>
          <w:szCs w:val="22"/>
        </w:rPr>
        <w:t>conducts “Training</w:t>
      </w:r>
      <w:r>
        <w:rPr>
          <w:spacing w:val="-2"/>
          <w:w w:val="105"/>
          <w:sz w:val="22"/>
          <w:szCs w:val="22"/>
        </w:rPr>
        <w:t xml:space="preserve"> </w:t>
      </w:r>
      <w:r>
        <w:rPr>
          <w:w w:val="105"/>
          <w:sz w:val="22"/>
          <w:szCs w:val="22"/>
        </w:rPr>
        <w:t>of Assessors” program from time to time for</w:t>
      </w:r>
      <w:r>
        <w:rPr>
          <w:spacing w:val="-1"/>
          <w:w w:val="105"/>
          <w:sz w:val="22"/>
          <w:szCs w:val="22"/>
        </w:rPr>
        <w:t xml:space="preserve"> </w:t>
      </w:r>
      <w:r>
        <w:rPr>
          <w:w w:val="105"/>
          <w:sz w:val="22"/>
          <w:szCs w:val="22"/>
        </w:rPr>
        <w:t>each job role</w:t>
      </w:r>
      <w:r>
        <w:rPr>
          <w:spacing w:val="-3"/>
          <w:w w:val="105"/>
          <w:sz w:val="22"/>
          <w:szCs w:val="22"/>
        </w:rPr>
        <w:t xml:space="preserve"> </w:t>
      </w:r>
      <w:r>
        <w:rPr>
          <w:w w:val="105"/>
          <w:sz w:val="22"/>
          <w:szCs w:val="22"/>
        </w:rPr>
        <w:t>and sensitize</w:t>
      </w:r>
      <w:r>
        <w:rPr>
          <w:sz w:val="22"/>
          <w:szCs w:val="22"/>
        </w:rPr>
        <w:t xml:space="preserve"> assessors</w:t>
      </w:r>
      <w:r>
        <w:rPr>
          <w:spacing w:val="6"/>
          <w:sz w:val="22"/>
          <w:szCs w:val="22"/>
        </w:rPr>
        <w:t xml:space="preserve"> </w:t>
      </w:r>
      <w:r>
        <w:rPr>
          <w:sz w:val="22"/>
          <w:szCs w:val="22"/>
        </w:rPr>
        <w:t>regarding</w:t>
      </w:r>
      <w:r>
        <w:rPr>
          <w:spacing w:val="14"/>
          <w:sz w:val="22"/>
          <w:szCs w:val="22"/>
        </w:rPr>
        <w:t xml:space="preserve"> </w:t>
      </w:r>
      <w:r>
        <w:rPr>
          <w:sz w:val="22"/>
          <w:szCs w:val="22"/>
        </w:rPr>
        <w:t>assessment</w:t>
      </w:r>
      <w:r>
        <w:rPr>
          <w:spacing w:val="9"/>
          <w:sz w:val="22"/>
          <w:szCs w:val="22"/>
        </w:rPr>
        <w:t xml:space="preserve"> </w:t>
      </w:r>
      <w:r>
        <w:rPr>
          <w:sz w:val="22"/>
          <w:szCs w:val="22"/>
        </w:rPr>
        <w:t>process</w:t>
      </w:r>
      <w:r>
        <w:rPr>
          <w:spacing w:val="9"/>
          <w:sz w:val="22"/>
          <w:szCs w:val="22"/>
        </w:rPr>
        <w:t xml:space="preserve"> </w:t>
      </w:r>
      <w:r>
        <w:rPr>
          <w:sz w:val="22"/>
          <w:szCs w:val="22"/>
        </w:rPr>
        <w:t>and</w:t>
      </w:r>
      <w:r>
        <w:rPr>
          <w:spacing w:val="10"/>
          <w:sz w:val="22"/>
          <w:szCs w:val="22"/>
        </w:rPr>
        <w:t xml:space="preserve"> </w:t>
      </w:r>
      <w:r>
        <w:rPr>
          <w:sz w:val="22"/>
          <w:szCs w:val="22"/>
        </w:rPr>
        <w:t>strategy</w:t>
      </w:r>
      <w:r>
        <w:rPr>
          <w:spacing w:val="9"/>
          <w:sz w:val="22"/>
          <w:szCs w:val="22"/>
        </w:rPr>
        <w:t xml:space="preserve"> </w:t>
      </w:r>
      <w:r>
        <w:rPr>
          <w:sz w:val="22"/>
          <w:szCs w:val="22"/>
        </w:rPr>
        <w:t>which</w:t>
      </w:r>
      <w:r>
        <w:rPr>
          <w:spacing w:val="11"/>
          <w:sz w:val="22"/>
          <w:szCs w:val="22"/>
        </w:rPr>
        <w:t xml:space="preserve"> </w:t>
      </w:r>
      <w:r>
        <w:rPr>
          <w:sz w:val="22"/>
          <w:szCs w:val="22"/>
        </w:rPr>
        <w:t>is</w:t>
      </w:r>
      <w:r>
        <w:rPr>
          <w:spacing w:val="9"/>
          <w:sz w:val="22"/>
          <w:szCs w:val="22"/>
        </w:rPr>
        <w:t xml:space="preserve"> </w:t>
      </w:r>
      <w:r>
        <w:rPr>
          <w:sz w:val="22"/>
          <w:szCs w:val="22"/>
        </w:rPr>
        <w:t>outlined</w:t>
      </w:r>
      <w:r>
        <w:rPr>
          <w:spacing w:val="9"/>
          <w:sz w:val="22"/>
          <w:szCs w:val="22"/>
        </w:rPr>
        <w:t xml:space="preserve"> </w:t>
      </w:r>
      <w:r>
        <w:rPr>
          <w:sz w:val="22"/>
          <w:szCs w:val="22"/>
        </w:rPr>
        <w:t>on</w:t>
      </w:r>
      <w:r>
        <w:rPr>
          <w:spacing w:val="12"/>
          <w:sz w:val="22"/>
          <w:szCs w:val="22"/>
        </w:rPr>
        <w:t xml:space="preserve"> </w:t>
      </w:r>
      <w:r>
        <w:rPr>
          <w:sz w:val="22"/>
          <w:szCs w:val="22"/>
        </w:rPr>
        <w:t>following</w:t>
      </w:r>
      <w:r>
        <w:rPr>
          <w:spacing w:val="16"/>
          <w:sz w:val="22"/>
          <w:szCs w:val="22"/>
        </w:rPr>
        <w:t xml:space="preserve"> </w:t>
      </w:r>
      <w:r>
        <w:rPr>
          <w:sz w:val="22"/>
          <w:szCs w:val="22"/>
        </w:rPr>
        <w:t>mandatory</w:t>
      </w:r>
      <w:r>
        <w:rPr>
          <w:spacing w:val="14"/>
          <w:sz w:val="22"/>
          <w:szCs w:val="22"/>
        </w:rPr>
        <w:t xml:space="preserve"> </w:t>
      </w:r>
      <w:r>
        <w:rPr>
          <w:spacing w:val="-2"/>
          <w:sz w:val="22"/>
          <w:szCs w:val="22"/>
        </w:rPr>
        <w:t>parameters:</w:t>
      </w:r>
    </w:p>
    <w:p w14:paraId="19A64D16" w14:textId="77777777" w:rsidR="007E2339" w:rsidRDefault="007E2339" w:rsidP="007E2339">
      <w:pPr>
        <w:pStyle w:val="ListParagraph"/>
        <w:widowControl w:val="0"/>
        <w:numPr>
          <w:ilvl w:val="2"/>
          <w:numId w:val="8"/>
        </w:numPr>
        <w:tabs>
          <w:tab w:val="left" w:pos="1227"/>
          <w:tab w:val="left" w:pos="8010"/>
        </w:tabs>
        <w:autoSpaceDE w:val="0"/>
        <w:autoSpaceDN w:val="0"/>
        <w:spacing w:before="147" w:after="0" w:line="240" w:lineRule="auto"/>
        <w:ind w:hanging="340"/>
        <w:contextualSpacing w:val="0"/>
      </w:pPr>
      <w:r>
        <w:t>Guidance</w:t>
      </w:r>
      <w:r>
        <w:rPr>
          <w:spacing w:val="21"/>
        </w:rPr>
        <w:t xml:space="preserve"> </w:t>
      </w:r>
      <w:r>
        <w:t>regarding</w:t>
      </w:r>
      <w:r>
        <w:rPr>
          <w:spacing w:val="16"/>
        </w:rPr>
        <w:t xml:space="preserve"> </w:t>
      </w:r>
      <w:r>
        <w:rPr>
          <w:spacing w:val="-4"/>
        </w:rPr>
        <w:t>NSQF</w:t>
      </w:r>
    </w:p>
    <w:p w14:paraId="1BE7FDF1" w14:textId="77777777" w:rsidR="007E2339" w:rsidRDefault="007E2339" w:rsidP="007E2339">
      <w:pPr>
        <w:pStyle w:val="ListParagraph"/>
        <w:widowControl w:val="0"/>
        <w:numPr>
          <w:ilvl w:val="2"/>
          <w:numId w:val="8"/>
        </w:numPr>
        <w:tabs>
          <w:tab w:val="left" w:pos="1227"/>
          <w:tab w:val="left" w:pos="8010"/>
        </w:tabs>
        <w:autoSpaceDE w:val="0"/>
        <w:autoSpaceDN w:val="0"/>
        <w:spacing w:before="11" w:after="0" w:line="240" w:lineRule="auto"/>
        <w:ind w:hanging="340"/>
        <w:contextualSpacing w:val="0"/>
      </w:pPr>
      <w:r>
        <w:t>Qualification</w:t>
      </w:r>
      <w:r>
        <w:rPr>
          <w:spacing w:val="21"/>
        </w:rPr>
        <w:t xml:space="preserve"> </w:t>
      </w:r>
      <w:r>
        <w:t>Pack</w:t>
      </w:r>
      <w:r>
        <w:rPr>
          <w:spacing w:val="12"/>
        </w:rPr>
        <w:t xml:space="preserve"> </w:t>
      </w:r>
      <w:r>
        <w:rPr>
          <w:spacing w:val="-2"/>
        </w:rPr>
        <w:t>Structure</w:t>
      </w:r>
    </w:p>
    <w:p w14:paraId="2E05BBD4" w14:textId="77777777" w:rsidR="007E2339" w:rsidRDefault="007E2339" w:rsidP="007E2339">
      <w:pPr>
        <w:pStyle w:val="ListParagraph"/>
        <w:widowControl w:val="0"/>
        <w:numPr>
          <w:ilvl w:val="2"/>
          <w:numId w:val="8"/>
        </w:numPr>
        <w:tabs>
          <w:tab w:val="left" w:pos="1227"/>
          <w:tab w:val="left" w:pos="8010"/>
        </w:tabs>
        <w:autoSpaceDE w:val="0"/>
        <w:autoSpaceDN w:val="0"/>
        <w:spacing w:before="15" w:after="0" w:line="240" w:lineRule="auto"/>
        <w:ind w:hanging="340"/>
        <w:contextualSpacing w:val="0"/>
      </w:pPr>
      <w:r>
        <w:t>Guidance</w:t>
      </w:r>
      <w:r>
        <w:rPr>
          <w:spacing w:val="14"/>
        </w:rPr>
        <w:t xml:space="preserve"> </w:t>
      </w:r>
      <w:r>
        <w:t>for</w:t>
      </w:r>
      <w:r>
        <w:rPr>
          <w:spacing w:val="10"/>
        </w:rPr>
        <w:t xml:space="preserve"> </w:t>
      </w:r>
      <w:r>
        <w:t>the</w:t>
      </w:r>
      <w:r>
        <w:rPr>
          <w:spacing w:val="10"/>
        </w:rPr>
        <w:t xml:space="preserve"> </w:t>
      </w:r>
      <w:r>
        <w:t>assessor</w:t>
      </w:r>
      <w:r>
        <w:rPr>
          <w:spacing w:val="12"/>
        </w:rPr>
        <w:t xml:space="preserve"> </w:t>
      </w:r>
      <w:r>
        <w:t>to</w:t>
      </w:r>
      <w:r>
        <w:rPr>
          <w:spacing w:val="13"/>
        </w:rPr>
        <w:t xml:space="preserve"> </w:t>
      </w:r>
      <w:r>
        <w:t>conduct</w:t>
      </w:r>
      <w:r>
        <w:rPr>
          <w:spacing w:val="15"/>
        </w:rPr>
        <w:t xml:space="preserve"> </w:t>
      </w:r>
      <w:r>
        <w:t>theory,</w:t>
      </w:r>
      <w:r>
        <w:rPr>
          <w:spacing w:val="17"/>
        </w:rPr>
        <w:t xml:space="preserve"> </w:t>
      </w:r>
      <w:r>
        <w:t>practical</w:t>
      </w:r>
      <w:r>
        <w:rPr>
          <w:spacing w:val="12"/>
        </w:rPr>
        <w:t xml:space="preserve"> </w:t>
      </w:r>
      <w:r>
        <w:t>and</w:t>
      </w:r>
      <w:r>
        <w:rPr>
          <w:spacing w:val="13"/>
        </w:rPr>
        <w:t xml:space="preserve"> </w:t>
      </w:r>
      <w:r>
        <w:t>viva</w:t>
      </w:r>
      <w:r>
        <w:rPr>
          <w:spacing w:val="-15"/>
        </w:rPr>
        <w:t xml:space="preserve"> </w:t>
      </w:r>
      <w:r>
        <w:rPr>
          <w:spacing w:val="-2"/>
        </w:rPr>
        <w:t>assessments</w:t>
      </w:r>
    </w:p>
    <w:p w14:paraId="2D036D1D" w14:textId="77777777" w:rsidR="007E2339" w:rsidRDefault="007E2339" w:rsidP="007E2339">
      <w:pPr>
        <w:pStyle w:val="ListParagraph"/>
        <w:widowControl w:val="0"/>
        <w:numPr>
          <w:ilvl w:val="2"/>
          <w:numId w:val="8"/>
        </w:numPr>
        <w:tabs>
          <w:tab w:val="left" w:pos="1227"/>
          <w:tab w:val="left" w:pos="8010"/>
        </w:tabs>
        <w:autoSpaceDE w:val="0"/>
        <w:autoSpaceDN w:val="0"/>
        <w:spacing w:before="5" w:after="0" w:line="240" w:lineRule="auto"/>
        <w:ind w:hanging="340"/>
        <w:contextualSpacing w:val="0"/>
      </w:pPr>
      <w:r>
        <w:rPr>
          <w:spacing w:val="-2"/>
          <w:w w:val="105"/>
        </w:rPr>
        <w:t>Guidance for</w:t>
      </w:r>
      <w:r>
        <w:rPr>
          <w:spacing w:val="-5"/>
          <w:w w:val="105"/>
        </w:rPr>
        <w:t xml:space="preserve"> </w:t>
      </w:r>
      <w:r>
        <w:rPr>
          <w:spacing w:val="-2"/>
          <w:w w:val="105"/>
        </w:rPr>
        <w:t>trainees to</w:t>
      </w:r>
      <w:r>
        <w:rPr>
          <w:spacing w:val="1"/>
          <w:w w:val="105"/>
        </w:rPr>
        <w:t xml:space="preserve"> </w:t>
      </w:r>
      <w:r>
        <w:rPr>
          <w:spacing w:val="-2"/>
          <w:w w:val="105"/>
        </w:rPr>
        <w:t>be</w:t>
      </w:r>
      <w:r>
        <w:rPr>
          <w:spacing w:val="-3"/>
          <w:w w:val="105"/>
        </w:rPr>
        <w:t xml:space="preserve"> </w:t>
      </w:r>
      <w:r>
        <w:rPr>
          <w:spacing w:val="-2"/>
          <w:w w:val="105"/>
        </w:rPr>
        <w:t>given</w:t>
      </w:r>
      <w:r>
        <w:rPr>
          <w:spacing w:val="-1"/>
          <w:w w:val="105"/>
        </w:rPr>
        <w:t xml:space="preserve"> </w:t>
      </w:r>
      <w:r>
        <w:rPr>
          <w:spacing w:val="-2"/>
          <w:w w:val="105"/>
        </w:rPr>
        <w:t>by assessor before</w:t>
      </w:r>
      <w:r>
        <w:rPr>
          <w:spacing w:val="-4"/>
          <w:w w:val="105"/>
        </w:rPr>
        <w:t xml:space="preserve"> </w:t>
      </w:r>
      <w:r>
        <w:rPr>
          <w:spacing w:val="-2"/>
          <w:w w:val="105"/>
        </w:rPr>
        <w:t>the</w:t>
      </w:r>
      <w:r>
        <w:rPr>
          <w:spacing w:val="-1"/>
          <w:w w:val="105"/>
        </w:rPr>
        <w:t xml:space="preserve"> </w:t>
      </w:r>
      <w:r>
        <w:rPr>
          <w:spacing w:val="-2"/>
          <w:w w:val="105"/>
        </w:rPr>
        <w:t>start</w:t>
      </w:r>
      <w:r>
        <w:rPr>
          <w:spacing w:val="-5"/>
          <w:w w:val="105"/>
        </w:rPr>
        <w:t xml:space="preserve"> </w:t>
      </w:r>
      <w:r>
        <w:rPr>
          <w:spacing w:val="-2"/>
          <w:w w:val="105"/>
        </w:rPr>
        <w:t>of</w:t>
      </w:r>
      <w:r>
        <w:rPr>
          <w:spacing w:val="-5"/>
          <w:w w:val="105"/>
        </w:rPr>
        <w:t xml:space="preserve"> </w:t>
      </w:r>
      <w:r>
        <w:rPr>
          <w:spacing w:val="-2"/>
          <w:w w:val="105"/>
        </w:rPr>
        <w:t>the</w:t>
      </w:r>
      <w:r>
        <w:rPr>
          <w:spacing w:val="-22"/>
          <w:w w:val="105"/>
        </w:rPr>
        <w:t xml:space="preserve"> </w:t>
      </w:r>
      <w:r>
        <w:rPr>
          <w:spacing w:val="-2"/>
          <w:w w:val="105"/>
        </w:rPr>
        <w:t>assessments.</w:t>
      </w:r>
    </w:p>
    <w:p w14:paraId="777DB4BE" w14:textId="77777777" w:rsidR="007E2339" w:rsidRDefault="007E2339" w:rsidP="007E2339">
      <w:pPr>
        <w:pStyle w:val="ListParagraph"/>
        <w:widowControl w:val="0"/>
        <w:numPr>
          <w:ilvl w:val="2"/>
          <w:numId w:val="8"/>
        </w:numPr>
        <w:tabs>
          <w:tab w:val="left" w:pos="1227"/>
          <w:tab w:val="left" w:pos="8010"/>
        </w:tabs>
        <w:autoSpaceDE w:val="0"/>
        <w:autoSpaceDN w:val="0"/>
        <w:spacing w:before="1" w:after="0" w:line="244" w:lineRule="auto"/>
        <w:contextualSpacing w:val="0"/>
      </w:pPr>
      <w:r>
        <w:rPr>
          <w:w w:val="105"/>
        </w:rPr>
        <w:t>Guidance</w:t>
      </w:r>
      <w:r>
        <w:rPr>
          <w:spacing w:val="-12"/>
          <w:w w:val="105"/>
        </w:rPr>
        <w:t xml:space="preserve"> </w:t>
      </w:r>
      <w:r>
        <w:rPr>
          <w:w w:val="105"/>
        </w:rPr>
        <w:t>on</w:t>
      </w:r>
      <w:r>
        <w:rPr>
          <w:spacing w:val="-12"/>
          <w:w w:val="105"/>
        </w:rPr>
        <w:t xml:space="preserve"> </w:t>
      </w:r>
      <w:r>
        <w:rPr>
          <w:w w:val="105"/>
        </w:rPr>
        <w:t>assessments</w:t>
      </w:r>
      <w:r>
        <w:rPr>
          <w:spacing w:val="-12"/>
          <w:w w:val="105"/>
        </w:rPr>
        <w:t xml:space="preserve"> </w:t>
      </w:r>
      <w:r>
        <w:rPr>
          <w:w w:val="105"/>
        </w:rPr>
        <w:t>process,</w:t>
      </w:r>
      <w:r>
        <w:rPr>
          <w:spacing w:val="-12"/>
          <w:w w:val="105"/>
        </w:rPr>
        <w:t xml:space="preserve"> </w:t>
      </w:r>
      <w:r>
        <w:rPr>
          <w:w w:val="105"/>
        </w:rPr>
        <w:t>practical</w:t>
      </w:r>
      <w:r>
        <w:rPr>
          <w:spacing w:val="-12"/>
          <w:w w:val="105"/>
        </w:rPr>
        <w:t xml:space="preserve"> </w:t>
      </w:r>
      <w:r>
        <w:rPr>
          <w:w w:val="105"/>
        </w:rPr>
        <w:t>brief</w:t>
      </w:r>
      <w:r>
        <w:rPr>
          <w:spacing w:val="-12"/>
          <w:w w:val="105"/>
        </w:rPr>
        <w:t xml:space="preserve"> </w:t>
      </w:r>
      <w:r>
        <w:rPr>
          <w:w w:val="105"/>
        </w:rPr>
        <w:t>with</w:t>
      </w:r>
      <w:r>
        <w:rPr>
          <w:spacing w:val="-12"/>
          <w:w w:val="105"/>
        </w:rPr>
        <w:t xml:space="preserve"> </w:t>
      </w:r>
      <w:r>
        <w:rPr>
          <w:w w:val="105"/>
        </w:rPr>
        <w:t>steps</w:t>
      </w:r>
      <w:r>
        <w:rPr>
          <w:spacing w:val="-11"/>
          <w:w w:val="105"/>
        </w:rPr>
        <w:t xml:space="preserve"> </w:t>
      </w:r>
      <w:r>
        <w:rPr>
          <w:w w:val="105"/>
        </w:rPr>
        <w:t>of</w:t>
      </w:r>
      <w:r>
        <w:rPr>
          <w:spacing w:val="-12"/>
          <w:w w:val="105"/>
        </w:rPr>
        <w:t xml:space="preserve"> </w:t>
      </w:r>
      <w:r>
        <w:rPr>
          <w:w w:val="105"/>
        </w:rPr>
        <w:t>operations</w:t>
      </w:r>
      <w:r>
        <w:rPr>
          <w:spacing w:val="-12"/>
          <w:w w:val="105"/>
        </w:rPr>
        <w:t xml:space="preserve"> </w:t>
      </w:r>
      <w:r>
        <w:rPr>
          <w:w w:val="105"/>
        </w:rPr>
        <w:t>practical observation checklist and mark sheet</w:t>
      </w:r>
    </w:p>
    <w:p w14:paraId="2C8BDA9B" w14:textId="77777777" w:rsidR="007E2339" w:rsidRDefault="007E2339" w:rsidP="007E2339">
      <w:pPr>
        <w:pStyle w:val="ListParagraph"/>
        <w:widowControl w:val="0"/>
        <w:numPr>
          <w:ilvl w:val="2"/>
          <w:numId w:val="8"/>
        </w:numPr>
        <w:tabs>
          <w:tab w:val="left" w:pos="1227"/>
          <w:tab w:val="left" w:pos="8010"/>
        </w:tabs>
        <w:autoSpaceDE w:val="0"/>
        <w:autoSpaceDN w:val="0"/>
        <w:spacing w:before="1" w:after="0" w:line="240" w:lineRule="auto"/>
        <w:ind w:hanging="340"/>
        <w:contextualSpacing w:val="0"/>
      </w:pPr>
      <w:r>
        <w:t>Viva</w:t>
      </w:r>
      <w:r>
        <w:rPr>
          <w:spacing w:val="16"/>
        </w:rPr>
        <w:t xml:space="preserve"> </w:t>
      </w:r>
      <w:r>
        <w:t>guidance</w:t>
      </w:r>
      <w:r>
        <w:rPr>
          <w:spacing w:val="14"/>
        </w:rPr>
        <w:t xml:space="preserve"> </w:t>
      </w:r>
      <w:r>
        <w:t>for</w:t>
      </w:r>
      <w:r>
        <w:rPr>
          <w:spacing w:val="13"/>
        </w:rPr>
        <w:t xml:space="preserve"> </w:t>
      </w:r>
      <w:r>
        <w:t>uniformity</w:t>
      </w:r>
      <w:r>
        <w:rPr>
          <w:spacing w:val="17"/>
        </w:rPr>
        <w:t xml:space="preserve"> </w:t>
      </w:r>
      <w:r>
        <w:t>and</w:t>
      </w:r>
      <w:r>
        <w:rPr>
          <w:spacing w:val="13"/>
        </w:rPr>
        <w:t xml:space="preserve"> </w:t>
      </w:r>
      <w:r>
        <w:t>consistency</w:t>
      </w:r>
      <w:r>
        <w:rPr>
          <w:spacing w:val="14"/>
        </w:rPr>
        <w:t xml:space="preserve"> </w:t>
      </w:r>
      <w:r>
        <w:t>across</w:t>
      </w:r>
      <w:r>
        <w:rPr>
          <w:spacing w:val="13"/>
        </w:rPr>
        <w:t xml:space="preserve"> </w:t>
      </w:r>
      <w:r>
        <w:t>the</w:t>
      </w:r>
      <w:r>
        <w:rPr>
          <w:spacing w:val="-9"/>
        </w:rPr>
        <w:t xml:space="preserve"> </w:t>
      </w:r>
      <w:r>
        <w:rPr>
          <w:spacing w:val="-2"/>
        </w:rPr>
        <w:t>batch.</w:t>
      </w:r>
    </w:p>
    <w:p w14:paraId="0C4E3046" w14:textId="77777777" w:rsidR="007E2339" w:rsidRDefault="007E2339" w:rsidP="007E2339">
      <w:pPr>
        <w:pStyle w:val="ListParagraph"/>
        <w:widowControl w:val="0"/>
        <w:numPr>
          <w:ilvl w:val="2"/>
          <w:numId w:val="8"/>
        </w:numPr>
        <w:tabs>
          <w:tab w:val="left" w:pos="1227"/>
          <w:tab w:val="left" w:pos="8010"/>
        </w:tabs>
        <w:autoSpaceDE w:val="0"/>
        <w:autoSpaceDN w:val="0"/>
        <w:spacing w:before="10" w:after="0" w:line="240" w:lineRule="auto"/>
        <w:ind w:hanging="340"/>
        <w:contextualSpacing w:val="0"/>
      </w:pPr>
      <w:r>
        <w:rPr>
          <w:w w:val="105"/>
        </w:rPr>
        <w:t>Mock</w:t>
      </w:r>
      <w:r>
        <w:rPr>
          <w:spacing w:val="-11"/>
          <w:w w:val="105"/>
        </w:rPr>
        <w:t xml:space="preserve"> </w:t>
      </w:r>
      <w:r>
        <w:rPr>
          <w:spacing w:val="-2"/>
          <w:w w:val="105"/>
        </w:rPr>
        <w:t>assessments</w:t>
      </w:r>
    </w:p>
    <w:p w14:paraId="2E9E973E" w14:textId="77777777" w:rsidR="007E2339" w:rsidRDefault="007E2339" w:rsidP="007E2339">
      <w:pPr>
        <w:pStyle w:val="ListParagraph"/>
        <w:widowControl w:val="0"/>
        <w:numPr>
          <w:ilvl w:val="2"/>
          <w:numId w:val="8"/>
        </w:numPr>
        <w:tabs>
          <w:tab w:val="left" w:pos="1227"/>
          <w:tab w:val="left" w:pos="8010"/>
        </w:tabs>
        <w:autoSpaceDE w:val="0"/>
        <w:autoSpaceDN w:val="0"/>
        <w:spacing w:before="8" w:after="0" w:line="240" w:lineRule="auto"/>
        <w:ind w:hanging="340"/>
        <w:contextualSpacing w:val="0"/>
      </w:pPr>
      <w:r>
        <w:t>Sample</w:t>
      </w:r>
      <w:r>
        <w:rPr>
          <w:spacing w:val="16"/>
        </w:rPr>
        <w:t xml:space="preserve"> </w:t>
      </w:r>
      <w:r>
        <w:t>question</w:t>
      </w:r>
      <w:r>
        <w:rPr>
          <w:spacing w:val="16"/>
        </w:rPr>
        <w:t xml:space="preserve"> </w:t>
      </w:r>
      <w:r>
        <w:t>paper</w:t>
      </w:r>
      <w:r>
        <w:rPr>
          <w:spacing w:val="14"/>
        </w:rPr>
        <w:t xml:space="preserve"> </w:t>
      </w:r>
      <w:r>
        <w:t>and</w:t>
      </w:r>
      <w:r>
        <w:rPr>
          <w:spacing w:val="16"/>
        </w:rPr>
        <w:t xml:space="preserve"> </w:t>
      </w:r>
      <w:r>
        <w:t>practical</w:t>
      </w:r>
      <w:r>
        <w:rPr>
          <w:spacing w:val="2"/>
        </w:rPr>
        <w:t xml:space="preserve"> </w:t>
      </w:r>
      <w:r>
        <w:rPr>
          <w:spacing w:val="-2"/>
        </w:rPr>
        <w:t>demonstration</w:t>
      </w:r>
    </w:p>
    <w:p w14:paraId="151CE6A4" w14:textId="77777777" w:rsidR="007E2339" w:rsidRDefault="007E2339" w:rsidP="007E2339">
      <w:pPr>
        <w:tabs>
          <w:tab w:val="left" w:pos="1227"/>
        </w:tabs>
        <w:spacing w:before="8"/>
      </w:pPr>
    </w:p>
    <w:p w14:paraId="1062249D" w14:textId="77777777" w:rsidR="007E2339" w:rsidRDefault="007E2339" w:rsidP="00D3201C">
      <w:pPr>
        <w:pStyle w:val="Heading1"/>
        <w:rPr>
          <w:color w:val="0B84B5"/>
        </w:rPr>
      </w:pPr>
    </w:p>
    <w:p w14:paraId="08B544AB" w14:textId="77777777" w:rsidR="007E2339" w:rsidRDefault="007E2339" w:rsidP="00D3201C">
      <w:pPr>
        <w:pStyle w:val="Heading1"/>
        <w:rPr>
          <w:color w:val="0B84B5"/>
        </w:rPr>
      </w:pPr>
    </w:p>
    <w:p w14:paraId="0B89C58C" w14:textId="77777777" w:rsidR="007E2339" w:rsidRDefault="007E2339" w:rsidP="00D3201C">
      <w:pPr>
        <w:pStyle w:val="Heading1"/>
        <w:rPr>
          <w:color w:val="0B84B5"/>
        </w:rPr>
      </w:pPr>
    </w:p>
    <w:p w14:paraId="34C9CECE" w14:textId="77777777" w:rsidR="007E2339" w:rsidRDefault="007E2339" w:rsidP="00D3201C">
      <w:pPr>
        <w:pStyle w:val="Heading1"/>
        <w:rPr>
          <w:color w:val="0B84B5"/>
        </w:rPr>
      </w:pPr>
    </w:p>
    <w:p w14:paraId="18E43465" w14:textId="77777777" w:rsidR="007E2339" w:rsidRDefault="007E2339" w:rsidP="00D3201C">
      <w:pPr>
        <w:pStyle w:val="Heading1"/>
        <w:rPr>
          <w:color w:val="0B84B5"/>
        </w:rPr>
      </w:pPr>
    </w:p>
    <w:p w14:paraId="66D57D2E" w14:textId="62AB5877" w:rsidR="007E2339" w:rsidRDefault="007E2339" w:rsidP="00D3201C">
      <w:pPr>
        <w:pStyle w:val="Heading1"/>
        <w:rPr>
          <w:color w:val="0B84B5"/>
        </w:rPr>
      </w:pPr>
    </w:p>
    <w:p w14:paraId="626DB8C0" w14:textId="265590B1" w:rsidR="007E2339" w:rsidRDefault="007E2339" w:rsidP="007E2339">
      <w:pPr>
        <w:rPr>
          <w:lang w:val="en-IN"/>
        </w:rPr>
      </w:pPr>
    </w:p>
    <w:p w14:paraId="3B9CA234" w14:textId="03077ECF" w:rsidR="007E2339" w:rsidRDefault="007E2339" w:rsidP="007E2339">
      <w:pPr>
        <w:rPr>
          <w:lang w:val="en-IN"/>
        </w:rPr>
      </w:pPr>
    </w:p>
    <w:p w14:paraId="51987D7A" w14:textId="62128697" w:rsidR="007E2339" w:rsidRDefault="007E2339" w:rsidP="007E2339">
      <w:pPr>
        <w:rPr>
          <w:lang w:val="en-IN"/>
        </w:rPr>
      </w:pPr>
    </w:p>
    <w:p w14:paraId="7BC23474" w14:textId="77777777" w:rsidR="007E2339" w:rsidRPr="007E2339" w:rsidRDefault="007E2339" w:rsidP="007E2339">
      <w:pPr>
        <w:rPr>
          <w:lang w:val="en-IN"/>
        </w:rPr>
      </w:pPr>
    </w:p>
    <w:p w14:paraId="00865A13" w14:textId="63987DF5" w:rsidR="007E2339" w:rsidRDefault="007E2339" w:rsidP="00D3201C">
      <w:pPr>
        <w:pStyle w:val="Heading1"/>
        <w:rPr>
          <w:color w:val="0B84B5"/>
        </w:rPr>
      </w:pPr>
    </w:p>
    <w:p w14:paraId="6C25012F" w14:textId="77777777" w:rsidR="007E2339" w:rsidRPr="007E2339" w:rsidRDefault="007E2339" w:rsidP="007E2339">
      <w:pPr>
        <w:rPr>
          <w:lang w:val="en-IN"/>
        </w:rPr>
      </w:pPr>
    </w:p>
    <w:p w14:paraId="296AB17E" w14:textId="64635208" w:rsidR="00D3201C" w:rsidRDefault="003E3A73" w:rsidP="00D3201C">
      <w:pPr>
        <w:pStyle w:val="Heading1"/>
        <w:rPr>
          <w:color w:val="0B84B5"/>
        </w:rPr>
      </w:pPr>
      <w:r w:rsidRPr="00CD65E2">
        <w:rPr>
          <w:color w:val="0B84B5"/>
        </w:rPr>
        <w:lastRenderedPageBreak/>
        <w:t>Referen</w:t>
      </w:r>
      <w:r w:rsidR="002E21A1">
        <w:rPr>
          <w:color w:val="0B84B5"/>
        </w:rPr>
        <w:t>ces</w:t>
      </w:r>
      <w:bookmarkEnd w:id="17"/>
    </w:p>
    <w:p w14:paraId="6661A4D7" w14:textId="77777777" w:rsidR="007E2339" w:rsidRDefault="007E2339" w:rsidP="007E2339">
      <w:pPr>
        <w:pStyle w:val="Heading3"/>
        <w:spacing w:before="239"/>
        <w:rPr>
          <w:sz w:val="26"/>
          <w:szCs w:val="26"/>
        </w:rPr>
      </w:pPr>
      <w:bookmarkStart w:id="18" w:name="_Toc116763084"/>
      <w:r>
        <w:rPr>
          <w:color w:val="0A83B5"/>
          <w:spacing w:val="-2"/>
          <w:sz w:val="26"/>
          <w:szCs w:val="26"/>
        </w:rPr>
        <w:t>Glossary</w:t>
      </w:r>
      <w:bookmarkEnd w:id="18"/>
    </w:p>
    <w:p w14:paraId="3DC9B425" w14:textId="77777777" w:rsidR="00853752" w:rsidRDefault="00853752" w:rsidP="00853752">
      <w:pPr>
        <w:pStyle w:val="BodyText"/>
        <w:spacing w:before="2"/>
        <w:rPr>
          <w:rFonts w:ascii="Cambria"/>
          <w:b/>
          <w:sz w:val="22"/>
          <w:szCs w:val="22"/>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1946"/>
        <w:gridCol w:w="7071"/>
      </w:tblGrid>
      <w:tr w:rsidR="00853752" w:rsidRPr="00580641" w14:paraId="5C6BABFC" w14:textId="77777777" w:rsidTr="007E36AD">
        <w:trPr>
          <w:trHeight w:val="504"/>
        </w:trPr>
        <w:tc>
          <w:tcPr>
            <w:tcW w:w="1079" w:type="pct"/>
            <w:tcBorders>
              <w:top w:val="single" w:sz="4" w:space="0" w:color="BDBDBD"/>
              <w:left w:val="single" w:sz="4" w:space="0" w:color="BDBDBD"/>
              <w:bottom w:val="single" w:sz="4" w:space="0" w:color="BDBDBD"/>
              <w:right w:val="single" w:sz="4" w:space="0" w:color="BDBDBD"/>
            </w:tcBorders>
            <w:hideMark/>
          </w:tcPr>
          <w:p w14:paraId="7E10BA97" w14:textId="77777777" w:rsidR="00853752" w:rsidRPr="00580641" w:rsidRDefault="00853752" w:rsidP="007E36AD">
            <w:pPr>
              <w:pStyle w:val="TableParagraph"/>
              <w:spacing w:before="6"/>
              <w:ind w:left="107"/>
              <w:rPr>
                <w:rFonts w:asciiTheme="minorHAnsi" w:hAnsiTheme="minorHAnsi" w:cstheme="minorHAnsi"/>
                <w:b/>
              </w:rPr>
            </w:pPr>
            <w:r w:rsidRPr="00580641">
              <w:rPr>
                <w:rFonts w:asciiTheme="minorHAnsi" w:hAnsiTheme="minorHAnsi" w:cstheme="minorHAnsi"/>
                <w:b/>
                <w:spacing w:val="-4"/>
                <w:w w:val="105"/>
              </w:rPr>
              <w:t>Term</w:t>
            </w:r>
          </w:p>
        </w:tc>
        <w:tc>
          <w:tcPr>
            <w:tcW w:w="3921" w:type="pct"/>
            <w:tcBorders>
              <w:top w:val="single" w:sz="4" w:space="0" w:color="BDBDBD"/>
              <w:left w:val="single" w:sz="4" w:space="0" w:color="BDBDBD"/>
              <w:bottom w:val="single" w:sz="4" w:space="0" w:color="BDBDBD"/>
              <w:right w:val="single" w:sz="4" w:space="0" w:color="BDBDBD"/>
            </w:tcBorders>
            <w:hideMark/>
          </w:tcPr>
          <w:p w14:paraId="62D33A2D" w14:textId="77777777" w:rsidR="00853752" w:rsidRPr="00580641" w:rsidRDefault="00853752" w:rsidP="007E36AD">
            <w:pPr>
              <w:pStyle w:val="TableParagraph"/>
              <w:spacing w:before="6"/>
              <w:ind w:left="106"/>
              <w:rPr>
                <w:rFonts w:asciiTheme="minorHAnsi" w:hAnsiTheme="minorHAnsi" w:cstheme="minorHAnsi"/>
                <w:b/>
              </w:rPr>
            </w:pPr>
            <w:r w:rsidRPr="00580641">
              <w:rPr>
                <w:rFonts w:asciiTheme="minorHAnsi" w:hAnsiTheme="minorHAnsi" w:cstheme="minorHAnsi"/>
                <w:b/>
                <w:spacing w:val="-2"/>
                <w:w w:val="105"/>
              </w:rPr>
              <w:t>Description</w:t>
            </w:r>
          </w:p>
        </w:tc>
      </w:tr>
      <w:tr w:rsidR="00853752" w:rsidRPr="00580641" w14:paraId="62C7C0BD" w14:textId="77777777" w:rsidTr="007E36AD">
        <w:trPr>
          <w:trHeight w:val="1263"/>
        </w:trPr>
        <w:tc>
          <w:tcPr>
            <w:tcW w:w="1079" w:type="pct"/>
            <w:tcBorders>
              <w:top w:val="single" w:sz="4" w:space="0" w:color="BDBDBD"/>
              <w:left w:val="single" w:sz="4" w:space="0" w:color="BDBDBD"/>
              <w:bottom w:val="single" w:sz="4" w:space="0" w:color="BDBDBD"/>
              <w:right w:val="single" w:sz="4" w:space="0" w:color="BDBDBD"/>
            </w:tcBorders>
            <w:shd w:val="clear" w:color="auto" w:fill="F0F0F0"/>
            <w:hideMark/>
          </w:tcPr>
          <w:p w14:paraId="29B1C202" w14:textId="77777777" w:rsidR="00853752" w:rsidRPr="00580641" w:rsidRDefault="00853752" w:rsidP="007E36AD">
            <w:pPr>
              <w:pStyle w:val="TableParagraph"/>
              <w:spacing w:before="5" w:line="247" w:lineRule="auto"/>
              <w:ind w:left="107" w:right="609"/>
              <w:rPr>
                <w:rFonts w:asciiTheme="minorHAnsi" w:hAnsiTheme="minorHAnsi" w:cstheme="minorHAnsi"/>
                <w:b/>
              </w:rPr>
            </w:pPr>
            <w:r w:rsidRPr="00580641">
              <w:rPr>
                <w:rFonts w:asciiTheme="minorHAnsi" w:hAnsiTheme="minorHAnsi" w:cstheme="minorHAnsi"/>
                <w:b/>
                <w:color w:val="3A3A3A"/>
                <w:spacing w:val="-2"/>
                <w:w w:val="105"/>
              </w:rPr>
              <w:t>Key</w:t>
            </w:r>
            <w:r w:rsidRPr="00580641">
              <w:rPr>
                <w:rFonts w:asciiTheme="minorHAnsi" w:hAnsiTheme="minorHAnsi" w:cstheme="minorHAnsi"/>
                <w:b/>
                <w:color w:val="3A3A3A"/>
                <w:spacing w:val="-10"/>
                <w:w w:val="105"/>
              </w:rPr>
              <w:t xml:space="preserve"> </w:t>
            </w:r>
            <w:r w:rsidRPr="00580641">
              <w:rPr>
                <w:rFonts w:asciiTheme="minorHAnsi" w:hAnsiTheme="minorHAnsi" w:cstheme="minorHAnsi"/>
                <w:b/>
                <w:color w:val="3A3A3A"/>
                <w:spacing w:val="-2"/>
                <w:w w:val="105"/>
              </w:rPr>
              <w:t>Learning Outcome</w:t>
            </w:r>
          </w:p>
        </w:tc>
        <w:tc>
          <w:tcPr>
            <w:tcW w:w="3921" w:type="pct"/>
            <w:tcBorders>
              <w:top w:val="single" w:sz="4" w:space="0" w:color="BDBDBD"/>
              <w:left w:val="single" w:sz="4" w:space="0" w:color="BDBDBD"/>
              <w:bottom w:val="single" w:sz="4" w:space="0" w:color="BDBDBD"/>
              <w:right w:val="single" w:sz="4" w:space="0" w:color="BDBDBD"/>
            </w:tcBorders>
            <w:shd w:val="clear" w:color="auto" w:fill="F0F0F0"/>
            <w:hideMark/>
          </w:tcPr>
          <w:p w14:paraId="15F49368" w14:textId="14B27085" w:rsidR="00853752" w:rsidRPr="00580641" w:rsidRDefault="00853752" w:rsidP="000208D2">
            <w:pPr>
              <w:pStyle w:val="TableParagraph"/>
              <w:spacing w:before="5" w:line="247" w:lineRule="auto"/>
              <w:ind w:left="105" w:right="96"/>
              <w:rPr>
                <w:rFonts w:asciiTheme="minorHAnsi" w:hAnsiTheme="minorHAnsi" w:cstheme="minorHAnsi"/>
              </w:rPr>
            </w:pPr>
            <w:r w:rsidRPr="00580641">
              <w:rPr>
                <w:rFonts w:asciiTheme="minorHAnsi" w:hAnsiTheme="minorHAnsi" w:cstheme="minorHAnsi"/>
                <w:w w:val="105"/>
              </w:rPr>
              <w:t>Key learning outcome is the statement of what a learner needs to know, understand</w:t>
            </w:r>
            <w:r w:rsidRPr="00580641">
              <w:rPr>
                <w:rFonts w:asciiTheme="minorHAnsi" w:hAnsiTheme="minorHAnsi" w:cstheme="minorHAnsi"/>
                <w:spacing w:val="-12"/>
                <w:w w:val="105"/>
              </w:rPr>
              <w:t xml:space="preserve"> </w:t>
            </w:r>
            <w:r w:rsidRPr="00580641">
              <w:rPr>
                <w:rFonts w:asciiTheme="minorHAnsi" w:hAnsiTheme="minorHAnsi" w:cstheme="minorHAnsi"/>
                <w:w w:val="105"/>
              </w:rPr>
              <w:t>and</w:t>
            </w:r>
            <w:r w:rsidRPr="00580641">
              <w:rPr>
                <w:rFonts w:asciiTheme="minorHAnsi" w:hAnsiTheme="minorHAnsi" w:cstheme="minorHAnsi"/>
                <w:spacing w:val="-12"/>
                <w:w w:val="105"/>
              </w:rPr>
              <w:t xml:space="preserve"> </w:t>
            </w:r>
            <w:r w:rsidRPr="00580641">
              <w:rPr>
                <w:rFonts w:asciiTheme="minorHAnsi" w:hAnsiTheme="minorHAnsi" w:cstheme="minorHAnsi"/>
                <w:w w:val="105"/>
              </w:rPr>
              <w:t>be</w:t>
            </w:r>
            <w:r w:rsidRPr="00580641">
              <w:rPr>
                <w:rFonts w:asciiTheme="minorHAnsi" w:hAnsiTheme="minorHAnsi" w:cstheme="minorHAnsi"/>
                <w:spacing w:val="-11"/>
                <w:w w:val="105"/>
              </w:rPr>
              <w:t xml:space="preserve"> </w:t>
            </w:r>
            <w:r w:rsidRPr="00580641">
              <w:rPr>
                <w:rFonts w:asciiTheme="minorHAnsi" w:hAnsiTheme="minorHAnsi" w:cstheme="minorHAnsi"/>
                <w:w w:val="105"/>
              </w:rPr>
              <w:t>able</w:t>
            </w:r>
            <w:r w:rsidRPr="00580641">
              <w:rPr>
                <w:rFonts w:asciiTheme="minorHAnsi" w:hAnsiTheme="minorHAnsi" w:cstheme="minorHAnsi"/>
                <w:spacing w:val="-12"/>
                <w:w w:val="105"/>
              </w:rPr>
              <w:t xml:space="preserve"> </w:t>
            </w:r>
            <w:r w:rsidRPr="00580641">
              <w:rPr>
                <w:rFonts w:asciiTheme="minorHAnsi" w:hAnsiTheme="minorHAnsi" w:cstheme="minorHAnsi"/>
                <w:w w:val="105"/>
              </w:rPr>
              <w:t>to</w:t>
            </w:r>
            <w:r w:rsidRPr="00580641">
              <w:rPr>
                <w:rFonts w:asciiTheme="minorHAnsi" w:hAnsiTheme="minorHAnsi" w:cstheme="minorHAnsi"/>
                <w:spacing w:val="-12"/>
                <w:w w:val="105"/>
              </w:rPr>
              <w:t xml:space="preserve"> </w:t>
            </w:r>
            <w:r w:rsidRPr="00580641">
              <w:rPr>
                <w:rFonts w:asciiTheme="minorHAnsi" w:hAnsiTheme="minorHAnsi" w:cstheme="minorHAnsi"/>
                <w:w w:val="105"/>
              </w:rPr>
              <w:t>do</w:t>
            </w:r>
            <w:r w:rsidRPr="00580641">
              <w:rPr>
                <w:rFonts w:asciiTheme="minorHAnsi" w:hAnsiTheme="minorHAnsi" w:cstheme="minorHAnsi"/>
                <w:spacing w:val="-8"/>
                <w:w w:val="105"/>
              </w:rPr>
              <w:t xml:space="preserve"> </w:t>
            </w:r>
            <w:r w:rsidRPr="00580641">
              <w:rPr>
                <w:rFonts w:asciiTheme="minorHAnsi" w:hAnsiTheme="minorHAnsi" w:cstheme="minorHAnsi"/>
                <w:w w:val="105"/>
              </w:rPr>
              <w:t>in</w:t>
            </w:r>
            <w:r w:rsidRPr="00580641">
              <w:rPr>
                <w:rFonts w:asciiTheme="minorHAnsi" w:hAnsiTheme="minorHAnsi" w:cstheme="minorHAnsi"/>
                <w:spacing w:val="-11"/>
                <w:w w:val="105"/>
              </w:rPr>
              <w:t xml:space="preserve"> </w:t>
            </w:r>
            <w:r w:rsidRPr="00580641">
              <w:rPr>
                <w:rFonts w:asciiTheme="minorHAnsi" w:hAnsiTheme="minorHAnsi" w:cstheme="minorHAnsi"/>
                <w:w w:val="105"/>
              </w:rPr>
              <w:t>order</w:t>
            </w:r>
            <w:r w:rsidRPr="00580641">
              <w:rPr>
                <w:rFonts w:asciiTheme="minorHAnsi" w:hAnsiTheme="minorHAnsi" w:cstheme="minorHAnsi"/>
                <w:spacing w:val="-10"/>
                <w:w w:val="105"/>
              </w:rPr>
              <w:t xml:space="preserve"> </w:t>
            </w:r>
            <w:r w:rsidRPr="00580641">
              <w:rPr>
                <w:rFonts w:asciiTheme="minorHAnsi" w:hAnsiTheme="minorHAnsi" w:cstheme="minorHAnsi"/>
                <w:w w:val="105"/>
              </w:rPr>
              <w:t>to</w:t>
            </w:r>
            <w:r w:rsidRPr="00580641">
              <w:rPr>
                <w:rFonts w:asciiTheme="minorHAnsi" w:hAnsiTheme="minorHAnsi" w:cstheme="minorHAnsi"/>
                <w:spacing w:val="-9"/>
                <w:w w:val="105"/>
              </w:rPr>
              <w:t xml:space="preserve"> </w:t>
            </w:r>
            <w:r w:rsidRPr="00580641">
              <w:rPr>
                <w:rFonts w:asciiTheme="minorHAnsi" w:hAnsiTheme="minorHAnsi" w:cstheme="minorHAnsi"/>
                <w:w w:val="105"/>
              </w:rPr>
              <w:t>achieve</w:t>
            </w:r>
            <w:r w:rsidRPr="00580641">
              <w:rPr>
                <w:rFonts w:asciiTheme="minorHAnsi" w:hAnsiTheme="minorHAnsi" w:cstheme="minorHAnsi"/>
                <w:spacing w:val="-11"/>
                <w:w w:val="105"/>
              </w:rPr>
              <w:t xml:space="preserve"> </w:t>
            </w:r>
            <w:r w:rsidRPr="00580641">
              <w:rPr>
                <w:rFonts w:asciiTheme="minorHAnsi" w:hAnsiTheme="minorHAnsi" w:cstheme="minorHAnsi"/>
                <w:w w:val="105"/>
              </w:rPr>
              <w:t>the</w:t>
            </w:r>
            <w:r w:rsidRPr="00580641">
              <w:rPr>
                <w:rFonts w:asciiTheme="minorHAnsi" w:hAnsiTheme="minorHAnsi" w:cstheme="minorHAnsi"/>
                <w:spacing w:val="-11"/>
                <w:w w:val="105"/>
              </w:rPr>
              <w:t xml:space="preserve"> </w:t>
            </w:r>
            <w:r w:rsidRPr="00580641">
              <w:rPr>
                <w:rFonts w:asciiTheme="minorHAnsi" w:hAnsiTheme="minorHAnsi" w:cstheme="minorHAnsi"/>
                <w:w w:val="105"/>
              </w:rPr>
              <w:t>terminal</w:t>
            </w:r>
            <w:r w:rsidRPr="00580641">
              <w:rPr>
                <w:rFonts w:asciiTheme="minorHAnsi" w:hAnsiTheme="minorHAnsi" w:cstheme="minorHAnsi"/>
                <w:spacing w:val="-12"/>
                <w:w w:val="105"/>
              </w:rPr>
              <w:t xml:space="preserve"> </w:t>
            </w:r>
            <w:r w:rsidRPr="00580641">
              <w:rPr>
                <w:rFonts w:asciiTheme="minorHAnsi" w:hAnsiTheme="minorHAnsi" w:cstheme="minorHAnsi"/>
                <w:w w:val="105"/>
              </w:rPr>
              <w:t>outcomes.</w:t>
            </w:r>
            <w:r w:rsidRPr="00580641">
              <w:rPr>
                <w:rFonts w:asciiTheme="minorHAnsi" w:hAnsiTheme="minorHAnsi" w:cstheme="minorHAnsi"/>
                <w:spacing w:val="-12"/>
                <w:w w:val="105"/>
              </w:rPr>
              <w:t xml:space="preserve"> </w:t>
            </w:r>
            <w:r w:rsidRPr="00580641">
              <w:rPr>
                <w:rFonts w:asciiTheme="minorHAnsi" w:hAnsiTheme="minorHAnsi" w:cstheme="minorHAnsi"/>
                <w:w w:val="105"/>
              </w:rPr>
              <w:t>A set</w:t>
            </w:r>
            <w:r w:rsidRPr="00580641">
              <w:rPr>
                <w:rFonts w:asciiTheme="minorHAnsi" w:hAnsiTheme="minorHAnsi" w:cstheme="minorHAnsi"/>
                <w:spacing w:val="-8"/>
                <w:w w:val="105"/>
              </w:rPr>
              <w:t xml:space="preserve"> </w:t>
            </w:r>
            <w:r w:rsidRPr="00580641">
              <w:rPr>
                <w:rFonts w:asciiTheme="minorHAnsi" w:hAnsiTheme="minorHAnsi" w:cstheme="minorHAnsi"/>
                <w:w w:val="105"/>
              </w:rPr>
              <w:t>of</w:t>
            </w:r>
            <w:r w:rsidRPr="00580641">
              <w:rPr>
                <w:rFonts w:asciiTheme="minorHAnsi" w:hAnsiTheme="minorHAnsi" w:cstheme="minorHAnsi"/>
                <w:spacing w:val="-6"/>
                <w:w w:val="105"/>
              </w:rPr>
              <w:t xml:space="preserve"> </w:t>
            </w:r>
            <w:r w:rsidRPr="00580641">
              <w:rPr>
                <w:rFonts w:asciiTheme="minorHAnsi" w:hAnsiTheme="minorHAnsi" w:cstheme="minorHAnsi"/>
                <w:w w:val="105"/>
              </w:rPr>
              <w:t>key</w:t>
            </w:r>
            <w:r w:rsidRPr="00580641">
              <w:rPr>
                <w:rFonts w:asciiTheme="minorHAnsi" w:hAnsiTheme="minorHAnsi" w:cstheme="minorHAnsi"/>
                <w:spacing w:val="-5"/>
                <w:w w:val="105"/>
              </w:rPr>
              <w:t xml:space="preserve"> </w:t>
            </w:r>
            <w:r w:rsidRPr="00580641">
              <w:rPr>
                <w:rFonts w:asciiTheme="minorHAnsi" w:hAnsiTheme="minorHAnsi" w:cstheme="minorHAnsi"/>
                <w:w w:val="105"/>
              </w:rPr>
              <w:t>learning</w:t>
            </w:r>
            <w:r w:rsidRPr="00580641">
              <w:rPr>
                <w:rFonts w:asciiTheme="minorHAnsi" w:hAnsiTheme="minorHAnsi" w:cstheme="minorHAnsi"/>
                <w:spacing w:val="-4"/>
                <w:w w:val="105"/>
              </w:rPr>
              <w:t xml:space="preserve"> </w:t>
            </w:r>
            <w:r w:rsidRPr="00580641">
              <w:rPr>
                <w:rFonts w:asciiTheme="minorHAnsi" w:hAnsiTheme="minorHAnsi" w:cstheme="minorHAnsi"/>
                <w:w w:val="105"/>
              </w:rPr>
              <w:t>outcomes</w:t>
            </w:r>
            <w:r w:rsidRPr="00580641">
              <w:rPr>
                <w:rFonts w:asciiTheme="minorHAnsi" w:hAnsiTheme="minorHAnsi" w:cstheme="minorHAnsi"/>
                <w:spacing w:val="-3"/>
                <w:w w:val="105"/>
              </w:rPr>
              <w:t xml:space="preserve"> </w:t>
            </w:r>
            <w:r w:rsidRPr="00580641">
              <w:rPr>
                <w:rFonts w:asciiTheme="minorHAnsi" w:hAnsiTheme="minorHAnsi" w:cstheme="minorHAnsi"/>
                <w:w w:val="105"/>
              </w:rPr>
              <w:t>will</w:t>
            </w:r>
            <w:r w:rsidRPr="00580641">
              <w:rPr>
                <w:rFonts w:asciiTheme="minorHAnsi" w:hAnsiTheme="minorHAnsi" w:cstheme="minorHAnsi"/>
                <w:spacing w:val="-6"/>
                <w:w w:val="105"/>
              </w:rPr>
              <w:t xml:space="preserve"> </w:t>
            </w:r>
            <w:r w:rsidRPr="00580641">
              <w:rPr>
                <w:rFonts w:asciiTheme="minorHAnsi" w:hAnsiTheme="minorHAnsi" w:cstheme="minorHAnsi"/>
                <w:w w:val="105"/>
              </w:rPr>
              <w:t>make</w:t>
            </w:r>
            <w:r w:rsidRPr="00580641">
              <w:rPr>
                <w:rFonts w:asciiTheme="minorHAnsi" w:hAnsiTheme="minorHAnsi" w:cstheme="minorHAnsi"/>
                <w:spacing w:val="-4"/>
                <w:w w:val="105"/>
              </w:rPr>
              <w:t xml:space="preserve"> </w:t>
            </w:r>
            <w:r w:rsidRPr="00580641">
              <w:rPr>
                <w:rFonts w:asciiTheme="minorHAnsi" w:hAnsiTheme="minorHAnsi" w:cstheme="minorHAnsi"/>
                <w:w w:val="105"/>
              </w:rPr>
              <w:t>up</w:t>
            </w:r>
            <w:r w:rsidRPr="00580641">
              <w:rPr>
                <w:rFonts w:asciiTheme="minorHAnsi" w:hAnsiTheme="minorHAnsi" w:cstheme="minorHAnsi"/>
                <w:spacing w:val="-5"/>
                <w:w w:val="105"/>
              </w:rPr>
              <w:t xml:space="preserve"> </w:t>
            </w:r>
            <w:r w:rsidRPr="00580641">
              <w:rPr>
                <w:rFonts w:asciiTheme="minorHAnsi" w:hAnsiTheme="minorHAnsi" w:cstheme="minorHAnsi"/>
                <w:w w:val="105"/>
              </w:rPr>
              <w:t>the</w:t>
            </w:r>
            <w:r w:rsidRPr="00580641">
              <w:rPr>
                <w:rFonts w:asciiTheme="minorHAnsi" w:hAnsiTheme="minorHAnsi" w:cstheme="minorHAnsi"/>
                <w:spacing w:val="-5"/>
                <w:w w:val="105"/>
              </w:rPr>
              <w:t xml:space="preserve"> </w:t>
            </w:r>
            <w:r w:rsidRPr="00580641">
              <w:rPr>
                <w:rFonts w:asciiTheme="minorHAnsi" w:hAnsiTheme="minorHAnsi" w:cstheme="minorHAnsi"/>
                <w:w w:val="105"/>
              </w:rPr>
              <w:t>training</w:t>
            </w:r>
            <w:r w:rsidRPr="00580641">
              <w:rPr>
                <w:rFonts w:asciiTheme="minorHAnsi" w:hAnsiTheme="minorHAnsi" w:cstheme="minorHAnsi"/>
                <w:spacing w:val="-7"/>
                <w:w w:val="105"/>
              </w:rPr>
              <w:t xml:space="preserve"> </w:t>
            </w:r>
            <w:r w:rsidRPr="00580641">
              <w:rPr>
                <w:rFonts w:asciiTheme="minorHAnsi" w:hAnsiTheme="minorHAnsi" w:cstheme="minorHAnsi"/>
                <w:w w:val="105"/>
              </w:rPr>
              <w:t>outcomes.</w:t>
            </w:r>
            <w:r w:rsidRPr="00580641">
              <w:rPr>
                <w:rFonts w:asciiTheme="minorHAnsi" w:hAnsiTheme="minorHAnsi" w:cstheme="minorHAnsi"/>
                <w:spacing w:val="-8"/>
                <w:w w:val="105"/>
              </w:rPr>
              <w:t xml:space="preserve"> </w:t>
            </w:r>
            <w:r w:rsidRPr="00580641">
              <w:rPr>
                <w:rFonts w:asciiTheme="minorHAnsi" w:hAnsiTheme="minorHAnsi" w:cstheme="minorHAnsi"/>
                <w:w w:val="105"/>
              </w:rPr>
              <w:t>Training outcome is specified in terms of knowledge, understanding (theory) and</w:t>
            </w:r>
            <w:r w:rsidR="000208D2">
              <w:rPr>
                <w:rFonts w:asciiTheme="minorHAnsi" w:hAnsiTheme="minorHAnsi" w:cstheme="minorHAnsi"/>
                <w:w w:val="105"/>
              </w:rPr>
              <w:t xml:space="preserve"> </w:t>
            </w:r>
            <w:r w:rsidRPr="00580641">
              <w:rPr>
                <w:rFonts w:asciiTheme="minorHAnsi" w:hAnsiTheme="minorHAnsi" w:cstheme="minorHAnsi"/>
              </w:rPr>
              <w:t>skills</w:t>
            </w:r>
            <w:r w:rsidRPr="00580641">
              <w:rPr>
                <w:rFonts w:asciiTheme="minorHAnsi" w:hAnsiTheme="minorHAnsi" w:cstheme="minorHAnsi"/>
                <w:spacing w:val="15"/>
              </w:rPr>
              <w:t xml:space="preserve"> </w:t>
            </w:r>
            <w:r w:rsidRPr="00580641">
              <w:rPr>
                <w:rFonts w:asciiTheme="minorHAnsi" w:hAnsiTheme="minorHAnsi" w:cstheme="minorHAnsi"/>
              </w:rPr>
              <w:t>(practical</w:t>
            </w:r>
            <w:r w:rsidRPr="00580641">
              <w:rPr>
                <w:rFonts w:asciiTheme="minorHAnsi" w:hAnsiTheme="minorHAnsi" w:cstheme="minorHAnsi"/>
                <w:spacing w:val="19"/>
              </w:rPr>
              <w:t xml:space="preserve"> </w:t>
            </w:r>
            <w:r w:rsidRPr="00580641">
              <w:rPr>
                <w:rFonts w:asciiTheme="minorHAnsi" w:hAnsiTheme="minorHAnsi" w:cstheme="minorHAnsi"/>
                <w:spacing w:val="-2"/>
              </w:rPr>
              <w:t>application).</w:t>
            </w:r>
          </w:p>
        </w:tc>
      </w:tr>
      <w:tr w:rsidR="00853752" w:rsidRPr="00580641" w14:paraId="28BED7C3" w14:textId="77777777" w:rsidTr="007E36AD">
        <w:trPr>
          <w:trHeight w:val="505"/>
        </w:trPr>
        <w:tc>
          <w:tcPr>
            <w:tcW w:w="1079" w:type="pct"/>
            <w:tcBorders>
              <w:top w:val="single" w:sz="4" w:space="0" w:color="BDBDBD"/>
              <w:left w:val="single" w:sz="4" w:space="0" w:color="BDBDBD"/>
              <w:bottom w:val="single" w:sz="4" w:space="0" w:color="BDBDBD"/>
              <w:right w:val="single" w:sz="4" w:space="0" w:color="BDBDBD"/>
            </w:tcBorders>
            <w:shd w:val="clear" w:color="auto" w:fill="F0F0F0"/>
            <w:hideMark/>
          </w:tcPr>
          <w:p w14:paraId="243A0933" w14:textId="77777777" w:rsidR="00853752" w:rsidRPr="00580641" w:rsidRDefault="00853752" w:rsidP="007E36AD">
            <w:pPr>
              <w:pStyle w:val="TableParagraph"/>
              <w:spacing w:before="3"/>
              <w:ind w:left="107"/>
              <w:rPr>
                <w:rFonts w:asciiTheme="minorHAnsi" w:hAnsiTheme="minorHAnsi" w:cstheme="minorHAnsi"/>
                <w:b/>
              </w:rPr>
            </w:pPr>
            <w:r w:rsidRPr="00580641">
              <w:rPr>
                <w:rFonts w:asciiTheme="minorHAnsi" w:hAnsiTheme="minorHAnsi" w:cstheme="minorHAnsi"/>
                <w:b/>
                <w:color w:val="3A3A3A"/>
              </w:rPr>
              <w:t>Training</w:t>
            </w:r>
            <w:r w:rsidRPr="00580641">
              <w:rPr>
                <w:rFonts w:asciiTheme="minorHAnsi" w:hAnsiTheme="minorHAnsi" w:cstheme="minorHAnsi"/>
                <w:b/>
                <w:color w:val="3A3A3A"/>
                <w:spacing w:val="18"/>
                <w:w w:val="105"/>
              </w:rPr>
              <w:t xml:space="preserve"> </w:t>
            </w:r>
            <w:r w:rsidRPr="00580641">
              <w:rPr>
                <w:rFonts w:asciiTheme="minorHAnsi" w:hAnsiTheme="minorHAnsi" w:cstheme="minorHAnsi"/>
                <w:b/>
                <w:color w:val="3A3A3A"/>
                <w:spacing w:val="-2"/>
                <w:w w:val="105"/>
              </w:rPr>
              <w:t>Outcome</w:t>
            </w:r>
          </w:p>
        </w:tc>
        <w:tc>
          <w:tcPr>
            <w:tcW w:w="3921" w:type="pct"/>
            <w:tcBorders>
              <w:top w:val="single" w:sz="4" w:space="0" w:color="BDBDBD"/>
              <w:left w:val="single" w:sz="4" w:space="0" w:color="BDBDBD"/>
              <w:bottom w:val="single" w:sz="4" w:space="0" w:color="BDBDBD"/>
              <w:right w:val="single" w:sz="4" w:space="0" w:color="BDBDBD"/>
            </w:tcBorders>
            <w:shd w:val="clear" w:color="auto" w:fill="F0F0F0"/>
            <w:hideMark/>
          </w:tcPr>
          <w:p w14:paraId="617FAAA3" w14:textId="77777777" w:rsidR="00853752" w:rsidRPr="00580641" w:rsidRDefault="00853752" w:rsidP="007E36AD">
            <w:pPr>
              <w:pStyle w:val="TableParagraph"/>
              <w:spacing w:before="3"/>
              <w:ind w:left="105"/>
              <w:rPr>
                <w:rFonts w:asciiTheme="minorHAnsi" w:hAnsiTheme="minorHAnsi" w:cstheme="minorHAnsi"/>
              </w:rPr>
            </w:pPr>
            <w:r w:rsidRPr="00580641">
              <w:rPr>
                <w:rFonts w:asciiTheme="minorHAnsi" w:hAnsiTheme="minorHAnsi" w:cstheme="minorHAnsi"/>
                <w:w w:val="105"/>
              </w:rPr>
              <w:t>Training</w:t>
            </w:r>
            <w:r w:rsidRPr="00580641">
              <w:rPr>
                <w:rFonts w:asciiTheme="minorHAnsi" w:hAnsiTheme="minorHAnsi" w:cstheme="minorHAnsi"/>
                <w:spacing w:val="-12"/>
                <w:w w:val="105"/>
              </w:rPr>
              <w:t xml:space="preserve"> </w:t>
            </w:r>
            <w:r w:rsidRPr="00580641">
              <w:rPr>
                <w:rFonts w:asciiTheme="minorHAnsi" w:hAnsiTheme="minorHAnsi" w:cstheme="minorHAnsi"/>
                <w:w w:val="105"/>
              </w:rPr>
              <w:t>outcome</w:t>
            </w:r>
            <w:r w:rsidRPr="00580641">
              <w:rPr>
                <w:rFonts w:asciiTheme="minorHAnsi" w:hAnsiTheme="minorHAnsi" w:cstheme="minorHAnsi"/>
                <w:spacing w:val="-12"/>
                <w:w w:val="105"/>
              </w:rPr>
              <w:t xml:space="preserve"> </w:t>
            </w:r>
            <w:r w:rsidRPr="00580641">
              <w:rPr>
                <w:rFonts w:asciiTheme="minorHAnsi" w:hAnsiTheme="minorHAnsi" w:cstheme="minorHAnsi"/>
                <w:w w:val="105"/>
              </w:rPr>
              <w:t>is</w:t>
            </w:r>
            <w:r w:rsidRPr="00580641">
              <w:rPr>
                <w:rFonts w:asciiTheme="minorHAnsi" w:hAnsiTheme="minorHAnsi" w:cstheme="minorHAnsi"/>
                <w:spacing w:val="-12"/>
                <w:w w:val="105"/>
              </w:rPr>
              <w:t xml:space="preserve"> </w:t>
            </w:r>
            <w:r w:rsidRPr="00580641">
              <w:rPr>
                <w:rFonts w:asciiTheme="minorHAnsi" w:hAnsiTheme="minorHAnsi" w:cstheme="minorHAnsi"/>
                <w:w w:val="105"/>
              </w:rPr>
              <w:t>a</w:t>
            </w:r>
            <w:r w:rsidRPr="00580641">
              <w:rPr>
                <w:rFonts w:asciiTheme="minorHAnsi" w:hAnsiTheme="minorHAnsi" w:cstheme="minorHAnsi"/>
                <w:spacing w:val="-11"/>
                <w:w w:val="105"/>
              </w:rPr>
              <w:t xml:space="preserve"> </w:t>
            </w:r>
            <w:r w:rsidRPr="00580641">
              <w:rPr>
                <w:rFonts w:asciiTheme="minorHAnsi" w:hAnsiTheme="minorHAnsi" w:cstheme="minorHAnsi"/>
                <w:w w:val="105"/>
              </w:rPr>
              <w:t>statement</w:t>
            </w:r>
            <w:r w:rsidRPr="00580641">
              <w:rPr>
                <w:rFonts w:asciiTheme="minorHAnsi" w:hAnsiTheme="minorHAnsi" w:cstheme="minorHAnsi"/>
                <w:spacing w:val="-11"/>
                <w:w w:val="105"/>
              </w:rPr>
              <w:t xml:space="preserve"> </w:t>
            </w:r>
            <w:r w:rsidRPr="00580641">
              <w:rPr>
                <w:rFonts w:asciiTheme="minorHAnsi" w:hAnsiTheme="minorHAnsi" w:cstheme="minorHAnsi"/>
                <w:w w:val="105"/>
              </w:rPr>
              <w:t>of</w:t>
            </w:r>
            <w:r w:rsidRPr="00580641">
              <w:rPr>
                <w:rFonts w:asciiTheme="minorHAnsi" w:hAnsiTheme="minorHAnsi" w:cstheme="minorHAnsi"/>
                <w:spacing w:val="-11"/>
                <w:w w:val="105"/>
              </w:rPr>
              <w:t xml:space="preserve"> </w:t>
            </w:r>
            <w:r w:rsidRPr="00580641">
              <w:rPr>
                <w:rFonts w:asciiTheme="minorHAnsi" w:hAnsiTheme="minorHAnsi" w:cstheme="minorHAnsi"/>
                <w:w w:val="105"/>
              </w:rPr>
              <w:t>what</w:t>
            </w:r>
            <w:r w:rsidRPr="00580641">
              <w:rPr>
                <w:rFonts w:asciiTheme="minorHAnsi" w:hAnsiTheme="minorHAnsi" w:cstheme="minorHAnsi"/>
                <w:spacing w:val="-11"/>
                <w:w w:val="105"/>
              </w:rPr>
              <w:t xml:space="preserve"> </w:t>
            </w:r>
            <w:r w:rsidRPr="00580641">
              <w:rPr>
                <w:rFonts w:asciiTheme="minorHAnsi" w:hAnsiTheme="minorHAnsi" w:cstheme="minorHAnsi"/>
                <w:w w:val="105"/>
              </w:rPr>
              <w:t>a</w:t>
            </w:r>
            <w:r w:rsidRPr="00580641">
              <w:rPr>
                <w:rFonts w:asciiTheme="minorHAnsi" w:hAnsiTheme="minorHAnsi" w:cstheme="minorHAnsi"/>
                <w:spacing w:val="-10"/>
                <w:w w:val="105"/>
              </w:rPr>
              <w:t xml:space="preserve"> </w:t>
            </w:r>
            <w:r w:rsidRPr="00580641">
              <w:rPr>
                <w:rFonts w:asciiTheme="minorHAnsi" w:hAnsiTheme="minorHAnsi" w:cstheme="minorHAnsi"/>
                <w:w w:val="105"/>
              </w:rPr>
              <w:t>learner</w:t>
            </w:r>
            <w:r w:rsidRPr="00580641">
              <w:rPr>
                <w:rFonts w:asciiTheme="minorHAnsi" w:hAnsiTheme="minorHAnsi" w:cstheme="minorHAnsi"/>
                <w:spacing w:val="-12"/>
                <w:w w:val="105"/>
              </w:rPr>
              <w:t xml:space="preserve"> </w:t>
            </w:r>
            <w:r w:rsidRPr="00580641">
              <w:rPr>
                <w:rFonts w:asciiTheme="minorHAnsi" w:hAnsiTheme="minorHAnsi" w:cstheme="minorHAnsi"/>
                <w:w w:val="105"/>
              </w:rPr>
              <w:t>will</w:t>
            </w:r>
            <w:r w:rsidRPr="00580641">
              <w:rPr>
                <w:rFonts w:asciiTheme="minorHAnsi" w:hAnsiTheme="minorHAnsi" w:cstheme="minorHAnsi"/>
                <w:spacing w:val="-12"/>
                <w:w w:val="105"/>
              </w:rPr>
              <w:t xml:space="preserve"> </w:t>
            </w:r>
            <w:r w:rsidRPr="00580641">
              <w:rPr>
                <w:rFonts w:asciiTheme="minorHAnsi" w:hAnsiTheme="minorHAnsi" w:cstheme="minorHAnsi"/>
                <w:w w:val="105"/>
              </w:rPr>
              <w:t>know,</w:t>
            </w:r>
            <w:r w:rsidRPr="00580641">
              <w:rPr>
                <w:rFonts w:asciiTheme="minorHAnsi" w:hAnsiTheme="minorHAnsi" w:cstheme="minorHAnsi"/>
                <w:spacing w:val="-9"/>
                <w:w w:val="105"/>
              </w:rPr>
              <w:t xml:space="preserve"> </w:t>
            </w:r>
            <w:r w:rsidRPr="00580641">
              <w:rPr>
                <w:rFonts w:asciiTheme="minorHAnsi" w:hAnsiTheme="minorHAnsi" w:cstheme="minorHAnsi"/>
                <w:spacing w:val="-2"/>
                <w:w w:val="105"/>
              </w:rPr>
              <w:t>understand</w:t>
            </w:r>
          </w:p>
          <w:p w14:paraId="79C2297F" w14:textId="77777777" w:rsidR="00853752" w:rsidRPr="00580641" w:rsidRDefault="00853752" w:rsidP="007E36AD">
            <w:pPr>
              <w:pStyle w:val="TableParagraph"/>
              <w:spacing w:before="13" w:line="225" w:lineRule="exact"/>
              <w:ind w:left="105"/>
              <w:rPr>
                <w:rFonts w:asciiTheme="minorHAnsi" w:hAnsiTheme="minorHAnsi" w:cstheme="minorHAnsi"/>
              </w:rPr>
            </w:pPr>
            <w:r w:rsidRPr="00580641">
              <w:rPr>
                <w:rFonts w:asciiTheme="minorHAnsi" w:hAnsiTheme="minorHAnsi" w:cstheme="minorHAnsi"/>
                <w:w w:val="105"/>
              </w:rPr>
              <w:t>and</w:t>
            </w:r>
            <w:r w:rsidRPr="00580641">
              <w:rPr>
                <w:rFonts w:asciiTheme="minorHAnsi" w:hAnsiTheme="minorHAnsi" w:cstheme="minorHAnsi"/>
                <w:spacing w:val="-11"/>
                <w:w w:val="105"/>
              </w:rPr>
              <w:t xml:space="preserve"> </w:t>
            </w:r>
            <w:r w:rsidRPr="00580641">
              <w:rPr>
                <w:rFonts w:asciiTheme="minorHAnsi" w:hAnsiTheme="minorHAnsi" w:cstheme="minorHAnsi"/>
                <w:w w:val="105"/>
              </w:rPr>
              <w:t>be</w:t>
            </w:r>
            <w:r w:rsidRPr="00580641">
              <w:rPr>
                <w:rFonts w:asciiTheme="minorHAnsi" w:hAnsiTheme="minorHAnsi" w:cstheme="minorHAnsi"/>
                <w:spacing w:val="-9"/>
                <w:w w:val="105"/>
              </w:rPr>
              <w:t xml:space="preserve"> </w:t>
            </w:r>
            <w:r w:rsidRPr="00580641">
              <w:rPr>
                <w:rFonts w:asciiTheme="minorHAnsi" w:hAnsiTheme="minorHAnsi" w:cstheme="minorHAnsi"/>
                <w:w w:val="105"/>
              </w:rPr>
              <w:t>able</w:t>
            </w:r>
            <w:r w:rsidRPr="00580641">
              <w:rPr>
                <w:rFonts w:asciiTheme="minorHAnsi" w:hAnsiTheme="minorHAnsi" w:cstheme="minorHAnsi"/>
                <w:spacing w:val="-9"/>
                <w:w w:val="105"/>
              </w:rPr>
              <w:t xml:space="preserve"> </w:t>
            </w:r>
            <w:r w:rsidRPr="00580641">
              <w:rPr>
                <w:rFonts w:asciiTheme="minorHAnsi" w:hAnsiTheme="minorHAnsi" w:cstheme="minorHAnsi"/>
                <w:w w:val="105"/>
              </w:rPr>
              <w:t>to</w:t>
            </w:r>
            <w:r w:rsidRPr="00580641">
              <w:rPr>
                <w:rFonts w:asciiTheme="minorHAnsi" w:hAnsiTheme="minorHAnsi" w:cstheme="minorHAnsi"/>
                <w:spacing w:val="-7"/>
                <w:w w:val="105"/>
              </w:rPr>
              <w:t xml:space="preserve"> </w:t>
            </w:r>
            <w:r w:rsidRPr="00580641">
              <w:rPr>
                <w:rFonts w:asciiTheme="minorHAnsi" w:hAnsiTheme="minorHAnsi" w:cstheme="minorHAnsi"/>
                <w:w w:val="105"/>
              </w:rPr>
              <w:t>do</w:t>
            </w:r>
            <w:r w:rsidRPr="00580641">
              <w:rPr>
                <w:rFonts w:asciiTheme="minorHAnsi" w:hAnsiTheme="minorHAnsi" w:cstheme="minorHAnsi"/>
                <w:spacing w:val="-9"/>
                <w:w w:val="105"/>
              </w:rPr>
              <w:t xml:space="preserve"> </w:t>
            </w:r>
            <w:r w:rsidRPr="00580641">
              <w:rPr>
                <w:rFonts w:asciiTheme="minorHAnsi" w:hAnsiTheme="minorHAnsi" w:cstheme="minorHAnsi"/>
                <w:w w:val="105"/>
              </w:rPr>
              <w:t>upon</w:t>
            </w:r>
            <w:r w:rsidRPr="00580641">
              <w:rPr>
                <w:rFonts w:asciiTheme="minorHAnsi" w:hAnsiTheme="minorHAnsi" w:cstheme="minorHAnsi"/>
                <w:spacing w:val="-11"/>
                <w:w w:val="105"/>
              </w:rPr>
              <w:t xml:space="preserve"> </w:t>
            </w:r>
            <w:r w:rsidRPr="00580641">
              <w:rPr>
                <w:rFonts w:asciiTheme="minorHAnsi" w:hAnsiTheme="minorHAnsi" w:cstheme="minorHAnsi"/>
                <w:w w:val="105"/>
              </w:rPr>
              <w:t>the</w:t>
            </w:r>
            <w:r w:rsidRPr="00580641">
              <w:rPr>
                <w:rFonts w:asciiTheme="minorHAnsi" w:hAnsiTheme="minorHAnsi" w:cstheme="minorHAnsi"/>
                <w:spacing w:val="-12"/>
                <w:w w:val="105"/>
              </w:rPr>
              <w:t xml:space="preserve"> </w:t>
            </w:r>
            <w:r w:rsidRPr="00580641">
              <w:rPr>
                <w:rFonts w:asciiTheme="minorHAnsi" w:hAnsiTheme="minorHAnsi" w:cstheme="minorHAnsi"/>
                <w:w w:val="105"/>
              </w:rPr>
              <w:t>completion</w:t>
            </w:r>
            <w:r w:rsidRPr="00580641">
              <w:rPr>
                <w:rFonts w:asciiTheme="minorHAnsi" w:hAnsiTheme="minorHAnsi" w:cstheme="minorHAnsi"/>
                <w:spacing w:val="-10"/>
                <w:w w:val="105"/>
              </w:rPr>
              <w:t xml:space="preserve"> </w:t>
            </w:r>
            <w:r w:rsidRPr="00580641">
              <w:rPr>
                <w:rFonts w:asciiTheme="minorHAnsi" w:hAnsiTheme="minorHAnsi" w:cstheme="minorHAnsi"/>
                <w:w w:val="105"/>
              </w:rPr>
              <w:t>of</w:t>
            </w:r>
            <w:r w:rsidRPr="00580641">
              <w:rPr>
                <w:rFonts w:asciiTheme="minorHAnsi" w:hAnsiTheme="minorHAnsi" w:cstheme="minorHAnsi"/>
                <w:spacing w:val="-9"/>
                <w:w w:val="105"/>
              </w:rPr>
              <w:t xml:space="preserve"> </w:t>
            </w:r>
            <w:r w:rsidRPr="00580641">
              <w:rPr>
                <w:rFonts w:asciiTheme="minorHAnsi" w:hAnsiTheme="minorHAnsi" w:cstheme="minorHAnsi"/>
                <w:w w:val="105"/>
              </w:rPr>
              <w:t>the</w:t>
            </w:r>
            <w:r w:rsidRPr="00580641">
              <w:rPr>
                <w:rFonts w:asciiTheme="minorHAnsi" w:hAnsiTheme="minorHAnsi" w:cstheme="minorHAnsi"/>
                <w:spacing w:val="-8"/>
                <w:w w:val="105"/>
              </w:rPr>
              <w:t xml:space="preserve"> </w:t>
            </w:r>
            <w:r w:rsidRPr="00580641">
              <w:rPr>
                <w:rFonts w:asciiTheme="minorHAnsi" w:hAnsiTheme="minorHAnsi" w:cstheme="minorHAnsi"/>
                <w:spacing w:val="-2"/>
                <w:w w:val="105"/>
              </w:rPr>
              <w:t>training.</w:t>
            </w:r>
          </w:p>
        </w:tc>
      </w:tr>
      <w:tr w:rsidR="00853752" w:rsidRPr="00580641" w14:paraId="367505CB" w14:textId="77777777" w:rsidTr="007E36AD">
        <w:trPr>
          <w:trHeight w:val="1007"/>
        </w:trPr>
        <w:tc>
          <w:tcPr>
            <w:tcW w:w="1079" w:type="pct"/>
            <w:tcBorders>
              <w:top w:val="single" w:sz="4" w:space="0" w:color="BDBDBD"/>
              <w:left w:val="single" w:sz="4" w:space="0" w:color="BDBDBD"/>
              <w:bottom w:val="single" w:sz="4" w:space="0" w:color="A5A5A5"/>
              <w:right w:val="single" w:sz="4" w:space="0" w:color="BDBDBD"/>
            </w:tcBorders>
            <w:hideMark/>
          </w:tcPr>
          <w:p w14:paraId="3C681999" w14:textId="77777777" w:rsidR="00853752" w:rsidRPr="00580641" w:rsidRDefault="00853752" w:rsidP="007E36AD">
            <w:pPr>
              <w:pStyle w:val="TableParagraph"/>
              <w:spacing w:before="13"/>
              <w:ind w:left="107"/>
              <w:rPr>
                <w:rFonts w:asciiTheme="minorHAnsi" w:hAnsiTheme="minorHAnsi" w:cstheme="minorHAnsi"/>
                <w:b/>
              </w:rPr>
            </w:pPr>
            <w:r w:rsidRPr="00580641">
              <w:rPr>
                <w:rFonts w:asciiTheme="minorHAnsi" w:hAnsiTheme="minorHAnsi" w:cstheme="minorHAnsi"/>
                <w:b/>
                <w:color w:val="3A3A3A"/>
              </w:rPr>
              <w:t>Terminal</w:t>
            </w:r>
            <w:r w:rsidRPr="00580641">
              <w:rPr>
                <w:rFonts w:asciiTheme="minorHAnsi" w:hAnsiTheme="minorHAnsi" w:cstheme="minorHAnsi"/>
                <w:b/>
                <w:color w:val="3A3A3A"/>
                <w:spacing w:val="18"/>
                <w:w w:val="105"/>
              </w:rPr>
              <w:t xml:space="preserve"> </w:t>
            </w:r>
            <w:r w:rsidRPr="00580641">
              <w:rPr>
                <w:rFonts w:asciiTheme="minorHAnsi" w:hAnsiTheme="minorHAnsi" w:cstheme="minorHAnsi"/>
                <w:b/>
                <w:color w:val="3A3A3A"/>
                <w:spacing w:val="-2"/>
                <w:w w:val="105"/>
              </w:rPr>
              <w:t>Outcome</w:t>
            </w:r>
          </w:p>
        </w:tc>
        <w:tc>
          <w:tcPr>
            <w:tcW w:w="3921" w:type="pct"/>
            <w:tcBorders>
              <w:top w:val="single" w:sz="4" w:space="0" w:color="BDBDBD"/>
              <w:left w:val="single" w:sz="4" w:space="0" w:color="BDBDBD"/>
              <w:bottom w:val="single" w:sz="4" w:space="0" w:color="BDBDBD"/>
              <w:right w:val="single" w:sz="4" w:space="0" w:color="BDBDBD"/>
            </w:tcBorders>
            <w:hideMark/>
          </w:tcPr>
          <w:p w14:paraId="00AAE08C" w14:textId="77777777" w:rsidR="00853752" w:rsidRPr="00580641" w:rsidRDefault="00853752" w:rsidP="007E36AD">
            <w:pPr>
              <w:pStyle w:val="TableParagraph"/>
              <w:spacing w:before="6" w:line="244" w:lineRule="auto"/>
              <w:ind w:left="105" w:right="96"/>
              <w:rPr>
                <w:rFonts w:asciiTheme="minorHAnsi" w:hAnsiTheme="minorHAnsi" w:cstheme="minorHAnsi"/>
              </w:rPr>
            </w:pPr>
            <w:r w:rsidRPr="00580641">
              <w:rPr>
                <w:rFonts w:asciiTheme="minorHAnsi" w:hAnsiTheme="minorHAnsi" w:cstheme="minorHAnsi"/>
                <w:w w:val="105"/>
              </w:rPr>
              <w:t>Terminal</w:t>
            </w:r>
            <w:r w:rsidRPr="00580641">
              <w:rPr>
                <w:rFonts w:asciiTheme="minorHAnsi" w:hAnsiTheme="minorHAnsi" w:cstheme="minorHAnsi"/>
                <w:spacing w:val="-12"/>
                <w:w w:val="105"/>
              </w:rPr>
              <w:t xml:space="preserve"> </w:t>
            </w:r>
            <w:r w:rsidRPr="00580641">
              <w:rPr>
                <w:rFonts w:asciiTheme="minorHAnsi" w:hAnsiTheme="minorHAnsi" w:cstheme="minorHAnsi"/>
                <w:w w:val="105"/>
              </w:rPr>
              <w:t>outcome</w:t>
            </w:r>
            <w:r w:rsidRPr="00580641">
              <w:rPr>
                <w:rFonts w:asciiTheme="minorHAnsi" w:hAnsiTheme="minorHAnsi" w:cstheme="minorHAnsi"/>
                <w:spacing w:val="-12"/>
                <w:w w:val="105"/>
              </w:rPr>
              <w:t xml:space="preserve"> </w:t>
            </w:r>
            <w:r w:rsidRPr="00580641">
              <w:rPr>
                <w:rFonts w:asciiTheme="minorHAnsi" w:hAnsiTheme="minorHAnsi" w:cstheme="minorHAnsi"/>
                <w:w w:val="105"/>
              </w:rPr>
              <w:t>is</w:t>
            </w:r>
            <w:r w:rsidRPr="00580641">
              <w:rPr>
                <w:rFonts w:asciiTheme="minorHAnsi" w:hAnsiTheme="minorHAnsi" w:cstheme="minorHAnsi"/>
                <w:spacing w:val="-12"/>
                <w:w w:val="105"/>
              </w:rPr>
              <w:t xml:space="preserve"> </w:t>
            </w:r>
            <w:r w:rsidRPr="00580641">
              <w:rPr>
                <w:rFonts w:asciiTheme="minorHAnsi" w:hAnsiTheme="minorHAnsi" w:cstheme="minorHAnsi"/>
                <w:w w:val="105"/>
              </w:rPr>
              <w:t>a</w:t>
            </w:r>
            <w:r w:rsidRPr="00580641">
              <w:rPr>
                <w:rFonts w:asciiTheme="minorHAnsi" w:hAnsiTheme="minorHAnsi" w:cstheme="minorHAnsi"/>
                <w:spacing w:val="-12"/>
                <w:w w:val="105"/>
              </w:rPr>
              <w:t xml:space="preserve"> </w:t>
            </w:r>
            <w:r w:rsidRPr="00580641">
              <w:rPr>
                <w:rFonts w:asciiTheme="minorHAnsi" w:hAnsiTheme="minorHAnsi" w:cstheme="minorHAnsi"/>
                <w:w w:val="105"/>
              </w:rPr>
              <w:t>statement</w:t>
            </w:r>
            <w:r w:rsidRPr="00580641">
              <w:rPr>
                <w:rFonts w:asciiTheme="minorHAnsi" w:hAnsiTheme="minorHAnsi" w:cstheme="minorHAnsi"/>
                <w:spacing w:val="-12"/>
                <w:w w:val="105"/>
              </w:rPr>
              <w:t xml:space="preserve"> </w:t>
            </w:r>
            <w:r w:rsidRPr="00580641">
              <w:rPr>
                <w:rFonts w:asciiTheme="minorHAnsi" w:hAnsiTheme="minorHAnsi" w:cstheme="minorHAnsi"/>
                <w:w w:val="105"/>
              </w:rPr>
              <w:t>of</w:t>
            </w:r>
            <w:r w:rsidRPr="00580641">
              <w:rPr>
                <w:rFonts w:asciiTheme="minorHAnsi" w:hAnsiTheme="minorHAnsi" w:cstheme="minorHAnsi"/>
                <w:spacing w:val="-12"/>
                <w:w w:val="105"/>
              </w:rPr>
              <w:t xml:space="preserve"> </w:t>
            </w:r>
            <w:r w:rsidRPr="00580641">
              <w:rPr>
                <w:rFonts w:asciiTheme="minorHAnsi" w:hAnsiTheme="minorHAnsi" w:cstheme="minorHAnsi"/>
                <w:w w:val="105"/>
              </w:rPr>
              <w:t>what</w:t>
            </w:r>
            <w:r w:rsidRPr="00580641">
              <w:rPr>
                <w:rFonts w:asciiTheme="minorHAnsi" w:hAnsiTheme="minorHAnsi" w:cstheme="minorHAnsi"/>
                <w:spacing w:val="-12"/>
                <w:w w:val="105"/>
              </w:rPr>
              <w:t xml:space="preserve"> </w:t>
            </w:r>
            <w:r w:rsidRPr="00580641">
              <w:rPr>
                <w:rFonts w:asciiTheme="minorHAnsi" w:hAnsiTheme="minorHAnsi" w:cstheme="minorHAnsi"/>
                <w:w w:val="105"/>
              </w:rPr>
              <w:t>a</w:t>
            </w:r>
            <w:r w:rsidRPr="00580641">
              <w:rPr>
                <w:rFonts w:asciiTheme="minorHAnsi" w:hAnsiTheme="minorHAnsi" w:cstheme="minorHAnsi"/>
                <w:spacing w:val="-11"/>
                <w:w w:val="105"/>
              </w:rPr>
              <w:t xml:space="preserve"> </w:t>
            </w:r>
            <w:r w:rsidRPr="00580641">
              <w:rPr>
                <w:rFonts w:asciiTheme="minorHAnsi" w:hAnsiTheme="minorHAnsi" w:cstheme="minorHAnsi"/>
                <w:w w:val="105"/>
              </w:rPr>
              <w:t>learner</w:t>
            </w:r>
            <w:r w:rsidRPr="00580641">
              <w:rPr>
                <w:rFonts w:asciiTheme="minorHAnsi" w:hAnsiTheme="minorHAnsi" w:cstheme="minorHAnsi"/>
                <w:spacing w:val="-12"/>
                <w:w w:val="105"/>
              </w:rPr>
              <w:t xml:space="preserve"> </w:t>
            </w:r>
            <w:r w:rsidRPr="00580641">
              <w:rPr>
                <w:rFonts w:asciiTheme="minorHAnsi" w:hAnsiTheme="minorHAnsi" w:cstheme="minorHAnsi"/>
                <w:w w:val="105"/>
              </w:rPr>
              <w:t>will</w:t>
            </w:r>
            <w:r w:rsidRPr="00580641">
              <w:rPr>
                <w:rFonts w:asciiTheme="minorHAnsi" w:hAnsiTheme="minorHAnsi" w:cstheme="minorHAnsi"/>
                <w:spacing w:val="-12"/>
                <w:w w:val="105"/>
              </w:rPr>
              <w:t xml:space="preserve"> </w:t>
            </w:r>
            <w:r w:rsidRPr="00580641">
              <w:rPr>
                <w:rFonts w:asciiTheme="minorHAnsi" w:hAnsiTheme="minorHAnsi" w:cstheme="minorHAnsi"/>
                <w:w w:val="105"/>
              </w:rPr>
              <w:t>know,</w:t>
            </w:r>
            <w:r w:rsidRPr="00580641">
              <w:rPr>
                <w:rFonts w:asciiTheme="minorHAnsi" w:hAnsiTheme="minorHAnsi" w:cstheme="minorHAnsi"/>
                <w:spacing w:val="-12"/>
                <w:w w:val="105"/>
              </w:rPr>
              <w:t xml:space="preserve"> </w:t>
            </w:r>
            <w:r w:rsidRPr="00580641">
              <w:rPr>
                <w:rFonts w:asciiTheme="minorHAnsi" w:hAnsiTheme="minorHAnsi" w:cstheme="minorHAnsi"/>
                <w:w w:val="105"/>
              </w:rPr>
              <w:t>understand and be able to do upon the completion of a module. A set of terminal outcomes help to achieve the training outcome.</w:t>
            </w:r>
          </w:p>
        </w:tc>
      </w:tr>
    </w:tbl>
    <w:p w14:paraId="426C19A9" w14:textId="77777777" w:rsidR="00853752" w:rsidRPr="000D2283" w:rsidRDefault="00853752" w:rsidP="00853752">
      <w:pPr>
        <w:rPr>
          <w:lang w:val="en-IN"/>
        </w:rPr>
      </w:pPr>
    </w:p>
    <w:p w14:paraId="514EDB8A" w14:textId="77777777" w:rsidR="007E2339" w:rsidRPr="007E2339" w:rsidRDefault="007E2339" w:rsidP="007E2339">
      <w:pPr>
        <w:rPr>
          <w:lang w:val="en-IN"/>
        </w:rPr>
      </w:pPr>
    </w:p>
    <w:p w14:paraId="2960B563" w14:textId="77777777" w:rsidR="0006011E" w:rsidRDefault="0006011E" w:rsidP="002E21A1">
      <w:pPr>
        <w:pStyle w:val="Heading2"/>
      </w:pPr>
    </w:p>
    <w:p w14:paraId="7A8A7CA0" w14:textId="77777777" w:rsidR="0006011E" w:rsidRPr="0006011E" w:rsidRDefault="0006011E" w:rsidP="0006011E">
      <w:pPr>
        <w:rPr>
          <w:lang w:val="en-IN"/>
        </w:rPr>
      </w:pPr>
    </w:p>
    <w:p w14:paraId="6A8A31AD" w14:textId="77777777" w:rsidR="0006011E" w:rsidRPr="0006011E" w:rsidRDefault="0006011E" w:rsidP="0006011E">
      <w:pPr>
        <w:rPr>
          <w:lang w:val="en-IN"/>
        </w:rPr>
      </w:pPr>
    </w:p>
    <w:p w14:paraId="7ABAFA24" w14:textId="77777777" w:rsidR="0006011E" w:rsidRPr="0006011E" w:rsidRDefault="0006011E" w:rsidP="0006011E">
      <w:pPr>
        <w:rPr>
          <w:lang w:val="en-IN"/>
        </w:rPr>
      </w:pPr>
    </w:p>
    <w:p w14:paraId="19BCEFFA" w14:textId="77777777" w:rsidR="0006011E" w:rsidRPr="0006011E" w:rsidRDefault="0006011E" w:rsidP="0006011E">
      <w:pPr>
        <w:rPr>
          <w:lang w:val="en-IN"/>
        </w:rPr>
      </w:pPr>
    </w:p>
    <w:p w14:paraId="730D0A9F" w14:textId="77777777" w:rsidR="0006011E" w:rsidRPr="0006011E" w:rsidRDefault="0006011E" w:rsidP="0006011E">
      <w:pPr>
        <w:rPr>
          <w:lang w:val="en-IN"/>
        </w:rPr>
      </w:pPr>
    </w:p>
    <w:p w14:paraId="588F3B5D" w14:textId="77777777" w:rsidR="0006011E" w:rsidRPr="0006011E" w:rsidRDefault="0006011E" w:rsidP="0006011E">
      <w:pPr>
        <w:rPr>
          <w:lang w:val="en-IN"/>
        </w:rPr>
      </w:pPr>
    </w:p>
    <w:p w14:paraId="3DF5D30B" w14:textId="77777777" w:rsidR="0006011E" w:rsidRPr="0006011E" w:rsidRDefault="0006011E" w:rsidP="0006011E">
      <w:pPr>
        <w:rPr>
          <w:lang w:val="en-IN"/>
        </w:rPr>
      </w:pPr>
    </w:p>
    <w:p w14:paraId="2326732C" w14:textId="77777777" w:rsidR="0006011E" w:rsidRPr="0006011E" w:rsidRDefault="0006011E" w:rsidP="0006011E">
      <w:pPr>
        <w:rPr>
          <w:lang w:val="en-IN"/>
        </w:rPr>
      </w:pPr>
    </w:p>
    <w:p w14:paraId="177F68DC" w14:textId="77777777" w:rsidR="0006011E" w:rsidRPr="0006011E" w:rsidRDefault="0006011E" w:rsidP="0006011E">
      <w:pPr>
        <w:rPr>
          <w:lang w:val="en-IN"/>
        </w:rPr>
      </w:pPr>
    </w:p>
    <w:p w14:paraId="604CDA8A" w14:textId="77777777" w:rsidR="0006011E" w:rsidRPr="0006011E" w:rsidRDefault="0006011E" w:rsidP="0006011E">
      <w:pPr>
        <w:rPr>
          <w:lang w:val="en-IN"/>
        </w:rPr>
      </w:pPr>
    </w:p>
    <w:p w14:paraId="723A1A07" w14:textId="77777777" w:rsidR="0006011E" w:rsidRPr="0006011E" w:rsidRDefault="0006011E" w:rsidP="0006011E">
      <w:pPr>
        <w:rPr>
          <w:lang w:val="en-IN"/>
        </w:rPr>
      </w:pPr>
    </w:p>
    <w:p w14:paraId="7ED3C307" w14:textId="77777777" w:rsidR="0006011E" w:rsidRPr="0006011E" w:rsidRDefault="0006011E" w:rsidP="0006011E">
      <w:pPr>
        <w:rPr>
          <w:lang w:val="en-IN"/>
        </w:rPr>
      </w:pPr>
    </w:p>
    <w:p w14:paraId="6D9484B7" w14:textId="77777777" w:rsidR="0006011E" w:rsidRPr="0006011E" w:rsidRDefault="0006011E" w:rsidP="0006011E">
      <w:pPr>
        <w:rPr>
          <w:lang w:val="en-IN"/>
        </w:rPr>
      </w:pPr>
    </w:p>
    <w:p w14:paraId="20C62FBD" w14:textId="77777777" w:rsidR="0006011E" w:rsidRPr="0006011E" w:rsidRDefault="0006011E" w:rsidP="0006011E">
      <w:pPr>
        <w:rPr>
          <w:lang w:val="en-IN"/>
        </w:rPr>
      </w:pPr>
    </w:p>
    <w:p w14:paraId="304481B2" w14:textId="4FA5E4AF" w:rsidR="0006011E" w:rsidRDefault="0006011E" w:rsidP="0006011E">
      <w:pPr>
        <w:rPr>
          <w:rFonts w:asciiTheme="majorHAnsi" w:eastAsiaTheme="majorEastAsia" w:hAnsiTheme="majorHAnsi" w:cstheme="majorBidi"/>
          <w:b/>
          <w:bCs/>
          <w:color w:val="4F81BD" w:themeColor="accent1"/>
          <w:sz w:val="26"/>
          <w:szCs w:val="26"/>
          <w:lang w:val="en-IN"/>
        </w:rPr>
      </w:pPr>
    </w:p>
    <w:p w14:paraId="2A42FA4C" w14:textId="17F3E690" w:rsidR="0006011E" w:rsidRDefault="0006011E" w:rsidP="0006011E">
      <w:pPr>
        <w:tabs>
          <w:tab w:val="left" w:pos="1860"/>
        </w:tabs>
        <w:rPr>
          <w:rFonts w:asciiTheme="majorHAnsi" w:eastAsiaTheme="majorEastAsia" w:hAnsiTheme="majorHAnsi" w:cstheme="majorBidi"/>
          <w:b/>
          <w:bCs/>
          <w:color w:val="4F81BD" w:themeColor="accent1"/>
          <w:sz w:val="26"/>
          <w:szCs w:val="26"/>
          <w:lang w:val="en-IN"/>
        </w:rPr>
      </w:pPr>
      <w:r>
        <w:rPr>
          <w:rFonts w:asciiTheme="majorHAnsi" w:eastAsiaTheme="majorEastAsia" w:hAnsiTheme="majorHAnsi" w:cstheme="majorBidi"/>
          <w:b/>
          <w:bCs/>
          <w:color w:val="4F81BD" w:themeColor="accent1"/>
          <w:sz w:val="26"/>
          <w:szCs w:val="26"/>
          <w:lang w:val="en-IN"/>
        </w:rPr>
        <w:tab/>
      </w:r>
    </w:p>
    <w:p w14:paraId="356742DF" w14:textId="5E76D451" w:rsidR="00D3201C" w:rsidRPr="00D3201C" w:rsidRDefault="00372BCA" w:rsidP="002E21A1">
      <w:pPr>
        <w:pStyle w:val="Heading2"/>
      </w:pPr>
      <w:bookmarkStart w:id="19" w:name="_Toc128068022"/>
      <w:r>
        <w:rPr>
          <w:color w:val="0B84B5"/>
        </w:rPr>
        <w:lastRenderedPageBreak/>
        <w:t>Acronyms and Abbreviations</w:t>
      </w:r>
      <w:bookmarkEnd w:id="19"/>
    </w:p>
    <w:p w14:paraId="139F9B24" w14:textId="77777777" w:rsidR="001D5E58" w:rsidRDefault="001D5E58"/>
    <w:tbl>
      <w:tblPr>
        <w:tblStyle w:val="PlainTable1"/>
        <w:tblW w:w="0" w:type="auto"/>
        <w:tblLook w:val="04A0" w:firstRow="1" w:lastRow="0" w:firstColumn="1" w:lastColumn="0" w:noHBand="0" w:noVBand="1"/>
      </w:tblPr>
      <w:tblGrid>
        <w:gridCol w:w="1947"/>
        <w:gridCol w:w="7070"/>
      </w:tblGrid>
      <w:tr w:rsidR="001D5E58" w:rsidRPr="00876DB7" w14:paraId="1EB13A98" w14:textId="77777777" w:rsidTr="00FA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6D0F70EB" w14:textId="77777777" w:rsidR="001D5E58" w:rsidRPr="00B24AC6" w:rsidRDefault="001D5E58" w:rsidP="003F5934">
            <w:pPr>
              <w:rPr>
                <w:bCs w:val="0"/>
              </w:rPr>
            </w:pPr>
            <w:r w:rsidRPr="00B24AC6">
              <w:rPr>
                <w:bCs w:val="0"/>
              </w:rPr>
              <w:t>Term</w:t>
            </w:r>
          </w:p>
        </w:tc>
        <w:tc>
          <w:tcPr>
            <w:tcW w:w="7070" w:type="dxa"/>
          </w:tcPr>
          <w:p w14:paraId="046BD419"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37B465C6"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p>
        </w:tc>
      </w:tr>
      <w:tr w:rsidR="001D5E58" w:rsidRPr="00876DB7" w14:paraId="6B002FC9"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0218EA5" w14:textId="404D0E0C" w:rsidR="001D5E58" w:rsidRPr="007C0A49" w:rsidRDefault="001D5E58" w:rsidP="003F5934">
            <w:pPr>
              <w:rPr>
                <w:bCs w:val="0"/>
                <w:color w:val="3B3B3B"/>
              </w:rPr>
            </w:pPr>
            <w:r>
              <w:rPr>
                <w:bCs w:val="0"/>
                <w:color w:val="3B3B3B"/>
              </w:rPr>
              <w:t>QP</w:t>
            </w:r>
          </w:p>
        </w:tc>
        <w:tc>
          <w:tcPr>
            <w:tcW w:w="7070" w:type="dxa"/>
          </w:tcPr>
          <w:p w14:paraId="726A16F8" w14:textId="1E55C98E" w:rsidR="001D5E58" w:rsidRPr="001D5E58" w:rsidRDefault="001D5E58" w:rsidP="003F5934">
            <w:pPr>
              <w:cnfStyle w:val="000000100000" w:firstRow="0" w:lastRow="0" w:firstColumn="0" w:lastColumn="0" w:oddVBand="0" w:evenVBand="0" w:oddHBand="1" w:evenHBand="0" w:firstRowFirstColumn="0" w:firstRowLastColumn="0" w:lastRowFirstColumn="0" w:lastRowLastColumn="0"/>
            </w:pPr>
            <w:r w:rsidRPr="001D5E58">
              <w:t>Qualification Pack</w:t>
            </w:r>
          </w:p>
        </w:tc>
      </w:tr>
      <w:tr w:rsidR="001D5E58" w:rsidRPr="00876DB7" w14:paraId="0B660321"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0136306D" w14:textId="30C0CC9F" w:rsidR="001D5E58" w:rsidRPr="00D3201C" w:rsidRDefault="001D5E58" w:rsidP="003F5934">
            <w:pPr>
              <w:rPr>
                <w:bCs w:val="0"/>
                <w:color w:val="3B3B3B"/>
              </w:rPr>
            </w:pPr>
            <w:r>
              <w:rPr>
                <w:bCs w:val="0"/>
                <w:color w:val="3B3B3B"/>
              </w:rPr>
              <w:t>NSQF</w:t>
            </w:r>
          </w:p>
        </w:tc>
        <w:tc>
          <w:tcPr>
            <w:tcW w:w="7070" w:type="dxa"/>
          </w:tcPr>
          <w:p w14:paraId="16EC898F" w14:textId="7E2219FE" w:rsidR="001D5E58" w:rsidRPr="001D5E58" w:rsidRDefault="001D5E58" w:rsidP="003F5934">
            <w:pPr>
              <w:cnfStyle w:val="000000000000" w:firstRow="0" w:lastRow="0" w:firstColumn="0" w:lastColumn="0" w:oddVBand="0" w:evenVBand="0" w:oddHBand="0" w:evenHBand="0" w:firstRowFirstColumn="0" w:firstRowLastColumn="0" w:lastRowFirstColumn="0" w:lastRowLastColumn="0"/>
            </w:pPr>
            <w:r w:rsidRPr="001D5E58">
              <w:t>National Skill</w:t>
            </w:r>
            <w:r w:rsidR="00FA1DB0">
              <w:t>s</w:t>
            </w:r>
            <w:r w:rsidRPr="001D5E58">
              <w:t xml:space="preserve"> Qualification Framework</w:t>
            </w:r>
          </w:p>
        </w:tc>
      </w:tr>
      <w:tr w:rsidR="001D5E58" w:rsidRPr="00876DB7" w14:paraId="4F3E263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392AF3D" w14:textId="2A6FB81D" w:rsidR="001D5E58" w:rsidRPr="00D3201C" w:rsidRDefault="00FA1DB0" w:rsidP="003F5934">
            <w:pPr>
              <w:rPr>
                <w:bCs w:val="0"/>
                <w:color w:val="3B3B3B"/>
              </w:rPr>
            </w:pPr>
            <w:r>
              <w:rPr>
                <w:bCs w:val="0"/>
                <w:color w:val="3B3B3B"/>
              </w:rPr>
              <w:t>NSQC</w:t>
            </w:r>
          </w:p>
        </w:tc>
        <w:tc>
          <w:tcPr>
            <w:tcW w:w="7070" w:type="dxa"/>
          </w:tcPr>
          <w:p w14:paraId="416B5F91" w14:textId="6388473F" w:rsidR="001D5E58" w:rsidRPr="001D5E58" w:rsidRDefault="00FA1DB0" w:rsidP="003F5934">
            <w:pPr>
              <w:cnfStyle w:val="000000100000" w:firstRow="0" w:lastRow="0" w:firstColumn="0" w:lastColumn="0" w:oddVBand="0" w:evenVBand="0" w:oddHBand="1" w:evenHBand="0" w:firstRowFirstColumn="0" w:firstRowLastColumn="0" w:lastRowFirstColumn="0" w:lastRowLastColumn="0"/>
            </w:pPr>
            <w:r w:rsidRPr="001D5E58">
              <w:t>National Skill</w:t>
            </w:r>
            <w:r>
              <w:t>s</w:t>
            </w:r>
            <w:r w:rsidRPr="001D5E58">
              <w:t xml:space="preserve"> Qualification</w:t>
            </w:r>
            <w:r>
              <w:t xml:space="preserve"> Committee</w:t>
            </w:r>
          </w:p>
        </w:tc>
      </w:tr>
      <w:tr w:rsidR="00FA1DB0" w:rsidRPr="00876DB7" w14:paraId="7CFC38EB"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1E4C5B48" w14:textId="69BF276C" w:rsidR="00FA1DB0" w:rsidRPr="00D3201C" w:rsidRDefault="00FA1DB0" w:rsidP="00FA1DB0">
            <w:pPr>
              <w:rPr>
                <w:bCs w:val="0"/>
                <w:color w:val="3B3B3B"/>
              </w:rPr>
            </w:pPr>
            <w:r>
              <w:rPr>
                <w:bCs w:val="0"/>
                <w:color w:val="3B3B3B"/>
              </w:rPr>
              <w:t>NOS</w:t>
            </w:r>
          </w:p>
        </w:tc>
        <w:tc>
          <w:tcPr>
            <w:tcW w:w="7070" w:type="dxa"/>
          </w:tcPr>
          <w:p w14:paraId="72568A15" w14:textId="06A40E1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r w:rsidRPr="001D5E58">
              <w:t>National Occupational Standards</w:t>
            </w:r>
          </w:p>
        </w:tc>
      </w:tr>
    </w:tbl>
    <w:p w14:paraId="52A2B64E" w14:textId="12ACB468" w:rsidR="00D3201C" w:rsidRDefault="00D3201C"/>
    <w:sectPr w:rsidR="00D3201C" w:rsidSect="006278FD">
      <w:footerReference w:type="default" r:id="rId12"/>
      <w:headerReference w:type="first" r:id="rId13"/>
      <w:footerReference w:type="first" r:id="rId14"/>
      <w:pgSz w:w="11907" w:h="16839" w:code="9"/>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24FF" w14:textId="77777777" w:rsidR="001050F3" w:rsidRDefault="001050F3" w:rsidP="000A69FF">
      <w:pPr>
        <w:spacing w:after="0" w:line="240" w:lineRule="auto"/>
      </w:pPr>
      <w:r>
        <w:separator/>
      </w:r>
    </w:p>
  </w:endnote>
  <w:endnote w:type="continuationSeparator" w:id="0">
    <w:p w14:paraId="1DAA6C13" w14:textId="77777777" w:rsidR="001050F3" w:rsidRDefault="001050F3"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arlito">
    <w:altName w:val="Calibri"/>
    <w:charset w:val="00"/>
    <w:family w:val="swiss"/>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9362"/>
      <w:docPartObj>
        <w:docPartGallery w:val="Page Numbers (Bottom of Page)"/>
        <w:docPartUnique/>
      </w:docPartObj>
    </w:sdtPr>
    <w:sdtEndPr>
      <w:rPr>
        <w:color w:val="7F7F7F" w:themeColor="background1" w:themeShade="7F"/>
        <w:spacing w:val="60"/>
      </w:rPr>
    </w:sdtEndPr>
    <w:sdtContent>
      <w:p w14:paraId="73A7C069" w14:textId="5B85389C"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w:t>
        </w:r>
        <w:r>
          <w:rPr>
            <w:b/>
            <w:bCs/>
            <w:noProof/>
          </w:rPr>
          <w:fldChar w:fldCharType="end"/>
        </w:r>
        <w:r>
          <w:rPr>
            <w:b/>
            <w:bCs/>
          </w:rPr>
          <w:t xml:space="preserve"> | </w:t>
        </w:r>
        <w:r w:rsidR="007E2339" w:rsidRPr="000C2C95">
          <w:rPr>
            <w:color w:val="808080" w:themeColor="background1" w:themeShade="80"/>
          </w:rPr>
          <w:t>Functional Analyst</w:t>
        </w:r>
        <w:r w:rsidR="000C2C95">
          <w:rPr>
            <w:color w:val="808080" w:themeColor="background1" w:themeShade="80"/>
          </w:rPr>
          <w:t xml:space="preserve"> - TMS</w:t>
        </w:r>
      </w:p>
    </w:sdtContent>
  </w:sdt>
  <w:p w14:paraId="0CBAFF11" w14:textId="2B303681" w:rsidR="00B3535E" w:rsidRDefault="00B3535E" w:rsidP="0008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57431"/>
      <w:docPartObj>
        <w:docPartGallery w:val="Page Numbers (Bottom of Page)"/>
        <w:docPartUnique/>
      </w:docPartObj>
    </w:sdtPr>
    <w:sdtEndPr>
      <w:rPr>
        <w:color w:val="7F7F7F" w:themeColor="background1" w:themeShade="7F"/>
        <w:spacing w:val="60"/>
      </w:rPr>
    </w:sdtEndPr>
    <w:sdtContent>
      <w:p w14:paraId="1AFF6714" w14:textId="3F1E319E"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13</w:t>
        </w:r>
        <w:r>
          <w:rPr>
            <w:b/>
            <w:bCs/>
            <w:noProof/>
          </w:rPr>
          <w:fldChar w:fldCharType="end"/>
        </w:r>
        <w:r>
          <w:rPr>
            <w:b/>
            <w:bCs/>
          </w:rPr>
          <w:t xml:space="preserve"> |</w:t>
        </w:r>
        <w:r w:rsidR="00853752">
          <w:rPr>
            <w:color w:val="808080" w:themeColor="background1" w:themeShade="80"/>
          </w:rPr>
          <w:t xml:space="preserve"> Functional Analyst</w:t>
        </w:r>
        <w:r w:rsidR="00BE0619">
          <w:rPr>
            <w:color w:val="808080" w:themeColor="background1" w:themeShade="80"/>
          </w:rPr>
          <w:t xml:space="preserve"> - TMS</w:t>
        </w:r>
      </w:p>
    </w:sdtContent>
  </w:sdt>
  <w:p w14:paraId="53222F46" w14:textId="77777777" w:rsidR="00B3535E" w:rsidRDefault="00B3535E" w:rsidP="00083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73092"/>
      <w:docPartObj>
        <w:docPartGallery w:val="Page Numbers (Bottom of Page)"/>
        <w:docPartUnique/>
      </w:docPartObj>
    </w:sdtPr>
    <w:sdtEndPr>
      <w:rPr>
        <w:color w:val="7F7F7F" w:themeColor="background1" w:themeShade="7F"/>
        <w:spacing w:val="60"/>
      </w:rPr>
    </w:sdtEndPr>
    <w:sdtContent>
      <w:p w14:paraId="37E60374" w14:textId="2EE1F48E"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10</w:t>
        </w:r>
        <w:r>
          <w:rPr>
            <w:b/>
            <w:bCs/>
            <w:noProof/>
          </w:rPr>
          <w:fldChar w:fldCharType="end"/>
        </w:r>
        <w:r>
          <w:rPr>
            <w:b/>
            <w:bCs/>
          </w:rPr>
          <w:t xml:space="preserve"> | </w:t>
        </w:r>
        <w:r w:rsidR="00853752">
          <w:rPr>
            <w:color w:val="808080" w:themeColor="background1" w:themeShade="80"/>
          </w:rPr>
          <w:t>Functional Analyst</w:t>
        </w:r>
        <w:r w:rsidR="0006011E">
          <w:rPr>
            <w:color w:val="808080" w:themeColor="background1" w:themeShade="80"/>
          </w:rPr>
          <w:t xml:space="preserve"> - TMS</w:t>
        </w:r>
      </w:p>
    </w:sdtContent>
  </w:sdt>
  <w:p w14:paraId="2D096B96" w14:textId="77777777" w:rsidR="00B3535E" w:rsidRDefault="00B3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A744" w14:textId="77777777" w:rsidR="001050F3" w:rsidRDefault="001050F3" w:rsidP="000A69FF">
      <w:pPr>
        <w:spacing w:after="0" w:line="240" w:lineRule="auto"/>
      </w:pPr>
      <w:r>
        <w:separator/>
      </w:r>
    </w:p>
  </w:footnote>
  <w:footnote w:type="continuationSeparator" w:id="0">
    <w:p w14:paraId="614CE38C" w14:textId="77777777" w:rsidR="001050F3" w:rsidRDefault="001050F3"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49A0" w14:textId="58509A76" w:rsidR="00B3535E" w:rsidRDefault="007E2339">
    <w:pPr>
      <w:pStyle w:val="Header"/>
    </w:pPr>
    <w:r>
      <w:rPr>
        <w:rFonts w:ascii="Times New Roman"/>
        <w:noProof/>
        <w:spacing w:val="83"/>
        <w:position w:val="4"/>
        <w:sz w:val="20"/>
      </w:rPr>
      <w:drawing>
        <wp:anchor distT="0" distB="0" distL="114300" distR="114300" simplePos="0" relativeHeight="251676160" behindDoc="0" locked="0" layoutInCell="1" allowOverlap="1" wp14:anchorId="2742911D" wp14:editId="3F17CB48">
          <wp:simplePos x="0" y="0"/>
          <wp:positionH relativeFrom="column">
            <wp:posOffset>4442460</wp:posOffset>
          </wp:positionH>
          <wp:positionV relativeFrom="paragraph">
            <wp:posOffset>-222885</wp:posOffset>
          </wp:positionV>
          <wp:extent cx="1371600" cy="658368"/>
          <wp:effectExtent l="0" t="0" r="0" b="8890"/>
          <wp:wrapNone/>
          <wp:docPr id="21" name="Picture 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58368"/>
                  </a:xfrm>
                  <a:prstGeom prst="rect">
                    <a:avLst/>
                  </a:prstGeom>
                </pic:spPr>
              </pic:pic>
            </a:graphicData>
          </a:graphic>
        </wp:anchor>
      </w:drawing>
    </w:r>
    <w:r>
      <w:rPr>
        <w:rFonts w:ascii="Times New Roman"/>
        <w:noProof/>
        <w:sz w:val="20"/>
      </w:rPr>
      <w:drawing>
        <wp:anchor distT="0" distB="0" distL="114300" distR="114300" simplePos="0" relativeHeight="251674112" behindDoc="0" locked="0" layoutInCell="1" allowOverlap="1" wp14:anchorId="1B30E514" wp14:editId="64D793BA">
          <wp:simplePos x="0" y="0"/>
          <wp:positionH relativeFrom="column">
            <wp:posOffset>3683000</wp:posOffset>
          </wp:positionH>
          <wp:positionV relativeFrom="paragraph">
            <wp:posOffset>-307632</wp:posOffset>
          </wp:positionV>
          <wp:extent cx="661023" cy="768096"/>
          <wp:effectExtent l="0" t="0" r="6350" b="0"/>
          <wp:wrapNone/>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A picture containing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1023" cy="768096"/>
                  </a:xfrm>
                  <a:prstGeom prst="rect">
                    <a:avLst/>
                  </a:prstGeom>
                </pic:spPr>
              </pic:pic>
            </a:graphicData>
          </a:graphic>
        </wp:anchor>
      </w:drawing>
    </w:r>
    <w:r>
      <w:rPr>
        <w:rFonts w:ascii="Times New Roman"/>
        <w:noProof/>
        <w:position w:val="1"/>
        <w:sz w:val="20"/>
      </w:rPr>
      <w:drawing>
        <wp:anchor distT="0" distB="0" distL="114300" distR="114300" simplePos="0" relativeHeight="251672064" behindDoc="0" locked="0" layoutInCell="1" allowOverlap="1" wp14:anchorId="4342D8A6" wp14:editId="6286E920">
          <wp:simplePos x="0" y="0"/>
          <wp:positionH relativeFrom="column">
            <wp:posOffset>0</wp:posOffset>
          </wp:positionH>
          <wp:positionV relativeFrom="paragraph">
            <wp:posOffset>-217805</wp:posOffset>
          </wp:positionV>
          <wp:extent cx="1231265" cy="567055"/>
          <wp:effectExtent l="0" t="0" r="6985" b="4445"/>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EBA" w14:textId="0FDDEFF0" w:rsidR="00B3535E" w:rsidRDefault="007E2339">
    <w:pPr>
      <w:pStyle w:val="Header"/>
    </w:pPr>
    <w:r>
      <w:rPr>
        <w:rFonts w:ascii="Times New Roman"/>
        <w:noProof/>
        <w:sz w:val="20"/>
      </w:rPr>
      <w:drawing>
        <wp:anchor distT="0" distB="0" distL="114300" distR="114300" simplePos="0" relativeHeight="251667968" behindDoc="0" locked="0" layoutInCell="1" allowOverlap="1" wp14:anchorId="5D5D37A3" wp14:editId="3A2C4129">
          <wp:simplePos x="0" y="0"/>
          <wp:positionH relativeFrom="column">
            <wp:posOffset>3680460</wp:posOffset>
          </wp:positionH>
          <wp:positionV relativeFrom="paragraph">
            <wp:posOffset>-248285</wp:posOffset>
          </wp:positionV>
          <wp:extent cx="661023" cy="768096"/>
          <wp:effectExtent l="0" t="0" r="6350" b="0"/>
          <wp:wrapNone/>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1023" cy="768096"/>
                  </a:xfrm>
                  <a:prstGeom prst="rect">
                    <a:avLst/>
                  </a:prstGeom>
                </pic:spPr>
              </pic:pic>
            </a:graphicData>
          </a:graphic>
        </wp:anchor>
      </w:drawing>
    </w:r>
    <w:r>
      <w:rPr>
        <w:rFonts w:ascii="Times New Roman"/>
        <w:noProof/>
        <w:spacing w:val="83"/>
        <w:position w:val="4"/>
        <w:sz w:val="20"/>
      </w:rPr>
      <w:drawing>
        <wp:anchor distT="0" distB="0" distL="114300" distR="114300" simplePos="0" relativeHeight="251670016" behindDoc="0" locked="0" layoutInCell="1" allowOverlap="1" wp14:anchorId="22CD03DD" wp14:editId="38C48E22">
          <wp:simplePos x="0" y="0"/>
          <wp:positionH relativeFrom="column">
            <wp:posOffset>4478020</wp:posOffset>
          </wp:positionH>
          <wp:positionV relativeFrom="paragraph">
            <wp:posOffset>-194310</wp:posOffset>
          </wp:positionV>
          <wp:extent cx="1371600" cy="658368"/>
          <wp:effectExtent l="0" t="0" r="0" b="8890"/>
          <wp:wrapNone/>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descr="Text&#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58368"/>
                  </a:xfrm>
                  <a:prstGeom prst="rect">
                    <a:avLst/>
                  </a:prstGeom>
                </pic:spPr>
              </pic:pic>
            </a:graphicData>
          </a:graphic>
        </wp:anchor>
      </w:drawing>
    </w:r>
    <w:r>
      <w:rPr>
        <w:rFonts w:ascii="Times New Roman"/>
        <w:noProof/>
        <w:position w:val="1"/>
        <w:sz w:val="20"/>
      </w:rPr>
      <w:drawing>
        <wp:anchor distT="0" distB="0" distL="114300" distR="114300" simplePos="0" relativeHeight="251665920" behindDoc="0" locked="0" layoutInCell="1" allowOverlap="1" wp14:anchorId="4068A924" wp14:editId="041A757A">
          <wp:simplePos x="0" y="0"/>
          <wp:positionH relativeFrom="column">
            <wp:posOffset>-114300</wp:posOffset>
          </wp:positionH>
          <wp:positionV relativeFrom="paragraph">
            <wp:posOffset>-190500</wp:posOffset>
          </wp:positionV>
          <wp:extent cx="1231265" cy="567055"/>
          <wp:effectExtent l="0" t="0" r="6985" b="4445"/>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DAC" w14:textId="38B86F15" w:rsidR="00B3535E" w:rsidRDefault="007E2339">
    <w:pPr>
      <w:pStyle w:val="Header"/>
    </w:pPr>
    <w:r>
      <w:rPr>
        <w:rFonts w:ascii="Times New Roman"/>
        <w:noProof/>
        <w:spacing w:val="83"/>
        <w:position w:val="4"/>
        <w:sz w:val="20"/>
      </w:rPr>
      <w:drawing>
        <wp:anchor distT="0" distB="0" distL="114300" distR="114300" simplePos="0" relativeHeight="251682304" behindDoc="0" locked="0" layoutInCell="1" allowOverlap="1" wp14:anchorId="168A456F" wp14:editId="2B49D772">
          <wp:simplePos x="0" y="0"/>
          <wp:positionH relativeFrom="column">
            <wp:posOffset>4450080</wp:posOffset>
          </wp:positionH>
          <wp:positionV relativeFrom="paragraph">
            <wp:posOffset>-235585</wp:posOffset>
          </wp:positionV>
          <wp:extent cx="1371600" cy="658368"/>
          <wp:effectExtent l="0" t="0" r="0" b="8890"/>
          <wp:wrapNone/>
          <wp:docPr id="24" name="Picture 2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58368"/>
                  </a:xfrm>
                  <a:prstGeom prst="rect">
                    <a:avLst/>
                  </a:prstGeom>
                </pic:spPr>
              </pic:pic>
            </a:graphicData>
          </a:graphic>
        </wp:anchor>
      </w:drawing>
    </w:r>
    <w:r>
      <w:rPr>
        <w:rFonts w:ascii="Times New Roman"/>
        <w:noProof/>
        <w:sz w:val="20"/>
      </w:rPr>
      <w:drawing>
        <wp:anchor distT="0" distB="0" distL="114300" distR="114300" simplePos="0" relativeHeight="251680256" behindDoc="0" locked="0" layoutInCell="1" allowOverlap="1" wp14:anchorId="53D296E5" wp14:editId="70AECC45">
          <wp:simplePos x="0" y="0"/>
          <wp:positionH relativeFrom="column">
            <wp:posOffset>3665220</wp:posOffset>
          </wp:positionH>
          <wp:positionV relativeFrom="paragraph">
            <wp:posOffset>-274320</wp:posOffset>
          </wp:positionV>
          <wp:extent cx="661023" cy="768096"/>
          <wp:effectExtent l="0" t="0" r="6350" b="0"/>
          <wp:wrapNone/>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A picture containing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1023" cy="768096"/>
                  </a:xfrm>
                  <a:prstGeom prst="rect">
                    <a:avLst/>
                  </a:prstGeom>
                </pic:spPr>
              </pic:pic>
            </a:graphicData>
          </a:graphic>
        </wp:anchor>
      </w:drawing>
    </w:r>
    <w:r>
      <w:rPr>
        <w:rFonts w:ascii="Times New Roman"/>
        <w:noProof/>
        <w:position w:val="1"/>
        <w:sz w:val="20"/>
      </w:rPr>
      <w:drawing>
        <wp:anchor distT="0" distB="0" distL="114300" distR="114300" simplePos="0" relativeHeight="251678208" behindDoc="0" locked="0" layoutInCell="1" allowOverlap="1" wp14:anchorId="2998C222" wp14:editId="31E64620">
          <wp:simplePos x="0" y="0"/>
          <wp:positionH relativeFrom="column">
            <wp:posOffset>0</wp:posOffset>
          </wp:positionH>
          <wp:positionV relativeFrom="paragraph">
            <wp:posOffset>-144780</wp:posOffset>
          </wp:positionV>
          <wp:extent cx="1231265" cy="567055"/>
          <wp:effectExtent l="0" t="0" r="6985" b="4445"/>
          <wp:wrapNone/>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A3C"/>
    <w:multiLevelType w:val="hybridMultilevel"/>
    <w:tmpl w:val="4D88D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13836D3"/>
    <w:multiLevelType w:val="hybridMultilevel"/>
    <w:tmpl w:val="19DEB3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2950722"/>
    <w:multiLevelType w:val="hybridMultilevel"/>
    <w:tmpl w:val="ABB02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CB3FBF"/>
    <w:multiLevelType w:val="multilevel"/>
    <w:tmpl w:val="A2B6BD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88A727C"/>
    <w:multiLevelType w:val="hybridMultilevel"/>
    <w:tmpl w:val="B7C6DC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28E931F6"/>
    <w:multiLevelType w:val="hybridMultilevel"/>
    <w:tmpl w:val="EE00F578"/>
    <w:lvl w:ilvl="0" w:tplc="94CCDF62">
      <w:start w:val="1"/>
      <w:numFmt w:val="decimal"/>
      <w:lvlText w:val="%1."/>
      <w:lvlJc w:val="left"/>
      <w:pPr>
        <w:ind w:left="549" w:hanging="221"/>
      </w:pPr>
      <w:rPr>
        <w:rFonts w:ascii="Calibri" w:eastAsia="Calibri" w:hAnsi="Calibri" w:cs="Calibri" w:hint="default"/>
        <w:b/>
        <w:bCs/>
        <w:i w:val="0"/>
        <w:iCs w:val="0"/>
        <w:w w:val="103"/>
        <w:sz w:val="20"/>
        <w:szCs w:val="20"/>
        <w:lang w:val="en-US" w:eastAsia="en-US" w:bidi="ar-SA"/>
      </w:rPr>
    </w:lvl>
    <w:lvl w:ilvl="1" w:tplc="558E95C4">
      <w:start w:val="1"/>
      <w:numFmt w:val="lowerRoman"/>
      <w:lvlText w:val="%2."/>
      <w:lvlJc w:val="left"/>
      <w:pPr>
        <w:ind w:left="1226" w:hanging="440"/>
      </w:pPr>
      <w:rPr>
        <w:rFonts w:ascii="Calibri" w:eastAsia="Calibri" w:hAnsi="Calibri" w:cs="Calibri" w:hint="default"/>
        <w:b w:val="0"/>
        <w:bCs w:val="0"/>
        <w:i w:val="0"/>
        <w:iCs w:val="0"/>
        <w:w w:val="103"/>
        <w:sz w:val="20"/>
        <w:szCs w:val="20"/>
        <w:lang w:val="en-US" w:eastAsia="en-US" w:bidi="ar-SA"/>
      </w:rPr>
    </w:lvl>
    <w:lvl w:ilvl="2" w:tplc="12E065B0">
      <w:start w:val="1"/>
      <w:numFmt w:val="decimal"/>
      <w:lvlText w:val="%3)"/>
      <w:lvlJc w:val="left"/>
      <w:pPr>
        <w:ind w:left="1226" w:hanging="339"/>
      </w:pPr>
      <w:rPr>
        <w:rFonts w:ascii="Calibri" w:eastAsia="Calibri" w:hAnsi="Calibri" w:cs="Calibri" w:hint="default"/>
        <w:b w:val="0"/>
        <w:bCs w:val="0"/>
        <w:i w:val="0"/>
        <w:iCs w:val="0"/>
        <w:w w:val="103"/>
        <w:sz w:val="20"/>
        <w:szCs w:val="20"/>
        <w:lang w:val="en-US" w:eastAsia="en-US" w:bidi="ar-SA"/>
      </w:rPr>
    </w:lvl>
    <w:lvl w:ilvl="3" w:tplc="6AAE3792">
      <w:numFmt w:val="bullet"/>
      <w:lvlText w:val="•"/>
      <w:lvlJc w:val="left"/>
      <w:pPr>
        <w:ind w:left="3220" w:hanging="339"/>
      </w:pPr>
      <w:rPr>
        <w:lang w:val="en-US" w:eastAsia="en-US" w:bidi="ar-SA"/>
      </w:rPr>
    </w:lvl>
    <w:lvl w:ilvl="4" w:tplc="3D3EF856">
      <w:numFmt w:val="bullet"/>
      <w:lvlText w:val="•"/>
      <w:lvlJc w:val="left"/>
      <w:pPr>
        <w:ind w:left="4220" w:hanging="339"/>
      </w:pPr>
      <w:rPr>
        <w:lang w:val="en-US" w:eastAsia="en-US" w:bidi="ar-SA"/>
      </w:rPr>
    </w:lvl>
    <w:lvl w:ilvl="5" w:tplc="AFFE54F6">
      <w:numFmt w:val="bullet"/>
      <w:lvlText w:val="•"/>
      <w:lvlJc w:val="left"/>
      <w:pPr>
        <w:ind w:left="5220" w:hanging="339"/>
      </w:pPr>
      <w:rPr>
        <w:lang w:val="en-US" w:eastAsia="en-US" w:bidi="ar-SA"/>
      </w:rPr>
    </w:lvl>
    <w:lvl w:ilvl="6" w:tplc="C550159C">
      <w:numFmt w:val="bullet"/>
      <w:lvlText w:val="•"/>
      <w:lvlJc w:val="left"/>
      <w:pPr>
        <w:ind w:left="6220" w:hanging="339"/>
      </w:pPr>
      <w:rPr>
        <w:lang w:val="en-US" w:eastAsia="en-US" w:bidi="ar-SA"/>
      </w:rPr>
    </w:lvl>
    <w:lvl w:ilvl="7" w:tplc="4C1E6FFE">
      <w:numFmt w:val="bullet"/>
      <w:lvlText w:val="•"/>
      <w:lvlJc w:val="left"/>
      <w:pPr>
        <w:ind w:left="7220" w:hanging="339"/>
      </w:pPr>
      <w:rPr>
        <w:lang w:val="en-US" w:eastAsia="en-US" w:bidi="ar-SA"/>
      </w:rPr>
    </w:lvl>
    <w:lvl w:ilvl="8" w:tplc="D6A657AA">
      <w:numFmt w:val="bullet"/>
      <w:lvlText w:val="•"/>
      <w:lvlJc w:val="left"/>
      <w:pPr>
        <w:ind w:left="8220" w:hanging="339"/>
      </w:pPr>
      <w:rPr>
        <w:lang w:val="en-US" w:eastAsia="en-US" w:bidi="ar-SA"/>
      </w:rPr>
    </w:lvl>
  </w:abstractNum>
  <w:abstractNum w:abstractNumId="6" w15:restartNumberingAfterBreak="0">
    <w:nsid w:val="2B906761"/>
    <w:multiLevelType w:val="multilevel"/>
    <w:tmpl w:val="37AA0522"/>
    <w:lvl w:ilvl="0">
      <w:start w:val="1"/>
      <w:numFmt w:val="decimal"/>
      <w:lvlText w:val="%1"/>
      <w:lvlJc w:val="left"/>
      <w:pPr>
        <w:ind w:left="360" w:hanging="360"/>
      </w:pPr>
      <w:rPr>
        <w:rFonts w:hint="default"/>
      </w:rPr>
    </w:lvl>
    <w:lvl w:ilvl="1">
      <w:start w:val="1"/>
      <w:numFmt w:val="decimal"/>
      <w:lvlText w:val="%1.%2"/>
      <w:lvlJc w:val="left"/>
      <w:pPr>
        <w:ind w:left="689" w:hanging="360"/>
      </w:pPr>
      <w:rPr>
        <w:rFonts w:hint="default"/>
      </w:rPr>
    </w:lvl>
    <w:lvl w:ilvl="2">
      <w:start w:val="1"/>
      <w:numFmt w:val="decimal"/>
      <w:lvlText w:val="%1.%2.%3"/>
      <w:lvlJc w:val="left"/>
      <w:pPr>
        <w:ind w:left="1378" w:hanging="720"/>
      </w:pPr>
      <w:rPr>
        <w:rFonts w:hint="default"/>
      </w:rPr>
    </w:lvl>
    <w:lvl w:ilvl="3">
      <w:start w:val="1"/>
      <w:numFmt w:val="decimal"/>
      <w:lvlText w:val="%1.%2.%3.%4"/>
      <w:lvlJc w:val="left"/>
      <w:pPr>
        <w:ind w:left="1707" w:hanging="720"/>
      </w:pPr>
      <w:rPr>
        <w:rFonts w:hint="default"/>
      </w:rPr>
    </w:lvl>
    <w:lvl w:ilvl="4">
      <w:start w:val="1"/>
      <w:numFmt w:val="decimal"/>
      <w:lvlText w:val="%1.%2.%3.%4.%5"/>
      <w:lvlJc w:val="left"/>
      <w:pPr>
        <w:ind w:left="2396" w:hanging="1080"/>
      </w:pPr>
      <w:rPr>
        <w:rFonts w:hint="default"/>
      </w:rPr>
    </w:lvl>
    <w:lvl w:ilvl="5">
      <w:start w:val="1"/>
      <w:numFmt w:val="decimal"/>
      <w:lvlText w:val="%1.%2.%3.%4.%5.%6"/>
      <w:lvlJc w:val="left"/>
      <w:pPr>
        <w:ind w:left="2725" w:hanging="108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3743" w:hanging="1440"/>
      </w:pPr>
      <w:rPr>
        <w:rFonts w:hint="default"/>
      </w:rPr>
    </w:lvl>
    <w:lvl w:ilvl="8">
      <w:start w:val="1"/>
      <w:numFmt w:val="decimal"/>
      <w:lvlText w:val="%1.%2.%3.%4.%5.%6.%7.%8.%9"/>
      <w:lvlJc w:val="left"/>
      <w:pPr>
        <w:ind w:left="4072" w:hanging="1440"/>
      </w:pPr>
      <w:rPr>
        <w:rFonts w:hint="default"/>
      </w:rPr>
    </w:lvl>
  </w:abstractNum>
  <w:abstractNum w:abstractNumId="7" w15:restartNumberingAfterBreak="0">
    <w:nsid w:val="30781724"/>
    <w:multiLevelType w:val="hybridMultilevel"/>
    <w:tmpl w:val="3F786840"/>
    <w:lvl w:ilvl="0" w:tplc="62C82B92">
      <w:start w:val="1"/>
      <w:numFmt w:val="bullet"/>
      <w:pStyle w:val="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551EA4"/>
    <w:multiLevelType w:val="hybridMultilevel"/>
    <w:tmpl w:val="F9C4834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910849305">
    <w:abstractNumId w:val="0"/>
  </w:num>
  <w:num w:numId="2" w16cid:durableId="513349675">
    <w:abstractNumId w:val="2"/>
  </w:num>
  <w:num w:numId="3" w16cid:durableId="1196041270">
    <w:abstractNumId w:val="7"/>
  </w:num>
  <w:num w:numId="4" w16cid:durableId="1835535306">
    <w:abstractNumId w:val="8"/>
  </w:num>
  <w:num w:numId="5" w16cid:durableId="2585497">
    <w:abstractNumId w:val="4"/>
  </w:num>
  <w:num w:numId="6" w16cid:durableId="936640984">
    <w:abstractNumId w:val="6"/>
  </w:num>
  <w:num w:numId="7" w16cid:durableId="152185615">
    <w:abstractNumId w:val="3"/>
  </w:num>
  <w:num w:numId="8" w16cid:durableId="1364748747">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16cid:durableId="15300243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0MDA0B0IzUwMTEyUdpeDU4uLM/DyQAuNaAEZ9h1MsAAAA"/>
  </w:docVars>
  <w:rsids>
    <w:rsidRoot w:val="000A69FF"/>
    <w:rsid w:val="00001E9E"/>
    <w:rsid w:val="00003F1A"/>
    <w:rsid w:val="00005110"/>
    <w:rsid w:val="0001488B"/>
    <w:rsid w:val="000208D2"/>
    <w:rsid w:val="00020D78"/>
    <w:rsid w:val="00023511"/>
    <w:rsid w:val="000238E0"/>
    <w:rsid w:val="00024E35"/>
    <w:rsid w:val="000356D1"/>
    <w:rsid w:val="00040878"/>
    <w:rsid w:val="0005036B"/>
    <w:rsid w:val="00052317"/>
    <w:rsid w:val="00052663"/>
    <w:rsid w:val="000531CA"/>
    <w:rsid w:val="00056A3B"/>
    <w:rsid w:val="00056E4A"/>
    <w:rsid w:val="0006011E"/>
    <w:rsid w:val="00062B08"/>
    <w:rsid w:val="00062FD8"/>
    <w:rsid w:val="000630CB"/>
    <w:rsid w:val="00063AF1"/>
    <w:rsid w:val="00064D28"/>
    <w:rsid w:val="0006595A"/>
    <w:rsid w:val="00067D87"/>
    <w:rsid w:val="00077337"/>
    <w:rsid w:val="000779C8"/>
    <w:rsid w:val="0008166A"/>
    <w:rsid w:val="0008233C"/>
    <w:rsid w:val="0008376F"/>
    <w:rsid w:val="00083873"/>
    <w:rsid w:val="000920D5"/>
    <w:rsid w:val="00094E13"/>
    <w:rsid w:val="00095563"/>
    <w:rsid w:val="00095790"/>
    <w:rsid w:val="000A5BE4"/>
    <w:rsid w:val="000A640A"/>
    <w:rsid w:val="000A69FF"/>
    <w:rsid w:val="000B061E"/>
    <w:rsid w:val="000B1A03"/>
    <w:rsid w:val="000B6BE5"/>
    <w:rsid w:val="000C2C95"/>
    <w:rsid w:val="000C405D"/>
    <w:rsid w:val="000C5804"/>
    <w:rsid w:val="000C6639"/>
    <w:rsid w:val="000C6C5C"/>
    <w:rsid w:val="000D048E"/>
    <w:rsid w:val="000D0676"/>
    <w:rsid w:val="000D092B"/>
    <w:rsid w:val="000D3588"/>
    <w:rsid w:val="000E201B"/>
    <w:rsid w:val="000E2222"/>
    <w:rsid w:val="000E28EB"/>
    <w:rsid w:val="000E2CEA"/>
    <w:rsid w:val="000E5006"/>
    <w:rsid w:val="000F1C21"/>
    <w:rsid w:val="000F24E0"/>
    <w:rsid w:val="000F54AD"/>
    <w:rsid w:val="000F690B"/>
    <w:rsid w:val="00100E50"/>
    <w:rsid w:val="00101218"/>
    <w:rsid w:val="00103440"/>
    <w:rsid w:val="001050F3"/>
    <w:rsid w:val="00105B7D"/>
    <w:rsid w:val="0010611C"/>
    <w:rsid w:val="001111DD"/>
    <w:rsid w:val="001123E6"/>
    <w:rsid w:val="00112690"/>
    <w:rsid w:val="00112D49"/>
    <w:rsid w:val="0011307D"/>
    <w:rsid w:val="001142E7"/>
    <w:rsid w:val="00116A87"/>
    <w:rsid w:val="001266D3"/>
    <w:rsid w:val="001266DF"/>
    <w:rsid w:val="00132050"/>
    <w:rsid w:val="0013387C"/>
    <w:rsid w:val="00133D69"/>
    <w:rsid w:val="001350B8"/>
    <w:rsid w:val="00135BE3"/>
    <w:rsid w:val="00135F28"/>
    <w:rsid w:val="00137766"/>
    <w:rsid w:val="00140FDD"/>
    <w:rsid w:val="001410C7"/>
    <w:rsid w:val="00145106"/>
    <w:rsid w:val="0014591A"/>
    <w:rsid w:val="001505D4"/>
    <w:rsid w:val="00151278"/>
    <w:rsid w:val="0015234E"/>
    <w:rsid w:val="001530AD"/>
    <w:rsid w:val="00153A1E"/>
    <w:rsid w:val="00153C77"/>
    <w:rsid w:val="0015462E"/>
    <w:rsid w:val="00155680"/>
    <w:rsid w:val="00157BA6"/>
    <w:rsid w:val="00162592"/>
    <w:rsid w:val="00172780"/>
    <w:rsid w:val="00172B0D"/>
    <w:rsid w:val="00173D9D"/>
    <w:rsid w:val="00175388"/>
    <w:rsid w:val="001765C3"/>
    <w:rsid w:val="001773D8"/>
    <w:rsid w:val="00177A29"/>
    <w:rsid w:val="00177C5E"/>
    <w:rsid w:val="0018105A"/>
    <w:rsid w:val="00181BC0"/>
    <w:rsid w:val="00190B47"/>
    <w:rsid w:val="001944BC"/>
    <w:rsid w:val="00196C4C"/>
    <w:rsid w:val="001A37F7"/>
    <w:rsid w:val="001A5FCC"/>
    <w:rsid w:val="001A60B0"/>
    <w:rsid w:val="001A78C2"/>
    <w:rsid w:val="001B0609"/>
    <w:rsid w:val="001B0A60"/>
    <w:rsid w:val="001B3B6D"/>
    <w:rsid w:val="001B46E3"/>
    <w:rsid w:val="001B4871"/>
    <w:rsid w:val="001B6A7E"/>
    <w:rsid w:val="001B7811"/>
    <w:rsid w:val="001C5D6F"/>
    <w:rsid w:val="001C5F91"/>
    <w:rsid w:val="001C6285"/>
    <w:rsid w:val="001D4F35"/>
    <w:rsid w:val="001D5B33"/>
    <w:rsid w:val="001D5E58"/>
    <w:rsid w:val="001D663D"/>
    <w:rsid w:val="001D7A95"/>
    <w:rsid w:val="001E35B0"/>
    <w:rsid w:val="001E43AC"/>
    <w:rsid w:val="001E71BB"/>
    <w:rsid w:val="001F0DC4"/>
    <w:rsid w:val="001F2A68"/>
    <w:rsid w:val="001F339F"/>
    <w:rsid w:val="001F3A52"/>
    <w:rsid w:val="001F3C70"/>
    <w:rsid w:val="001F53B2"/>
    <w:rsid w:val="001F7F78"/>
    <w:rsid w:val="00201E64"/>
    <w:rsid w:val="00212274"/>
    <w:rsid w:val="00213172"/>
    <w:rsid w:val="00215741"/>
    <w:rsid w:val="00216E8E"/>
    <w:rsid w:val="002172BF"/>
    <w:rsid w:val="00220525"/>
    <w:rsid w:val="0022369B"/>
    <w:rsid w:val="0022407F"/>
    <w:rsid w:val="00224605"/>
    <w:rsid w:val="0022693E"/>
    <w:rsid w:val="00227568"/>
    <w:rsid w:val="00230931"/>
    <w:rsid w:val="00232906"/>
    <w:rsid w:val="00233433"/>
    <w:rsid w:val="002414A8"/>
    <w:rsid w:val="002422DE"/>
    <w:rsid w:val="002428E1"/>
    <w:rsid w:val="00242C91"/>
    <w:rsid w:val="00252D19"/>
    <w:rsid w:val="002537D4"/>
    <w:rsid w:val="00254842"/>
    <w:rsid w:val="00255527"/>
    <w:rsid w:val="002557A0"/>
    <w:rsid w:val="002668DC"/>
    <w:rsid w:val="002675CA"/>
    <w:rsid w:val="002748D2"/>
    <w:rsid w:val="00275A40"/>
    <w:rsid w:val="00276303"/>
    <w:rsid w:val="00277BAD"/>
    <w:rsid w:val="0028152E"/>
    <w:rsid w:val="0028290F"/>
    <w:rsid w:val="0028646B"/>
    <w:rsid w:val="002866DB"/>
    <w:rsid w:val="00291353"/>
    <w:rsid w:val="00291A0E"/>
    <w:rsid w:val="00292962"/>
    <w:rsid w:val="00294640"/>
    <w:rsid w:val="0029510C"/>
    <w:rsid w:val="00296F78"/>
    <w:rsid w:val="0029701B"/>
    <w:rsid w:val="002A0026"/>
    <w:rsid w:val="002A2398"/>
    <w:rsid w:val="002A3DE2"/>
    <w:rsid w:val="002B2011"/>
    <w:rsid w:val="002B413F"/>
    <w:rsid w:val="002B4AD8"/>
    <w:rsid w:val="002B50BA"/>
    <w:rsid w:val="002B67F9"/>
    <w:rsid w:val="002B6D1C"/>
    <w:rsid w:val="002B7358"/>
    <w:rsid w:val="002C6E7C"/>
    <w:rsid w:val="002D051D"/>
    <w:rsid w:val="002D0C23"/>
    <w:rsid w:val="002D159D"/>
    <w:rsid w:val="002D273E"/>
    <w:rsid w:val="002D2AB8"/>
    <w:rsid w:val="002D3175"/>
    <w:rsid w:val="002D47D7"/>
    <w:rsid w:val="002D7A2D"/>
    <w:rsid w:val="002E06DE"/>
    <w:rsid w:val="002E159B"/>
    <w:rsid w:val="002E21A1"/>
    <w:rsid w:val="002E29F6"/>
    <w:rsid w:val="002E2F54"/>
    <w:rsid w:val="002E6116"/>
    <w:rsid w:val="002F0FA6"/>
    <w:rsid w:val="002F3B34"/>
    <w:rsid w:val="002F4C6E"/>
    <w:rsid w:val="002F7769"/>
    <w:rsid w:val="002F795A"/>
    <w:rsid w:val="00303919"/>
    <w:rsid w:val="00304598"/>
    <w:rsid w:val="00306CB7"/>
    <w:rsid w:val="0031322D"/>
    <w:rsid w:val="00314484"/>
    <w:rsid w:val="00316388"/>
    <w:rsid w:val="00316720"/>
    <w:rsid w:val="00323690"/>
    <w:rsid w:val="0032375D"/>
    <w:rsid w:val="00324012"/>
    <w:rsid w:val="00324F16"/>
    <w:rsid w:val="00325A0D"/>
    <w:rsid w:val="00326EA3"/>
    <w:rsid w:val="003316E3"/>
    <w:rsid w:val="00331769"/>
    <w:rsid w:val="003336FF"/>
    <w:rsid w:val="00334C47"/>
    <w:rsid w:val="003376F4"/>
    <w:rsid w:val="0034043F"/>
    <w:rsid w:val="00340CA5"/>
    <w:rsid w:val="003413DF"/>
    <w:rsid w:val="00341AD9"/>
    <w:rsid w:val="0034386D"/>
    <w:rsid w:val="00344C4C"/>
    <w:rsid w:val="003471EB"/>
    <w:rsid w:val="00347818"/>
    <w:rsid w:val="003478B6"/>
    <w:rsid w:val="00347C84"/>
    <w:rsid w:val="00350D08"/>
    <w:rsid w:val="0035222E"/>
    <w:rsid w:val="0035228E"/>
    <w:rsid w:val="00353CC2"/>
    <w:rsid w:val="0035409C"/>
    <w:rsid w:val="00354324"/>
    <w:rsid w:val="00360B0F"/>
    <w:rsid w:val="00362982"/>
    <w:rsid w:val="00363740"/>
    <w:rsid w:val="0036500D"/>
    <w:rsid w:val="003667CC"/>
    <w:rsid w:val="00372BCA"/>
    <w:rsid w:val="003731EF"/>
    <w:rsid w:val="00374381"/>
    <w:rsid w:val="0037438C"/>
    <w:rsid w:val="0037453B"/>
    <w:rsid w:val="003754BD"/>
    <w:rsid w:val="0037566B"/>
    <w:rsid w:val="00376C52"/>
    <w:rsid w:val="003806DF"/>
    <w:rsid w:val="00381DC9"/>
    <w:rsid w:val="00384A5F"/>
    <w:rsid w:val="00390FBE"/>
    <w:rsid w:val="0039226F"/>
    <w:rsid w:val="0039606C"/>
    <w:rsid w:val="00396EAB"/>
    <w:rsid w:val="00397357"/>
    <w:rsid w:val="003A1BF5"/>
    <w:rsid w:val="003A2DF1"/>
    <w:rsid w:val="003B004B"/>
    <w:rsid w:val="003B50E2"/>
    <w:rsid w:val="003B67A0"/>
    <w:rsid w:val="003C007C"/>
    <w:rsid w:val="003C0C97"/>
    <w:rsid w:val="003C3414"/>
    <w:rsid w:val="003C72FC"/>
    <w:rsid w:val="003D1BC0"/>
    <w:rsid w:val="003D239B"/>
    <w:rsid w:val="003D3619"/>
    <w:rsid w:val="003D5767"/>
    <w:rsid w:val="003D75E6"/>
    <w:rsid w:val="003E0BF3"/>
    <w:rsid w:val="003E1889"/>
    <w:rsid w:val="003E212D"/>
    <w:rsid w:val="003E21B9"/>
    <w:rsid w:val="003E24A3"/>
    <w:rsid w:val="003E3A73"/>
    <w:rsid w:val="003E559C"/>
    <w:rsid w:val="003F303E"/>
    <w:rsid w:val="003F4EC7"/>
    <w:rsid w:val="003F5664"/>
    <w:rsid w:val="003F5934"/>
    <w:rsid w:val="003F6673"/>
    <w:rsid w:val="003F696E"/>
    <w:rsid w:val="0040323D"/>
    <w:rsid w:val="004049D7"/>
    <w:rsid w:val="00406DC5"/>
    <w:rsid w:val="004073FB"/>
    <w:rsid w:val="004077D8"/>
    <w:rsid w:val="00410017"/>
    <w:rsid w:val="00411177"/>
    <w:rsid w:val="00413926"/>
    <w:rsid w:val="00413C90"/>
    <w:rsid w:val="0041581C"/>
    <w:rsid w:val="0041622C"/>
    <w:rsid w:val="004279A7"/>
    <w:rsid w:val="004308D5"/>
    <w:rsid w:val="00431B3C"/>
    <w:rsid w:val="00436955"/>
    <w:rsid w:val="00443783"/>
    <w:rsid w:val="00445C4B"/>
    <w:rsid w:val="004472F9"/>
    <w:rsid w:val="00450353"/>
    <w:rsid w:val="004510EC"/>
    <w:rsid w:val="00453E35"/>
    <w:rsid w:val="00457DF7"/>
    <w:rsid w:val="00461E86"/>
    <w:rsid w:val="00466865"/>
    <w:rsid w:val="00466BB0"/>
    <w:rsid w:val="00470FCB"/>
    <w:rsid w:val="00473F27"/>
    <w:rsid w:val="0047486B"/>
    <w:rsid w:val="00474CB5"/>
    <w:rsid w:val="00476927"/>
    <w:rsid w:val="0047731D"/>
    <w:rsid w:val="00480115"/>
    <w:rsid w:val="00484690"/>
    <w:rsid w:val="004924E3"/>
    <w:rsid w:val="004937AB"/>
    <w:rsid w:val="004A2995"/>
    <w:rsid w:val="004B14C6"/>
    <w:rsid w:val="004B4296"/>
    <w:rsid w:val="004C23D2"/>
    <w:rsid w:val="004C3C10"/>
    <w:rsid w:val="004C52C4"/>
    <w:rsid w:val="004C59B1"/>
    <w:rsid w:val="004C7BDA"/>
    <w:rsid w:val="004D2F00"/>
    <w:rsid w:val="004E14EE"/>
    <w:rsid w:val="004E249D"/>
    <w:rsid w:val="004E3E87"/>
    <w:rsid w:val="004E530D"/>
    <w:rsid w:val="004E6240"/>
    <w:rsid w:val="004E69C3"/>
    <w:rsid w:val="004E6E22"/>
    <w:rsid w:val="004E7EB1"/>
    <w:rsid w:val="004F281C"/>
    <w:rsid w:val="004F3AA3"/>
    <w:rsid w:val="004F40D6"/>
    <w:rsid w:val="004F5FFF"/>
    <w:rsid w:val="004F6537"/>
    <w:rsid w:val="00500319"/>
    <w:rsid w:val="00501702"/>
    <w:rsid w:val="00501E86"/>
    <w:rsid w:val="00502BAB"/>
    <w:rsid w:val="00503982"/>
    <w:rsid w:val="00503C1B"/>
    <w:rsid w:val="00506549"/>
    <w:rsid w:val="005066F6"/>
    <w:rsid w:val="005076F3"/>
    <w:rsid w:val="00507D2F"/>
    <w:rsid w:val="00511CF1"/>
    <w:rsid w:val="005123C3"/>
    <w:rsid w:val="00513AB0"/>
    <w:rsid w:val="00517C74"/>
    <w:rsid w:val="00523610"/>
    <w:rsid w:val="00523A56"/>
    <w:rsid w:val="0052405E"/>
    <w:rsid w:val="005252C6"/>
    <w:rsid w:val="00526C04"/>
    <w:rsid w:val="0052711C"/>
    <w:rsid w:val="00540339"/>
    <w:rsid w:val="005404B2"/>
    <w:rsid w:val="005505A3"/>
    <w:rsid w:val="005505B8"/>
    <w:rsid w:val="0055081A"/>
    <w:rsid w:val="00550AA5"/>
    <w:rsid w:val="005520C0"/>
    <w:rsid w:val="005525D9"/>
    <w:rsid w:val="0055284B"/>
    <w:rsid w:val="0055329C"/>
    <w:rsid w:val="005538F6"/>
    <w:rsid w:val="00554752"/>
    <w:rsid w:val="00557D7E"/>
    <w:rsid w:val="005611C4"/>
    <w:rsid w:val="005614DB"/>
    <w:rsid w:val="0056170D"/>
    <w:rsid w:val="00564364"/>
    <w:rsid w:val="005656CE"/>
    <w:rsid w:val="00565890"/>
    <w:rsid w:val="005712E6"/>
    <w:rsid w:val="00571393"/>
    <w:rsid w:val="00575CA7"/>
    <w:rsid w:val="0057752F"/>
    <w:rsid w:val="00580641"/>
    <w:rsid w:val="005808AD"/>
    <w:rsid w:val="00580B7B"/>
    <w:rsid w:val="00580BE9"/>
    <w:rsid w:val="0058151A"/>
    <w:rsid w:val="00584D7B"/>
    <w:rsid w:val="00587CE3"/>
    <w:rsid w:val="00596228"/>
    <w:rsid w:val="005A2576"/>
    <w:rsid w:val="005A49E0"/>
    <w:rsid w:val="005B3B3E"/>
    <w:rsid w:val="005B3CF4"/>
    <w:rsid w:val="005B7718"/>
    <w:rsid w:val="005C05AD"/>
    <w:rsid w:val="005C1B84"/>
    <w:rsid w:val="005C3EC7"/>
    <w:rsid w:val="005C68FB"/>
    <w:rsid w:val="005D2B8A"/>
    <w:rsid w:val="005D44C9"/>
    <w:rsid w:val="005D5E05"/>
    <w:rsid w:val="005D7CD6"/>
    <w:rsid w:val="005E039C"/>
    <w:rsid w:val="005E0D98"/>
    <w:rsid w:val="005E4A2F"/>
    <w:rsid w:val="005E4F85"/>
    <w:rsid w:val="005E7646"/>
    <w:rsid w:val="005F0A5A"/>
    <w:rsid w:val="005F3135"/>
    <w:rsid w:val="006013BA"/>
    <w:rsid w:val="006029B9"/>
    <w:rsid w:val="00602BB9"/>
    <w:rsid w:val="00605BFA"/>
    <w:rsid w:val="006062AF"/>
    <w:rsid w:val="00610F5B"/>
    <w:rsid w:val="00613193"/>
    <w:rsid w:val="006137E5"/>
    <w:rsid w:val="00616578"/>
    <w:rsid w:val="00617B7E"/>
    <w:rsid w:val="00622D86"/>
    <w:rsid w:val="00623C51"/>
    <w:rsid w:val="00626F18"/>
    <w:rsid w:val="006275B2"/>
    <w:rsid w:val="006278FD"/>
    <w:rsid w:val="00627A92"/>
    <w:rsid w:val="0063002A"/>
    <w:rsid w:val="0063176B"/>
    <w:rsid w:val="00633912"/>
    <w:rsid w:val="00634B10"/>
    <w:rsid w:val="0063701A"/>
    <w:rsid w:val="00637256"/>
    <w:rsid w:val="00637C72"/>
    <w:rsid w:val="006417C3"/>
    <w:rsid w:val="0064245F"/>
    <w:rsid w:val="0064501F"/>
    <w:rsid w:val="006460ED"/>
    <w:rsid w:val="00651D8F"/>
    <w:rsid w:val="00652947"/>
    <w:rsid w:val="00653A69"/>
    <w:rsid w:val="00655C52"/>
    <w:rsid w:val="00655DCD"/>
    <w:rsid w:val="006564E5"/>
    <w:rsid w:val="006578EC"/>
    <w:rsid w:val="00665DB4"/>
    <w:rsid w:val="00670319"/>
    <w:rsid w:val="00670BDB"/>
    <w:rsid w:val="006732FF"/>
    <w:rsid w:val="00673C1A"/>
    <w:rsid w:val="00684C96"/>
    <w:rsid w:val="00685972"/>
    <w:rsid w:val="006862E1"/>
    <w:rsid w:val="00686E7B"/>
    <w:rsid w:val="0069048D"/>
    <w:rsid w:val="00690919"/>
    <w:rsid w:val="00693AF8"/>
    <w:rsid w:val="00695023"/>
    <w:rsid w:val="006952A3"/>
    <w:rsid w:val="006A075E"/>
    <w:rsid w:val="006A2C5C"/>
    <w:rsid w:val="006A4929"/>
    <w:rsid w:val="006A4CA5"/>
    <w:rsid w:val="006A5B22"/>
    <w:rsid w:val="006A5D6C"/>
    <w:rsid w:val="006B1BC4"/>
    <w:rsid w:val="006B29B9"/>
    <w:rsid w:val="006B31D2"/>
    <w:rsid w:val="006B5028"/>
    <w:rsid w:val="006B6DCF"/>
    <w:rsid w:val="006C0F93"/>
    <w:rsid w:val="006C1563"/>
    <w:rsid w:val="006C38C4"/>
    <w:rsid w:val="006C4BFC"/>
    <w:rsid w:val="006C579E"/>
    <w:rsid w:val="006C57FC"/>
    <w:rsid w:val="006C6AF8"/>
    <w:rsid w:val="006C7B38"/>
    <w:rsid w:val="006C7D9A"/>
    <w:rsid w:val="006D09B9"/>
    <w:rsid w:val="006D1600"/>
    <w:rsid w:val="006D71A0"/>
    <w:rsid w:val="006E3444"/>
    <w:rsid w:val="006E514C"/>
    <w:rsid w:val="006E763E"/>
    <w:rsid w:val="006E7C39"/>
    <w:rsid w:val="006F3072"/>
    <w:rsid w:val="006F3E3A"/>
    <w:rsid w:val="006F7B3E"/>
    <w:rsid w:val="00700DAC"/>
    <w:rsid w:val="00704393"/>
    <w:rsid w:val="007123F5"/>
    <w:rsid w:val="00714523"/>
    <w:rsid w:val="0072299D"/>
    <w:rsid w:val="00725040"/>
    <w:rsid w:val="00732C6C"/>
    <w:rsid w:val="00733307"/>
    <w:rsid w:val="00740E04"/>
    <w:rsid w:val="00741542"/>
    <w:rsid w:val="007422FE"/>
    <w:rsid w:val="007424E2"/>
    <w:rsid w:val="00743A49"/>
    <w:rsid w:val="007446C1"/>
    <w:rsid w:val="00746431"/>
    <w:rsid w:val="00747352"/>
    <w:rsid w:val="00751568"/>
    <w:rsid w:val="007545B5"/>
    <w:rsid w:val="00754E61"/>
    <w:rsid w:val="00757E88"/>
    <w:rsid w:val="00760966"/>
    <w:rsid w:val="00760978"/>
    <w:rsid w:val="00761618"/>
    <w:rsid w:val="00762210"/>
    <w:rsid w:val="00764BBC"/>
    <w:rsid w:val="0076533F"/>
    <w:rsid w:val="00767090"/>
    <w:rsid w:val="00767E1D"/>
    <w:rsid w:val="00770B26"/>
    <w:rsid w:val="007722FA"/>
    <w:rsid w:val="00772E8A"/>
    <w:rsid w:val="0077338B"/>
    <w:rsid w:val="007745E7"/>
    <w:rsid w:val="00775CB9"/>
    <w:rsid w:val="0078136D"/>
    <w:rsid w:val="00783E18"/>
    <w:rsid w:val="00784AE3"/>
    <w:rsid w:val="00785A50"/>
    <w:rsid w:val="00787740"/>
    <w:rsid w:val="0079178E"/>
    <w:rsid w:val="00793DA3"/>
    <w:rsid w:val="007956A1"/>
    <w:rsid w:val="007A1809"/>
    <w:rsid w:val="007A7440"/>
    <w:rsid w:val="007A769B"/>
    <w:rsid w:val="007A7C29"/>
    <w:rsid w:val="007B0438"/>
    <w:rsid w:val="007B04A5"/>
    <w:rsid w:val="007B588D"/>
    <w:rsid w:val="007B6C5A"/>
    <w:rsid w:val="007B72FD"/>
    <w:rsid w:val="007B7B52"/>
    <w:rsid w:val="007C0A49"/>
    <w:rsid w:val="007C33EA"/>
    <w:rsid w:val="007C617A"/>
    <w:rsid w:val="007C7B0E"/>
    <w:rsid w:val="007D02E1"/>
    <w:rsid w:val="007D043C"/>
    <w:rsid w:val="007D7994"/>
    <w:rsid w:val="007D7A8D"/>
    <w:rsid w:val="007E047D"/>
    <w:rsid w:val="007E0B5B"/>
    <w:rsid w:val="007E1168"/>
    <w:rsid w:val="007E2339"/>
    <w:rsid w:val="007E2525"/>
    <w:rsid w:val="007E2593"/>
    <w:rsid w:val="007E28CF"/>
    <w:rsid w:val="007E346A"/>
    <w:rsid w:val="007E591C"/>
    <w:rsid w:val="007E5FDB"/>
    <w:rsid w:val="007F196E"/>
    <w:rsid w:val="007F43E1"/>
    <w:rsid w:val="007F4E9E"/>
    <w:rsid w:val="007F5C75"/>
    <w:rsid w:val="00800CE9"/>
    <w:rsid w:val="008019F0"/>
    <w:rsid w:val="00801EF0"/>
    <w:rsid w:val="008058FA"/>
    <w:rsid w:val="00805A1E"/>
    <w:rsid w:val="00806701"/>
    <w:rsid w:val="00807067"/>
    <w:rsid w:val="00816D06"/>
    <w:rsid w:val="0082306C"/>
    <w:rsid w:val="00825402"/>
    <w:rsid w:val="00826036"/>
    <w:rsid w:val="008300A9"/>
    <w:rsid w:val="00830F17"/>
    <w:rsid w:val="00836DD5"/>
    <w:rsid w:val="0083724D"/>
    <w:rsid w:val="00843C50"/>
    <w:rsid w:val="00846E89"/>
    <w:rsid w:val="008472C5"/>
    <w:rsid w:val="00853752"/>
    <w:rsid w:val="0085510D"/>
    <w:rsid w:val="0085618F"/>
    <w:rsid w:val="00856999"/>
    <w:rsid w:val="00856AE8"/>
    <w:rsid w:val="00856D80"/>
    <w:rsid w:val="00863A44"/>
    <w:rsid w:val="008648F4"/>
    <w:rsid w:val="00865697"/>
    <w:rsid w:val="008660CD"/>
    <w:rsid w:val="008714FC"/>
    <w:rsid w:val="00873E75"/>
    <w:rsid w:val="00876DB7"/>
    <w:rsid w:val="008771B4"/>
    <w:rsid w:val="00877422"/>
    <w:rsid w:val="0088085D"/>
    <w:rsid w:val="00882667"/>
    <w:rsid w:val="00886356"/>
    <w:rsid w:val="008877FE"/>
    <w:rsid w:val="0089151A"/>
    <w:rsid w:val="008936FE"/>
    <w:rsid w:val="0089393E"/>
    <w:rsid w:val="0089443C"/>
    <w:rsid w:val="008A15ED"/>
    <w:rsid w:val="008A30E3"/>
    <w:rsid w:val="008A6201"/>
    <w:rsid w:val="008A6ED3"/>
    <w:rsid w:val="008B1DDC"/>
    <w:rsid w:val="008B1E31"/>
    <w:rsid w:val="008B2CB7"/>
    <w:rsid w:val="008B4B0B"/>
    <w:rsid w:val="008B51E9"/>
    <w:rsid w:val="008B744D"/>
    <w:rsid w:val="008C1809"/>
    <w:rsid w:val="008C2D1E"/>
    <w:rsid w:val="008C431C"/>
    <w:rsid w:val="008C48C9"/>
    <w:rsid w:val="008D2C1E"/>
    <w:rsid w:val="008D2CD0"/>
    <w:rsid w:val="008D2F2D"/>
    <w:rsid w:val="008D569C"/>
    <w:rsid w:val="008D6DB6"/>
    <w:rsid w:val="008E14EC"/>
    <w:rsid w:val="008E1D7C"/>
    <w:rsid w:val="008E2268"/>
    <w:rsid w:val="008E38C8"/>
    <w:rsid w:val="008E404A"/>
    <w:rsid w:val="008E4864"/>
    <w:rsid w:val="008E6532"/>
    <w:rsid w:val="008F1647"/>
    <w:rsid w:val="008F39C2"/>
    <w:rsid w:val="009019F2"/>
    <w:rsid w:val="00903814"/>
    <w:rsid w:val="00906E0B"/>
    <w:rsid w:val="009078C3"/>
    <w:rsid w:val="00910F14"/>
    <w:rsid w:val="00912FE1"/>
    <w:rsid w:val="00916893"/>
    <w:rsid w:val="009237AB"/>
    <w:rsid w:val="009238E6"/>
    <w:rsid w:val="00923F35"/>
    <w:rsid w:val="00924264"/>
    <w:rsid w:val="00925FFB"/>
    <w:rsid w:val="0092639A"/>
    <w:rsid w:val="009314CE"/>
    <w:rsid w:val="00931CAA"/>
    <w:rsid w:val="009325C5"/>
    <w:rsid w:val="009333FE"/>
    <w:rsid w:val="00934BE6"/>
    <w:rsid w:val="009354CD"/>
    <w:rsid w:val="00935F64"/>
    <w:rsid w:val="00945A69"/>
    <w:rsid w:val="009471D1"/>
    <w:rsid w:val="00950830"/>
    <w:rsid w:val="00952B43"/>
    <w:rsid w:val="0095710B"/>
    <w:rsid w:val="00957CDB"/>
    <w:rsid w:val="00960F57"/>
    <w:rsid w:val="00961685"/>
    <w:rsid w:val="00962AC3"/>
    <w:rsid w:val="00963085"/>
    <w:rsid w:val="00963713"/>
    <w:rsid w:val="00967B02"/>
    <w:rsid w:val="00970001"/>
    <w:rsid w:val="0097088E"/>
    <w:rsid w:val="00970E65"/>
    <w:rsid w:val="0097383B"/>
    <w:rsid w:val="00974BC0"/>
    <w:rsid w:val="00975B2C"/>
    <w:rsid w:val="00975B4F"/>
    <w:rsid w:val="00976428"/>
    <w:rsid w:val="0098128E"/>
    <w:rsid w:val="009815E0"/>
    <w:rsid w:val="00982716"/>
    <w:rsid w:val="009833D8"/>
    <w:rsid w:val="009837EA"/>
    <w:rsid w:val="00986420"/>
    <w:rsid w:val="00986ADC"/>
    <w:rsid w:val="00987E4B"/>
    <w:rsid w:val="009900F2"/>
    <w:rsid w:val="00994C15"/>
    <w:rsid w:val="009956EF"/>
    <w:rsid w:val="009965A2"/>
    <w:rsid w:val="00996F14"/>
    <w:rsid w:val="009A0976"/>
    <w:rsid w:val="009A171E"/>
    <w:rsid w:val="009A18BF"/>
    <w:rsid w:val="009A35D4"/>
    <w:rsid w:val="009B35FF"/>
    <w:rsid w:val="009B6AD5"/>
    <w:rsid w:val="009C414F"/>
    <w:rsid w:val="009C48A4"/>
    <w:rsid w:val="009C48B2"/>
    <w:rsid w:val="009C5689"/>
    <w:rsid w:val="009C7070"/>
    <w:rsid w:val="009D513A"/>
    <w:rsid w:val="009D76BB"/>
    <w:rsid w:val="009D7983"/>
    <w:rsid w:val="009D7D83"/>
    <w:rsid w:val="009E1068"/>
    <w:rsid w:val="009E7649"/>
    <w:rsid w:val="009E7EEC"/>
    <w:rsid w:val="009F082B"/>
    <w:rsid w:val="009F0A3D"/>
    <w:rsid w:val="009F146F"/>
    <w:rsid w:val="009F4064"/>
    <w:rsid w:val="009F5432"/>
    <w:rsid w:val="009F64A1"/>
    <w:rsid w:val="00A013F7"/>
    <w:rsid w:val="00A01D10"/>
    <w:rsid w:val="00A0255B"/>
    <w:rsid w:val="00A04516"/>
    <w:rsid w:val="00A04BB3"/>
    <w:rsid w:val="00A04FE5"/>
    <w:rsid w:val="00A17599"/>
    <w:rsid w:val="00A17B7C"/>
    <w:rsid w:val="00A22EC1"/>
    <w:rsid w:val="00A239CA"/>
    <w:rsid w:val="00A247B5"/>
    <w:rsid w:val="00A2517F"/>
    <w:rsid w:val="00A263CC"/>
    <w:rsid w:val="00A2681B"/>
    <w:rsid w:val="00A30476"/>
    <w:rsid w:val="00A33E09"/>
    <w:rsid w:val="00A34128"/>
    <w:rsid w:val="00A35D8F"/>
    <w:rsid w:val="00A374BE"/>
    <w:rsid w:val="00A37C02"/>
    <w:rsid w:val="00A41042"/>
    <w:rsid w:val="00A41E40"/>
    <w:rsid w:val="00A4330D"/>
    <w:rsid w:val="00A44F13"/>
    <w:rsid w:val="00A45320"/>
    <w:rsid w:val="00A53560"/>
    <w:rsid w:val="00A559E0"/>
    <w:rsid w:val="00A56141"/>
    <w:rsid w:val="00A56996"/>
    <w:rsid w:val="00A57FB4"/>
    <w:rsid w:val="00A61123"/>
    <w:rsid w:val="00A65FD1"/>
    <w:rsid w:val="00A7041F"/>
    <w:rsid w:val="00A70554"/>
    <w:rsid w:val="00A73636"/>
    <w:rsid w:val="00A757B8"/>
    <w:rsid w:val="00A81388"/>
    <w:rsid w:val="00A83991"/>
    <w:rsid w:val="00A90772"/>
    <w:rsid w:val="00A92429"/>
    <w:rsid w:val="00A936BF"/>
    <w:rsid w:val="00A952E9"/>
    <w:rsid w:val="00A95AFE"/>
    <w:rsid w:val="00A97794"/>
    <w:rsid w:val="00AA0E06"/>
    <w:rsid w:val="00AA1F19"/>
    <w:rsid w:val="00AA4F02"/>
    <w:rsid w:val="00AA6007"/>
    <w:rsid w:val="00AA6348"/>
    <w:rsid w:val="00AA7DDA"/>
    <w:rsid w:val="00AA7EF5"/>
    <w:rsid w:val="00AB03AF"/>
    <w:rsid w:val="00AB5A9D"/>
    <w:rsid w:val="00AB7AFA"/>
    <w:rsid w:val="00AB7CCE"/>
    <w:rsid w:val="00AC2EE1"/>
    <w:rsid w:val="00AC3982"/>
    <w:rsid w:val="00AC4E47"/>
    <w:rsid w:val="00AD2490"/>
    <w:rsid w:val="00AD2899"/>
    <w:rsid w:val="00AD39EE"/>
    <w:rsid w:val="00AD64D7"/>
    <w:rsid w:val="00AE0C6C"/>
    <w:rsid w:val="00AE35E9"/>
    <w:rsid w:val="00AE3F6E"/>
    <w:rsid w:val="00AE46D8"/>
    <w:rsid w:val="00AE48E2"/>
    <w:rsid w:val="00AE6180"/>
    <w:rsid w:val="00AE6A7D"/>
    <w:rsid w:val="00AE7359"/>
    <w:rsid w:val="00AF4377"/>
    <w:rsid w:val="00AF68C8"/>
    <w:rsid w:val="00AF6F35"/>
    <w:rsid w:val="00B01EB5"/>
    <w:rsid w:val="00B05FDF"/>
    <w:rsid w:val="00B10C94"/>
    <w:rsid w:val="00B10E7C"/>
    <w:rsid w:val="00B12379"/>
    <w:rsid w:val="00B15B81"/>
    <w:rsid w:val="00B1646A"/>
    <w:rsid w:val="00B16DA3"/>
    <w:rsid w:val="00B16F01"/>
    <w:rsid w:val="00B21B5D"/>
    <w:rsid w:val="00B21CA1"/>
    <w:rsid w:val="00B22F77"/>
    <w:rsid w:val="00B24277"/>
    <w:rsid w:val="00B24AC6"/>
    <w:rsid w:val="00B25219"/>
    <w:rsid w:val="00B25398"/>
    <w:rsid w:val="00B255F7"/>
    <w:rsid w:val="00B27D4C"/>
    <w:rsid w:val="00B3535E"/>
    <w:rsid w:val="00B35FC0"/>
    <w:rsid w:val="00B37BEC"/>
    <w:rsid w:val="00B4176A"/>
    <w:rsid w:val="00B41FC8"/>
    <w:rsid w:val="00B4208F"/>
    <w:rsid w:val="00B43331"/>
    <w:rsid w:val="00B462A0"/>
    <w:rsid w:val="00B511B9"/>
    <w:rsid w:val="00B51393"/>
    <w:rsid w:val="00B640E3"/>
    <w:rsid w:val="00B66A6C"/>
    <w:rsid w:val="00B72C6C"/>
    <w:rsid w:val="00B73E00"/>
    <w:rsid w:val="00B75EC6"/>
    <w:rsid w:val="00B76FD7"/>
    <w:rsid w:val="00B779E0"/>
    <w:rsid w:val="00B83EFE"/>
    <w:rsid w:val="00B870E5"/>
    <w:rsid w:val="00B9202C"/>
    <w:rsid w:val="00B92DC7"/>
    <w:rsid w:val="00B938FE"/>
    <w:rsid w:val="00B94F02"/>
    <w:rsid w:val="00B9706F"/>
    <w:rsid w:val="00B973FD"/>
    <w:rsid w:val="00BA03EA"/>
    <w:rsid w:val="00BA282A"/>
    <w:rsid w:val="00BA3882"/>
    <w:rsid w:val="00BA3AFC"/>
    <w:rsid w:val="00BA619D"/>
    <w:rsid w:val="00BB1967"/>
    <w:rsid w:val="00BB1E87"/>
    <w:rsid w:val="00BB22DD"/>
    <w:rsid w:val="00BB582A"/>
    <w:rsid w:val="00BB5C06"/>
    <w:rsid w:val="00BC0237"/>
    <w:rsid w:val="00BC1F0A"/>
    <w:rsid w:val="00BC500E"/>
    <w:rsid w:val="00BC581E"/>
    <w:rsid w:val="00BD2940"/>
    <w:rsid w:val="00BD6F43"/>
    <w:rsid w:val="00BD7FC4"/>
    <w:rsid w:val="00BE0619"/>
    <w:rsid w:val="00BE0B91"/>
    <w:rsid w:val="00BE1931"/>
    <w:rsid w:val="00BE2489"/>
    <w:rsid w:val="00BE2BD9"/>
    <w:rsid w:val="00BE37A4"/>
    <w:rsid w:val="00BE3B4E"/>
    <w:rsid w:val="00BE7745"/>
    <w:rsid w:val="00BF31F1"/>
    <w:rsid w:val="00C03DA5"/>
    <w:rsid w:val="00C05623"/>
    <w:rsid w:val="00C103A6"/>
    <w:rsid w:val="00C12759"/>
    <w:rsid w:val="00C24359"/>
    <w:rsid w:val="00C25189"/>
    <w:rsid w:val="00C26992"/>
    <w:rsid w:val="00C33523"/>
    <w:rsid w:val="00C339DF"/>
    <w:rsid w:val="00C349BC"/>
    <w:rsid w:val="00C3769E"/>
    <w:rsid w:val="00C403C6"/>
    <w:rsid w:val="00C40C22"/>
    <w:rsid w:val="00C41494"/>
    <w:rsid w:val="00C42D33"/>
    <w:rsid w:val="00C43A59"/>
    <w:rsid w:val="00C43ABA"/>
    <w:rsid w:val="00C43B63"/>
    <w:rsid w:val="00C45B5C"/>
    <w:rsid w:val="00C477AA"/>
    <w:rsid w:val="00C47FA4"/>
    <w:rsid w:val="00C5007C"/>
    <w:rsid w:val="00C509DD"/>
    <w:rsid w:val="00C53087"/>
    <w:rsid w:val="00C55E1A"/>
    <w:rsid w:val="00C55F3E"/>
    <w:rsid w:val="00C560A3"/>
    <w:rsid w:val="00C56AD1"/>
    <w:rsid w:val="00C56E74"/>
    <w:rsid w:val="00C608B1"/>
    <w:rsid w:val="00C6403A"/>
    <w:rsid w:val="00C73517"/>
    <w:rsid w:val="00C77D74"/>
    <w:rsid w:val="00C80D52"/>
    <w:rsid w:val="00C840C1"/>
    <w:rsid w:val="00C8594B"/>
    <w:rsid w:val="00C87708"/>
    <w:rsid w:val="00C904D6"/>
    <w:rsid w:val="00C90F6D"/>
    <w:rsid w:val="00C922CE"/>
    <w:rsid w:val="00C93593"/>
    <w:rsid w:val="00C93C0D"/>
    <w:rsid w:val="00C943C2"/>
    <w:rsid w:val="00C952C6"/>
    <w:rsid w:val="00C97A21"/>
    <w:rsid w:val="00C97F44"/>
    <w:rsid w:val="00CA5CAE"/>
    <w:rsid w:val="00CB0E1F"/>
    <w:rsid w:val="00CB22B0"/>
    <w:rsid w:val="00CB3AFC"/>
    <w:rsid w:val="00CB664C"/>
    <w:rsid w:val="00CB7A09"/>
    <w:rsid w:val="00CC5227"/>
    <w:rsid w:val="00CC7F45"/>
    <w:rsid w:val="00CD0937"/>
    <w:rsid w:val="00CD4E06"/>
    <w:rsid w:val="00CD4F23"/>
    <w:rsid w:val="00CD531C"/>
    <w:rsid w:val="00CD65E2"/>
    <w:rsid w:val="00CD790E"/>
    <w:rsid w:val="00CE13A6"/>
    <w:rsid w:val="00CE311B"/>
    <w:rsid w:val="00CE39F7"/>
    <w:rsid w:val="00CE3B48"/>
    <w:rsid w:val="00CE3E4E"/>
    <w:rsid w:val="00CE606F"/>
    <w:rsid w:val="00CF2D3F"/>
    <w:rsid w:val="00CF37A7"/>
    <w:rsid w:val="00CF3B8B"/>
    <w:rsid w:val="00CF4126"/>
    <w:rsid w:val="00CF4F17"/>
    <w:rsid w:val="00CF6CE1"/>
    <w:rsid w:val="00D018A6"/>
    <w:rsid w:val="00D02883"/>
    <w:rsid w:val="00D04DBD"/>
    <w:rsid w:val="00D05295"/>
    <w:rsid w:val="00D053A8"/>
    <w:rsid w:val="00D074C7"/>
    <w:rsid w:val="00D117DC"/>
    <w:rsid w:val="00D11C4B"/>
    <w:rsid w:val="00D126B1"/>
    <w:rsid w:val="00D16E6D"/>
    <w:rsid w:val="00D209A4"/>
    <w:rsid w:val="00D21F8E"/>
    <w:rsid w:val="00D279FC"/>
    <w:rsid w:val="00D27A3A"/>
    <w:rsid w:val="00D31860"/>
    <w:rsid w:val="00D3201C"/>
    <w:rsid w:val="00D345F5"/>
    <w:rsid w:val="00D366CF"/>
    <w:rsid w:val="00D41B6A"/>
    <w:rsid w:val="00D41DCA"/>
    <w:rsid w:val="00D42D84"/>
    <w:rsid w:val="00D46B32"/>
    <w:rsid w:val="00D500A9"/>
    <w:rsid w:val="00D50360"/>
    <w:rsid w:val="00D52D39"/>
    <w:rsid w:val="00D55001"/>
    <w:rsid w:val="00D60E7F"/>
    <w:rsid w:val="00D64658"/>
    <w:rsid w:val="00D64D12"/>
    <w:rsid w:val="00D65136"/>
    <w:rsid w:val="00D7022E"/>
    <w:rsid w:val="00D72106"/>
    <w:rsid w:val="00D74577"/>
    <w:rsid w:val="00D7470B"/>
    <w:rsid w:val="00D778B4"/>
    <w:rsid w:val="00D806BB"/>
    <w:rsid w:val="00D84D26"/>
    <w:rsid w:val="00D854F5"/>
    <w:rsid w:val="00D85E48"/>
    <w:rsid w:val="00D907F9"/>
    <w:rsid w:val="00D94A87"/>
    <w:rsid w:val="00D96A9D"/>
    <w:rsid w:val="00D97563"/>
    <w:rsid w:val="00D97597"/>
    <w:rsid w:val="00DA1088"/>
    <w:rsid w:val="00DA39CA"/>
    <w:rsid w:val="00DA4426"/>
    <w:rsid w:val="00DA481A"/>
    <w:rsid w:val="00DA530B"/>
    <w:rsid w:val="00DA6BD5"/>
    <w:rsid w:val="00DB0ABA"/>
    <w:rsid w:val="00DB0CD9"/>
    <w:rsid w:val="00DB1251"/>
    <w:rsid w:val="00DB195A"/>
    <w:rsid w:val="00DB20AE"/>
    <w:rsid w:val="00DB219E"/>
    <w:rsid w:val="00DB3685"/>
    <w:rsid w:val="00DB5BEA"/>
    <w:rsid w:val="00DC297B"/>
    <w:rsid w:val="00DC2AD1"/>
    <w:rsid w:val="00DC337D"/>
    <w:rsid w:val="00DC4686"/>
    <w:rsid w:val="00DC604B"/>
    <w:rsid w:val="00DC64AD"/>
    <w:rsid w:val="00DC744A"/>
    <w:rsid w:val="00DD0810"/>
    <w:rsid w:val="00DD0C65"/>
    <w:rsid w:val="00DD658E"/>
    <w:rsid w:val="00DE5726"/>
    <w:rsid w:val="00DE63A1"/>
    <w:rsid w:val="00DE7322"/>
    <w:rsid w:val="00DF0FC7"/>
    <w:rsid w:val="00DF3F87"/>
    <w:rsid w:val="00DF5BC8"/>
    <w:rsid w:val="00E0082D"/>
    <w:rsid w:val="00E02C24"/>
    <w:rsid w:val="00E04DFD"/>
    <w:rsid w:val="00E12B4F"/>
    <w:rsid w:val="00E15F90"/>
    <w:rsid w:val="00E216EA"/>
    <w:rsid w:val="00E228DE"/>
    <w:rsid w:val="00E237C6"/>
    <w:rsid w:val="00E23A73"/>
    <w:rsid w:val="00E25C23"/>
    <w:rsid w:val="00E25CFF"/>
    <w:rsid w:val="00E26929"/>
    <w:rsid w:val="00E2720F"/>
    <w:rsid w:val="00E30B77"/>
    <w:rsid w:val="00E30BA3"/>
    <w:rsid w:val="00E316D5"/>
    <w:rsid w:val="00E316FD"/>
    <w:rsid w:val="00E32528"/>
    <w:rsid w:val="00E33CA3"/>
    <w:rsid w:val="00E352DD"/>
    <w:rsid w:val="00E361D3"/>
    <w:rsid w:val="00E42158"/>
    <w:rsid w:val="00E4532C"/>
    <w:rsid w:val="00E4559B"/>
    <w:rsid w:val="00E47456"/>
    <w:rsid w:val="00E556EA"/>
    <w:rsid w:val="00E561B8"/>
    <w:rsid w:val="00E56F89"/>
    <w:rsid w:val="00E57867"/>
    <w:rsid w:val="00E6094F"/>
    <w:rsid w:val="00E60A7C"/>
    <w:rsid w:val="00E61B34"/>
    <w:rsid w:val="00E624D2"/>
    <w:rsid w:val="00E62C73"/>
    <w:rsid w:val="00E62DEC"/>
    <w:rsid w:val="00E659D6"/>
    <w:rsid w:val="00E70660"/>
    <w:rsid w:val="00E70BFD"/>
    <w:rsid w:val="00E76B00"/>
    <w:rsid w:val="00E77608"/>
    <w:rsid w:val="00E81DBC"/>
    <w:rsid w:val="00E8442E"/>
    <w:rsid w:val="00E84981"/>
    <w:rsid w:val="00E8570B"/>
    <w:rsid w:val="00E85F45"/>
    <w:rsid w:val="00E864D6"/>
    <w:rsid w:val="00E92B4F"/>
    <w:rsid w:val="00EA26AD"/>
    <w:rsid w:val="00EA3DB0"/>
    <w:rsid w:val="00EA630C"/>
    <w:rsid w:val="00EA6C67"/>
    <w:rsid w:val="00EB13AE"/>
    <w:rsid w:val="00EB4CE5"/>
    <w:rsid w:val="00EC29B0"/>
    <w:rsid w:val="00EC65B7"/>
    <w:rsid w:val="00EC7A45"/>
    <w:rsid w:val="00EC7E75"/>
    <w:rsid w:val="00ED0EBE"/>
    <w:rsid w:val="00ED392E"/>
    <w:rsid w:val="00ED4736"/>
    <w:rsid w:val="00ED62C6"/>
    <w:rsid w:val="00ED7B50"/>
    <w:rsid w:val="00EE159F"/>
    <w:rsid w:val="00EE2C26"/>
    <w:rsid w:val="00EE33C7"/>
    <w:rsid w:val="00EE3AE0"/>
    <w:rsid w:val="00EE647D"/>
    <w:rsid w:val="00EE6F38"/>
    <w:rsid w:val="00EF0429"/>
    <w:rsid w:val="00EF5ED3"/>
    <w:rsid w:val="00F03D51"/>
    <w:rsid w:val="00F04317"/>
    <w:rsid w:val="00F05A4C"/>
    <w:rsid w:val="00F07232"/>
    <w:rsid w:val="00F11B9C"/>
    <w:rsid w:val="00F1252C"/>
    <w:rsid w:val="00F14321"/>
    <w:rsid w:val="00F21612"/>
    <w:rsid w:val="00F24C5E"/>
    <w:rsid w:val="00F25AB8"/>
    <w:rsid w:val="00F263AB"/>
    <w:rsid w:val="00F263CC"/>
    <w:rsid w:val="00F2691C"/>
    <w:rsid w:val="00F27E86"/>
    <w:rsid w:val="00F30A25"/>
    <w:rsid w:val="00F30E82"/>
    <w:rsid w:val="00F31718"/>
    <w:rsid w:val="00F31847"/>
    <w:rsid w:val="00F41DD3"/>
    <w:rsid w:val="00F41FA5"/>
    <w:rsid w:val="00F4749B"/>
    <w:rsid w:val="00F47704"/>
    <w:rsid w:val="00F47C07"/>
    <w:rsid w:val="00F51340"/>
    <w:rsid w:val="00F51802"/>
    <w:rsid w:val="00F52FC4"/>
    <w:rsid w:val="00F535B6"/>
    <w:rsid w:val="00F53870"/>
    <w:rsid w:val="00F61181"/>
    <w:rsid w:val="00F61478"/>
    <w:rsid w:val="00F67921"/>
    <w:rsid w:val="00F70C22"/>
    <w:rsid w:val="00F746BD"/>
    <w:rsid w:val="00F74EC9"/>
    <w:rsid w:val="00F8007C"/>
    <w:rsid w:val="00F86C29"/>
    <w:rsid w:val="00F86EB6"/>
    <w:rsid w:val="00F876D3"/>
    <w:rsid w:val="00F87E9C"/>
    <w:rsid w:val="00F90858"/>
    <w:rsid w:val="00F91244"/>
    <w:rsid w:val="00F91A4D"/>
    <w:rsid w:val="00F951BB"/>
    <w:rsid w:val="00FA1DB0"/>
    <w:rsid w:val="00FA2837"/>
    <w:rsid w:val="00FB04C5"/>
    <w:rsid w:val="00FB1400"/>
    <w:rsid w:val="00FC0AAD"/>
    <w:rsid w:val="00FC2BE6"/>
    <w:rsid w:val="00FC3099"/>
    <w:rsid w:val="00FC4D8D"/>
    <w:rsid w:val="00FD0336"/>
    <w:rsid w:val="00FD1CBD"/>
    <w:rsid w:val="00FD4432"/>
    <w:rsid w:val="00FD56EE"/>
    <w:rsid w:val="00FD7935"/>
    <w:rsid w:val="00FE07EB"/>
    <w:rsid w:val="00FE0AC3"/>
    <w:rsid w:val="00FE1B76"/>
    <w:rsid w:val="00FE1E32"/>
    <w:rsid w:val="00FE2F7E"/>
    <w:rsid w:val="00FE3258"/>
    <w:rsid w:val="00FE48F5"/>
    <w:rsid w:val="00FE53E9"/>
    <w:rsid w:val="00FE590F"/>
    <w:rsid w:val="00FE5AC6"/>
    <w:rsid w:val="00FE624D"/>
    <w:rsid w:val="00FF0E2F"/>
    <w:rsid w:val="00FF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3EB0BCC5-A7AB-471B-98CD-D10C3FA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C3"/>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7E233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537D4"/>
    <w:pPr>
      <w:ind w:left="720"/>
      <w:contextualSpacing/>
    </w:pPr>
    <w:rPr>
      <w:lang w:val="en-IN"/>
    </w:rPr>
  </w:style>
  <w:style w:type="character" w:styleId="CommentReference">
    <w:name w:val="annotation reference"/>
    <w:basedOn w:val="DefaultParagraphFont"/>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53CC2"/>
    <w:pPr>
      <w:outlineLvl w:val="9"/>
    </w:pPr>
    <w:rPr>
      <w:lang w:val="en-US"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Hbodytextbold">
    <w:name w:val="PH_body text bold"/>
    <w:basedOn w:val="Normal"/>
    <w:link w:val="PHbodytextboldChar"/>
    <w:rsid w:val="00757E88"/>
    <w:pPr>
      <w:spacing w:after="0" w:line="240" w:lineRule="auto"/>
      <w:jc w:val="both"/>
    </w:pPr>
    <w:rPr>
      <w:rFonts w:ascii="Myriad Pro" w:hAnsi="Myriad Pro"/>
      <w:b/>
      <w:color w:val="0070C0"/>
      <w:sz w:val="28"/>
      <w:lang w:val="en-IN"/>
    </w:rPr>
  </w:style>
  <w:style w:type="table" w:customStyle="1" w:styleId="TableGridLight1">
    <w:name w:val="Table Grid Light1"/>
    <w:aliases w:val="PH_01-Table"/>
    <w:basedOn w:val="TableNormal"/>
    <w:uiPriority w:val="40"/>
    <w:rsid w:val="00757E88"/>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tblPr/>
      <w:tcPr>
        <w:shd w:val="clear" w:color="auto" w:fill="F2F2F2" w:themeFill="background1" w:themeFillShade="F2"/>
      </w:tcPr>
    </w:tblStylePr>
  </w:style>
  <w:style w:type="character" w:customStyle="1" w:styleId="PHbodytextboldChar">
    <w:name w:val="PH_body text bold Char"/>
    <w:basedOn w:val="DefaultParagraphFont"/>
    <w:link w:val="PHbodytextbold"/>
    <w:rsid w:val="00757E88"/>
    <w:rPr>
      <w:rFonts w:ascii="Myriad Pro" w:hAnsi="Myriad Pro"/>
      <w:b/>
      <w:color w:val="0070C0"/>
      <w:sz w:val="28"/>
      <w:lang w:val="en-IN"/>
    </w:rPr>
  </w:style>
  <w:style w:type="paragraph" w:customStyle="1" w:styleId="PHbodytext">
    <w:name w:val="PH_body text"/>
    <w:basedOn w:val="Normal"/>
    <w:link w:val="PHbodytextChar"/>
    <w:qFormat/>
    <w:rsid w:val="00757E88"/>
    <w:pPr>
      <w:spacing w:after="0" w:line="240" w:lineRule="auto"/>
      <w:jc w:val="both"/>
    </w:pPr>
    <w:rPr>
      <w:sz w:val="20"/>
      <w:lang w:val="en-IN"/>
    </w:rPr>
  </w:style>
  <w:style w:type="character" w:customStyle="1" w:styleId="PHbodytextChar">
    <w:name w:val="PH_body text Char"/>
    <w:basedOn w:val="DefaultParagraphFont"/>
    <w:link w:val="PHbodytext"/>
    <w:rsid w:val="00757E88"/>
    <w:rPr>
      <w:sz w:val="20"/>
      <w:lang w:val="en-IN"/>
    </w:rPr>
  </w:style>
  <w:style w:type="character" w:customStyle="1" w:styleId="A8">
    <w:name w:val="A8"/>
    <w:rsid w:val="00757E88"/>
    <w:rPr>
      <w:rFonts w:hint="default"/>
      <w:color w:val="221E1F"/>
      <w:sz w:val="30"/>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97383B"/>
    <w:rPr>
      <w:lang w:val="en-IN"/>
    </w:rPr>
  </w:style>
  <w:style w:type="paragraph" w:customStyle="1" w:styleId="Bullets">
    <w:name w:val="Bullets"/>
    <w:basedOn w:val="Normal"/>
    <w:uiPriority w:val="99"/>
    <w:rsid w:val="007B0438"/>
    <w:pPr>
      <w:numPr>
        <w:numId w:val="3"/>
      </w:numPr>
      <w:spacing w:after="0" w:line="300" w:lineRule="exact"/>
    </w:pPr>
    <w:rPr>
      <w:rFonts w:ascii="Arial" w:eastAsia="Times New Roman" w:hAnsi="Arial" w:cs="Times New Roman"/>
      <w:szCs w:val="24"/>
      <w:lang w:val="en-GB"/>
    </w:rPr>
  </w:style>
  <w:style w:type="paragraph" w:customStyle="1" w:styleId="TableParagraph">
    <w:name w:val="Table Paragraph"/>
    <w:basedOn w:val="Normal"/>
    <w:uiPriority w:val="1"/>
    <w:qFormat/>
    <w:rsid w:val="004B4296"/>
    <w:pPr>
      <w:widowControl w:val="0"/>
      <w:autoSpaceDE w:val="0"/>
      <w:autoSpaceDN w:val="0"/>
      <w:spacing w:after="0" w:line="240" w:lineRule="auto"/>
    </w:pPr>
    <w:rPr>
      <w:rFonts w:ascii="Arial" w:eastAsia="Arial" w:hAnsi="Arial" w:cs="Arial"/>
    </w:rPr>
  </w:style>
  <w:style w:type="paragraph" w:customStyle="1" w:styleId="sectionheadings">
    <w:name w:val="section headings"/>
    <w:basedOn w:val="Normal"/>
    <w:link w:val="sectionheadingsChar"/>
    <w:qFormat/>
    <w:rsid w:val="005E039C"/>
    <w:pPr>
      <w:suppressAutoHyphens/>
      <w:spacing w:after="0" w:line="240" w:lineRule="auto"/>
    </w:pPr>
    <w:rPr>
      <w:rFonts w:ascii="Myriad Pro" w:eastAsia="Times New Roman" w:hAnsi="Myriad Pro" w:cs="Calibri"/>
      <w:b/>
      <w:color w:val="0070C0"/>
      <w:kern w:val="1"/>
      <w:sz w:val="20"/>
      <w:szCs w:val="60"/>
      <w:lang w:eastAsia="ar-SA"/>
    </w:rPr>
  </w:style>
  <w:style w:type="character" w:customStyle="1" w:styleId="sectionheadingsChar">
    <w:name w:val="section headings Char"/>
    <w:basedOn w:val="DefaultParagraphFont"/>
    <w:link w:val="sectionheadings"/>
    <w:rsid w:val="005E039C"/>
    <w:rPr>
      <w:rFonts w:ascii="Myriad Pro" w:eastAsia="Times New Roman" w:hAnsi="Myriad Pro" w:cs="Calibri"/>
      <w:b/>
      <w:color w:val="0070C0"/>
      <w:kern w:val="1"/>
      <w:sz w:val="20"/>
      <w:szCs w:val="60"/>
      <w:lang w:eastAsia="ar-SA"/>
    </w:rPr>
  </w:style>
  <w:style w:type="table" w:customStyle="1" w:styleId="PlainTable11">
    <w:name w:val="Plain Table 11"/>
    <w:basedOn w:val="TableNormal"/>
    <w:next w:val="PlainTable1"/>
    <w:uiPriority w:val="41"/>
    <w:rsid w:val="00C943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9">
    <w:name w:val="xl69"/>
    <w:basedOn w:val="Normal"/>
    <w:rsid w:val="00E7760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1"/>
    <w:unhideWhenUsed/>
    <w:qFormat/>
    <w:rsid w:val="007E2339"/>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7E2339"/>
    <w:rPr>
      <w:rFonts w:ascii="Calibri" w:eastAsia="Calibri" w:hAnsi="Calibri" w:cs="Calibri"/>
      <w:sz w:val="20"/>
      <w:szCs w:val="20"/>
    </w:rPr>
  </w:style>
  <w:style w:type="character" w:customStyle="1" w:styleId="Heading6Char">
    <w:name w:val="Heading 6 Char"/>
    <w:basedOn w:val="DefaultParagraphFont"/>
    <w:link w:val="Heading6"/>
    <w:uiPriority w:val="9"/>
    <w:semiHidden/>
    <w:rsid w:val="007E233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659232312">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596863358">
      <w:bodyDiv w:val="1"/>
      <w:marLeft w:val="0"/>
      <w:marRight w:val="0"/>
      <w:marTop w:val="0"/>
      <w:marBottom w:val="0"/>
      <w:divBdr>
        <w:top w:val="none" w:sz="0" w:space="0" w:color="auto"/>
        <w:left w:val="none" w:sz="0" w:space="0" w:color="auto"/>
        <w:bottom w:val="none" w:sz="0" w:space="0" w:color="auto"/>
        <w:right w:val="none" w:sz="0" w:space="0" w:color="auto"/>
      </w:divBdr>
    </w:div>
    <w:div w:id="1788967836">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35A-46D9-4EA3-ADAE-0D08B9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21</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Nandhini -L064</cp:lastModifiedBy>
  <cp:revision>111</cp:revision>
  <cp:lastPrinted>2019-12-24T11:02:00Z</cp:lastPrinted>
  <dcterms:created xsi:type="dcterms:W3CDTF">2023-02-01T07:57:00Z</dcterms:created>
  <dcterms:modified xsi:type="dcterms:W3CDTF">2023-05-19T10:08:00Z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0bfcffd5f9c95e089b629e4a6ed593e2618ba06717545a2b2e73d9a24e053bb6</vt:lpwstr>
  </property>
</Properties>
</file>